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bookmarkStart w:name="CHAPTER 5. LABOR–METHODOLOGY NOTE" w:id="1"/>
      <w:bookmarkEnd w:id="1"/>
      <w:r>
        <w:rPr>
          <w:b w:val="0"/>
          <w:u w:val="none"/>
        </w:rPr>
      </w:r>
      <w:r>
        <w:rPr>
          <w:u w:val="single"/>
        </w:rPr>
        <w:t>CHAPTER</w:t>
      </w:r>
      <w:r>
        <w:rPr>
          <w:spacing w:val="-4"/>
          <w:u w:val="single"/>
        </w:rPr>
        <w:t> </w:t>
      </w:r>
      <w:r>
        <w:rPr>
          <w:u w:val="single"/>
        </w:rPr>
        <w:t>5.</w:t>
      </w:r>
      <w:r>
        <w:rPr>
          <w:spacing w:val="-2"/>
          <w:u w:val="single"/>
        </w:rPr>
        <w:t> </w:t>
      </w:r>
      <w:r>
        <w:rPr>
          <w:u w:val="single"/>
        </w:rPr>
        <w:t>LABOR</w:t>
      </w:r>
      <w:r>
        <w:rPr>
          <w:b w:val="0"/>
          <w:u w:val="single"/>
        </w:rPr>
        <w:t>–</w:t>
      </w:r>
      <w:r>
        <w:rPr>
          <w:u w:val="single"/>
        </w:rPr>
        <w:t>METHODOLOGY</w:t>
      </w:r>
      <w:r>
        <w:rPr>
          <w:spacing w:val="-3"/>
          <w:u w:val="single"/>
        </w:rPr>
        <w:t> </w:t>
      </w:r>
      <w:r>
        <w:rPr>
          <w:spacing w:val="-4"/>
          <w:u w:val="single"/>
        </w:rPr>
        <w:t>NOTE</w:t>
      </w:r>
    </w:p>
    <w:p>
      <w:pPr>
        <w:pStyle w:val="ListParagraph"/>
        <w:numPr>
          <w:ilvl w:val="0"/>
          <w:numId w:val="1"/>
        </w:numPr>
        <w:tabs>
          <w:tab w:pos="4293" w:val="left" w:leader="none"/>
        </w:tabs>
        <w:spacing w:line="240" w:lineRule="auto" w:before="251" w:after="0"/>
        <w:ind w:left="4293" w:right="0" w:hanging="501"/>
        <w:jc w:val="left"/>
        <w:rPr>
          <w:b/>
          <w:sz w:val="22"/>
        </w:rPr>
      </w:pPr>
      <w:r>
        <w:rPr>
          <w:b/>
          <w:spacing w:val="-2"/>
          <w:sz w:val="22"/>
        </w:rPr>
        <w:t>MOTIVATION</w:t>
      </w:r>
    </w:p>
    <w:p>
      <w:pPr>
        <w:pStyle w:val="BodyText"/>
        <w:rPr>
          <w:b/>
        </w:rPr>
      </w:pPr>
    </w:p>
    <w:p>
      <w:pPr>
        <w:pStyle w:val="BodyText"/>
        <w:spacing w:before="1"/>
        <w:ind w:left="359" w:right="355"/>
        <w:jc w:val="both"/>
      </w:pPr>
      <w:r>
        <w:rPr/>
        <w:t>Labor</w:t>
      </w:r>
      <w:r>
        <w:rPr>
          <w:spacing w:val="-1"/>
        </w:rPr>
        <w:t> </w:t>
      </w:r>
      <w:r>
        <w:rPr/>
        <w:t>is</w:t>
      </w:r>
      <w:r>
        <w:rPr>
          <w:spacing w:val="-2"/>
        </w:rPr>
        <w:t> </w:t>
      </w:r>
      <w:r>
        <w:rPr/>
        <w:t>arguably</w:t>
      </w:r>
      <w:r>
        <w:rPr>
          <w:spacing w:val="-2"/>
        </w:rPr>
        <w:t> </w:t>
      </w:r>
      <w:r>
        <w:rPr/>
        <w:t>the</w:t>
      </w:r>
      <w:r>
        <w:rPr>
          <w:spacing w:val="-2"/>
        </w:rPr>
        <w:t> </w:t>
      </w:r>
      <w:r>
        <w:rPr/>
        <w:t>most</w:t>
      </w:r>
      <w:r>
        <w:rPr>
          <w:spacing w:val="-4"/>
        </w:rPr>
        <w:t> </w:t>
      </w:r>
      <w:r>
        <w:rPr/>
        <w:t>important</w:t>
      </w:r>
      <w:r>
        <w:rPr>
          <w:spacing w:val="-1"/>
        </w:rPr>
        <w:t> </w:t>
      </w:r>
      <w:r>
        <w:rPr/>
        <w:t>factor</w:t>
      </w:r>
      <w:r>
        <w:rPr>
          <w:spacing w:val="-1"/>
        </w:rPr>
        <w:t> </w:t>
      </w:r>
      <w:r>
        <w:rPr/>
        <w:t>of</w:t>
      </w:r>
      <w:r>
        <w:rPr>
          <w:spacing w:val="-1"/>
        </w:rPr>
        <w:t> </w:t>
      </w:r>
      <w:r>
        <w:rPr/>
        <w:t>production</w:t>
      </w:r>
      <w:r>
        <w:rPr>
          <w:spacing w:val="-2"/>
        </w:rPr>
        <w:t> </w:t>
      </w:r>
      <w:r>
        <w:rPr/>
        <w:t>in</w:t>
      </w:r>
      <w:r>
        <w:rPr>
          <w:spacing w:val="-2"/>
        </w:rPr>
        <w:t> </w:t>
      </w:r>
      <w:r>
        <w:rPr/>
        <w:t>most</w:t>
      </w:r>
      <w:r>
        <w:rPr>
          <w:spacing w:val="-1"/>
        </w:rPr>
        <w:t> </w:t>
      </w:r>
      <w:r>
        <w:rPr/>
        <w:t>businesses.</w:t>
      </w:r>
      <w:r>
        <w:rPr>
          <w:spacing w:val="-2"/>
        </w:rPr>
        <w:t> </w:t>
      </w:r>
      <w:r>
        <w:rPr/>
        <w:t>It</w:t>
      </w:r>
      <w:r>
        <w:rPr>
          <w:spacing w:val="-1"/>
        </w:rPr>
        <w:t> </w:t>
      </w:r>
      <w:r>
        <w:rPr/>
        <w:t>is</w:t>
      </w:r>
      <w:r>
        <w:rPr>
          <w:spacing w:val="-2"/>
        </w:rPr>
        <w:t> </w:t>
      </w:r>
      <w:r>
        <w:rPr/>
        <w:t>also</w:t>
      </w:r>
      <w:r>
        <w:rPr>
          <w:spacing w:val="-5"/>
        </w:rPr>
        <w:t> </w:t>
      </w:r>
      <w:r>
        <w:rPr/>
        <w:t>the</w:t>
      </w:r>
      <w:r>
        <w:rPr>
          <w:spacing w:val="-4"/>
        </w:rPr>
        <w:t> </w:t>
      </w:r>
      <w:r>
        <w:rPr/>
        <w:t>most</w:t>
      </w:r>
      <w:r>
        <w:rPr>
          <w:spacing w:val="-1"/>
        </w:rPr>
        <w:t> </w:t>
      </w:r>
      <w:r>
        <w:rPr/>
        <w:t>important source</w:t>
      </w:r>
      <w:r>
        <w:rPr>
          <w:spacing w:val="-8"/>
        </w:rPr>
        <w:t> </w:t>
      </w:r>
      <w:r>
        <w:rPr/>
        <w:t>of</w:t>
      </w:r>
      <w:r>
        <w:rPr>
          <w:spacing w:val="-10"/>
        </w:rPr>
        <w:t> </w:t>
      </w:r>
      <w:r>
        <w:rPr/>
        <w:t>income</w:t>
      </w:r>
      <w:r>
        <w:rPr>
          <w:spacing w:val="-10"/>
        </w:rPr>
        <w:t> </w:t>
      </w:r>
      <w:r>
        <w:rPr/>
        <w:t>for</w:t>
      </w:r>
      <w:r>
        <w:rPr>
          <w:spacing w:val="-8"/>
        </w:rPr>
        <w:t> </w:t>
      </w:r>
      <w:r>
        <w:rPr/>
        <w:t>most</w:t>
      </w:r>
      <w:r>
        <w:rPr>
          <w:spacing w:val="-8"/>
        </w:rPr>
        <w:t> </w:t>
      </w:r>
      <w:r>
        <w:rPr/>
        <w:t>people.</w:t>
      </w:r>
      <w:hyperlink w:history="true" w:anchor="_bookmark0">
        <w:r>
          <w:rPr>
            <w:vertAlign w:val="superscript"/>
          </w:rPr>
          <w:t>1</w:t>
        </w:r>
      </w:hyperlink>
      <w:r>
        <w:rPr>
          <w:spacing w:val="-9"/>
          <w:vertAlign w:val="baseline"/>
        </w:rPr>
        <w:t> </w:t>
      </w:r>
      <w:r>
        <w:rPr>
          <w:vertAlign w:val="baseline"/>
        </w:rPr>
        <w:t>Regulations</w:t>
      </w:r>
      <w:r>
        <w:rPr>
          <w:spacing w:val="-10"/>
          <w:vertAlign w:val="baseline"/>
        </w:rPr>
        <w:t> </w:t>
      </w:r>
      <w:r>
        <w:rPr>
          <w:vertAlign w:val="baseline"/>
        </w:rPr>
        <w:t>and</w:t>
      </w:r>
      <w:r>
        <w:rPr>
          <w:spacing w:val="-9"/>
          <w:vertAlign w:val="baseline"/>
        </w:rPr>
        <w:t> </w:t>
      </w:r>
      <w:r>
        <w:rPr>
          <w:vertAlign w:val="baseline"/>
        </w:rPr>
        <w:t>public</w:t>
      </w:r>
      <w:r>
        <w:rPr>
          <w:spacing w:val="-8"/>
          <w:vertAlign w:val="baseline"/>
        </w:rPr>
        <w:t> </w:t>
      </w:r>
      <w:r>
        <w:rPr>
          <w:vertAlign w:val="baseline"/>
        </w:rPr>
        <w:t>services</w:t>
      </w:r>
      <w:r>
        <w:rPr>
          <w:spacing w:val="-8"/>
          <w:vertAlign w:val="baseline"/>
        </w:rPr>
        <w:t> </w:t>
      </w:r>
      <w:r>
        <w:rPr>
          <w:vertAlign w:val="baseline"/>
        </w:rPr>
        <w:t>related</w:t>
      </w:r>
      <w:r>
        <w:rPr>
          <w:spacing w:val="-11"/>
          <w:vertAlign w:val="baseline"/>
        </w:rPr>
        <w:t> </w:t>
      </w:r>
      <w:r>
        <w:rPr>
          <w:vertAlign w:val="baseline"/>
        </w:rPr>
        <w:t>to</w:t>
      </w:r>
      <w:r>
        <w:rPr>
          <w:spacing w:val="-9"/>
          <w:vertAlign w:val="baseline"/>
        </w:rPr>
        <w:t> </w:t>
      </w:r>
      <w:r>
        <w:rPr>
          <w:vertAlign w:val="baseline"/>
        </w:rPr>
        <w:t>labor</w:t>
      </w:r>
      <w:r>
        <w:rPr>
          <w:spacing w:val="-10"/>
          <w:vertAlign w:val="baseline"/>
        </w:rPr>
        <w:t> </w:t>
      </w:r>
      <w:r>
        <w:rPr>
          <w:vertAlign w:val="baseline"/>
        </w:rPr>
        <w:t>are</w:t>
      </w:r>
      <w:r>
        <w:rPr>
          <w:spacing w:val="-8"/>
          <w:vertAlign w:val="baseline"/>
        </w:rPr>
        <w:t> </w:t>
      </w:r>
      <w:r>
        <w:rPr>
          <w:vertAlign w:val="baseline"/>
        </w:rPr>
        <w:t>fundamental</w:t>
      </w:r>
      <w:r>
        <w:rPr>
          <w:spacing w:val="-8"/>
          <w:vertAlign w:val="baseline"/>
        </w:rPr>
        <w:t> </w:t>
      </w:r>
      <w:r>
        <w:rPr>
          <w:vertAlign w:val="baseline"/>
        </w:rPr>
        <w:t>drivers of</w:t>
      </w:r>
      <w:r>
        <w:rPr>
          <w:spacing w:val="-2"/>
          <w:vertAlign w:val="baseline"/>
        </w:rPr>
        <w:t> </w:t>
      </w:r>
      <w:r>
        <w:rPr>
          <w:vertAlign w:val="baseline"/>
        </w:rPr>
        <w:t>private</w:t>
      </w:r>
      <w:r>
        <w:rPr>
          <w:spacing w:val="-3"/>
          <w:vertAlign w:val="baseline"/>
        </w:rPr>
        <w:t> </w:t>
      </w:r>
      <w:r>
        <w:rPr>
          <w:vertAlign w:val="baseline"/>
        </w:rPr>
        <w:t>sector</w:t>
      </w:r>
      <w:r>
        <w:rPr>
          <w:spacing w:val="-2"/>
          <w:vertAlign w:val="baseline"/>
        </w:rPr>
        <w:t> </w:t>
      </w:r>
      <w:r>
        <w:rPr>
          <w:vertAlign w:val="baseline"/>
        </w:rPr>
        <w:t>development</w:t>
      </w:r>
      <w:r>
        <w:rPr>
          <w:spacing w:val="-2"/>
          <w:vertAlign w:val="baseline"/>
        </w:rPr>
        <w:t> </w:t>
      </w:r>
      <w:r>
        <w:rPr>
          <w:vertAlign w:val="baseline"/>
        </w:rPr>
        <w:t>from</w:t>
      </w:r>
      <w:r>
        <w:rPr>
          <w:spacing w:val="-4"/>
          <w:vertAlign w:val="baseline"/>
        </w:rPr>
        <w:t> </w:t>
      </w:r>
      <w:r>
        <w:rPr>
          <w:vertAlign w:val="baseline"/>
        </w:rPr>
        <w:t>the</w:t>
      </w:r>
      <w:r>
        <w:rPr>
          <w:spacing w:val="-3"/>
          <w:vertAlign w:val="baseline"/>
        </w:rPr>
        <w:t> </w:t>
      </w:r>
      <w:r>
        <w:rPr>
          <w:vertAlign w:val="baseline"/>
        </w:rPr>
        <w:t>perspective</w:t>
      </w:r>
      <w:r>
        <w:rPr>
          <w:spacing w:val="-3"/>
          <w:vertAlign w:val="baseline"/>
        </w:rPr>
        <w:t> </w:t>
      </w:r>
      <w:r>
        <w:rPr>
          <w:vertAlign w:val="baseline"/>
        </w:rPr>
        <w:t>of</w:t>
      </w:r>
      <w:r>
        <w:rPr>
          <w:spacing w:val="-2"/>
          <w:vertAlign w:val="baseline"/>
        </w:rPr>
        <w:t> </w:t>
      </w:r>
      <w:r>
        <w:rPr>
          <w:vertAlign w:val="baseline"/>
        </w:rPr>
        <w:t>both</w:t>
      </w:r>
      <w:r>
        <w:rPr>
          <w:spacing w:val="-3"/>
          <w:vertAlign w:val="baseline"/>
        </w:rPr>
        <w:t> </w:t>
      </w:r>
      <w:r>
        <w:rPr>
          <w:vertAlign w:val="baseline"/>
        </w:rPr>
        <w:t>enterprises</w:t>
      </w:r>
      <w:r>
        <w:rPr>
          <w:spacing w:val="-3"/>
          <w:vertAlign w:val="baseline"/>
        </w:rPr>
        <w:t> </w:t>
      </w:r>
      <w:r>
        <w:rPr>
          <w:vertAlign w:val="baseline"/>
        </w:rPr>
        <w:t>and</w:t>
      </w:r>
      <w:r>
        <w:rPr>
          <w:spacing w:val="-3"/>
          <w:vertAlign w:val="baseline"/>
        </w:rPr>
        <w:t> </w:t>
      </w:r>
      <w:r>
        <w:rPr>
          <w:vertAlign w:val="baseline"/>
        </w:rPr>
        <w:t>workers.</w:t>
      </w:r>
      <w:r>
        <w:rPr>
          <w:spacing w:val="-3"/>
          <w:vertAlign w:val="baseline"/>
        </w:rPr>
        <w:t> </w:t>
      </w:r>
      <w:r>
        <w:rPr>
          <w:vertAlign w:val="baseline"/>
        </w:rPr>
        <w:t>These</w:t>
      </w:r>
      <w:r>
        <w:rPr>
          <w:spacing w:val="-3"/>
          <w:vertAlign w:val="baseline"/>
        </w:rPr>
        <w:t> </w:t>
      </w:r>
      <w:r>
        <w:rPr>
          <w:vertAlign w:val="baseline"/>
        </w:rPr>
        <w:t>regulations</w:t>
      </w:r>
      <w:r>
        <w:rPr>
          <w:spacing w:val="-3"/>
          <w:vertAlign w:val="baseline"/>
        </w:rPr>
        <w:t> </w:t>
      </w:r>
      <w:r>
        <w:rPr>
          <w:vertAlign w:val="baseline"/>
        </w:rPr>
        <w:t>and public</w:t>
      </w:r>
      <w:r>
        <w:rPr>
          <w:spacing w:val="-4"/>
          <w:vertAlign w:val="baseline"/>
        </w:rPr>
        <w:t> </w:t>
      </w:r>
      <w:r>
        <w:rPr>
          <w:vertAlign w:val="baseline"/>
        </w:rPr>
        <w:t>services</w:t>
      </w:r>
      <w:r>
        <w:rPr>
          <w:spacing w:val="-4"/>
          <w:vertAlign w:val="baseline"/>
        </w:rPr>
        <w:t> </w:t>
      </w:r>
      <w:r>
        <w:rPr>
          <w:vertAlign w:val="baseline"/>
        </w:rPr>
        <w:t>affect</w:t>
      </w:r>
      <w:r>
        <w:rPr>
          <w:spacing w:val="-4"/>
          <w:vertAlign w:val="baseline"/>
        </w:rPr>
        <w:t> </w:t>
      </w:r>
      <w:r>
        <w:rPr>
          <w:vertAlign w:val="baseline"/>
        </w:rPr>
        <w:t>firms’</w:t>
      </w:r>
      <w:r>
        <w:rPr>
          <w:spacing w:val="-1"/>
          <w:vertAlign w:val="baseline"/>
        </w:rPr>
        <w:t> </w:t>
      </w:r>
      <w:r>
        <w:rPr>
          <w:vertAlign w:val="baseline"/>
        </w:rPr>
        <w:t>decisions</w:t>
      </w:r>
      <w:r>
        <w:rPr>
          <w:spacing w:val="-2"/>
          <w:vertAlign w:val="baseline"/>
        </w:rPr>
        <w:t> </w:t>
      </w:r>
      <w:r>
        <w:rPr>
          <w:vertAlign w:val="baseline"/>
        </w:rPr>
        <w:t>whether</w:t>
      </w:r>
      <w:r>
        <w:rPr>
          <w:spacing w:val="-4"/>
          <w:vertAlign w:val="baseline"/>
        </w:rPr>
        <w:t> </w:t>
      </w:r>
      <w:r>
        <w:rPr>
          <w:vertAlign w:val="baseline"/>
        </w:rPr>
        <w:t>to</w:t>
      </w:r>
      <w:r>
        <w:rPr>
          <w:spacing w:val="-5"/>
          <w:vertAlign w:val="baseline"/>
        </w:rPr>
        <w:t> </w:t>
      </w:r>
      <w:r>
        <w:rPr>
          <w:vertAlign w:val="baseline"/>
        </w:rPr>
        <w:t>expand</w:t>
      </w:r>
      <w:r>
        <w:rPr>
          <w:spacing w:val="-2"/>
          <w:vertAlign w:val="baseline"/>
        </w:rPr>
        <w:t> </w:t>
      </w:r>
      <w:r>
        <w:rPr>
          <w:vertAlign w:val="baseline"/>
        </w:rPr>
        <w:t>by</w:t>
      </w:r>
      <w:r>
        <w:rPr>
          <w:spacing w:val="-5"/>
          <w:vertAlign w:val="baseline"/>
        </w:rPr>
        <w:t> </w:t>
      </w:r>
      <w:r>
        <w:rPr>
          <w:vertAlign w:val="baseline"/>
        </w:rPr>
        <w:t>hiring</w:t>
      </w:r>
      <w:r>
        <w:rPr>
          <w:spacing w:val="-5"/>
          <w:vertAlign w:val="baseline"/>
        </w:rPr>
        <w:t> </w:t>
      </w:r>
      <w:r>
        <w:rPr>
          <w:vertAlign w:val="baseline"/>
        </w:rPr>
        <w:t>labor,</w:t>
      </w:r>
      <w:r>
        <w:rPr>
          <w:spacing w:val="-5"/>
          <w:vertAlign w:val="baseline"/>
        </w:rPr>
        <w:t> </w:t>
      </w:r>
      <w:r>
        <w:rPr>
          <w:vertAlign w:val="baseline"/>
        </w:rPr>
        <w:t>and</w:t>
      </w:r>
      <w:r>
        <w:rPr>
          <w:spacing w:val="-2"/>
          <w:vertAlign w:val="baseline"/>
        </w:rPr>
        <w:t> </w:t>
      </w:r>
      <w:r>
        <w:rPr>
          <w:vertAlign w:val="baseline"/>
        </w:rPr>
        <w:t>whether</w:t>
      </w:r>
      <w:r>
        <w:rPr>
          <w:spacing w:val="-4"/>
          <w:vertAlign w:val="baseline"/>
        </w:rPr>
        <w:t> </w:t>
      </w:r>
      <w:r>
        <w:rPr>
          <w:vertAlign w:val="baseline"/>
        </w:rPr>
        <w:t>to</w:t>
      </w:r>
      <w:r>
        <w:rPr>
          <w:spacing w:val="-2"/>
          <w:vertAlign w:val="baseline"/>
        </w:rPr>
        <w:t> </w:t>
      </w:r>
      <w:r>
        <w:rPr>
          <w:vertAlign w:val="baseline"/>
        </w:rPr>
        <w:t>do</w:t>
      </w:r>
      <w:r>
        <w:rPr>
          <w:spacing w:val="-5"/>
          <w:vertAlign w:val="baseline"/>
        </w:rPr>
        <w:t> </w:t>
      </w:r>
      <w:r>
        <w:rPr>
          <w:vertAlign w:val="baseline"/>
        </w:rPr>
        <w:t>so</w:t>
      </w:r>
      <w:r>
        <w:rPr>
          <w:spacing w:val="-5"/>
          <w:vertAlign w:val="baseline"/>
        </w:rPr>
        <w:t> </w:t>
      </w:r>
      <w:r>
        <w:rPr>
          <w:vertAlign w:val="baseline"/>
        </w:rPr>
        <w:t>formally</w:t>
      </w:r>
      <w:r>
        <w:rPr>
          <w:spacing w:val="-2"/>
          <w:vertAlign w:val="baseline"/>
        </w:rPr>
        <w:t> </w:t>
      </w:r>
      <w:r>
        <w:rPr>
          <w:vertAlign w:val="baseline"/>
        </w:rPr>
        <w:t>or informally.</w:t>
      </w:r>
      <w:hyperlink w:history="true" w:anchor="_bookmark1">
        <w:r>
          <w:rPr>
            <w:vertAlign w:val="superscript"/>
          </w:rPr>
          <w:t>2</w:t>
        </w:r>
      </w:hyperlink>
      <w:r>
        <w:rPr>
          <w:spacing w:val="-5"/>
          <w:vertAlign w:val="baseline"/>
        </w:rPr>
        <w:t> </w:t>
      </w:r>
      <w:r>
        <w:rPr>
          <w:vertAlign w:val="baseline"/>
        </w:rPr>
        <w:t>In</w:t>
      </w:r>
      <w:r>
        <w:rPr>
          <w:spacing w:val="-5"/>
          <w:vertAlign w:val="baseline"/>
        </w:rPr>
        <w:t> </w:t>
      </w:r>
      <w:r>
        <w:rPr>
          <w:vertAlign w:val="baseline"/>
        </w:rPr>
        <w:t>addition,</w:t>
      </w:r>
      <w:r>
        <w:rPr>
          <w:spacing w:val="-6"/>
          <w:vertAlign w:val="baseline"/>
        </w:rPr>
        <w:t> </w:t>
      </w:r>
      <w:r>
        <w:rPr>
          <w:vertAlign w:val="baseline"/>
        </w:rPr>
        <w:t>these</w:t>
      </w:r>
      <w:r>
        <w:rPr>
          <w:spacing w:val="-4"/>
          <w:vertAlign w:val="baseline"/>
        </w:rPr>
        <w:t> </w:t>
      </w:r>
      <w:r>
        <w:rPr>
          <w:vertAlign w:val="baseline"/>
        </w:rPr>
        <w:t>regulations</w:t>
      </w:r>
      <w:r>
        <w:rPr>
          <w:spacing w:val="-6"/>
          <w:vertAlign w:val="baseline"/>
        </w:rPr>
        <w:t> </w:t>
      </w:r>
      <w:r>
        <w:rPr>
          <w:vertAlign w:val="baseline"/>
        </w:rPr>
        <w:t>and</w:t>
      </w:r>
      <w:r>
        <w:rPr>
          <w:spacing w:val="-5"/>
          <w:vertAlign w:val="baseline"/>
        </w:rPr>
        <w:t> </w:t>
      </w:r>
      <w:r>
        <w:rPr>
          <w:vertAlign w:val="baseline"/>
        </w:rPr>
        <w:t>public</w:t>
      </w:r>
      <w:r>
        <w:rPr>
          <w:spacing w:val="-4"/>
          <w:vertAlign w:val="baseline"/>
        </w:rPr>
        <w:t> </w:t>
      </w:r>
      <w:r>
        <w:rPr>
          <w:vertAlign w:val="baseline"/>
        </w:rPr>
        <w:t>services</w:t>
      </w:r>
      <w:r>
        <w:rPr>
          <w:spacing w:val="-4"/>
          <w:vertAlign w:val="baseline"/>
        </w:rPr>
        <w:t> </w:t>
      </w:r>
      <w:r>
        <w:rPr>
          <w:vertAlign w:val="baseline"/>
        </w:rPr>
        <w:t>affect</w:t>
      </w:r>
      <w:r>
        <w:rPr>
          <w:spacing w:val="-4"/>
          <w:vertAlign w:val="baseline"/>
        </w:rPr>
        <w:t> </w:t>
      </w:r>
      <w:r>
        <w:rPr>
          <w:vertAlign w:val="baseline"/>
        </w:rPr>
        <w:t>the</w:t>
      </w:r>
      <w:r>
        <w:rPr>
          <w:spacing w:val="-4"/>
          <w:vertAlign w:val="baseline"/>
        </w:rPr>
        <w:t> </w:t>
      </w:r>
      <w:r>
        <w:rPr>
          <w:vertAlign w:val="baseline"/>
        </w:rPr>
        <w:t>well-being</w:t>
      </w:r>
      <w:r>
        <w:rPr>
          <w:spacing w:val="-6"/>
          <w:vertAlign w:val="baseline"/>
        </w:rPr>
        <w:t> </w:t>
      </w:r>
      <w:r>
        <w:rPr>
          <w:vertAlign w:val="baseline"/>
        </w:rPr>
        <w:t>of</w:t>
      </w:r>
      <w:r>
        <w:rPr>
          <w:spacing w:val="-4"/>
          <w:vertAlign w:val="baseline"/>
        </w:rPr>
        <w:t> </w:t>
      </w:r>
      <w:r>
        <w:rPr>
          <w:vertAlign w:val="baseline"/>
        </w:rPr>
        <w:t>potential</w:t>
      </w:r>
      <w:r>
        <w:rPr>
          <w:spacing w:val="-4"/>
          <w:vertAlign w:val="baseline"/>
        </w:rPr>
        <w:t> </w:t>
      </w:r>
      <w:r>
        <w:rPr>
          <w:vertAlign w:val="baseline"/>
        </w:rPr>
        <w:t>workers</w:t>
      </w:r>
      <w:r>
        <w:rPr>
          <w:spacing w:val="-4"/>
          <w:vertAlign w:val="baseline"/>
        </w:rPr>
        <w:t> </w:t>
      </w:r>
      <w:r>
        <w:rPr>
          <w:vertAlign w:val="baseline"/>
        </w:rPr>
        <w:t>by providing them with good jobs and opportunities for growth.</w:t>
      </w:r>
    </w:p>
    <w:p>
      <w:pPr>
        <w:pStyle w:val="BodyText"/>
      </w:pPr>
    </w:p>
    <w:p>
      <w:pPr>
        <w:pStyle w:val="BodyText"/>
        <w:ind w:left="359" w:right="353" w:hanging="1"/>
        <w:jc w:val="both"/>
      </w:pPr>
      <w:r>
        <w:rPr/>
        <w:t>For formally employed workers, labor regulations matter—they protect their rights, reduce the risk of job loss, and support equity and welfare. For workers employed in the informal sector, labor regulations can affect</w:t>
      </w:r>
      <w:r>
        <w:rPr>
          <w:spacing w:val="-3"/>
        </w:rPr>
        <w:t> </w:t>
      </w:r>
      <w:r>
        <w:rPr/>
        <w:t>their ability</w:t>
      </w:r>
      <w:r>
        <w:rPr>
          <w:spacing w:val="-4"/>
        </w:rPr>
        <w:t> </w:t>
      </w:r>
      <w:r>
        <w:rPr/>
        <w:t>to</w:t>
      </w:r>
      <w:r>
        <w:rPr>
          <w:spacing w:val="-1"/>
        </w:rPr>
        <w:t> </w:t>
      </w:r>
      <w:r>
        <w:rPr/>
        <w:t>enter the</w:t>
      </w:r>
      <w:r>
        <w:rPr>
          <w:spacing w:val="-1"/>
        </w:rPr>
        <w:t> </w:t>
      </w:r>
      <w:r>
        <w:rPr/>
        <w:t>formal workforce.</w:t>
      </w:r>
      <w:hyperlink w:history="true" w:anchor="_bookmark2">
        <w:r>
          <w:rPr>
            <w:vertAlign w:val="superscript"/>
          </w:rPr>
          <w:t>3</w:t>
        </w:r>
      </w:hyperlink>
      <w:r>
        <w:rPr>
          <w:spacing w:val="-1"/>
          <w:vertAlign w:val="baseline"/>
        </w:rPr>
        <w:t> </w:t>
      </w:r>
      <w:r>
        <w:rPr>
          <w:vertAlign w:val="baseline"/>
        </w:rPr>
        <w:t>If labor regulations</w:t>
      </w:r>
      <w:r>
        <w:rPr>
          <w:spacing w:val="-1"/>
          <w:vertAlign w:val="baseline"/>
        </w:rPr>
        <w:t> </w:t>
      </w:r>
      <w:r>
        <w:rPr>
          <w:vertAlign w:val="baseline"/>
        </w:rPr>
        <w:t>make</w:t>
      </w:r>
      <w:r>
        <w:rPr>
          <w:spacing w:val="-1"/>
          <w:vertAlign w:val="baseline"/>
        </w:rPr>
        <w:t> </w:t>
      </w:r>
      <w:r>
        <w:rPr>
          <w:vertAlign w:val="baseline"/>
        </w:rPr>
        <w:t>hiring</w:t>
      </w:r>
      <w:r>
        <w:rPr>
          <w:spacing w:val="-1"/>
          <w:vertAlign w:val="baseline"/>
        </w:rPr>
        <w:t> </w:t>
      </w:r>
      <w:r>
        <w:rPr>
          <w:vertAlign w:val="baseline"/>
        </w:rPr>
        <w:t>costs</w:t>
      </w:r>
      <w:r>
        <w:rPr>
          <w:spacing w:val="-1"/>
          <w:vertAlign w:val="baseline"/>
        </w:rPr>
        <w:t> </w:t>
      </w:r>
      <w:r>
        <w:rPr>
          <w:vertAlign w:val="baseline"/>
        </w:rPr>
        <w:t>too</w:t>
      </w:r>
      <w:r>
        <w:rPr>
          <w:spacing w:val="-1"/>
          <w:vertAlign w:val="baseline"/>
        </w:rPr>
        <w:t> </w:t>
      </w:r>
      <w:r>
        <w:rPr>
          <w:vertAlign w:val="baseline"/>
        </w:rPr>
        <w:t>high</w:t>
      </w:r>
      <w:r>
        <w:rPr>
          <w:spacing w:val="-1"/>
          <w:vertAlign w:val="baseline"/>
        </w:rPr>
        <w:t> </w:t>
      </w:r>
      <w:r>
        <w:rPr>
          <w:vertAlign w:val="baseline"/>
        </w:rPr>
        <w:t>and</w:t>
      </w:r>
      <w:r>
        <w:rPr>
          <w:spacing w:val="-1"/>
          <w:vertAlign w:val="baseline"/>
        </w:rPr>
        <w:t> </w:t>
      </w:r>
      <w:r>
        <w:rPr>
          <w:vertAlign w:val="baseline"/>
        </w:rPr>
        <w:t>rules too</w:t>
      </w:r>
      <w:r>
        <w:rPr>
          <w:spacing w:val="-6"/>
          <w:vertAlign w:val="baseline"/>
        </w:rPr>
        <w:t> </w:t>
      </w:r>
      <w:r>
        <w:rPr>
          <w:vertAlign w:val="baseline"/>
        </w:rPr>
        <w:t>cumbersome,</w:t>
      </w:r>
      <w:r>
        <w:rPr>
          <w:spacing w:val="-6"/>
          <w:vertAlign w:val="baseline"/>
        </w:rPr>
        <w:t> </w:t>
      </w:r>
      <w:r>
        <w:rPr>
          <w:vertAlign w:val="baseline"/>
        </w:rPr>
        <w:t>firms</w:t>
      </w:r>
      <w:r>
        <w:rPr>
          <w:spacing w:val="-8"/>
          <w:vertAlign w:val="baseline"/>
        </w:rPr>
        <w:t> </w:t>
      </w:r>
      <w:r>
        <w:rPr>
          <w:vertAlign w:val="baseline"/>
        </w:rPr>
        <w:t>may</w:t>
      </w:r>
      <w:r>
        <w:rPr>
          <w:spacing w:val="-6"/>
          <w:vertAlign w:val="baseline"/>
        </w:rPr>
        <w:t> </w:t>
      </w:r>
      <w:r>
        <w:rPr>
          <w:vertAlign w:val="baseline"/>
        </w:rPr>
        <w:t>choose</w:t>
      </w:r>
      <w:r>
        <w:rPr>
          <w:spacing w:val="-8"/>
          <w:vertAlign w:val="baseline"/>
        </w:rPr>
        <w:t> </w:t>
      </w:r>
      <w:r>
        <w:rPr>
          <w:vertAlign w:val="baseline"/>
        </w:rPr>
        <w:t>to</w:t>
      </w:r>
      <w:r>
        <w:rPr>
          <w:spacing w:val="-6"/>
          <w:vertAlign w:val="baseline"/>
        </w:rPr>
        <w:t> </w:t>
      </w:r>
      <w:r>
        <w:rPr>
          <w:vertAlign w:val="baseline"/>
        </w:rPr>
        <w:t>use</w:t>
      </w:r>
      <w:r>
        <w:rPr>
          <w:spacing w:val="-8"/>
          <w:vertAlign w:val="baseline"/>
        </w:rPr>
        <w:t> </w:t>
      </w:r>
      <w:r>
        <w:rPr>
          <w:vertAlign w:val="baseline"/>
        </w:rPr>
        <w:t>more</w:t>
      </w:r>
      <w:r>
        <w:rPr>
          <w:spacing w:val="-6"/>
          <w:vertAlign w:val="baseline"/>
        </w:rPr>
        <w:t> </w:t>
      </w:r>
      <w:r>
        <w:rPr>
          <w:vertAlign w:val="baseline"/>
        </w:rPr>
        <w:t>capital</w:t>
      </w:r>
      <w:r>
        <w:rPr>
          <w:spacing w:val="-5"/>
          <w:vertAlign w:val="baseline"/>
        </w:rPr>
        <w:t> </w:t>
      </w:r>
      <w:r>
        <w:rPr>
          <w:vertAlign w:val="baseline"/>
        </w:rPr>
        <w:t>than</w:t>
      </w:r>
      <w:r>
        <w:rPr>
          <w:spacing w:val="-9"/>
          <w:vertAlign w:val="baseline"/>
        </w:rPr>
        <w:t> </w:t>
      </w:r>
      <w:r>
        <w:rPr>
          <w:vertAlign w:val="baseline"/>
        </w:rPr>
        <w:t>labor</w:t>
      </w:r>
      <w:r>
        <w:rPr>
          <w:spacing w:val="-5"/>
          <w:vertAlign w:val="baseline"/>
        </w:rPr>
        <w:t> </w:t>
      </w:r>
      <w:r>
        <w:rPr>
          <w:vertAlign w:val="baseline"/>
        </w:rPr>
        <w:t>or</w:t>
      </w:r>
      <w:r>
        <w:rPr>
          <w:spacing w:val="-5"/>
          <w:vertAlign w:val="baseline"/>
        </w:rPr>
        <w:t> </w:t>
      </w:r>
      <w:r>
        <w:rPr>
          <w:vertAlign w:val="baseline"/>
        </w:rPr>
        <w:t>to</w:t>
      </w:r>
      <w:r>
        <w:rPr>
          <w:spacing w:val="-6"/>
          <w:vertAlign w:val="baseline"/>
        </w:rPr>
        <w:t> </w:t>
      </w:r>
      <w:r>
        <w:rPr>
          <w:vertAlign w:val="baseline"/>
        </w:rPr>
        <w:t>hire</w:t>
      </w:r>
      <w:r>
        <w:rPr>
          <w:spacing w:val="-6"/>
          <w:vertAlign w:val="baseline"/>
        </w:rPr>
        <w:t> </w:t>
      </w:r>
      <w:r>
        <w:rPr>
          <w:vertAlign w:val="baseline"/>
        </w:rPr>
        <w:t>informally.</w:t>
      </w:r>
      <w:r>
        <w:rPr>
          <w:spacing w:val="-6"/>
          <w:vertAlign w:val="baseline"/>
        </w:rPr>
        <w:t> </w:t>
      </w:r>
      <w:r>
        <w:rPr>
          <w:vertAlign w:val="baseline"/>
        </w:rPr>
        <w:t>Some</w:t>
      </w:r>
      <w:r>
        <w:rPr>
          <w:spacing w:val="-6"/>
          <w:vertAlign w:val="baseline"/>
        </w:rPr>
        <w:t> </w:t>
      </w:r>
      <w:r>
        <w:rPr>
          <w:vertAlign w:val="baseline"/>
        </w:rPr>
        <w:t>workers</w:t>
      </w:r>
      <w:r>
        <w:rPr>
          <w:spacing w:val="-6"/>
          <w:vertAlign w:val="baseline"/>
        </w:rPr>
        <w:t> </w:t>
      </w:r>
      <w:r>
        <w:rPr>
          <w:vertAlign w:val="baseline"/>
        </w:rPr>
        <w:t>lose when firms</w:t>
      </w:r>
      <w:r>
        <w:rPr>
          <w:spacing w:val="-1"/>
          <w:vertAlign w:val="baseline"/>
        </w:rPr>
        <w:t> </w:t>
      </w:r>
      <w:r>
        <w:rPr>
          <w:vertAlign w:val="baseline"/>
        </w:rPr>
        <w:t>make</w:t>
      </w:r>
      <w:r>
        <w:rPr>
          <w:spacing w:val="-1"/>
          <w:vertAlign w:val="baseline"/>
        </w:rPr>
        <w:t> </w:t>
      </w:r>
      <w:r>
        <w:rPr>
          <w:vertAlign w:val="baseline"/>
        </w:rPr>
        <w:t>such choices. Sound and balanced</w:t>
      </w:r>
      <w:r>
        <w:rPr>
          <w:spacing w:val="-1"/>
          <w:vertAlign w:val="baseline"/>
        </w:rPr>
        <w:t> </w:t>
      </w:r>
      <w:r>
        <w:rPr>
          <w:vertAlign w:val="baseline"/>
        </w:rPr>
        <w:t>labor regulations</w:t>
      </w:r>
      <w:r>
        <w:rPr>
          <w:spacing w:val="-1"/>
          <w:vertAlign w:val="baseline"/>
        </w:rPr>
        <w:t> </w:t>
      </w:r>
      <w:r>
        <w:rPr>
          <w:vertAlign w:val="baseline"/>
        </w:rPr>
        <w:t>are</w:t>
      </w:r>
      <w:r>
        <w:rPr>
          <w:spacing w:val="-1"/>
          <w:vertAlign w:val="baseline"/>
        </w:rPr>
        <w:t> </w:t>
      </w:r>
      <w:r>
        <w:rPr>
          <w:vertAlign w:val="baseline"/>
        </w:rPr>
        <w:t>needed</w:t>
      </w:r>
      <w:r>
        <w:rPr>
          <w:spacing w:val="-1"/>
          <w:vertAlign w:val="baseline"/>
        </w:rPr>
        <w:t> </w:t>
      </w:r>
      <w:r>
        <w:rPr>
          <w:vertAlign w:val="baseline"/>
        </w:rPr>
        <w:t>for firms and workers to benefit from a dynamic and innovative labor</w:t>
      </w:r>
      <w:r>
        <w:rPr>
          <w:spacing w:val="-1"/>
          <w:vertAlign w:val="baseline"/>
        </w:rPr>
        <w:t> </w:t>
      </w:r>
      <w:r>
        <w:rPr>
          <w:vertAlign w:val="baseline"/>
        </w:rPr>
        <w:t>market that does not come at the expense of income security or basic workers’ rights.</w:t>
      </w:r>
      <w:hyperlink w:history="true" w:anchor="_bookmark3">
        <w:r>
          <w:rPr>
            <w:vertAlign w:val="superscript"/>
          </w:rPr>
          <w:t>4</w:t>
        </w:r>
      </w:hyperlink>
    </w:p>
    <w:p>
      <w:pPr>
        <w:pStyle w:val="BodyText"/>
        <w:spacing w:before="252"/>
        <w:ind w:left="359" w:right="353"/>
        <w:jc w:val="both"/>
      </w:pPr>
      <w:r>
        <w:rPr/>
        <w:t>Public</w:t>
      </w:r>
      <w:r>
        <w:rPr>
          <w:spacing w:val="-8"/>
        </w:rPr>
        <w:t> </w:t>
      </w:r>
      <w:r>
        <w:rPr/>
        <w:t>services</w:t>
      </w:r>
      <w:r>
        <w:rPr>
          <w:spacing w:val="-3"/>
        </w:rPr>
        <w:t> </w:t>
      </w:r>
      <w:r>
        <w:rPr/>
        <w:t>can</w:t>
      </w:r>
      <w:r>
        <w:rPr>
          <w:spacing w:val="-4"/>
        </w:rPr>
        <w:t> </w:t>
      </w:r>
      <w:r>
        <w:rPr/>
        <w:t>help</w:t>
      </w:r>
      <w:r>
        <w:rPr>
          <w:spacing w:val="-4"/>
        </w:rPr>
        <w:t> </w:t>
      </w:r>
      <w:r>
        <w:rPr/>
        <w:t>enforce</w:t>
      </w:r>
      <w:r>
        <w:rPr>
          <w:spacing w:val="-3"/>
        </w:rPr>
        <w:t> </w:t>
      </w:r>
      <w:r>
        <w:rPr/>
        <w:t>and</w:t>
      </w:r>
      <w:r>
        <w:rPr>
          <w:spacing w:val="-6"/>
        </w:rPr>
        <w:t> </w:t>
      </w:r>
      <w:r>
        <w:rPr/>
        <w:t>facilitate</w:t>
      </w:r>
      <w:r>
        <w:rPr>
          <w:spacing w:val="-3"/>
        </w:rPr>
        <w:t> </w:t>
      </w:r>
      <w:r>
        <w:rPr/>
        <w:t>quality</w:t>
      </w:r>
      <w:r>
        <w:rPr>
          <w:spacing w:val="-6"/>
        </w:rPr>
        <w:t> </w:t>
      </w:r>
      <w:r>
        <w:rPr/>
        <w:t>labor</w:t>
      </w:r>
      <w:r>
        <w:rPr>
          <w:spacing w:val="-3"/>
        </w:rPr>
        <w:t> </w:t>
      </w:r>
      <w:r>
        <w:rPr/>
        <w:t>regulations.</w:t>
      </w:r>
      <w:hyperlink w:history="true" w:anchor="_bookmark4">
        <w:r>
          <w:rPr>
            <w:vertAlign w:val="superscript"/>
          </w:rPr>
          <w:t>5</w:t>
        </w:r>
      </w:hyperlink>
      <w:r>
        <w:rPr>
          <w:spacing w:val="-14"/>
          <w:vertAlign w:val="baseline"/>
        </w:rPr>
        <w:t> </w:t>
      </w:r>
      <w:r>
        <w:rPr>
          <w:vertAlign w:val="baseline"/>
        </w:rPr>
        <w:t>They</w:t>
      </w:r>
      <w:r>
        <w:rPr>
          <w:spacing w:val="-3"/>
          <w:vertAlign w:val="baseline"/>
        </w:rPr>
        <w:t> </w:t>
      </w:r>
      <w:r>
        <w:rPr>
          <w:vertAlign w:val="baseline"/>
        </w:rPr>
        <w:t>can</w:t>
      </w:r>
      <w:r>
        <w:rPr>
          <w:spacing w:val="-4"/>
          <w:vertAlign w:val="baseline"/>
        </w:rPr>
        <w:t> </w:t>
      </w:r>
      <w:r>
        <w:rPr>
          <w:vertAlign w:val="baseline"/>
        </w:rPr>
        <w:t>provide</w:t>
      </w:r>
      <w:r>
        <w:rPr>
          <w:spacing w:val="-3"/>
          <w:vertAlign w:val="baseline"/>
        </w:rPr>
        <w:t> </w:t>
      </w:r>
      <w:r>
        <w:rPr>
          <w:vertAlign w:val="baseline"/>
        </w:rPr>
        <w:t>the</w:t>
      </w:r>
      <w:r>
        <w:rPr>
          <w:spacing w:val="-6"/>
          <w:vertAlign w:val="baseline"/>
        </w:rPr>
        <w:t> </w:t>
      </w:r>
      <w:r>
        <w:rPr>
          <w:vertAlign w:val="baseline"/>
        </w:rPr>
        <w:t>institutional infrastructure for labor inspections and audits to incentivize compliance. Institutions can also render services</w:t>
      </w:r>
      <w:r>
        <w:rPr>
          <w:spacing w:val="-7"/>
          <w:vertAlign w:val="baseline"/>
        </w:rPr>
        <w:t> </w:t>
      </w:r>
      <w:r>
        <w:rPr>
          <w:vertAlign w:val="baseline"/>
        </w:rPr>
        <w:t>that</w:t>
      </w:r>
      <w:r>
        <w:rPr>
          <w:spacing w:val="-8"/>
          <w:vertAlign w:val="baseline"/>
        </w:rPr>
        <w:t> </w:t>
      </w:r>
      <w:r>
        <w:rPr>
          <w:vertAlign w:val="baseline"/>
        </w:rPr>
        <w:t>make</w:t>
      </w:r>
      <w:r>
        <w:rPr>
          <w:spacing w:val="-7"/>
          <w:vertAlign w:val="baseline"/>
        </w:rPr>
        <w:t> </w:t>
      </w:r>
      <w:r>
        <w:rPr>
          <w:vertAlign w:val="baseline"/>
        </w:rPr>
        <w:t>labor</w:t>
      </w:r>
      <w:r>
        <w:rPr>
          <w:spacing w:val="-8"/>
          <w:vertAlign w:val="baseline"/>
        </w:rPr>
        <w:t> </w:t>
      </w:r>
      <w:r>
        <w:rPr>
          <w:vertAlign w:val="baseline"/>
        </w:rPr>
        <w:t>more</w:t>
      </w:r>
      <w:r>
        <w:rPr>
          <w:spacing w:val="-7"/>
          <w:vertAlign w:val="baseline"/>
        </w:rPr>
        <w:t> </w:t>
      </w:r>
      <w:r>
        <w:rPr>
          <w:vertAlign w:val="baseline"/>
        </w:rPr>
        <w:t>expensive</w:t>
      </w:r>
      <w:r>
        <w:rPr>
          <w:spacing w:val="-8"/>
          <w:vertAlign w:val="baseline"/>
        </w:rPr>
        <w:t> </w:t>
      </w:r>
      <w:r>
        <w:rPr>
          <w:vertAlign w:val="baseline"/>
        </w:rPr>
        <w:t>if</w:t>
      </w:r>
      <w:r>
        <w:rPr>
          <w:spacing w:val="-8"/>
          <w:vertAlign w:val="baseline"/>
        </w:rPr>
        <w:t> </w:t>
      </w:r>
      <w:r>
        <w:rPr>
          <w:vertAlign w:val="baseline"/>
        </w:rPr>
        <w:t>firms</w:t>
      </w:r>
      <w:r>
        <w:rPr>
          <w:spacing w:val="-7"/>
          <w:vertAlign w:val="baseline"/>
        </w:rPr>
        <w:t> </w:t>
      </w:r>
      <w:r>
        <w:rPr>
          <w:vertAlign w:val="baseline"/>
        </w:rPr>
        <w:t>are</w:t>
      </w:r>
      <w:r>
        <w:rPr>
          <w:spacing w:val="-7"/>
          <w:vertAlign w:val="baseline"/>
        </w:rPr>
        <w:t> </w:t>
      </w:r>
      <w:r>
        <w:rPr>
          <w:vertAlign w:val="baseline"/>
        </w:rPr>
        <w:t>required</w:t>
      </w:r>
      <w:r>
        <w:rPr>
          <w:spacing w:val="-7"/>
          <w:vertAlign w:val="baseline"/>
        </w:rPr>
        <w:t> </w:t>
      </w:r>
      <w:r>
        <w:rPr>
          <w:vertAlign w:val="baseline"/>
        </w:rPr>
        <w:t>to</w:t>
      </w:r>
      <w:r>
        <w:rPr>
          <w:spacing w:val="-7"/>
          <w:vertAlign w:val="baseline"/>
        </w:rPr>
        <w:t> </w:t>
      </w:r>
      <w:r>
        <w:rPr>
          <w:vertAlign w:val="baseline"/>
        </w:rPr>
        <w:t>pay</w:t>
      </w:r>
      <w:r>
        <w:rPr>
          <w:spacing w:val="-7"/>
          <w:vertAlign w:val="baseline"/>
        </w:rPr>
        <w:t> </w:t>
      </w:r>
      <w:r>
        <w:rPr>
          <w:vertAlign w:val="baseline"/>
        </w:rPr>
        <w:t>for</w:t>
      </w:r>
      <w:r>
        <w:rPr>
          <w:spacing w:val="-8"/>
          <w:vertAlign w:val="baseline"/>
        </w:rPr>
        <w:t> </w:t>
      </w:r>
      <w:r>
        <w:rPr>
          <w:vertAlign w:val="baseline"/>
        </w:rPr>
        <w:t>them.</w:t>
      </w:r>
      <w:r>
        <w:rPr>
          <w:spacing w:val="-7"/>
          <w:vertAlign w:val="baseline"/>
        </w:rPr>
        <w:t> </w:t>
      </w:r>
      <w:r>
        <w:rPr>
          <w:vertAlign w:val="baseline"/>
        </w:rPr>
        <w:t>For</w:t>
      </w:r>
      <w:r>
        <w:rPr>
          <w:spacing w:val="-6"/>
          <w:vertAlign w:val="baseline"/>
        </w:rPr>
        <w:t> </w:t>
      </w:r>
      <w:r>
        <w:rPr>
          <w:vertAlign w:val="baseline"/>
        </w:rPr>
        <w:t>example,</w:t>
      </w:r>
      <w:r>
        <w:rPr>
          <w:spacing w:val="-7"/>
          <w:vertAlign w:val="baseline"/>
        </w:rPr>
        <w:t> </w:t>
      </w:r>
      <w:r>
        <w:rPr>
          <w:vertAlign w:val="baseline"/>
        </w:rPr>
        <w:t>public</w:t>
      </w:r>
      <w:r>
        <w:rPr>
          <w:spacing w:val="-7"/>
          <w:vertAlign w:val="baseline"/>
        </w:rPr>
        <w:t> </w:t>
      </w:r>
      <w:r>
        <w:rPr>
          <w:vertAlign w:val="baseline"/>
        </w:rPr>
        <w:t>services can provide health, pension, and other forms of social insurance.</w:t>
      </w:r>
      <w:r>
        <w:rPr>
          <w:spacing w:val="-14"/>
          <w:vertAlign w:val="baseline"/>
        </w:rPr>
        <w:t> </w:t>
      </w:r>
      <w:r>
        <w:rPr>
          <w:vertAlign w:val="baseline"/>
        </w:rPr>
        <w:t>They address market imperfections and have important implications for the functioning of the labor market and firm choices. A lack of social security coverage for workers reduces opportunities for firms, especially small and medium enterprises (SMEs), to transition to higher productivity and profitability.</w:t>
      </w:r>
      <w:hyperlink w:history="true" w:anchor="_bookmark5">
        <w:r>
          <w:rPr>
            <w:vertAlign w:val="superscript"/>
          </w:rPr>
          <w:t>6</w:t>
        </w:r>
      </w:hyperlink>
      <w:r>
        <w:rPr>
          <w:spacing w:val="-11"/>
          <w:vertAlign w:val="baseline"/>
        </w:rPr>
        <w:t> </w:t>
      </w:r>
      <w:r>
        <w:rPr>
          <w:vertAlign w:val="baseline"/>
        </w:rPr>
        <w:t>Informal workers not only lack health and social protection benefits; they are also less likely to move out of poverty.</w:t>
      </w:r>
      <w:hyperlink w:history="true" w:anchor="_bookmark6">
        <w:r>
          <w:rPr>
            <w:vertAlign w:val="superscript"/>
          </w:rPr>
          <w:t>7</w:t>
        </w:r>
      </w:hyperlink>
      <w:r>
        <w:rPr>
          <w:vertAlign w:val="baseline"/>
        </w:rPr>
        <w:t> For example, if an economy offers</w:t>
      </w:r>
      <w:r>
        <w:rPr>
          <w:spacing w:val="-2"/>
          <w:vertAlign w:val="baseline"/>
        </w:rPr>
        <w:t> </w:t>
      </w:r>
      <w:r>
        <w:rPr>
          <w:vertAlign w:val="baseline"/>
        </w:rPr>
        <w:t>universal (or</w:t>
      </w:r>
      <w:r>
        <w:rPr>
          <w:spacing w:val="-1"/>
          <w:vertAlign w:val="baseline"/>
        </w:rPr>
        <w:t> </w:t>
      </w:r>
      <w:r>
        <w:rPr>
          <w:vertAlign w:val="baseline"/>
        </w:rPr>
        <w:t>close</w:t>
      </w:r>
      <w:r>
        <w:rPr>
          <w:spacing w:val="-2"/>
          <w:vertAlign w:val="baseline"/>
        </w:rPr>
        <w:t> </w:t>
      </w:r>
      <w:r>
        <w:rPr>
          <w:vertAlign w:val="baseline"/>
        </w:rPr>
        <w:t>to</w:t>
      </w:r>
      <w:r>
        <w:rPr>
          <w:spacing w:val="-2"/>
          <w:vertAlign w:val="baseline"/>
        </w:rPr>
        <w:t> </w:t>
      </w:r>
      <w:r>
        <w:rPr>
          <w:vertAlign w:val="baseline"/>
        </w:rPr>
        <w:t>universal) basic health</w:t>
      </w:r>
      <w:r>
        <w:rPr>
          <w:spacing w:val="-2"/>
          <w:vertAlign w:val="baseline"/>
        </w:rPr>
        <w:t> </w:t>
      </w:r>
      <w:r>
        <w:rPr>
          <w:vertAlign w:val="baseline"/>
        </w:rPr>
        <w:t>care, it can have</w:t>
      </w:r>
      <w:r>
        <w:rPr>
          <w:spacing w:val="-2"/>
          <w:vertAlign w:val="baseline"/>
        </w:rPr>
        <w:t> </w:t>
      </w:r>
      <w:r>
        <w:rPr>
          <w:vertAlign w:val="baseline"/>
        </w:rPr>
        <w:t>a direct positive impact</w:t>
      </w:r>
      <w:r>
        <w:rPr>
          <w:spacing w:val="-1"/>
          <w:vertAlign w:val="baseline"/>
        </w:rPr>
        <w:t> </w:t>
      </w:r>
      <w:r>
        <w:rPr>
          <w:vertAlign w:val="baseline"/>
        </w:rPr>
        <w:t>on</w:t>
      </w:r>
      <w:r>
        <w:rPr>
          <w:spacing w:val="-2"/>
          <w:vertAlign w:val="baseline"/>
        </w:rPr>
        <w:t> </w:t>
      </w:r>
      <w:r>
        <w:rPr>
          <w:vertAlign w:val="baseline"/>
        </w:rPr>
        <w:t>job</w:t>
      </w:r>
      <w:r>
        <w:rPr>
          <w:spacing w:val="-2"/>
          <w:vertAlign w:val="baseline"/>
        </w:rPr>
        <w:t> </w:t>
      </w:r>
      <w:r>
        <w:rPr>
          <w:vertAlign w:val="baseline"/>
        </w:rPr>
        <w:t>quality and wages by allowing firms to redirect resources into business development and employee wages. Employment</w:t>
      </w:r>
      <w:r>
        <w:rPr>
          <w:spacing w:val="-8"/>
          <w:vertAlign w:val="baseline"/>
        </w:rPr>
        <w:t> </w:t>
      </w:r>
      <w:r>
        <w:rPr>
          <w:vertAlign w:val="baseline"/>
        </w:rPr>
        <w:t>services,</w:t>
      </w:r>
      <w:r>
        <w:rPr>
          <w:spacing w:val="-9"/>
          <w:vertAlign w:val="baseline"/>
        </w:rPr>
        <w:t> </w:t>
      </w:r>
      <w:r>
        <w:rPr>
          <w:vertAlign w:val="baseline"/>
        </w:rPr>
        <w:t>including</w:t>
      </w:r>
      <w:r>
        <w:rPr>
          <w:spacing w:val="-6"/>
          <w:vertAlign w:val="baseline"/>
        </w:rPr>
        <w:t> </w:t>
      </w:r>
      <w:r>
        <w:rPr>
          <w:vertAlign w:val="baseline"/>
        </w:rPr>
        <w:t>job</w:t>
      </w:r>
      <w:r>
        <w:rPr>
          <w:spacing w:val="-6"/>
          <w:vertAlign w:val="baseline"/>
        </w:rPr>
        <w:t> </w:t>
      </w:r>
      <w:r>
        <w:rPr>
          <w:vertAlign w:val="baseline"/>
        </w:rPr>
        <w:t>search</w:t>
      </w:r>
      <w:r>
        <w:rPr>
          <w:spacing w:val="-6"/>
          <w:vertAlign w:val="baseline"/>
        </w:rPr>
        <w:t> </w:t>
      </w:r>
      <w:r>
        <w:rPr>
          <w:vertAlign w:val="baseline"/>
        </w:rPr>
        <w:t>assistance,</w:t>
      </w:r>
      <w:r>
        <w:rPr>
          <w:spacing w:val="-8"/>
          <w:vertAlign w:val="baseline"/>
        </w:rPr>
        <w:t> </w:t>
      </w:r>
      <w:r>
        <w:rPr>
          <w:vertAlign w:val="baseline"/>
        </w:rPr>
        <w:t>and</w:t>
      </w:r>
      <w:r>
        <w:rPr>
          <w:spacing w:val="-6"/>
          <w:vertAlign w:val="baseline"/>
        </w:rPr>
        <w:t> </w:t>
      </w:r>
      <w:r>
        <w:rPr>
          <w:vertAlign w:val="baseline"/>
        </w:rPr>
        <w:t>training</w:t>
      </w:r>
      <w:r>
        <w:rPr>
          <w:spacing w:val="-6"/>
          <w:vertAlign w:val="baseline"/>
        </w:rPr>
        <w:t> </w:t>
      </w:r>
      <w:r>
        <w:rPr>
          <w:vertAlign w:val="baseline"/>
        </w:rPr>
        <w:t>programs</w:t>
      </w:r>
      <w:r>
        <w:rPr>
          <w:spacing w:val="-6"/>
          <w:vertAlign w:val="baseline"/>
        </w:rPr>
        <w:t> </w:t>
      </w:r>
      <w:r>
        <w:rPr>
          <w:vertAlign w:val="baseline"/>
        </w:rPr>
        <w:t>serve</w:t>
      </w:r>
      <w:r>
        <w:rPr>
          <w:spacing w:val="-8"/>
          <w:vertAlign w:val="baseline"/>
        </w:rPr>
        <w:t> </w:t>
      </w:r>
      <w:r>
        <w:rPr>
          <w:vertAlign w:val="baseline"/>
        </w:rPr>
        <w:t>as</w:t>
      </w:r>
      <w:r>
        <w:rPr>
          <w:spacing w:val="-6"/>
          <w:vertAlign w:val="baseline"/>
        </w:rPr>
        <w:t> </w:t>
      </w:r>
      <w:r>
        <w:rPr>
          <w:vertAlign w:val="baseline"/>
        </w:rPr>
        <w:t>a</w:t>
      </w:r>
      <w:r>
        <w:rPr>
          <w:spacing w:val="-6"/>
          <w:vertAlign w:val="baseline"/>
        </w:rPr>
        <w:t> </w:t>
      </w:r>
      <w:r>
        <w:rPr>
          <w:vertAlign w:val="baseline"/>
        </w:rPr>
        <w:t>bridge</w:t>
      </w:r>
      <w:r>
        <w:rPr>
          <w:spacing w:val="-6"/>
          <w:vertAlign w:val="baseline"/>
        </w:rPr>
        <w:t> </w:t>
      </w:r>
      <w:r>
        <w:rPr>
          <w:vertAlign w:val="baseline"/>
        </w:rPr>
        <w:t>between</w:t>
      </w:r>
      <w:r>
        <w:rPr>
          <w:spacing w:val="-6"/>
          <w:vertAlign w:val="baseline"/>
        </w:rPr>
        <w:t> </w:t>
      </w:r>
      <w:r>
        <w:rPr>
          <w:vertAlign w:val="baseline"/>
        </w:rPr>
        <w:t>the needs of firms and the skills of workers.</w:t>
      </w:r>
    </w:p>
    <w:p>
      <w:pPr>
        <w:pStyle w:val="BodyText"/>
        <w:spacing w:before="2"/>
      </w:pPr>
    </w:p>
    <w:p>
      <w:pPr>
        <w:pStyle w:val="ListParagraph"/>
        <w:numPr>
          <w:ilvl w:val="0"/>
          <w:numId w:val="1"/>
        </w:numPr>
        <w:tabs>
          <w:tab w:pos="4336" w:val="left" w:leader="none"/>
        </w:tabs>
        <w:spacing w:line="240" w:lineRule="auto" w:before="0" w:after="0"/>
        <w:ind w:left="4336" w:right="0" w:hanging="585"/>
        <w:jc w:val="left"/>
        <w:rPr>
          <w:b/>
          <w:sz w:val="22"/>
        </w:rPr>
      </w:pPr>
      <w:r>
        <w:rPr>
          <w:b/>
          <w:spacing w:val="-2"/>
          <w:sz w:val="22"/>
        </w:rPr>
        <w:t>INDICATORS</w:t>
      </w:r>
    </w:p>
    <w:p>
      <w:pPr>
        <w:pStyle w:val="BodyText"/>
        <w:spacing w:before="251"/>
        <w:ind w:left="359" w:right="356"/>
        <w:jc w:val="both"/>
      </w:pPr>
      <w:r>
        <w:rPr/>
        <w:t>The Labor topic measures good practices in employment regulations and public services from the perspective</w:t>
      </w:r>
      <w:r>
        <w:rPr>
          <w:spacing w:val="-4"/>
        </w:rPr>
        <w:t> </w:t>
      </w:r>
      <w:r>
        <w:rPr/>
        <w:t>of</w:t>
      </w:r>
      <w:r>
        <w:rPr>
          <w:spacing w:val="-6"/>
        </w:rPr>
        <w:t> </w:t>
      </w:r>
      <w:r>
        <w:rPr/>
        <w:t>both</w:t>
      </w:r>
      <w:r>
        <w:rPr>
          <w:spacing w:val="-5"/>
        </w:rPr>
        <w:t> </w:t>
      </w:r>
      <w:r>
        <w:rPr/>
        <w:t>enterprises</w:t>
      </w:r>
      <w:r>
        <w:rPr>
          <w:spacing w:val="-4"/>
        </w:rPr>
        <w:t> </w:t>
      </w:r>
      <w:r>
        <w:rPr/>
        <w:t>and</w:t>
      </w:r>
      <w:r>
        <w:rPr>
          <w:spacing w:val="-5"/>
        </w:rPr>
        <w:t> </w:t>
      </w:r>
      <w:r>
        <w:rPr/>
        <w:t>employees</w:t>
      </w:r>
      <w:r>
        <w:rPr>
          <w:spacing w:val="-4"/>
        </w:rPr>
        <w:t> </w:t>
      </w:r>
      <w:r>
        <w:rPr/>
        <w:t>across</w:t>
      </w:r>
      <w:r>
        <w:rPr>
          <w:spacing w:val="-7"/>
        </w:rPr>
        <w:t> </w:t>
      </w:r>
      <w:r>
        <w:rPr/>
        <w:t>three</w:t>
      </w:r>
      <w:r>
        <w:rPr>
          <w:spacing w:val="-7"/>
        </w:rPr>
        <w:t> </w:t>
      </w:r>
      <w:r>
        <w:rPr/>
        <w:t>different</w:t>
      </w:r>
      <w:r>
        <w:rPr>
          <w:spacing w:val="-4"/>
        </w:rPr>
        <w:t> </w:t>
      </w:r>
      <w:r>
        <w:rPr/>
        <w:t>dimensions,</w:t>
      </w:r>
      <w:r>
        <w:rPr>
          <w:spacing w:val="-9"/>
        </w:rPr>
        <w:t> </w:t>
      </w:r>
      <w:r>
        <w:rPr/>
        <w:t>here</w:t>
      </w:r>
      <w:r>
        <w:rPr>
          <w:spacing w:val="-7"/>
        </w:rPr>
        <w:t> </w:t>
      </w:r>
      <w:r>
        <w:rPr/>
        <w:t>referred</w:t>
      </w:r>
      <w:r>
        <w:rPr>
          <w:spacing w:val="-7"/>
        </w:rPr>
        <w:t> </w:t>
      </w:r>
      <w:r>
        <w:rPr/>
        <w:t>to</w:t>
      </w:r>
      <w:r>
        <w:rPr>
          <w:spacing w:val="-7"/>
        </w:rPr>
        <w:t> </w:t>
      </w:r>
      <w:r>
        <w:rPr/>
        <w:t>as</w:t>
      </w:r>
      <w:r>
        <w:rPr>
          <w:spacing w:val="-4"/>
        </w:rPr>
        <w:t> </w:t>
      </w:r>
      <w:r>
        <w:rPr/>
        <w:t>pillars. The first pillar assesses the quality of labor regulations pertaining to workers' conditions and employment restrictions and costs, covering de jure features of the regulatory framework that are necessary for the functioning</w:t>
      </w:r>
      <w:r>
        <w:rPr>
          <w:spacing w:val="-12"/>
        </w:rPr>
        <w:t> </w:t>
      </w:r>
      <w:r>
        <w:rPr/>
        <w:t>of</w:t>
      </w:r>
      <w:r>
        <w:rPr>
          <w:spacing w:val="-11"/>
        </w:rPr>
        <w:t> </w:t>
      </w:r>
      <w:r>
        <w:rPr/>
        <w:t>the</w:t>
      </w:r>
      <w:r>
        <w:rPr>
          <w:spacing w:val="-11"/>
        </w:rPr>
        <w:t> </w:t>
      </w:r>
      <w:r>
        <w:rPr/>
        <w:t>labor</w:t>
      </w:r>
      <w:r>
        <w:rPr>
          <w:spacing w:val="-11"/>
        </w:rPr>
        <w:t> </w:t>
      </w:r>
      <w:r>
        <w:rPr/>
        <w:t>market</w:t>
      </w:r>
      <w:r>
        <w:rPr>
          <w:spacing w:val="-11"/>
        </w:rPr>
        <w:t> </w:t>
      </w:r>
      <w:r>
        <w:rPr/>
        <w:t>and</w:t>
      </w:r>
      <w:r>
        <w:rPr>
          <w:spacing w:val="-12"/>
        </w:rPr>
        <w:t> </w:t>
      </w:r>
      <w:r>
        <w:rPr/>
        <w:t>to</w:t>
      </w:r>
      <w:r>
        <w:rPr>
          <w:spacing w:val="-12"/>
        </w:rPr>
        <w:t> </w:t>
      </w:r>
      <w:r>
        <w:rPr/>
        <w:t>provide</w:t>
      </w:r>
      <w:r>
        <w:rPr>
          <w:spacing w:val="-11"/>
        </w:rPr>
        <w:t> </w:t>
      </w:r>
      <w:r>
        <w:rPr/>
        <w:t>employers</w:t>
      </w:r>
      <w:r>
        <w:rPr>
          <w:spacing w:val="-11"/>
        </w:rPr>
        <w:t> </w:t>
      </w:r>
      <w:r>
        <w:rPr/>
        <w:t>and</w:t>
      </w:r>
      <w:r>
        <w:rPr>
          <w:spacing w:val="-12"/>
        </w:rPr>
        <w:t> </w:t>
      </w:r>
      <w:r>
        <w:rPr/>
        <w:t>employees</w:t>
      </w:r>
      <w:r>
        <w:rPr>
          <w:spacing w:val="-11"/>
        </w:rPr>
        <w:t> </w:t>
      </w:r>
      <w:r>
        <w:rPr/>
        <w:t>with</w:t>
      </w:r>
      <w:r>
        <w:rPr>
          <w:spacing w:val="-12"/>
        </w:rPr>
        <w:t> </w:t>
      </w:r>
      <w:r>
        <w:rPr/>
        <w:t>their</w:t>
      </w:r>
      <w:r>
        <w:rPr>
          <w:spacing w:val="-13"/>
        </w:rPr>
        <w:t> </w:t>
      </w:r>
      <w:r>
        <w:rPr/>
        <w:t>obligations</w:t>
      </w:r>
      <w:r>
        <w:rPr>
          <w:spacing w:val="-12"/>
        </w:rPr>
        <w:t> </w:t>
      </w:r>
      <w:r>
        <w:rPr/>
        <w:t>and</w:t>
      </w:r>
      <w:r>
        <w:rPr>
          <w:spacing w:val="-12"/>
        </w:rPr>
        <w:t> </w:t>
      </w:r>
      <w:r>
        <w:rPr/>
        <w:t>relevant safeguards. The second pillar measures the adequacy of public services for labor, assessing the de facto provision</w:t>
      </w:r>
      <w:r>
        <w:rPr>
          <w:spacing w:val="-7"/>
        </w:rPr>
        <w:t> </w:t>
      </w:r>
      <w:r>
        <w:rPr/>
        <w:t>of</w:t>
      </w:r>
      <w:r>
        <w:rPr>
          <w:spacing w:val="-6"/>
        </w:rPr>
        <w:t> </w:t>
      </w:r>
      <w:r>
        <w:rPr/>
        <w:t>social</w:t>
      </w:r>
      <w:r>
        <w:rPr>
          <w:spacing w:val="-6"/>
        </w:rPr>
        <w:t> </w:t>
      </w:r>
      <w:r>
        <w:rPr/>
        <w:t>protection</w:t>
      </w:r>
      <w:r>
        <w:rPr>
          <w:spacing w:val="-7"/>
        </w:rPr>
        <w:t> </w:t>
      </w:r>
      <w:r>
        <w:rPr/>
        <w:t>and</w:t>
      </w:r>
      <w:r>
        <w:rPr>
          <w:spacing w:val="-7"/>
        </w:rPr>
        <w:t> </w:t>
      </w:r>
      <w:r>
        <w:rPr/>
        <w:t>the</w:t>
      </w:r>
      <w:r>
        <w:rPr>
          <w:spacing w:val="-7"/>
        </w:rPr>
        <w:t> </w:t>
      </w:r>
      <w:r>
        <w:rPr/>
        <w:t>employment</w:t>
      </w:r>
      <w:r>
        <w:rPr>
          <w:spacing w:val="-6"/>
        </w:rPr>
        <w:t> </w:t>
      </w:r>
      <w:r>
        <w:rPr/>
        <w:t>services</w:t>
      </w:r>
      <w:r>
        <w:rPr>
          <w:spacing w:val="-7"/>
        </w:rPr>
        <w:t> </w:t>
      </w:r>
      <w:r>
        <w:rPr/>
        <w:t>on</w:t>
      </w:r>
      <w:r>
        <w:rPr>
          <w:spacing w:val="-7"/>
        </w:rPr>
        <w:t> </w:t>
      </w:r>
      <w:r>
        <w:rPr/>
        <w:t>which</w:t>
      </w:r>
      <w:r>
        <w:rPr>
          <w:spacing w:val="-7"/>
        </w:rPr>
        <w:t> </w:t>
      </w:r>
      <w:r>
        <w:rPr/>
        <w:t>the</w:t>
      </w:r>
      <w:r>
        <w:rPr>
          <w:spacing w:val="-7"/>
        </w:rPr>
        <w:t> </w:t>
      </w:r>
      <w:r>
        <w:rPr/>
        <w:t>labor</w:t>
      </w:r>
      <w:r>
        <w:rPr>
          <w:spacing w:val="-6"/>
        </w:rPr>
        <w:t> </w:t>
      </w:r>
      <w:r>
        <w:rPr/>
        <w:t>market</w:t>
      </w:r>
      <w:r>
        <w:rPr>
          <w:spacing w:val="-6"/>
        </w:rPr>
        <w:t> </w:t>
      </w:r>
      <w:r>
        <w:rPr/>
        <w:t>and</w:t>
      </w:r>
      <w:r>
        <w:rPr>
          <w:spacing w:val="-7"/>
        </w:rPr>
        <w:t> </w:t>
      </w:r>
      <w:r>
        <w:rPr/>
        <w:t>the</w:t>
      </w:r>
      <w:r>
        <w:rPr>
          <w:spacing w:val="-7"/>
        </w:rPr>
        <w:t> </w:t>
      </w:r>
      <w:r>
        <w:rPr/>
        <w:t>enforcement of labor regulations depend.</w:t>
      </w:r>
      <w:r>
        <w:rPr>
          <w:spacing w:val="40"/>
        </w:rPr>
        <w:t> </w:t>
      </w:r>
      <w:r>
        <w:rPr/>
        <w:t>The third pillar measures the operational efficiency of labor regulations and public services in practice, assessing employment restrictions and cost, as well as public services. Each pillar is divided into categories—defined by common features that inform the grouping into a particular category—and</w:t>
      </w:r>
      <w:r>
        <w:rPr>
          <w:spacing w:val="-12"/>
        </w:rPr>
        <w:t> </w:t>
      </w:r>
      <w:r>
        <w:rPr/>
        <w:t>each</w:t>
      </w:r>
      <w:r>
        <w:rPr>
          <w:spacing w:val="-12"/>
        </w:rPr>
        <w:t> </w:t>
      </w:r>
      <w:r>
        <w:rPr/>
        <w:t>category</w:t>
      </w:r>
      <w:r>
        <w:rPr>
          <w:spacing w:val="-11"/>
        </w:rPr>
        <w:t> </w:t>
      </w:r>
      <w:r>
        <w:rPr/>
        <w:t>is</w:t>
      </w:r>
      <w:r>
        <w:rPr>
          <w:spacing w:val="-12"/>
        </w:rPr>
        <w:t> </w:t>
      </w:r>
      <w:r>
        <w:rPr/>
        <w:t>further</w:t>
      </w:r>
      <w:r>
        <w:rPr>
          <w:spacing w:val="-12"/>
        </w:rPr>
        <w:t> </w:t>
      </w:r>
      <w:r>
        <w:rPr/>
        <w:t>divided</w:t>
      </w:r>
      <w:r>
        <w:rPr>
          <w:spacing w:val="-12"/>
        </w:rPr>
        <w:t> </w:t>
      </w:r>
      <w:r>
        <w:rPr/>
        <w:t>into</w:t>
      </w:r>
      <w:r>
        <w:rPr>
          <w:spacing w:val="-11"/>
        </w:rPr>
        <w:t> </w:t>
      </w:r>
      <w:r>
        <w:rPr/>
        <w:t>subcategories.</w:t>
      </w:r>
      <w:r>
        <w:rPr>
          <w:spacing w:val="-11"/>
        </w:rPr>
        <w:t> </w:t>
      </w:r>
      <w:r>
        <w:rPr/>
        <w:t>Each</w:t>
      </w:r>
      <w:r>
        <w:rPr>
          <w:spacing w:val="-11"/>
        </w:rPr>
        <w:t> </w:t>
      </w:r>
      <w:r>
        <w:rPr/>
        <w:t>subcategory</w:t>
      </w:r>
      <w:r>
        <w:rPr>
          <w:spacing w:val="-11"/>
        </w:rPr>
        <w:t> </w:t>
      </w:r>
      <w:r>
        <w:rPr/>
        <w:t>has</w:t>
      </w:r>
      <w:r>
        <w:rPr>
          <w:spacing w:val="-12"/>
        </w:rPr>
        <w:t> </w:t>
      </w:r>
      <w:r>
        <w:rPr/>
        <w:t>several</w:t>
      </w:r>
      <w:r>
        <w:rPr>
          <w:spacing w:val="-12"/>
        </w:rPr>
        <w:t> </w:t>
      </w:r>
      <w:r>
        <w:rPr/>
        <w:t>indicators, each of which may, in turn, have several components. Relevant points are assigned to each indicator and subsequently</w:t>
      </w:r>
      <w:r>
        <w:rPr>
          <w:spacing w:val="-5"/>
        </w:rPr>
        <w:t> </w:t>
      </w:r>
      <w:r>
        <w:rPr/>
        <w:t>aggregated</w:t>
      </w:r>
      <w:r>
        <w:rPr>
          <w:spacing w:val="-5"/>
        </w:rPr>
        <w:t> </w:t>
      </w:r>
      <w:r>
        <w:rPr/>
        <w:t>to</w:t>
      </w:r>
      <w:r>
        <w:rPr>
          <w:spacing w:val="-5"/>
        </w:rPr>
        <w:t> </w:t>
      </w:r>
      <w:r>
        <w:rPr/>
        <w:t>obtain</w:t>
      </w:r>
      <w:r>
        <w:rPr>
          <w:spacing w:val="-2"/>
        </w:rPr>
        <w:t> </w:t>
      </w:r>
      <w:r>
        <w:rPr/>
        <w:t>the</w:t>
      </w:r>
      <w:r>
        <w:rPr>
          <w:spacing w:val="-2"/>
        </w:rPr>
        <w:t> </w:t>
      </w:r>
      <w:r>
        <w:rPr/>
        <w:t>number</w:t>
      </w:r>
      <w:r>
        <w:rPr>
          <w:spacing w:val="-1"/>
        </w:rPr>
        <w:t> </w:t>
      </w:r>
      <w:r>
        <w:rPr/>
        <w:t>of</w:t>
      </w:r>
      <w:r>
        <w:rPr>
          <w:spacing w:val="-1"/>
        </w:rPr>
        <w:t> </w:t>
      </w:r>
      <w:r>
        <w:rPr/>
        <w:t>points</w:t>
      </w:r>
      <w:r>
        <w:rPr>
          <w:spacing w:val="-4"/>
        </w:rPr>
        <w:t> </w:t>
      </w:r>
      <w:r>
        <w:rPr/>
        <w:t>for</w:t>
      </w:r>
      <w:r>
        <w:rPr>
          <w:spacing w:val="-4"/>
        </w:rPr>
        <w:t> </w:t>
      </w:r>
      <w:r>
        <w:rPr/>
        <w:t>each</w:t>
      </w:r>
      <w:r>
        <w:rPr>
          <w:spacing w:val="-5"/>
        </w:rPr>
        <w:t> </w:t>
      </w:r>
      <w:r>
        <w:rPr/>
        <w:t>subcategory,</w:t>
      </w:r>
      <w:r>
        <w:rPr>
          <w:spacing w:val="-2"/>
        </w:rPr>
        <w:t> </w:t>
      </w:r>
      <w:r>
        <w:rPr/>
        <w:t>category,</w:t>
      </w:r>
      <w:r>
        <w:rPr>
          <w:spacing w:val="-2"/>
        </w:rPr>
        <w:t> </w:t>
      </w:r>
      <w:r>
        <w:rPr/>
        <w:t>and</w:t>
      </w:r>
      <w:r>
        <w:rPr>
          <w:spacing w:val="-2"/>
        </w:rPr>
        <w:t> </w:t>
      </w:r>
      <w:r>
        <w:rPr/>
        <w:t>pillar.</w:t>
      </w:r>
      <w:r>
        <w:rPr>
          <w:spacing w:val="-2"/>
        </w:rPr>
        <w:t> </w:t>
      </w:r>
      <w:r>
        <w:rPr/>
        <w:t>Table</w:t>
      </w:r>
      <w:r>
        <w:rPr>
          <w:spacing w:val="-2"/>
        </w:rPr>
        <w:t> </w:t>
      </w:r>
      <w:r>
        <w:rPr/>
        <w:t>1 summarizes all three pillars and their respective categories.</w:t>
      </w:r>
    </w:p>
    <w:p>
      <w:pPr>
        <w:pStyle w:val="BodyText"/>
        <w:spacing w:after="0"/>
        <w:jc w:val="both"/>
        <w:sectPr>
          <w:footerReference w:type="default" r:id="rId5"/>
          <w:type w:val="continuous"/>
          <w:pgSz w:w="12240" w:h="15840"/>
          <w:pgMar w:header="0" w:footer="510" w:top="1360" w:bottom="700" w:left="1080" w:right="1080"/>
          <w:pgNumType w:start="235"/>
        </w:sectPr>
      </w:pPr>
    </w:p>
    <w:p>
      <w:pPr>
        <w:spacing w:before="70" w:after="3"/>
        <w:ind w:left="359" w:right="0" w:firstLine="0"/>
        <w:jc w:val="left"/>
        <w:rPr>
          <w:b/>
          <w:sz w:val="22"/>
        </w:rPr>
      </w:pPr>
      <w:r>
        <w:rPr>
          <w:b/>
          <w:sz w:val="22"/>
        </w:rPr>
        <w:t>Table</w:t>
      </w:r>
      <w:r>
        <w:rPr>
          <w:b/>
          <w:spacing w:val="-3"/>
          <w:sz w:val="22"/>
        </w:rPr>
        <w:t> </w:t>
      </w:r>
      <w:r>
        <w:rPr>
          <w:b/>
          <w:sz w:val="22"/>
        </w:rPr>
        <w:t>1.</w:t>
      </w:r>
      <w:r>
        <w:rPr>
          <w:b/>
          <w:spacing w:val="-2"/>
          <w:sz w:val="22"/>
        </w:rPr>
        <w:t> </w:t>
      </w:r>
      <w:r>
        <w:rPr>
          <w:b/>
          <w:sz w:val="22"/>
        </w:rPr>
        <w:t>Summary</w:t>
      </w:r>
      <w:r>
        <w:rPr>
          <w:b/>
          <w:spacing w:val="-3"/>
          <w:sz w:val="22"/>
        </w:rPr>
        <w:t> </w:t>
      </w:r>
      <w:r>
        <w:rPr>
          <w:b/>
          <w:sz w:val="22"/>
        </w:rPr>
        <w:t>Table</w:t>
      </w:r>
      <w:r>
        <w:rPr>
          <w:b/>
          <w:spacing w:val="-4"/>
          <w:sz w:val="22"/>
        </w:rPr>
        <w:t> </w:t>
      </w:r>
      <w:r>
        <w:rPr>
          <w:b/>
          <w:sz w:val="22"/>
        </w:rPr>
        <w:t>of</w:t>
      </w:r>
      <w:r>
        <w:rPr>
          <w:b/>
          <w:spacing w:val="-1"/>
          <w:sz w:val="22"/>
        </w:rPr>
        <w:t> </w:t>
      </w:r>
      <w:r>
        <w:rPr>
          <w:b/>
          <w:sz w:val="22"/>
        </w:rPr>
        <w:t>all</w:t>
      </w:r>
      <w:r>
        <w:rPr>
          <w:b/>
          <w:spacing w:val="-2"/>
          <w:sz w:val="22"/>
        </w:rPr>
        <w:t> </w:t>
      </w:r>
      <w:r>
        <w:rPr>
          <w:b/>
          <w:sz w:val="22"/>
        </w:rPr>
        <w:t>Three</w:t>
      </w:r>
      <w:r>
        <w:rPr>
          <w:b/>
          <w:spacing w:val="-2"/>
          <w:sz w:val="22"/>
        </w:rPr>
        <w:t> </w:t>
      </w:r>
      <w:r>
        <w:rPr>
          <w:b/>
          <w:sz w:val="22"/>
        </w:rPr>
        <w:t>Pillars</w:t>
      </w:r>
      <w:r>
        <w:rPr>
          <w:b/>
          <w:spacing w:val="-5"/>
          <w:sz w:val="22"/>
        </w:rPr>
        <w:t> </w:t>
      </w:r>
      <w:r>
        <w:rPr>
          <w:b/>
          <w:sz w:val="22"/>
        </w:rPr>
        <w:t>for</w:t>
      </w:r>
      <w:r>
        <w:rPr>
          <w:b/>
          <w:spacing w:val="-4"/>
          <w:sz w:val="22"/>
        </w:rPr>
        <w:t> </w:t>
      </w:r>
      <w:r>
        <w:rPr>
          <w:b/>
          <w:sz w:val="22"/>
        </w:rPr>
        <w:t>the</w:t>
      </w:r>
      <w:r>
        <w:rPr>
          <w:b/>
          <w:spacing w:val="-4"/>
          <w:sz w:val="22"/>
        </w:rPr>
        <w:t> </w:t>
      </w:r>
      <w:r>
        <w:rPr>
          <w:b/>
          <w:sz w:val="22"/>
        </w:rPr>
        <w:t>Labor</w:t>
      </w:r>
      <w:r>
        <w:rPr>
          <w:b/>
          <w:spacing w:val="-2"/>
          <w:sz w:val="22"/>
        </w:rPr>
        <w:t> Topic</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441"/>
      </w:tblGrid>
      <w:tr>
        <w:trPr>
          <w:trHeight w:val="467" w:hRule="atLeast"/>
        </w:trPr>
        <w:tc>
          <w:tcPr>
            <w:tcW w:w="9627" w:type="dxa"/>
            <w:gridSpan w:val="2"/>
            <w:shd w:val="clear" w:color="auto" w:fill="006FC0"/>
          </w:tcPr>
          <w:p>
            <w:pPr>
              <w:pStyle w:val="TableParagraph"/>
              <w:spacing w:before="129"/>
              <w:ind w:left="107"/>
              <w:rPr>
                <w:b/>
                <w:sz w:val="18"/>
              </w:rPr>
            </w:pPr>
            <w:r>
              <w:rPr>
                <w:b/>
                <w:sz w:val="18"/>
              </w:rPr>
              <w:t>Pillar</w:t>
            </w:r>
            <w:r>
              <w:rPr>
                <w:b/>
                <w:spacing w:val="-3"/>
                <w:sz w:val="18"/>
              </w:rPr>
              <w:t> </w:t>
            </w:r>
            <w:r>
              <w:rPr>
                <w:b/>
                <w:sz w:val="18"/>
              </w:rPr>
              <w:t>I–Quality of</w:t>
            </w:r>
            <w:r>
              <w:rPr>
                <w:b/>
                <w:spacing w:val="-3"/>
                <w:sz w:val="18"/>
              </w:rPr>
              <w:t> </w:t>
            </w:r>
            <w:r>
              <w:rPr>
                <w:b/>
                <w:sz w:val="18"/>
              </w:rPr>
              <w:t>Labor</w:t>
            </w:r>
            <w:r>
              <w:rPr>
                <w:b/>
                <w:spacing w:val="-2"/>
                <w:sz w:val="18"/>
              </w:rPr>
              <w:t> </w:t>
            </w:r>
            <w:r>
              <w:rPr>
                <w:b/>
                <w:sz w:val="18"/>
              </w:rPr>
              <w:t>Regulations</w:t>
            </w:r>
            <w:r>
              <w:rPr>
                <w:b/>
                <w:spacing w:val="-4"/>
                <w:sz w:val="18"/>
              </w:rPr>
              <w:t> </w:t>
            </w:r>
            <w:r>
              <w:rPr>
                <w:b/>
                <w:sz w:val="18"/>
              </w:rPr>
              <w:t>(33 </w:t>
            </w:r>
            <w:r>
              <w:rPr>
                <w:b/>
                <w:spacing w:val="-2"/>
                <w:sz w:val="18"/>
              </w:rPr>
              <w:t>indicators)</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1.1</w:t>
            </w:r>
          </w:p>
        </w:tc>
        <w:tc>
          <w:tcPr>
            <w:tcW w:w="8441" w:type="dxa"/>
            <w:shd w:val="clear" w:color="auto" w:fill="CCD4EA"/>
          </w:tcPr>
          <w:p>
            <w:pPr>
              <w:pStyle w:val="TableParagraph"/>
              <w:spacing w:line="186" w:lineRule="exact"/>
              <w:ind w:left="107"/>
              <w:rPr>
                <w:b/>
                <w:sz w:val="18"/>
              </w:rPr>
            </w:pPr>
            <w:r>
              <w:rPr>
                <w:b/>
                <w:sz w:val="18"/>
              </w:rPr>
              <w:t>Workers’</w:t>
            </w:r>
            <w:r>
              <w:rPr>
                <w:b/>
                <w:spacing w:val="-2"/>
                <w:sz w:val="18"/>
              </w:rPr>
              <w:t> </w:t>
            </w:r>
            <w:r>
              <w:rPr>
                <w:b/>
                <w:sz w:val="18"/>
              </w:rPr>
              <w:t>Conditions</w:t>
            </w:r>
            <w:r>
              <w:rPr>
                <w:b/>
                <w:spacing w:val="-2"/>
                <w:sz w:val="18"/>
              </w:rPr>
              <w:t> </w:t>
            </w:r>
            <w:r>
              <w:rPr>
                <w:b/>
                <w:sz w:val="18"/>
              </w:rPr>
              <w:t>(19</w:t>
            </w:r>
            <w:r>
              <w:rPr>
                <w:b/>
                <w:spacing w:val="-1"/>
                <w:sz w:val="18"/>
              </w:rPr>
              <w:t> </w:t>
            </w:r>
            <w:r>
              <w:rPr>
                <w:b/>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1.1.1</w:t>
            </w:r>
          </w:p>
        </w:tc>
        <w:tc>
          <w:tcPr>
            <w:tcW w:w="8441" w:type="dxa"/>
            <w:shd w:val="clear" w:color="auto" w:fill="E7EBF5"/>
          </w:tcPr>
          <w:p>
            <w:pPr>
              <w:pStyle w:val="TableParagraph"/>
              <w:spacing w:line="186" w:lineRule="exact"/>
              <w:ind w:left="107"/>
              <w:rPr>
                <w:sz w:val="18"/>
              </w:rPr>
            </w:pPr>
            <w:r>
              <w:rPr>
                <w:sz w:val="18"/>
              </w:rPr>
              <w:t>Labor</w:t>
            </w:r>
            <w:r>
              <w:rPr>
                <w:spacing w:val="-2"/>
                <w:sz w:val="18"/>
              </w:rPr>
              <w:t> </w:t>
            </w:r>
            <w:r>
              <w:rPr>
                <w:sz w:val="18"/>
              </w:rPr>
              <w:t>Rights</w:t>
            </w:r>
            <w:r>
              <w:rPr>
                <w:spacing w:val="-3"/>
                <w:sz w:val="18"/>
              </w:rPr>
              <w:t> </w:t>
            </w:r>
            <w:r>
              <w:rPr>
                <w:sz w:val="18"/>
              </w:rPr>
              <w:t>(12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1.1.2</w:t>
            </w:r>
          </w:p>
        </w:tc>
        <w:tc>
          <w:tcPr>
            <w:tcW w:w="8441" w:type="dxa"/>
            <w:shd w:val="clear" w:color="auto" w:fill="E7EBF5"/>
          </w:tcPr>
          <w:p>
            <w:pPr>
              <w:pStyle w:val="TableParagraph"/>
              <w:spacing w:line="186" w:lineRule="exact" w:before="2"/>
              <w:ind w:left="107"/>
              <w:rPr>
                <w:sz w:val="18"/>
              </w:rPr>
            </w:pPr>
            <w:r>
              <w:rPr>
                <w:sz w:val="18"/>
              </w:rPr>
              <w:t>Minimum</w:t>
            </w:r>
            <w:r>
              <w:rPr>
                <w:spacing w:val="-3"/>
                <w:sz w:val="18"/>
              </w:rPr>
              <w:t> </w:t>
            </w:r>
            <w:r>
              <w:rPr>
                <w:sz w:val="18"/>
              </w:rPr>
              <w:t>Wage</w:t>
            </w:r>
            <w:r>
              <w:rPr>
                <w:spacing w:val="-2"/>
                <w:sz w:val="18"/>
              </w:rPr>
              <w:t> </w:t>
            </w:r>
            <w:r>
              <w:rPr>
                <w:sz w:val="18"/>
              </w:rPr>
              <w:t>Attributes</w:t>
            </w:r>
            <w:r>
              <w:rPr>
                <w:spacing w:val="-1"/>
                <w:sz w:val="18"/>
              </w:rPr>
              <w:t> </w:t>
            </w:r>
            <w:r>
              <w:rPr>
                <w:sz w:val="18"/>
              </w:rPr>
              <w:t>(4</w:t>
            </w:r>
            <w:r>
              <w:rPr>
                <w:spacing w:val="-2"/>
                <w:sz w:val="18"/>
              </w:rPr>
              <w:t> 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1.1.3</w:t>
            </w:r>
          </w:p>
        </w:tc>
        <w:tc>
          <w:tcPr>
            <w:tcW w:w="8441" w:type="dxa"/>
            <w:shd w:val="clear" w:color="auto" w:fill="E7EBF5"/>
          </w:tcPr>
          <w:p>
            <w:pPr>
              <w:pStyle w:val="TableParagraph"/>
              <w:spacing w:line="186" w:lineRule="exact"/>
              <w:ind w:left="107"/>
              <w:rPr>
                <w:sz w:val="18"/>
              </w:rPr>
            </w:pPr>
            <w:r>
              <w:rPr>
                <w:sz w:val="18"/>
              </w:rPr>
              <w:t>Termination</w:t>
            </w:r>
            <w:r>
              <w:rPr>
                <w:spacing w:val="-3"/>
                <w:sz w:val="18"/>
              </w:rPr>
              <w:t> </w:t>
            </w:r>
            <w:r>
              <w:rPr>
                <w:sz w:val="18"/>
              </w:rPr>
              <w:t>of</w:t>
            </w:r>
            <w:r>
              <w:rPr>
                <w:spacing w:val="-2"/>
                <w:sz w:val="18"/>
              </w:rPr>
              <w:t> </w:t>
            </w:r>
            <w:r>
              <w:rPr>
                <w:sz w:val="18"/>
              </w:rPr>
              <w:t>Employment</w:t>
            </w:r>
            <w:r>
              <w:rPr>
                <w:spacing w:val="-2"/>
                <w:sz w:val="18"/>
              </w:rPr>
              <w:t> </w:t>
            </w:r>
            <w:r>
              <w:rPr>
                <w:sz w:val="18"/>
              </w:rPr>
              <w:t>(3</w:t>
            </w:r>
            <w:r>
              <w:rPr>
                <w:spacing w:val="-1"/>
                <w:sz w:val="18"/>
              </w:rPr>
              <w:t> </w:t>
            </w:r>
            <w:r>
              <w:rPr>
                <w:spacing w:val="-2"/>
                <w:sz w:val="18"/>
              </w:rPr>
              <w:t>indicators)</w:t>
            </w:r>
          </w:p>
        </w:tc>
      </w:tr>
      <w:tr>
        <w:trPr>
          <w:trHeight w:val="208" w:hRule="atLeast"/>
        </w:trPr>
        <w:tc>
          <w:tcPr>
            <w:tcW w:w="1186" w:type="dxa"/>
            <w:shd w:val="clear" w:color="auto" w:fill="D9E1F3"/>
          </w:tcPr>
          <w:p>
            <w:pPr>
              <w:pStyle w:val="TableParagraph"/>
              <w:spacing w:line="188" w:lineRule="exact"/>
              <w:ind w:left="107"/>
              <w:rPr>
                <w:b/>
                <w:sz w:val="18"/>
              </w:rPr>
            </w:pPr>
            <w:r>
              <w:rPr>
                <w:b/>
                <w:spacing w:val="-5"/>
                <w:sz w:val="18"/>
              </w:rPr>
              <w:t>1.2</w:t>
            </w:r>
          </w:p>
        </w:tc>
        <w:tc>
          <w:tcPr>
            <w:tcW w:w="8441" w:type="dxa"/>
            <w:shd w:val="clear" w:color="auto" w:fill="D9E1F3"/>
          </w:tcPr>
          <w:p>
            <w:pPr>
              <w:pStyle w:val="TableParagraph"/>
              <w:spacing w:line="188" w:lineRule="exact"/>
              <w:ind w:left="107"/>
              <w:rPr>
                <w:b/>
                <w:sz w:val="18"/>
              </w:rPr>
            </w:pPr>
            <w:r>
              <w:rPr>
                <w:b/>
                <w:sz w:val="18"/>
              </w:rPr>
              <w:t>Employment</w:t>
            </w:r>
            <w:r>
              <w:rPr>
                <w:b/>
                <w:spacing w:val="-4"/>
                <w:sz w:val="18"/>
              </w:rPr>
              <w:t> </w:t>
            </w:r>
            <w:r>
              <w:rPr>
                <w:b/>
                <w:sz w:val="18"/>
              </w:rPr>
              <w:t>Restrictions</w:t>
            </w:r>
            <w:r>
              <w:rPr>
                <w:b/>
                <w:spacing w:val="-1"/>
                <w:sz w:val="18"/>
              </w:rPr>
              <w:t> </w:t>
            </w:r>
            <w:r>
              <w:rPr>
                <w:b/>
                <w:sz w:val="18"/>
              </w:rPr>
              <w:t>and</w:t>
            </w:r>
            <w:r>
              <w:rPr>
                <w:b/>
                <w:spacing w:val="-3"/>
                <w:sz w:val="18"/>
              </w:rPr>
              <w:t> </w:t>
            </w:r>
            <w:r>
              <w:rPr>
                <w:b/>
                <w:sz w:val="18"/>
              </w:rPr>
              <w:t>Costs</w:t>
            </w:r>
            <w:r>
              <w:rPr>
                <w:b/>
                <w:spacing w:val="-1"/>
                <w:sz w:val="18"/>
              </w:rPr>
              <w:t> </w:t>
            </w:r>
            <w:r>
              <w:rPr>
                <w:b/>
                <w:sz w:val="18"/>
              </w:rPr>
              <w:t>(14</w:t>
            </w:r>
            <w:r>
              <w:rPr>
                <w:b/>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1.2.1</w:t>
            </w:r>
          </w:p>
        </w:tc>
        <w:tc>
          <w:tcPr>
            <w:tcW w:w="8441" w:type="dxa"/>
            <w:shd w:val="clear" w:color="auto" w:fill="E7EBF5"/>
          </w:tcPr>
          <w:p>
            <w:pPr>
              <w:pStyle w:val="TableParagraph"/>
              <w:spacing w:line="186" w:lineRule="exact"/>
              <w:ind w:left="107"/>
              <w:rPr>
                <w:sz w:val="18"/>
              </w:rPr>
            </w:pPr>
            <w:r>
              <w:rPr>
                <w:sz w:val="18"/>
              </w:rPr>
              <w:t>Terms</w:t>
            </w:r>
            <w:r>
              <w:rPr>
                <w:spacing w:val="-2"/>
                <w:sz w:val="18"/>
              </w:rPr>
              <w:t> </w:t>
            </w:r>
            <w:r>
              <w:rPr>
                <w:sz w:val="18"/>
              </w:rPr>
              <w:t>of</w:t>
            </w:r>
            <w:r>
              <w:rPr>
                <w:spacing w:val="-1"/>
                <w:sz w:val="18"/>
              </w:rPr>
              <w:t> </w:t>
            </w:r>
            <w:r>
              <w:rPr>
                <w:sz w:val="18"/>
              </w:rPr>
              <w:t>Employment</w:t>
            </w:r>
            <w:r>
              <w:rPr>
                <w:spacing w:val="-1"/>
                <w:sz w:val="18"/>
              </w:rPr>
              <w:t> </w:t>
            </w:r>
            <w:r>
              <w:rPr>
                <w:sz w:val="18"/>
              </w:rPr>
              <w:t>(9 </w:t>
            </w:r>
            <w:r>
              <w:rPr>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1.2.2</w:t>
            </w:r>
          </w:p>
        </w:tc>
        <w:tc>
          <w:tcPr>
            <w:tcW w:w="8441" w:type="dxa"/>
            <w:shd w:val="clear" w:color="auto" w:fill="E7EBF5"/>
          </w:tcPr>
          <w:p>
            <w:pPr>
              <w:pStyle w:val="TableParagraph"/>
              <w:spacing w:line="186" w:lineRule="exact"/>
              <w:ind w:left="107"/>
              <w:rPr>
                <w:sz w:val="18"/>
              </w:rPr>
            </w:pPr>
            <w:r>
              <w:rPr>
                <w:sz w:val="18"/>
              </w:rPr>
              <w:t>Minimum</w:t>
            </w:r>
            <w:r>
              <w:rPr>
                <w:spacing w:val="-2"/>
                <w:sz w:val="18"/>
              </w:rPr>
              <w:t> </w:t>
            </w:r>
            <w:r>
              <w:rPr>
                <w:sz w:val="18"/>
              </w:rPr>
              <w:t>Wage</w:t>
            </w:r>
            <w:r>
              <w:rPr>
                <w:spacing w:val="-2"/>
                <w:sz w:val="18"/>
              </w:rPr>
              <w:t> </w:t>
            </w:r>
            <w:r>
              <w:rPr>
                <w:sz w:val="18"/>
              </w:rPr>
              <w:t>Rate</w:t>
            </w:r>
            <w:r>
              <w:rPr>
                <w:spacing w:val="-2"/>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1.2.3</w:t>
            </w:r>
          </w:p>
        </w:tc>
        <w:tc>
          <w:tcPr>
            <w:tcW w:w="8441" w:type="dxa"/>
            <w:shd w:val="clear" w:color="auto" w:fill="E7EBF5"/>
          </w:tcPr>
          <w:p>
            <w:pPr>
              <w:pStyle w:val="TableParagraph"/>
              <w:spacing w:line="186" w:lineRule="exact" w:before="2"/>
              <w:ind w:left="107"/>
              <w:rPr>
                <w:sz w:val="18"/>
              </w:rPr>
            </w:pPr>
            <w:r>
              <w:rPr>
                <w:sz w:val="18"/>
              </w:rPr>
              <w:t>Termination</w:t>
            </w:r>
            <w:r>
              <w:rPr>
                <w:spacing w:val="-3"/>
                <w:sz w:val="18"/>
              </w:rPr>
              <w:t> </w:t>
            </w:r>
            <w:r>
              <w:rPr>
                <w:sz w:val="18"/>
              </w:rPr>
              <w:t>of</w:t>
            </w:r>
            <w:r>
              <w:rPr>
                <w:spacing w:val="-2"/>
                <w:sz w:val="18"/>
              </w:rPr>
              <w:t> </w:t>
            </w:r>
            <w:r>
              <w:rPr>
                <w:sz w:val="18"/>
              </w:rPr>
              <w:t>Employment</w:t>
            </w:r>
            <w:r>
              <w:rPr>
                <w:spacing w:val="-2"/>
                <w:sz w:val="18"/>
              </w:rPr>
              <w:t> </w:t>
            </w:r>
            <w:r>
              <w:rPr>
                <w:sz w:val="18"/>
              </w:rPr>
              <w:t>(4</w:t>
            </w:r>
            <w:r>
              <w:rPr>
                <w:spacing w:val="-1"/>
                <w:sz w:val="18"/>
              </w:rPr>
              <w:t> </w:t>
            </w:r>
            <w:r>
              <w:rPr>
                <w:spacing w:val="-2"/>
                <w:sz w:val="18"/>
              </w:rPr>
              <w:t>indicators)</w:t>
            </w:r>
          </w:p>
        </w:tc>
      </w:tr>
      <w:tr>
        <w:trPr>
          <w:trHeight w:val="457" w:hRule="atLeast"/>
        </w:trPr>
        <w:tc>
          <w:tcPr>
            <w:tcW w:w="9627" w:type="dxa"/>
            <w:gridSpan w:val="2"/>
            <w:shd w:val="clear" w:color="auto" w:fill="006FC0"/>
          </w:tcPr>
          <w:p>
            <w:pPr>
              <w:pStyle w:val="TableParagraph"/>
              <w:spacing w:before="124"/>
              <w:ind w:left="107"/>
              <w:rPr>
                <w:b/>
                <w:sz w:val="18"/>
              </w:rPr>
            </w:pPr>
            <w:r>
              <w:rPr>
                <w:b/>
                <w:sz w:val="18"/>
              </w:rPr>
              <w:t>Pillar</w:t>
            </w:r>
            <w:r>
              <w:rPr>
                <w:b/>
                <w:spacing w:val="-2"/>
                <w:sz w:val="18"/>
              </w:rPr>
              <w:t> </w:t>
            </w:r>
            <w:r>
              <w:rPr>
                <w:b/>
                <w:sz w:val="18"/>
              </w:rPr>
              <w:t>II–Adequacy</w:t>
            </w:r>
            <w:r>
              <w:rPr>
                <w:b/>
                <w:spacing w:val="-2"/>
                <w:sz w:val="18"/>
              </w:rPr>
              <w:t> </w:t>
            </w:r>
            <w:r>
              <w:rPr>
                <w:b/>
                <w:sz w:val="18"/>
              </w:rPr>
              <w:t>of</w:t>
            </w:r>
            <w:r>
              <w:rPr>
                <w:b/>
                <w:spacing w:val="-3"/>
                <w:sz w:val="18"/>
              </w:rPr>
              <w:t> </w:t>
            </w:r>
            <w:r>
              <w:rPr>
                <w:b/>
                <w:sz w:val="18"/>
              </w:rPr>
              <w:t>Public</w:t>
            </w:r>
            <w:r>
              <w:rPr>
                <w:b/>
                <w:spacing w:val="-4"/>
                <w:sz w:val="18"/>
              </w:rPr>
              <w:t> </w:t>
            </w:r>
            <w:r>
              <w:rPr>
                <w:b/>
                <w:sz w:val="18"/>
              </w:rPr>
              <w:t>Services</w:t>
            </w:r>
            <w:r>
              <w:rPr>
                <w:b/>
                <w:spacing w:val="-1"/>
                <w:sz w:val="18"/>
              </w:rPr>
              <w:t> </w:t>
            </w:r>
            <w:r>
              <w:rPr>
                <w:b/>
                <w:sz w:val="18"/>
              </w:rPr>
              <w:t>for</w:t>
            </w:r>
            <w:r>
              <w:rPr>
                <w:b/>
                <w:spacing w:val="-2"/>
                <w:sz w:val="18"/>
              </w:rPr>
              <w:t> </w:t>
            </w:r>
            <w:r>
              <w:rPr>
                <w:b/>
                <w:sz w:val="18"/>
              </w:rPr>
              <w:t>Labor</w:t>
            </w:r>
            <w:r>
              <w:rPr>
                <w:b/>
                <w:spacing w:val="-2"/>
                <w:sz w:val="18"/>
              </w:rPr>
              <w:t> </w:t>
            </w:r>
            <w:r>
              <w:rPr>
                <w:b/>
                <w:sz w:val="18"/>
              </w:rPr>
              <w:t>(21</w:t>
            </w:r>
            <w:r>
              <w:rPr>
                <w:b/>
                <w:spacing w:val="1"/>
                <w:sz w:val="18"/>
              </w:rPr>
              <w:t> </w:t>
            </w:r>
            <w:r>
              <w:rPr>
                <w:b/>
                <w:spacing w:val="-2"/>
                <w:sz w:val="18"/>
              </w:rPr>
              <w:t>indicators)</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2.1</w:t>
            </w:r>
          </w:p>
        </w:tc>
        <w:tc>
          <w:tcPr>
            <w:tcW w:w="8441" w:type="dxa"/>
            <w:shd w:val="clear" w:color="auto" w:fill="CCD4EA"/>
          </w:tcPr>
          <w:p>
            <w:pPr>
              <w:pStyle w:val="TableParagraph"/>
              <w:spacing w:line="186" w:lineRule="exact"/>
              <w:ind w:left="107"/>
              <w:rPr>
                <w:b/>
                <w:sz w:val="18"/>
              </w:rPr>
            </w:pPr>
            <w:r>
              <w:rPr>
                <w:b/>
                <w:sz w:val="18"/>
              </w:rPr>
              <w:t>Social</w:t>
            </w:r>
            <w:r>
              <w:rPr>
                <w:b/>
                <w:spacing w:val="-2"/>
                <w:sz w:val="18"/>
              </w:rPr>
              <w:t> </w:t>
            </w:r>
            <w:r>
              <w:rPr>
                <w:b/>
                <w:sz w:val="18"/>
              </w:rPr>
              <w:t>Protection</w:t>
            </w:r>
            <w:r>
              <w:rPr>
                <w:b/>
                <w:spacing w:val="-2"/>
                <w:sz w:val="18"/>
              </w:rPr>
              <w:t> </w:t>
            </w:r>
            <w:r>
              <w:rPr>
                <w:b/>
                <w:sz w:val="18"/>
              </w:rPr>
              <w:t>(9</w:t>
            </w:r>
            <w:r>
              <w:rPr>
                <w:b/>
                <w:spacing w:val="-1"/>
                <w:sz w:val="18"/>
              </w:rPr>
              <w:t> </w:t>
            </w:r>
            <w:r>
              <w:rPr>
                <w:b/>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2.1.1</w:t>
            </w:r>
          </w:p>
        </w:tc>
        <w:tc>
          <w:tcPr>
            <w:tcW w:w="8441" w:type="dxa"/>
            <w:shd w:val="clear" w:color="auto" w:fill="E7EBF5"/>
          </w:tcPr>
          <w:p>
            <w:pPr>
              <w:pStyle w:val="TableParagraph"/>
              <w:spacing w:line="188" w:lineRule="exact"/>
              <w:ind w:left="107"/>
              <w:rPr>
                <w:sz w:val="18"/>
              </w:rPr>
            </w:pPr>
            <w:r>
              <w:rPr>
                <w:sz w:val="18"/>
              </w:rPr>
              <w:t>Unemployment</w:t>
            </w:r>
            <w:r>
              <w:rPr>
                <w:spacing w:val="-3"/>
                <w:sz w:val="18"/>
              </w:rPr>
              <w:t> </w:t>
            </w:r>
            <w:r>
              <w:rPr>
                <w:sz w:val="18"/>
              </w:rPr>
              <w:t>Insurance</w:t>
            </w:r>
            <w:r>
              <w:rPr>
                <w:spacing w:val="-2"/>
                <w:sz w:val="18"/>
              </w:rPr>
              <w:t> </w:t>
            </w:r>
            <w:r>
              <w:rPr>
                <w:sz w:val="18"/>
              </w:rPr>
              <w:t>(3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2.1.2</w:t>
            </w:r>
          </w:p>
        </w:tc>
        <w:tc>
          <w:tcPr>
            <w:tcW w:w="8441" w:type="dxa"/>
            <w:shd w:val="clear" w:color="auto" w:fill="E7EBF5"/>
          </w:tcPr>
          <w:p>
            <w:pPr>
              <w:pStyle w:val="TableParagraph"/>
              <w:spacing w:line="186" w:lineRule="exact"/>
              <w:ind w:left="107"/>
              <w:rPr>
                <w:sz w:val="18"/>
              </w:rPr>
            </w:pPr>
            <w:r>
              <w:rPr>
                <w:sz w:val="18"/>
              </w:rPr>
              <w:t>Health</w:t>
            </w:r>
            <w:r>
              <w:rPr>
                <w:spacing w:val="-1"/>
                <w:sz w:val="18"/>
              </w:rPr>
              <w:t> </w:t>
            </w:r>
            <w:r>
              <w:rPr>
                <w:sz w:val="18"/>
              </w:rPr>
              <w:t>Care</w:t>
            </w:r>
            <w:r>
              <w:rPr>
                <w:spacing w:val="-2"/>
                <w:sz w:val="18"/>
              </w:rPr>
              <w:t> </w:t>
            </w:r>
            <w:r>
              <w:rPr>
                <w:sz w:val="18"/>
              </w:rPr>
              <w:t>Coverage</w:t>
            </w:r>
            <w:r>
              <w:rPr>
                <w:spacing w:val="-1"/>
                <w:sz w:val="18"/>
              </w:rPr>
              <w:t> </w:t>
            </w:r>
            <w:r>
              <w:rPr>
                <w:sz w:val="18"/>
              </w:rPr>
              <w:t>(3</w:t>
            </w:r>
            <w:r>
              <w:rPr>
                <w:spacing w:val="-2"/>
                <w:sz w:val="18"/>
              </w:rPr>
              <w:t> 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2.1.3</w:t>
            </w:r>
          </w:p>
        </w:tc>
        <w:tc>
          <w:tcPr>
            <w:tcW w:w="8441" w:type="dxa"/>
            <w:shd w:val="clear" w:color="auto" w:fill="E7EBF5"/>
          </w:tcPr>
          <w:p>
            <w:pPr>
              <w:pStyle w:val="TableParagraph"/>
              <w:spacing w:line="186" w:lineRule="exact"/>
              <w:ind w:left="107"/>
              <w:rPr>
                <w:sz w:val="18"/>
              </w:rPr>
            </w:pPr>
            <w:r>
              <w:rPr>
                <w:sz w:val="18"/>
              </w:rPr>
              <w:t>Retirement</w:t>
            </w:r>
            <w:r>
              <w:rPr>
                <w:spacing w:val="-2"/>
                <w:sz w:val="18"/>
              </w:rPr>
              <w:t> </w:t>
            </w:r>
            <w:r>
              <w:rPr>
                <w:sz w:val="18"/>
              </w:rPr>
              <w:t>Pension</w:t>
            </w:r>
            <w:r>
              <w:rPr>
                <w:spacing w:val="-2"/>
                <w:sz w:val="18"/>
              </w:rPr>
              <w:t> </w:t>
            </w:r>
            <w:r>
              <w:rPr>
                <w:sz w:val="18"/>
              </w:rPr>
              <w:t>(3</w:t>
            </w:r>
            <w:r>
              <w:rPr>
                <w:spacing w:val="-2"/>
                <w:sz w:val="18"/>
              </w:rPr>
              <w:t> indicators)</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2.2</w:t>
            </w:r>
          </w:p>
        </w:tc>
        <w:tc>
          <w:tcPr>
            <w:tcW w:w="8441" w:type="dxa"/>
            <w:shd w:val="clear" w:color="auto" w:fill="CCD4EA"/>
          </w:tcPr>
          <w:p>
            <w:pPr>
              <w:pStyle w:val="TableParagraph"/>
              <w:spacing w:line="186" w:lineRule="exact" w:before="2"/>
              <w:ind w:left="107"/>
              <w:rPr>
                <w:b/>
                <w:sz w:val="18"/>
              </w:rPr>
            </w:pPr>
            <w:r>
              <w:rPr>
                <w:b/>
                <w:sz w:val="18"/>
              </w:rPr>
              <w:t>Employment</w:t>
            </w:r>
            <w:r>
              <w:rPr>
                <w:b/>
                <w:spacing w:val="-4"/>
                <w:sz w:val="18"/>
              </w:rPr>
              <w:t> </w:t>
            </w:r>
            <w:r>
              <w:rPr>
                <w:b/>
                <w:sz w:val="18"/>
              </w:rPr>
              <w:t>Services</w:t>
            </w:r>
            <w:r>
              <w:rPr>
                <w:b/>
                <w:spacing w:val="-2"/>
                <w:sz w:val="18"/>
              </w:rPr>
              <w:t> </w:t>
            </w:r>
            <w:r>
              <w:rPr>
                <w:b/>
                <w:sz w:val="18"/>
              </w:rPr>
              <w:t>(12</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2.2.1</w:t>
            </w:r>
          </w:p>
        </w:tc>
        <w:tc>
          <w:tcPr>
            <w:tcW w:w="8441" w:type="dxa"/>
            <w:shd w:val="clear" w:color="auto" w:fill="E7EBF5"/>
          </w:tcPr>
          <w:p>
            <w:pPr>
              <w:pStyle w:val="TableParagraph"/>
              <w:spacing w:line="186" w:lineRule="exact"/>
              <w:ind w:left="107"/>
              <w:rPr>
                <w:sz w:val="18"/>
              </w:rPr>
            </w:pPr>
            <w:r>
              <w:rPr>
                <w:sz w:val="18"/>
              </w:rPr>
              <w:t>Employment</w:t>
            </w:r>
            <w:r>
              <w:rPr>
                <w:spacing w:val="-3"/>
                <w:sz w:val="18"/>
              </w:rPr>
              <w:t> </w:t>
            </w:r>
            <w:r>
              <w:rPr>
                <w:sz w:val="18"/>
              </w:rPr>
              <w:t>Centers</w:t>
            </w:r>
            <w:r>
              <w:rPr>
                <w:spacing w:val="-2"/>
                <w:sz w:val="18"/>
              </w:rPr>
              <w:t> </w:t>
            </w:r>
            <w:r>
              <w:rPr>
                <w:sz w:val="18"/>
              </w:rPr>
              <w:t>and</w:t>
            </w:r>
            <w:r>
              <w:rPr>
                <w:spacing w:val="-2"/>
                <w:sz w:val="18"/>
              </w:rPr>
              <w:t> </w:t>
            </w:r>
            <w:r>
              <w:rPr>
                <w:sz w:val="18"/>
              </w:rPr>
              <w:t>Training (4</w:t>
            </w:r>
            <w:r>
              <w:rPr>
                <w:spacing w:val="-3"/>
                <w:sz w:val="18"/>
              </w:rPr>
              <w:t> </w:t>
            </w:r>
            <w:r>
              <w:rPr>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2.2.2</w:t>
            </w:r>
          </w:p>
        </w:tc>
        <w:tc>
          <w:tcPr>
            <w:tcW w:w="8441" w:type="dxa"/>
            <w:shd w:val="clear" w:color="auto" w:fill="E7EBF5"/>
          </w:tcPr>
          <w:p>
            <w:pPr>
              <w:pStyle w:val="TableParagraph"/>
              <w:spacing w:line="188" w:lineRule="exact"/>
              <w:ind w:left="107"/>
              <w:rPr>
                <w:sz w:val="18"/>
              </w:rPr>
            </w:pPr>
            <w:r>
              <w:rPr>
                <w:sz w:val="18"/>
              </w:rPr>
              <w:t>Labor</w:t>
            </w:r>
            <w:r>
              <w:rPr>
                <w:spacing w:val="-3"/>
                <w:sz w:val="18"/>
              </w:rPr>
              <w:t> </w:t>
            </w:r>
            <w:r>
              <w:rPr>
                <w:sz w:val="18"/>
              </w:rPr>
              <w:t>Dispute</w:t>
            </w:r>
            <w:r>
              <w:rPr>
                <w:spacing w:val="-3"/>
                <w:sz w:val="18"/>
              </w:rPr>
              <w:t> </w:t>
            </w:r>
            <w:r>
              <w:rPr>
                <w:sz w:val="18"/>
              </w:rPr>
              <w:t>Resolution</w:t>
            </w:r>
            <w:r>
              <w:rPr>
                <w:spacing w:val="-3"/>
                <w:sz w:val="18"/>
              </w:rPr>
              <w:t> </w:t>
            </w:r>
            <w:r>
              <w:rPr>
                <w:sz w:val="18"/>
              </w:rPr>
              <w:t>Mechanisms</w:t>
            </w:r>
            <w:r>
              <w:rPr>
                <w:spacing w:val="-3"/>
                <w:sz w:val="18"/>
              </w:rPr>
              <w:t> </w:t>
            </w:r>
            <w:r>
              <w:rPr>
                <w:sz w:val="18"/>
              </w:rPr>
              <w:t>(2</w:t>
            </w:r>
            <w:r>
              <w:rPr>
                <w:spacing w:val="-1"/>
                <w:sz w:val="18"/>
              </w:rPr>
              <w:t>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2.2.3</w:t>
            </w:r>
          </w:p>
        </w:tc>
        <w:tc>
          <w:tcPr>
            <w:tcW w:w="8441" w:type="dxa"/>
            <w:shd w:val="clear" w:color="auto" w:fill="E7EBF5"/>
          </w:tcPr>
          <w:p>
            <w:pPr>
              <w:pStyle w:val="TableParagraph"/>
              <w:spacing w:line="186" w:lineRule="exact"/>
              <w:ind w:left="107"/>
              <w:rPr>
                <w:sz w:val="18"/>
              </w:rPr>
            </w:pPr>
            <w:r>
              <w:rPr>
                <w:sz w:val="18"/>
              </w:rPr>
              <w:t>Labor</w:t>
            </w:r>
            <w:r>
              <w:rPr>
                <w:spacing w:val="-2"/>
                <w:sz w:val="18"/>
              </w:rPr>
              <w:t> </w:t>
            </w:r>
            <w:r>
              <w:rPr>
                <w:sz w:val="18"/>
              </w:rPr>
              <w:t>Inspectorates</w:t>
            </w:r>
            <w:r>
              <w:rPr>
                <w:spacing w:val="-1"/>
                <w:sz w:val="18"/>
              </w:rPr>
              <w:t> </w:t>
            </w:r>
            <w:r>
              <w:rPr>
                <w:sz w:val="18"/>
              </w:rPr>
              <w:t>(5</w:t>
            </w:r>
            <w:r>
              <w:rPr>
                <w:spacing w:val="-2"/>
                <w:sz w:val="18"/>
              </w:rPr>
              <w:t> 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2.2.4</w:t>
            </w:r>
          </w:p>
        </w:tc>
        <w:tc>
          <w:tcPr>
            <w:tcW w:w="8441" w:type="dxa"/>
            <w:shd w:val="clear" w:color="auto" w:fill="E7EBF5"/>
          </w:tcPr>
          <w:p>
            <w:pPr>
              <w:pStyle w:val="TableParagraph"/>
              <w:spacing w:line="188" w:lineRule="exact"/>
              <w:ind w:left="107"/>
              <w:rPr>
                <w:sz w:val="18"/>
              </w:rPr>
            </w:pPr>
            <w:r>
              <w:rPr>
                <w:sz w:val="18"/>
              </w:rPr>
              <w:t>Sex-Disaggregated</w:t>
            </w:r>
            <w:r>
              <w:rPr>
                <w:spacing w:val="-3"/>
                <w:sz w:val="18"/>
              </w:rPr>
              <w:t> </w:t>
            </w:r>
            <w:r>
              <w:rPr>
                <w:sz w:val="18"/>
              </w:rPr>
              <w:t>Data</w:t>
            </w:r>
            <w:r>
              <w:rPr>
                <w:spacing w:val="-2"/>
                <w:sz w:val="18"/>
              </w:rPr>
              <w:t> </w:t>
            </w:r>
            <w:r>
              <w:rPr>
                <w:sz w:val="18"/>
              </w:rPr>
              <w:t>(1 </w:t>
            </w:r>
            <w:r>
              <w:rPr>
                <w:spacing w:val="-2"/>
                <w:sz w:val="18"/>
              </w:rPr>
              <w:t>indicator)</w:t>
            </w:r>
          </w:p>
        </w:tc>
      </w:tr>
      <w:tr>
        <w:trPr>
          <w:trHeight w:val="376" w:hRule="atLeast"/>
        </w:trPr>
        <w:tc>
          <w:tcPr>
            <w:tcW w:w="9627" w:type="dxa"/>
            <w:gridSpan w:val="2"/>
            <w:shd w:val="clear" w:color="auto" w:fill="006FC0"/>
          </w:tcPr>
          <w:p>
            <w:pPr>
              <w:pStyle w:val="TableParagraph"/>
              <w:spacing w:before="83"/>
              <w:ind w:left="107"/>
              <w:rPr>
                <w:b/>
                <w:sz w:val="18"/>
              </w:rPr>
            </w:pPr>
            <w:r>
              <w:rPr>
                <w:b/>
                <w:sz w:val="18"/>
              </w:rPr>
              <w:t>Pillar</w:t>
            </w:r>
            <w:r>
              <w:rPr>
                <w:b/>
                <w:spacing w:val="-6"/>
                <w:sz w:val="18"/>
              </w:rPr>
              <w:t> </w:t>
            </w:r>
            <w:r>
              <w:rPr>
                <w:b/>
                <w:sz w:val="18"/>
              </w:rPr>
              <w:t>III–Operational</w:t>
            </w:r>
            <w:r>
              <w:rPr>
                <w:b/>
                <w:spacing w:val="-2"/>
                <w:sz w:val="18"/>
              </w:rPr>
              <w:t> </w:t>
            </w:r>
            <w:r>
              <w:rPr>
                <w:b/>
                <w:sz w:val="18"/>
              </w:rPr>
              <w:t>Efficiency</w:t>
            </w:r>
            <w:r>
              <w:rPr>
                <w:b/>
                <w:spacing w:val="-2"/>
                <w:sz w:val="18"/>
              </w:rPr>
              <w:t> </w:t>
            </w:r>
            <w:r>
              <w:rPr>
                <w:b/>
                <w:sz w:val="18"/>
              </w:rPr>
              <w:t>of</w:t>
            </w:r>
            <w:r>
              <w:rPr>
                <w:b/>
                <w:spacing w:val="-4"/>
                <w:sz w:val="18"/>
              </w:rPr>
              <w:t> </w:t>
            </w:r>
            <w:r>
              <w:rPr>
                <w:b/>
                <w:sz w:val="18"/>
              </w:rPr>
              <w:t>Labor</w:t>
            </w:r>
            <w:r>
              <w:rPr>
                <w:b/>
                <w:spacing w:val="-4"/>
                <w:sz w:val="18"/>
              </w:rPr>
              <w:t> </w:t>
            </w:r>
            <w:r>
              <w:rPr>
                <w:b/>
                <w:sz w:val="18"/>
              </w:rPr>
              <w:t>Regulations</w:t>
            </w:r>
            <w:r>
              <w:rPr>
                <w:b/>
                <w:spacing w:val="-2"/>
                <w:sz w:val="18"/>
              </w:rPr>
              <w:t> </w:t>
            </w:r>
            <w:r>
              <w:rPr>
                <w:b/>
                <w:sz w:val="18"/>
              </w:rPr>
              <w:t>and</w:t>
            </w:r>
            <w:r>
              <w:rPr>
                <w:b/>
                <w:spacing w:val="-2"/>
                <w:sz w:val="18"/>
              </w:rPr>
              <w:t> </w:t>
            </w:r>
            <w:r>
              <w:rPr>
                <w:b/>
                <w:sz w:val="18"/>
              </w:rPr>
              <w:t>Public</w:t>
            </w:r>
            <w:r>
              <w:rPr>
                <w:b/>
                <w:spacing w:val="-3"/>
                <w:sz w:val="18"/>
              </w:rPr>
              <w:t> </w:t>
            </w:r>
            <w:r>
              <w:rPr>
                <w:b/>
                <w:sz w:val="18"/>
              </w:rPr>
              <w:t>Services</w:t>
            </w:r>
            <w:r>
              <w:rPr>
                <w:b/>
                <w:spacing w:val="-3"/>
                <w:sz w:val="18"/>
              </w:rPr>
              <w:t> </w:t>
            </w:r>
            <w:r>
              <w:rPr>
                <w:b/>
                <w:sz w:val="18"/>
              </w:rPr>
              <w:t>in</w:t>
            </w:r>
            <w:r>
              <w:rPr>
                <w:b/>
                <w:spacing w:val="-1"/>
                <w:sz w:val="18"/>
              </w:rPr>
              <w:t> </w:t>
            </w:r>
            <w:r>
              <w:rPr>
                <w:b/>
                <w:sz w:val="18"/>
              </w:rPr>
              <w:t>Practice</w:t>
            </w:r>
            <w:r>
              <w:rPr>
                <w:b/>
                <w:spacing w:val="-4"/>
                <w:sz w:val="18"/>
              </w:rPr>
              <w:t> </w:t>
            </w:r>
            <w:r>
              <w:rPr>
                <w:b/>
                <w:sz w:val="18"/>
              </w:rPr>
              <w:t>(10 </w:t>
            </w:r>
            <w:r>
              <w:rPr>
                <w:b/>
                <w:spacing w:val="-2"/>
                <w:sz w:val="18"/>
              </w:rPr>
              <w:t>indicators)</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3.1</w:t>
            </w:r>
          </w:p>
        </w:tc>
        <w:tc>
          <w:tcPr>
            <w:tcW w:w="8441" w:type="dxa"/>
            <w:shd w:val="clear" w:color="auto" w:fill="CCD4EA"/>
          </w:tcPr>
          <w:p>
            <w:pPr>
              <w:pStyle w:val="TableParagraph"/>
              <w:spacing w:line="186" w:lineRule="exact"/>
              <w:ind w:left="107"/>
              <w:rPr>
                <w:b/>
                <w:sz w:val="18"/>
              </w:rPr>
            </w:pPr>
            <w:r>
              <w:rPr>
                <w:b/>
                <w:sz w:val="18"/>
              </w:rPr>
              <w:t>Employment</w:t>
            </w:r>
            <w:r>
              <w:rPr>
                <w:b/>
                <w:spacing w:val="-4"/>
                <w:sz w:val="18"/>
              </w:rPr>
              <w:t> </w:t>
            </w:r>
            <w:r>
              <w:rPr>
                <w:b/>
                <w:sz w:val="18"/>
              </w:rPr>
              <w:t>Restrictions</w:t>
            </w:r>
            <w:r>
              <w:rPr>
                <w:b/>
                <w:spacing w:val="-2"/>
                <w:sz w:val="18"/>
              </w:rPr>
              <w:t> </w:t>
            </w:r>
            <w:r>
              <w:rPr>
                <w:b/>
                <w:sz w:val="18"/>
              </w:rPr>
              <w:t>and</w:t>
            </w:r>
            <w:r>
              <w:rPr>
                <w:b/>
                <w:spacing w:val="-3"/>
                <w:sz w:val="18"/>
              </w:rPr>
              <w:t> </w:t>
            </w:r>
            <w:r>
              <w:rPr>
                <w:b/>
                <w:sz w:val="18"/>
              </w:rPr>
              <w:t>Costs</w:t>
            </w:r>
            <w:r>
              <w:rPr>
                <w:b/>
                <w:spacing w:val="-2"/>
                <w:sz w:val="18"/>
              </w:rPr>
              <w:t> </w:t>
            </w:r>
            <w:r>
              <w:rPr>
                <w:b/>
                <w:sz w:val="18"/>
              </w:rPr>
              <w:t>(5 </w:t>
            </w:r>
            <w:r>
              <w:rPr>
                <w:b/>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3.1.1</w:t>
            </w:r>
          </w:p>
        </w:tc>
        <w:tc>
          <w:tcPr>
            <w:tcW w:w="8441" w:type="dxa"/>
            <w:shd w:val="clear" w:color="auto" w:fill="E7EBF5"/>
          </w:tcPr>
          <w:p>
            <w:pPr>
              <w:pStyle w:val="TableParagraph"/>
              <w:spacing w:line="188" w:lineRule="exact"/>
              <w:ind w:left="107"/>
              <w:rPr>
                <w:sz w:val="18"/>
              </w:rPr>
            </w:pPr>
            <w:r>
              <w:rPr>
                <w:sz w:val="18"/>
              </w:rPr>
              <w:t>Social</w:t>
            </w:r>
            <w:r>
              <w:rPr>
                <w:spacing w:val="-2"/>
                <w:sz w:val="18"/>
              </w:rPr>
              <w:t> </w:t>
            </w:r>
            <w:r>
              <w:rPr>
                <w:sz w:val="18"/>
              </w:rPr>
              <w:t>Contribution</w:t>
            </w:r>
            <w:r>
              <w:rPr>
                <w:spacing w:val="-3"/>
                <w:sz w:val="18"/>
              </w:rPr>
              <w:t> </w:t>
            </w:r>
            <w:r>
              <w:rPr>
                <w:sz w:val="18"/>
              </w:rPr>
              <w:t>(1</w:t>
            </w:r>
            <w:r>
              <w:rPr>
                <w:spacing w:val="-2"/>
                <w:sz w:val="18"/>
              </w:rPr>
              <w:t> 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3.1.2</w:t>
            </w:r>
          </w:p>
        </w:tc>
        <w:tc>
          <w:tcPr>
            <w:tcW w:w="8441" w:type="dxa"/>
            <w:shd w:val="clear" w:color="auto" w:fill="E7EBF5"/>
          </w:tcPr>
          <w:p>
            <w:pPr>
              <w:pStyle w:val="TableParagraph"/>
              <w:spacing w:line="186" w:lineRule="exact"/>
              <w:ind w:left="107"/>
              <w:rPr>
                <w:sz w:val="18"/>
              </w:rPr>
            </w:pPr>
            <w:r>
              <w:rPr>
                <w:sz w:val="18"/>
              </w:rPr>
              <w:t>Obstacles</w:t>
            </w:r>
            <w:r>
              <w:rPr>
                <w:spacing w:val="-3"/>
                <w:sz w:val="18"/>
              </w:rPr>
              <w:t> </w:t>
            </w:r>
            <w:r>
              <w:rPr>
                <w:sz w:val="18"/>
              </w:rPr>
              <w:t>to</w:t>
            </w:r>
            <w:r>
              <w:rPr>
                <w:spacing w:val="-2"/>
                <w:sz w:val="18"/>
              </w:rPr>
              <w:t> </w:t>
            </w:r>
            <w:r>
              <w:rPr>
                <w:sz w:val="18"/>
              </w:rPr>
              <w:t>Hiring and</w:t>
            </w:r>
            <w:r>
              <w:rPr>
                <w:spacing w:val="-2"/>
                <w:sz w:val="18"/>
              </w:rPr>
              <w:t> </w:t>
            </w:r>
            <w:r>
              <w:rPr>
                <w:sz w:val="18"/>
              </w:rPr>
              <w:t>Dismissing</w:t>
            </w:r>
            <w:r>
              <w:rPr>
                <w:spacing w:val="-1"/>
                <w:sz w:val="18"/>
              </w:rPr>
              <w:t> </w:t>
            </w:r>
            <w:r>
              <w:rPr>
                <w:sz w:val="18"/>
              </w:rPr>
              <w:t>Workers</w:t>
            </w:r>
            <w:r>
              <w:rPr>
                <w:spacing w:val="-4"/>
                <w:sz w:val="18"/>
              </w:rPr>
              <w:t> </w:t>
            </w:r>
            <w:r>
              <w:rPr>
                <w:sz w:val="18"/>
              </w:rPr>
              <w:t>(2</w:t>
            </w:r>
            <w:r>
              <w:rPr>
                <w:spacing w:val="-1"/>
                <w:sz w:val="18"/>
              </w:rPr>
              <w:t>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3.1.3</w:t>
            </w:r>
          </w:p>
        </w:tc>
        <w:tc>
          <w:tcPr>
            <w:tcW w:w="8441" w:type="dxa"/>
            <w:shd w:val="clear" w:color="auto" w:fill="E7EBF5"/>
          </w:tcPr>
          <w:p>
            <w:pPr>
              <w:pStyle w:val="TableParagraph"/>
              <w:spacing w:line="186" w:lineRule="exact"/>
              <w:ind w:left="107"/>
              <w:rPr>
                <w:sz w:val="18"/>
              </w:rPr>
            </w:pPr>
            <w:r>
              <w:rPr>
                <w:sz w:val="18"/>
              </w:rPr>
              <w:t>Dismissal</w:t>
            </w:r>
            <w:r>
              <w:rPr>
                <w:spacing w:val="-2"/>
                <w:sz w:val="18"/>
              </w:rPr>
              <w:t> </w:t>
            </w:r>
            <w:r>
              <w:rPr>
                <w:sz w:val="18"/>
              </w:rPr>
              <w:t>Time</w:t>
            </w:r>
            <w:r>
              <w:rPr>
                <w:spacing w:val="-3"/>
                <w:sz w:val="18"/>
              </w:rPr>
              <w:t> </w:t>
            </w:r>
            <w:r>
              <w:rPr>
                <w:sz w:val="18"/>
              </w:rPr>
              <w:t>and Cost</w:t>
            </w:r>
            <w:r>
              <w:rPr>
                <w:spacing w:val="-1"/>
                <w:sz w:val="18"/>
              </w:rPr>
              <w:t> </w:t>
            </w:r>
            <w:r>
              <w:rPr>
                <w:sz w:val="18"/>
              </w:rPr>
              <w:t>(2</w:t>
            </w:r>
            <w:r>
              <w:rPr>
                <w:spacing w:val="-2"/>
                <w:sz w:val="18"/>
              </w:rPr>
              <w:t> indicators)</w:t>
            </w:r>
          </w:p>
        </w:tc>
      </w:tr>
      <w:tr>
        <w:trPr>
          <w:trHeight w:val="208" w:hRule="atLeast"/>
        </w:trPr>
        <w:tc>
          <w:tcPr>
            <w:tcW w:w="1186" w:type="dxa"/>
            <w:shd w:val="clear" w:color="auto" w:fill="CCD4EA"/>
          </w:tcPr>
          <w:p>
            <w:pPr>
              <w:pStyle w:val="TableParagraph"/>
              <w:spacing w:line="186" w:lineRule="exact" w:before="2"/>
              <w:ind w:left="107"/>
              <w:rPr>
                <w:b/>
                <w:sz w:val="18"/>
              </w:rPr>
            </w:pPr>
            <w:r>
              <w:rPr>
                <w:b/>
                <w:sz w:val="18"/>
              </w:rPr>
              <w:t>3.</w:t>
            </w:r>
            <w:r>
              <w:rPr>
                <w:b/>
                <w:spacing w:val="2"/>
                <w:sz w:val="18"/>
              </w:rPr>
              <w:t> </w:t>
            </w:r>
            <w:r>
              <w:rPr>
                <w:b/>
                <w:spacing w:val="-10"/>
                <w:sz w:val="18"/>
              </w:rPr>
              <w:t>2</w:t>
            </w:r>
          </w:p>
        </w:tc>
        <w:tc>
          <w:tcPr>
            <w:tcW w:w="8441" w:type="dxa"/>
            <w:shd w:val="clear" w:color="auto" w:fill="CCD4EA"/>
          </w:tcPr>
          <w:p>
            <w:pPr>
              <w:pStyle w:val="TableParagraph"/>
              <w:spacing w:line="186" w:lineRule="exact" w:before="2"/>
              <w:ind w:left="107"/>
              <w:rPr>
                <w:b/>
                <w:sz w:val="18"/>
              </w:rPr>
            </w:pPr>
            <w:r>
              <w:rPr>
                <w:b/>
                <w:sz w:val="18"/>
              </w:rPr>
              <w:t>Employment</w:t>
            </w:r>
            <w:r>
              <w:rPr>
                <w:b/>
                <w:spacing w:val="-4"/>
                <w:sz w:val="18"/>
              </w:rPr>
              <w:t> </w:t>
            </w:r>
            <w:r>
              <w:rPr>
                <w:b/>
                <w:sz w:val="18"/>
              </w:rPr>
              <w:t>Services</w:t>
            </w:r>
            <w:r>
              <w:rPr>
                <w:b/>
                <w:spacing w:val="-1"/>
                <w:sz w:val="18"/>
              </w:rPr>
              <w:t> </w:t>
            </w:r>
            <w:r>
              <w:rPr>
                <w:b/>
                <w:sz w:val="18"/>
              </w:rPr>
              <w:t>(5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3.2.1</w:t>
            </w:r>
          </w:p>
        </w:tc>
        <w:tc>
          <w:tcPr>
            <w:tcW w:w="8441" w:type="dxa"/>
            <w:shd w:val="clear" w:color="auto" w:fill="E7EBF5"/>
          </w:tcPr>
          <w:p>
            <w:pPr>
              <w:pStyle w:val="TableParagraph"/>
              <w:spacing w:line="186" w:lineRule="exact"/>
              <w:ind w:left="107"/>
              <w:rPr>
                <w:sz w:val="18"/>
              </w:rPr>
            </w:pPr>
            <w:r>
              <w:rPr>
                <w:sz w:val="18"/>
              </w:rPr>
              <w:t>On-the-Job</w:t>
            </w:r>
            <w:r>
              <w:rPr>
                <w:spacing w:val="-2"/>
                <w:sz w:val="18"/>
              </w:rPr>
              <w:t> </w:t>
            </w:r>
            <w:r>
              <w:rPr>
                <w:sz w:val="18"/>
              </w:rPr>
              <w:t>Training</w:t>
            </w:r>
            <w:r>
              <w:rPr>
                <w:spacing w:val="-2"/>
                <w:sz w:val="18"/>
              </w:rPr>
              <w:t> </w:t>
            </w:r>
            <w:r>
              <w:rPr>
                <w:sz w:val="18"/>
              </w:rPr>
              <w:t>(1</w:t>
            </w:r>
            <w:r>
              <w:rPr>
                <w:spacing w:val="-3"/>
                <w:sz w:val="18"/>
              </w:rPr>
              <w:t>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3.2.2</w:t>
            </w:r>
          </w:p>
        </w:tc>
        <w:tc>
          <w:tcPr>
            <w:tcW w:w="8441" w:type="dxa"/>
            <w:shd w:val="clear" w:color="auto" w:fill="E7EBF5"/>
          </w:tcPr>
          <w:p>
            <w:pPr>
              <w:pStyle w:val="TableParagraph"/>
              <w:spacing w:line="188" w:lineRule="exact"/>
              <w:ind w:left="107"/>
              <w:rPr>
                <w:sz w:val="18"/>
              </w:rPr>
            </w:pPr>
            <w:r>
              <w:rPr>
                <w:sz w:val="18"/>
              </w:rPr>
              <w:t>Prevalence</w:t>
            </w:r>
            <w:r>
              <w:rPr>
                <w:spacing w:val="-3"/>
                <w:sz w:val="18"/>
              </w:rPr>
              <w:t> </w:t>
            </w:r>
            <w:r>
              <w:rPr>
                <w:sz w:val="18"/>
              </w:rPr>
              <w:t>and Operational</w:t>
            </w:r>
            <w:r>
              <w:rPr>
                <w:spacing w:val="-4"/>
                <w:sz w:val="18"/>
              </w:rPr>
              <w:t> </w:t>
            </w:r>
            <w:r>
              <w:rPr>
                <w:sz w:val="18"/>
              </w:rPr>
              <w:t>Efficiency of</w:t>
            </w:r>
            <w:r>
              <w:rPr>
                <w:spacing w:val="-3"/>
                <w:sz w:val="18"/>
              </w:rPr>
              <w:t> </w:t>
            </w:r>
            <w:r>
              <w:rPr>
                <w:sz w:val="18"/>
              </w:rPr>
              <w:t>Labor</w:t>
            </w:r>
            <w:r>
              <w:rPr>
                <w:spacing w:val="-4"/>
                <w:sz w:val="18"/>
              </w:rPr>
              <w:t> </w:t>
            </w:r>
            <w:r>
              <w:rPr>
                <w:sz w:val="18"/>
              </w:rPr>
              <w:t>Disputes</w:t>
            </w:r>
            <w:r>
              <w:rPr>
                <w:spacing w:val="-2"/>
                <w:sz w:val="18"/>
              </w:rPr>
              <w:t> </w:t>
            </w:r>
            <w:r>
              <w:rPr>
                <w:sz w:val="18"/>
              </w:rPr>
              <w:t>(2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3.2.3</w:t>
            </w:r>
          </w:p>
        </w:tc>
        <w:tc>
          <w:tcPr>
            <w:tcW w:w="8441" w:type="dxa"/>
            <w:shd w:val="clear" w:color="auto" w:fill="E7EBF5"/>
          </w:tcPr>
          <w:p>
            <w:pPr>
              <w:pStyle w:val="TableParagraph"/>
              <w:spacing w:line="186" w:lineRule="exact"/>
              <w:ind w:left="107"/>
              <w:rPr>
                <w:sz w:val="18"/>
              </w:rPr>
            </w:pPr>
            <w:r>
              <w:rPr>
                <w:sz w:val="18"/>
              </w:rPr>
              <w:t>Safety</w:t>
            </w:r>
            <w:r>
              <w:rPr>
                <w:spacing w:val="-1"/>
                <w:sz w:val="18"/>
              </w:rPr>
              <w:t> </w:t>
            </w:r>
            <w:r>
              <w:rPr>
                <w:sz w:val="18"/>
              </w:rPr>
              <w:t>and</w:t>
            </w:r>
            <w:r>
              <w:rPr>
                <w:spacing w:val="-2"/>
                <w:sz w:val="18"/>
              </w:rPr>
              <w:t> </w:t>
            </w:r>
            <w:r>
              <w:rPr>
                <w:sz w:val="18"/>
              </w:rPr>
              <w:t>Health</w:t>
            </w:r>
            <w:r>
              <w:rPr>
                <w:spacing w:val="-1"/>
                <w:sz w:val="18"/>
              </w:rPr>
              <w:t> </w:t>
            </w:r>
            <w:r>
              <w:rPr>
                <w:sz w:val="18"/>
              </w:rPr>
              <w:t>Inspection</w:t>
            </w:r>
            <w:r>
              <w:rPr>
                <w:spacing w:val="-2"/>
                <w:sz w:val="18"/>
              </w:rPr>
              <w:t> </w:t>
            </w:r>
            <w:r>
              <w:rPr>
                <w:sz w:val="18"/>
              </w:rPr>
              <w:t>(2</w:t>
            </w:r>
            <w:r>
              <w:rPr>
                <w:spacing w:val="-2"/>
                <w:sz w:val="18"/>
              </w:rPr>
              <w:t> indicators)</w:t>
            </w:r>
          </w:p>
        </w:tc>
      </w:tr>
    </w:tbl>
    <w:p>
      <w:pPr>
        <w:pStyle w:val="BodyText"/>
        <w:spacing w:before="10"/>
        <w:rPr>
          <w:b/>
        </w:rPr>
      </w:pPr>
    </w:p>
    <w:p>
      <w:pPr>
        <w:pStyle w:val="ListParagraph"/>
        <w:numPr>
          <w:ilvl w:val="0"/>
          <w:numId w:val="2"/>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4"/>
          <w:sz w:val="22"/>
        </w:rPr>
        <w:t> </w:t>
      </w:r>
      <w:r>
        <w:rPr>
          <w:b/>
          <w:color w:val="2E5395"/>
          <w:sz w:val="22"/>
        </w:rPr>
        <w:t>I.</w:t>
      </w:r>
      <w:r>
        <w:rPr>
          <w:b/>
          <w:color w:val="2E5395"/>
          <w:spacing w:val="-4"/>
          <w:sz w:val="22"/>
        </w:rPr>
        <w:t> </w:t>
      </w:r>
      <w:r>
        <w:rPr>
          <w:b/>
          <w:color w:val="2E5395"/>
          <w:sz w:val="22"/>
        </w:rPr>
        <w:t>QUALITY</w:t>
      </w:r>
      <w:r>
        <w:rPr>
          <w:b/>
          <w:color w:val="2E5395"/>
          <w:spacing w:val="-4"/>
          <w:sz w:val="22"/>
        </w:rPr>
        <w:t> </w:t>
      </w:r>
      <w:r>
        <w:rPr>
          <w:b/>
          <w:color w:val="2E5395"/>
          <w:sz w:val="22"/>
        </w:rPr>
        <w:t>OF</w:t>
      </w:r>
      <w:r>
        <w:rPr>
          <w:b/>
          <w:color w:val="2E5395"/>
          <w:spacing w:val="-4"/>
          <w:sz w:val="22"/>
        </w:rPr>
        <w:t> </w:t>
      </w:r>
      <w:r>
        <w:rPr>
          <w:b/>
          <w:color w:val="2E5395"/>
          <w:sz w:val="22"/>
        </w:rPr>
        <w:t>LABOR</w:t>
      </w:r>
      <w:r>
        <w:rPr>
          <w:b/>
          <w:color w:val="2E5395"/>
          <w:spacing w:val="-3"/>
          <w:sz w:val="22"/>
        </w:rPr>
        <w:t> </w:t>
      </w:r>
      <w:r>
        <w:rPr>
          <w:b/>
          <w:color w:val="2E5395"/>
          <w:spacing w:val="-2"/>
          <w:sz w:val="22"/>
        </w:rPr>
        <w:t>REGULATIONS</w:t>
      </w:r>
    </w:p>
    <w:p>
      <w:pPr>
        <w:pStyle w:val="BodyText"/>
        <w:spacing w:before="251"/>
        <w:ind w:left="359"/>
      </w:pPr>
      <w:r>
        <w:rPr/>
        <w:t>Table 2 shows the structure for Pillar I, Quality of Labor Regulations. Each of this pillar’s categories and subcategories will be discussed in more detail in the order shown in the table.</w:t>
      </w:r>
    </w:p>
    <w:p>
      <w:pPr>
        <w:pStyle w:val="BodyText"/>
        <w:spacing w:before="2"/>
      </w:pPr>
    </w:p>
    <w:p>
      <w:pPr>
        <w:spacing w:before="0"/>
        <w:ind w:left="359" w:right="0" w:firstLine="0"/>
        <w:jc w:val="left"/>
        <w:rPr>
          <w:b/>
          <w:sz w:val="22"/>
        </w:rPr>
      </w:pPr>
      <w:r>
        <w:rPr>
          <w:b/>
          <w:sz w:val="22"/>
        </w:rPr>
        <w:t>Table</w:t>
      </w:r>
      <w:r>
        <w:rPr>
          <w:b/>
          <w:spacing w:val="-3"/>
          <w:sz w:val="22"/>
        </w:rPr>
        <w:t> </w:t>
      </w:r>
      <w:r>
        <w:rPr>
          <w:b/>
          <w:sz w:val="22"/>
        </w:rPr>
        <w:t>2.</w:t>
      </w:r>
      <w:r>
        <w:rPr>
          <w:b/>
          <w:spacing w:val="-2"/>
          <w:sz w:val="22"/>
        </w:rPr>
        <w:t> </w:t>
      </w:r>
      <w:r>
        <w:rPr>
          <w:b/>
          <w:sz w:val="22"/>
        </w:rPr>
        <w:t>Pillar</w:t>
      </w:r>
      <w:r>
        <w:rPr>
          <w:b/>
          <w:spacing w:val="-4"/>
          <w:sz w:val="22"/>
        </w:rPr>
        <w:t> </w:t>
      </w:r>
      <w:r>
        <w:rPr>
          <w:b/>
          <w:sz w:val="22"/>
        </w:rPr>
        <w:t>I–Quality</w:t>
      </w:r>
      <w:r>
        <w:rPr>
          <w:b/>
          <w:spacing w:val="-6"/>
          <w:sz w:val="22"/>
        </w:rPr>
        <w:t> </w:t>
      </w:r>
      <w:r>
        <w:rPr>
          <w:b/>
          <w:sz w:val="22"/>
        </w:rPr>
        <w:t>of</w:t>
      </w:r>
      <w:r>
        <w:rPr>
          <w:b/>
          <w:spacing w:val="-1"/>
          <w:sz w:val="22"/>
        </w:rPr>
        <w:t> </w:t>
      </w:r>
      <w:r>
        <w:rPr>
          <w:b/>
          <w:sz w:val="22"/>
        </w:rPr>
        <w:t>Labor</w:t>
      </w:r>
      <w:r>
        <w:rPr>
          <w:b/>
          <w:spacing w:val="-2"/>
          <w:sz w:val="22"/>
        </w:rPr>
        <w:t> Regulations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441"/>
      </w:tblGrid>
      <w:tr>
        <w:trPr>
          <w:trHeight w:val="206" w:hRule="atLeast"/>
        </w:trPr>
        <w:tc>
          <w:tcPr>
            <w:tcW w:w="1186" w:type="dxa"/>
            <w:shd w:val="clear" w:color="auto" w:fill="CCD4EA"/>
          </w:tcPr>
          <w:p>
            <w:pPr>
              <w:pStyle w:val="TableParagraph"/>
              <w:spacing w:line="186" w:lineRule="exact"/>
              <w:ind w:left="107"/>
              <w:rPr>
                <w:b/>
                <w:sz w:val="18"/>
              </w:rPr>
            </w:pPr>
            <w:r>
              <w:rPr>
                <w:b/>
                <w:spacing w:val="-5"/>
                <w:sz w:val="18"/>
              </w:rPr>
              <w:t>1.1</w:t>
            </w:r>
          </w:p>
        </w:tc>
        <w:tc>
          <w:tcPr>
            <w:tcW w:w="8441" w:type="dxa"/>
            <w:shd w:val="clear" w:color="auto" w:fill="CCD4EA"/>
          </w:tcPr>
          <w:p>
            <w:pPr>
              <w:pStyle w:val="TableParagraph"/>
              <w:spacing w:line="186" w:lineRule="exact"/>
              <w:ind w:left="107"/>
              <w:rPr>
                <w:b/>
                <w:sz w:val="18"/>
              </w:rPr>
            </w:pPr>
            <w:r>
              <w:rPr>
                <w:b/>
                <w:sz w:val="18"/>
              </w:rPr>
              <w:t>Workers’</w:t>
            </w:r>
            <w:r>
              <w:rPr>
                <w:b/>
                <w:spacing w:val="-3"/>
                <w:sz w:val="18"/>
              </w:rPr>
              <w:t> </w:t>
            </w:r>
            <w:r>
              <w:rPr>
                <w:b/>
                <w:spacing w:val="-2"/>
                <w:sz w:val="18"/>
              </w:rPr>
              <w:t>Conditions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1.1.1</w:t>
            </w:r>
          </w:p>
        </w:tc>
        <w:tc>
          <w:tcPr>
            <w:tcW w:w="8441" w:type="dxa"/>
            <w:shd w:val="clear" w:color="auto" w:fill="E7EBF5"/>
          </w:tcPr>
          <w:p>
            <w:pPr>
              <w:pStyle w:val="TableParagraph"/>
              <w:spacing w:line="186" w:lineRule="exact" w:before="2"/>
              <w:ind w:left="107"/>
              <w:rPr>
                <w:sz w:val="18"/>
              </w:rPr>
            </w:pPr>
            <w:r>
              <w:rPr>
                <w:sz w:val="18"/>
              </w:rPr>
              <w:t>Labor</w:t>
            </w:r>
            <w:r>
              <w:rPr>
                <w:spacing w:val="-1"/>
                <w:sz w:val="18"/>
              </w:rPr>
              <w:t> </w:t>
            </w:r>
            <w:r>
              <w:rPr>
                <w:spacing w:val="-2"/>
                <w:sz w:val="18"/>
              </w:rPr>
              <w:t>Rights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1.1.2</w:t>
            </w:r>
          </w:p>
        </w:tc>
        <w:tc>
          <w:tcPr>
            <w:tcW w:w="8441" w:type="dxa"/>
            <w:shd w:val="clear" w:color="auto" w:fill="E7EBF5"/>
          </w:tcPr>
          <w:p>
            <w:pPr>
              <w:pStyle w:val="TableParagraph"/>
              <w:spacing w:line="186" w:lineRule="exact"/>
              <w:ind w:left="107"/>
              <w:rPr>
                <w:sz w:val="18"/>
              </w:rPr>
            </w:pPr>
            <w:r>
              <w:rPr>
                <w:sz w:val="18"/>
              </w:rPr>
              <w:t>Minimum</w:t>
            </w:r>
            <w:r>
              <w:rPr>
                <w:spacing w:val="-2"/>
                <w:sz w:val="18"/>
              </w:rPr>
              <w:t> </w:t>
            </w:r>
            <w:r>
              <w:rPr>
                <w:sz w:val="18"/>
              </w:rPr>
              <w:t>Wage</w:t>
            </w:r>
            <w:r>
              <w:rPr>
                <w:spacing w:val="-1"/>
                <w:sz w:val="18"/>
              </w:rPr>
              <w:t> </w:t>
            </w:r>
            <w:r>
              <w:rPr>
                <w:spacing w:val="-2"/>
                <w:sz w:val="18"/>
              </w:rPr>
              <w:t>Attributes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1.1.3</w:t>
            </w:r>
          </w:p>
        </w:tc>
        <w:tc>
          <w:tcPr>
            <w:tcW w:w="8441" w:type="dxa"/>
            <w:shd w:val="clear" w:color="auto" w:fill="E7EBF5"/>
          </w:tcPr>
          <w:p>
            <w:pPr>
              <w:pStyle w:val="TableParagraph"/>
              <w:spacing w:line="188" w:lineRule="exact"/>
              <w:ind w:left="107"/>
              <w:rPr>
                <w:sz w:val="18"/>
              </w:rPr>
            </w:pPr>
            <w:r>
              <w:rPr>
                <w:sz w:val="18"/>
              </w:rPr>
              <w:t>Termination</w:t>
            </w:r>
            <w:r>
              <w:rPr>
                <w:spacing w:val="-1"/>
                <w:sz w:val="18"/>
              </w:rPr>
              <w:t> </w:t>
            </w:r>
            <w:r>
              <w:rPr>
                <w:sz w:val="18"/>
              </w:rPr>
              <w:t>of </w:t>
            </w:r>
            <w:r>
              <w:rPr>
                <w:spacing w:val="-2"/>
                <w:sz w:val="18"/>
              </w:rPr>
              <w:t>Employment</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1.2</w:t>
            </w:r>
          </w:p>
        </w:tc>
        <w:tc>
          <w:tcPr>
            <w:tcW w:w="8441" w:type="dxa"/>
            <w:shd w:val="clear" w:color="auto" w:fill="CCD4EA"/>
          </w:tcPr>
          <w:p>
            <w:pPr>
              <w:pStyle w:val="TableParagraph"/>
              <w:spacing w:line="186" w:lineRule="exact"/>
              <w:ind w:left="107"/>
              <w:rPr>
                <w:b/>
                <w:sz w:val="18"/>
              </w:rPr>
            </w:pPr>
            <w:r>
              <w:rPr>
                <w:b/>
                <w:sz w:val="18"/>
              </w:rPr>
              <w:t>Employment</w:t>
            </w:r>
            <w:r>
              <w:rPr>
                <w:b/>
                <w:spacing w:val="-4"/>
                <w:sz w:val="18"/>
              </w:rPr>
              <w:t> </w:t>
            </w:r>
            <w:r>
              <w:rPr>
                <w:b/>
                <w:sz w:val="18"/>
              </w:rPr>
              <w:t>Restrictions</w:t>
            </w:r>
            <w:r>
              <w:rPr>
                <w:b/>
                <w:spacing w:val="-2"/>
                <w:sz w:val="18"/>
              </w:rPr>
              <w:t> </w:t>
            </w:r>
            <w:r>
              <w:rPr>
                <w:b/>
                <w:sz w:val="18"/>
              </w:rPr>
              <w:t>and</w:t>
            </w:r>
            <w:r>
              <w:rPr>
                <w:b/>
                <w:spacing w:val="-3"/>
                <w:sz w:val="18"/>
              </w:rPr>
              <w:t> </w:t>
            </w:r>
            <w:r>
              <w:rPr>
                <w:b/>
                <w:spacing w:val="-4"/>
                <w:sz w:val="18"/>
              </w:rPr>
              <w:t>Costs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1.2.1</w:t>
            </w:r>
          </w:p>
        </w:tc>
        <w:tc>
          <w:tcPr>
            <w:tcW w:w="8441" w:type="dxa"/>
            <w:shd w:val="clear" w:color="auto" w:fill="E7EBF5"/>
          </w:tcPr>
          <w:p>
            <w:pPr>
              <w:pStyle w:val="TableParagraph"/>
              <w:spacing w:line="188" w:lineRule="exact"/>
              <w:ind w:left="107"/>
              <w:rPr>
                <w:sz w:val="18"/>
              </w:rPr>
            </w:pPr>
            <w:r>
              <w:rPr>
                <w:sz w:val="18"/>
              </w:rPr>
              <w:t>Terms</w:t>
            </w:r>
            <w:r>
              <w:rPr>
                <w:spacing w:val="-1"/>
                <w:sz w:val="18"/>
              </w:rPr>
              <w:t> </w:t>
            </w:r>
            <w:r>
              <w:rPr>
                <w:sz w:val="18"/>
              </w:rPr>
              <w:t>of </w:t>
            </w:r>
            <w:r>
              <w:rPr>
                <w:spacing w:val="-2"/>
                <w:sz w:val="18"/>
              </w:rPr>
              <w:t>Employment</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1.2.2</w:t>
            </w:r>
          </w:p>
        </w:tc>
        <w:tc>
          <w:tcPr>
            <w:tcW w:w="8441" w:type="dxa"/>
            <w:shd w:val="clear" w:color="auto" w:fill="E7EBF5"/>
          </w:tcPr>
          <w:p>
            <w:pPr>
              <w:pStyle w:val="TableParagraph"/>
              <w:spacing w:line="186" w:lineRule="exact"/>
              <w:ind w:left="107"/>
              <w:rPr>
                <w:sz w:val="18"/>
              </w:rPr>
            </w:pPr>
            <w:r>
              <w:rPr>
                <w:sz w:val="18"/>
              </w:rPr>
              <w:t>Minimum</w:t>
            </w:r>
            <w:r>
              <w:rPr>
                <w:spacing w:val="-4"/>
                <w:sz w:val="18"/>
              </w:rPr>
              <w:t> </w:t>
            </w:r>
            <w:r>
              <w:rPr>
                <w:sz w:val="18"/>
              </w:rPr>
              <w:t>Wage</w:t>
            </w:r>
            <w:r>
              <w:rPr>
                <w:spacing w:val="-2"/>
                <w:sz w:val="18"/>
              </w:rPr>
              <w:t> </w:t>
            </w:r>
            <w:r>
              <w:rPr>
                <w:spacing w:val="-4"/>
                <w:sz w:val="18"/>
              </w:rPr>
              <w:t>Rate</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1.2.3</w:t>
            </w:r>
          </w:p>
        </w:tc>
        <w:tc>
          <w:tcPr>
            <w:tcW w:w="8441" w:type="dxa"/>
            <w:shd w:val="clear" w:color="auto" w:fill="E7EBF5"/>
          </w:tcPr>
          <w:p>
            <w:pPr>
              <w:pStyle w:val="TableParagraph"/>
              <w:spacing w:line="188" w:lineRule="exact"/>
              <w:ind w:left="107"/>
              <w:rPr>
                <w:sz w:val="18"/>
              </w:rPr>
            </w:pPr>
            <w:r>
              <w:rPr>
                <w:sz w:val="18"/>
              </w:rPr>
              <w:t>Termination</w:t>
            </w:r>
            <w:r>
              <w:rPr>
                <w:spacing w:val="-1"/>
                <w:sz w:val="18"/>
              </w:rPr>
              <w:t> </w:t>
            </w:r>
            <w:r>
              <w:rPr>
                <w:sz w:val="18"/>
              </w:rPr>
              <w:t>of </w:t>
            </w:r>
            <w:r>
              <w:rPr>
                <w:spacing w:val="-2"/>
                <w:sz w:val="18"/>
              </w:rPr>
              <w:t>Employment</w:t>
            </w:r>
          </w:p>
        </w:tc>
      </w:tr>
    </w:tbl>
    <w:p>
      <w:pPr>
        <w:pStyle w:val="BodyText"/>
        <w:rPr>
          <w:b/>
        </w:rPr>
      </w:pPr>
    </w:p>
    <w:p>
      <w:pPr>
        <w:pStyle w:val="ListParagraph"/>
        <w:numPr>
          <w:ilvl w:val="1"/>
          <w:numId w:val="2"/>
        </w:numPr>
        <w:tabs>
          <w:tab w:pos="719" w:val="left" w:leader="none"/>
        </w:tabs>
        <w:spacing w:line="240" w:lineRule="auto" w:before="0" w:after="0"/>
        <w:ind w:left="719" w:right="0" w:hanging="359"/>
        <w:jc w:val="left"/>
        <w:rPr>
          <w:b/>
          <w:sz w:val="22"/>
        </w:rPr>
      </w:pPr>
      <w:r>
        <w:rPr>
          <w:b/>
          <w:sz w:val="22"/>
        </w:rPr>
        <w:t>Workers’</w:t>
      </w:r>
      <w:r>
        <w:rPr>
          <w:b/>
          <w:spacing w:val="-3"/>
          <w:sz w:val="22"/>
        </w:rPr>
        <w:t> </w:t>
      </w:r>
      <w:r>
        <w:rPr>
          <w:b/>
          <w:spacing w:val="-2"/>
          <w:sz w:val="22"/>
        </w:rPr>
        <w:t>Conditions</w:t>
      </w:r>
    </w:p>
    <w:p>
      <w:pPr>
        <w:pStyle w:val="BodyText"/>
        <w:spacing w:before="1"/>
        <w:rPr>
          <w:b/>
        </w:rPr>
      </w:pPr>
    </w:p>
    <w:p>
      <w:pPr>
        <w:pStyle w:val="BodyText"/>
        <w:ind w:left="360" w:right="315"/>
      </w:pPr>
      <w:r>
        <w:rPr/>
        <w:t>Category 1.1 is divided into three subcategories consisting of several indicators, some of which may, in</w:t>
      </w:r>
      <w:r>
        <w:rPr>
          <w:spacing w:val="40"/>
        </w:rPr>
        <w:t> </w:t>
      </w:r>
      <w:r>
        <w:rPr/>
        <w:t>turn, have several components.</w:t>
      </w:r>
    </w:p>
    <w:p>
      <w:pPr>
        <w:pStyle w:val="BodyText"/>
        <w:spacing w:after="0"/>
        <w:sectPr>
          <w:pgSz w:w="12240" w:h="15840"/>
          <w:pgMar w:header="0" w:footer="510" w:top="1620" w:bottom="720" w:left="1080" w:right="1080"/>
        </w:sectPr>
      </w:pPr>
    </w:p>
    <w:p>
      <w:pPr>
        <w:pStyle w:val="ListParagraph"/>
        <w:numPr>
          <w:ilvl w:val="2"/>
          <w:numId w:val="2"/>
        </w:numPr>
        <w:tabs>
          <w:tab w:pos="1078" w:val="left" w:leader="none"/>
        </w:tabs>
        <w:spacing w:line="252" w:lineRule="exact" w:before="78" w:after="0"/>
        <w:ind w:left="1078" w:right="0" w:hanging="719"/>
        <w:jc w:val="both"/>
        <w:rPr>
          <w:b/>
          <w:sz w:val="22"/>
        </w:rPr>
      </w:pPr>
      <w:r>
        <w:rPr>
          <w:b/>
          <w:sz w:val="22"/>
        </w:rPr>
        <w:t>Labor</w:t>
      </w:r>
      <w:r>
        <w:rPr>
          <w:b/>
          <w:spacing w:val="-5"/>
          <w:sz w:val="22"/>
        </w:rPr>
        <w:t> </w:t>
      </w:r>
      <w:r>
        <w:rPr>
          <w:b/>
          <w:spacing w:val="-2"/>
          <w:sz w:val="22"/>
        </w:rPr>
        <w:t>Rights</w:t>
      </w:r>
    </w:p>
    <w:p>
      <w:pPr>
        <w:pStyle w:val="BodyText"/>
        <w:ind w:left="359" w:right="355"/>
        <w:jc w:val="both"/>
      </w:pPr>
      <w:r>
        <w:rPr/>
        <w:t>Labor rights encompass the basic rights and protections that workers should be granted in the workplace. These rights are aimed at ensuring fair and safe working conditions, promoting equality and non- discrimination, and safeguarding the dignity and well-being of workers. They are rooted in the core labor standards</w:t>
      </w:r>
      <w:r>
        <w:rPr>
          <w:spacing w:val="-8"/>
        </w:rPr>
        <w:t> </w:t>
      </w:r>
      <w:r>
        <w:rPr/>
        <w:t>embedded</w:t>
      </w:r>
      <w:r>
        <w:rPr>
          <w:spacing w:val="-9"/>
        </w:rPr>
        <w:t> </w:t>
      </w:r>
      <w:r>
        <w:rPr/>
        <w:t>in</w:t>
      </w:r>
      <w:r>
        <w:rPr>
          <w:spacing w:val="-8"/>
        </w:rPr>
        <w:t> </w:t>
      </w:r>
      <w:r>
        <w:rPr/>
        <w:t>the</w:t>
      </w:r>
      <w:r>
        <w:rPr>
          <w:spacing w:val="-8"/>
        </w:rPr>
        <w:t> </w:t>
      </w:r>
      <w:r>
        <w:rPr/>
        <w:t>Fundamental</w:t>
      </w:r>
      <w:r>
        <w:rPr>
          <w:spacing w:val="-8"/>
        </w:rPr>
        <w:t> </w:t>
      </w:r>
      <w:r>
        <w:rPr/>
        <w:t>Principles</w:t>
      </w:r>
      <w:r>
        <w:rPr>
          <w:spacing w:val="-8"/>
        </w:rPr>
        <w:t> </w:t>
      </w:r>
      <w:r>
        <w:rPr/>
        <w:t>and</w:t>
      </w:r>
      <w:r>
        <w:rPr>
          <w:spacing w:val="-9"/>
        </w:rPr>
        <w:t> </w:t>
      </w:r>
      <w:r>
        <w:rPr/>
        <w:t>Rights</w:t>
      </w:r>
      <w:r>
        <w:rPr>
          <w:spacing w:val="-8"/>
        </w:rPr>
        <w:t> </w:t>
      </w:r>
      <w:r>
        <w:rPr/>
        <w:t>at</w:t>
      </w:r>
      <w:r>
        <w:rPr>
          <w:spacing w:val="-8"/>
        </w:rPr>
        <w:t> </w:t>
      </w:r>
      <w:r>
        <w:rPr/>
        <w:t>Work</w:t>
      </w:r>
      <w:r>
        <w:rPr>
          <w:spacing w:val="-8"/>
        </w:rPr>
        <w:t> </w:t>
      </w:r>
      <w:r>
        <w:rPr/>
        <w:t>and</w:t>
      </w:r>
      <w:r>
        <w:rPr>
          <w:spacing w:val="-9"/>
        </w:rPr>
        <w:t> </w:t>
      </w:r>
      <w:r>
        <w:rPr/>
        <w:t>include</w:t>
      </w:r>
      <w:r>
        <w:rPr>
          <w:spacing w:val="-8"/>
        </w:rPr>
        <w:t> </w:t>
      </w:r>
      <w:r>
        <w:rPr/>
        <w:t>freedom</w:t>
      </w:r>
      <w:r>
        <w:rPr>
          <w:spacing w:val="-7"/>
        </w:rPr>
        <w:t> </w:t>
      </w:r>
      <w:r>
        <w:rPr/>
        <w:t>of</w:t>
      </w:r>
      <w:r>
        <w:rPr>
          <w:spacing w:val="-8"/>
        </w:rPr>
        <w:t> </w:t>
      </w:r>
      <w:r>
        <w:rPr/>
        <w:t>association, the</w:t>
      </w:r>
      <w:r>
        <w:rPr>
          <w:spacing w:val="-16"/>
        </w:rPr>
        <w:t> </w:t>
      </w:r>
      <w:r>
        <w:rPr/>
        <w:t>right</w:t>
      </w:r>
      <w:r>
        <w:rPr>
          <w:spacing w:val="-14"/>
        </w:rPr>
        <w:t> </w:t>
      </w:r>
      <w:r>
        <w:rPr/>
        <w:t>to</w:t>
      </w:r>
      <w:r>
        <w:rPr>
          <w:spacing w:val="-14"/>
        </w:rPr>
        <w:t> </w:t>
      </w:r>
      <w:r>
        <w:rPr/>
        <w:t>collective</w:t>
      </w:r>
      <w:r>
        <w:rPr>
          <w:spacing w:val="-13"/>
        </w:rPr>
        <w:t> </w:t>
      </w:r>
      <w:r>
        <w:rPr/>
        <w:t>bargaining,</w:t>
      </w:r>
      <w:r>
        <w:rPr>
          <w:spacing w:val="-14"/>
        </w:rPr>
        <w:t> </w:t>
      </w:r>
      <w:r>
        <w:rPr/>
        <w:t>the</w:t>
      </w:r>
      <w:r>
        <w:rPr>
          <w:spacing w:val="-14"/>
        </w:rPr>
        <w:t> </w:t>
      </w:r>
      <w:r>
        <w:rPr/>
        <w:t>abolition</w:t>
      </w:r>
      <w:r>
        <w:rPr>
          <w:spacing w:val="-14"/>
        </w:rPr>
        <w:t> </w:t>
      </w:r>
      <w:r>
        <w:rPr/>
        <w:t>of</w:t>
      </w:r>
      <w:r>
        <w:rPr>
          <w:spacing w:val="-13"/>
        </w:rPr>
        <w:t> </w:t>
      </w:r>
      <w:r>
        <w:rPr/>
        <w:t>forced</w:t>
      </w:r>
      <w:r>
        <w:rPr>
          <w:spacing w:val="-14"/>
        </w:rPr>
        <w:t> </w:t>
      </w:r>
      <w:r>
        <w:rPr/>
        <w:t>labor,</w:t>
      </w:r>
      <w:r>
        <w:rPr>
          <w:spacing w:val="-14"/>
        </w:rPr>
        <w:t> </w:t>
      </w:r>
      <w:r>
        <w:rPr/>
        <w:t>the</w:t>
      </w:r>
      <w:r>
        <w:rPr>
          <w:spacing w:val="-14"/>
        </w:rPr>
        <w:t> </w:t>
      </w:r>
      <w:r>
        <w:rPr/>
        <w:t>elimination</w:t>
      </w:r>
      <w:r>
        <w:rPr>
          <w:spacing w:val="-13"/>
        </w:rPr>
        <w:t> </w:t>
      </w:r>
      <w:r>
        <w:rPr/>
        <w:t>of</w:t>
      </w:r>
      <w:r>
        <w:rPr>
          <w:spacing w:val="-14"/>
        </w:rPr>
        <w:t> </w:t>
      </w:r>
      <w:r>
        <w:rPr/>
        <w:t>child</w:t>
      </w:r>
      <w:r>
        <w:rPr>
          <w:spacing w:val="-14"/>
        </w:rPr>
        <w:t> </w:t>
      </w:r>
      <w:r>
        <w:rPr/>
        <w:t>labor,</w:t>
      </w:r>
      <w:r>
        <w:rPr>
          <w:spacing w:val="-14"/>
        </w:rPr>
        <w:t> </w:t>
      </w:r>
      <w:r>
        <w:rPr/>
        <w:t>the</w:t>
      </w:r>
      <w:r>
        <w:rPr>
          <w:spacing w:val="-13"/>
        </w:rPr>
        <w:t> </w:t>
      </w:r>
      <w:r>
        <w:rPr/>
        <w:t>elimination of discrimination in respect of employment and occupation and the right to a safe and healthy working </w:t>
      </w:r>
      <w:r>
        <w:rPr>
          <w:spacing w:val="-2"/>
        </w:rPr>
        <w:t>environment.</w:t>
      </w:r>
      <w:hyperlink w:history="true" w:anchor="_bookmark7">
        <w:r>
          <w:rPr>
            <w:spacing w:val="-2"/>
            <w:vertAlign w:val="superscript"/>
          </w:rPr>
          <w:t>8</w:t>
        </w:r>
      </w:hyperlink>
    </w:p>
    <w:p>
      <w:pPr>
        <w:pStyle w:val="BodyText"/>
        <w:spacing w:before="1"/>
      </w:pPr>
    </w:p>
    <w:p>
      <w:pPr>
        <w:pStyle w:val="BodyText"/>
        <w:spacing w:before="1"/>
        <w:ind w:left="359" w:right="354"/>
        <w:jc w:val="both"/>
      </w:pPr>
      <w:r>
        <w:rPr/>
        <w:t>Policies and programs that address discrimination, bias, and inequality at work can lead to positive outcomes for individuals, organizations, and society as a whole.</w:t>
      </w:r>
      <w:hyperlink w:history="true" w:anchor="_bookmark8">
        <w:r>
          <w:rPr>
            <w:vertAlign w:val="superscript"/>
          </w:rPr>
          <w:t>9</w:t>
        </w:r>
      </w:hyperlink>
      <w:r>
        <w:rPr>
          <w:vertAlign w:val="baseline"/>
        </w:rPr>
        <w:t> Furthermore, the regulatory framework plays a role in public health and safety by protecting children from hazardous work more likely to harm their health, safety, or morals.</w:t>
      </w:r>
      <w:hyperlink w:history="true" w:anchor="_bookmark9">
        <w:r>
          <w:rPr>
            <w:vertAlign w:val="superscript"/>
          </w:rPr>
          <w:t>10</w:t>
        </w:r>
      </w:hyperlink>
      <w:r>
        <w:rPr>
          <w:spacing w:val="-11"/>
          <w:vertAlign w:val="baseline"/>
        </w:rPr>
        <w:t> </w:t>
      </w:r>
      <w:r>
        <w:rPr>
          <w:vertAlign w:val="baseline"/>
        </w:rPr>
        <w:t>They can also safeguard against forced labor. According to 2021 Global Estimates, 17.3 million people are in forced labor exploitation on any given day, of which children make up</w:t>
      </w:r>
      <w:r>
        <w:rPr>
          <w:spacing w:val="-7"/>
          <w:vertAlign w:val="baseline"/>
        </w:rPr>
        <w:t> </w:t>
      </w:r>
      <w:r>
        <w:rPr>
          <w:vertAlign w:val="baseline"/>
        </w:rPr>
        <w:t>1.3</w:t>
      </w:r>
      <w:r>
        <w:rPr>
          <w:spacing w:val="-9"/>
          <w:vertAlign w:val="baseline"/>
        </w:rPr>
        <w:t> </w:t>
      </w:r>
      <w:r>
        <w:rPr>
          <w:vertAlign w:val="baseline"/>
        </w:rPr>
        <w:t>million.</w:t>
      </w:r>
      <w:r>
        <w:rPr>
          <w:spacing w:val="-7"/>
          <w:vertAlign w:val="baseline"/>
        </w:rPr>
        <w:t> </w:t>
      </w:r>
      <w:r>
        <w:rPr>
          <w:vertAlign w:val="baseline"/>
        </w:rPr>
        <w:t>Among</w:t>
      </w:r>
      <w:r>
        <w:rPr>
          <w:spacing w:val="-10"/>
          <w:vertAlign w:val="baseline"/>
        </w:rPr>
        <w:t> </w:t>
      </w:r>
      <w:r>
        <w:rPr>
          <w:vertAlign w:val="baseline"/>
        </w:rPr>
        <w:t>adults,</w:t>
      </w:r>
      <w:r>
        <w:rPr>
          <w:spacing w:val="-9"/>
          <w:vertAlign w:val="baseline"/>
        </w:rPr>
        <w:t> </w:t>
      </w:r>
      <w:r>
        <w:rPr>
          <w:vertAlign w:val="baseline"/>
        </w:rPr>
        <w:t>those</w:t>
      </w:r>
      <w:r>
        <w:rPr>
          <w:spacing w:val="-7"/>
          <w:vertAlign w:val="baseline"/>
        </w:rPr>
        <w:t> </w:t>
      </w:r>
      <w:r>
        <w:rPr>
          <w:vertAlign w:val="baseline"/>
        </w:rPr>
        <w:t>trapped</w:t>
      </w:r>
      <w:r>
        <w:rPr>
          <w:spacing w:val="-9"/>
          <w:vertAlign w:val="baseline"/>
        </w:rPr>
        <w:t> </w:t>
      </w:r>
      <w:r>
        <w:rPr>
          <w:vertAlign w:val="baseline"/>
        </w:rPr>
        <w:t>in</w:t>
      </w:r>
      <w:r>
        <w:rPr>
          <w:spacing w:val="-7"/>
          <w:vertAlign w:val="baseline"/>
        </w:rPr>
        <w:t> </w:t>
      </w:r>
      <w:r>
        <w:rPr>
          <w:vertAlign w:val="baseline"/>
        </w:rPr>
        <w:t>this</w:t>
      </w:r>
      <w:r>
        <w:rPr>
          <w:spacing w:val="-9"/>
          <w:vertAlign w:val="baseline"/>
        </w:rPr>
        <w:t> </w:t>
      </w:r>
      <w:r>
        <w:rPr>
          <w:vertAlign w:val="baseline"/>
        </w:rPr>
        <w:t>category</w:t>
      </w:r>
      <w:r>
        <w:rPr>
          <w:spacing w:val="-7"/>
          <w:vertAlign w:val="baseline"/>
        </w:rPr>
        <w:t> </w:t>
      </w:r>
      <w:r>
        <w:rPr>
          <w:vertAlign w:val="baseline"/>
        </w:rPr>
        <w:t>of</w:t>
      </w:r>
      <w:r>
        <w:rPr>
          <w:spacing w:val="-6"/>
          <w:vertAlign w:val="baseline"/>
        </w:rPr>
        <w:t> </w:t>
      </w:r>
      <w:r>
        <w:rPr>
          <w:vertAlign w:val="baseline"/>
        </w:rPr>
        <w:t>forced</w:t>
      </w:r>
      <w:r>
        <w:rPr>
          <w:spacing w:val="-9"/>
          <w:vertAlign w:val="baseline"/>
        </w:rPr>
        <w:t> </w:t>
      </w:r>
      <w:r>
        <w:rPr>
          <w:vertAlign w:val="baseline"/>
        </w:rPr>
        <w:t>labor</w:t>
      </w:r>
      <w:r>
        <w:rPr>
          <w:spacing w:val="-6"/>
          <w:vertAlign w:val="baseline"/>
        </w:rPr>
        <w:t> </w:t>
      </w:r>
      <w:r>
        <w:rPr>
          <w:vertAlign w:val="baseline"/>
        </w:rPr>
        <w:t>remained</w:t>
      </w:r>
      <w:r>
        <w:rPr>
          <w:spacing w:val="-7"/>
          <w:vertAlign w:val="baseline"/>
        </w:rPr>
        <w:t> </w:t>
      </w:r>
      <w:r>
        <w:rPr>
          <w:vertAlign w:val="baseline"/>
        </w:rPr>
        <w:t>there</w:t>
      </w:r>
      <w:r>
        <w:rPr>
          <w:spacing w:val="-9"/>
          <w:vertAlign w:val="baseline"/>
        </w:rPr>
        <w:t> </w:t>
      </w:r>
      <w:r>
        <w:rPr>
          <w:vertAlign w:val="baseline"/>
        </w:rPr>
        <w:t>for</w:t>
      </w:r>
      <w:r>
        <w:rPr>
          <w:spacing w:val="-6"/>
          <w:vertAlign w:val="baseline"/>
        </w:rPr>
        <w:t> </w:t>
      </w:r>
      <w:r>
        <w:rPr>
          <w:vertAlign w:val="baseline"/>
        </w:rPr>
        <w:t>an</w:t>
      </w:r>
      <w:r>
        <w:rPr>
          <w:spacing w:val="-10"/>
          <w:vertAlign w:val="baseline"/>
        </w:rPr>
        <w:t> </w:t>
      </w:r>
      <w:r>
        <w:rPr>
          <w:vertAlign w:val="baseline"/>
        </w:rPr>
        <w:t>extended period of time—up to 5.4 months, on average.</w:t>
      </w:r>
      <w:hyperlink w:history="true" w:anchor="_bookmark10">
        <w:r>
          <w:rPr>
            <w:vertAlign w:val="superscript"/>
          </w:rPr>
          <w:t>11</w:t>
        </w:r>
      </w:hyperlink>
    </w:p>
    <w:p>
      <w:pPr>
        <w:pStyle w:val="BodyText"/>
        <w:spacing w:before="252"/>
        <w:ind w:left="359" w:right="355"/>
        <w:jc w:val="both"/>
      </w:pPr>
      <w:r>
        <w:rPr/>
        <w:t>Safety and Health regulations are an important component to ensuring the well-being and protection of workers.</w:t>
      </w:r>
      <w:hyperlink w:history="true" w:anchor="_bookmark11">
        <w:r>
          <w:rPr>
            <w:vertAlign w:val="superscript"/>
          </w:rPr>
          <w:t>12</w:t>
        </w:r>
      </w:hyperlink>
      <w:r>
        <w:rPr>
          <w:vertAlign w:val="baseline"/>
        </w:rPr>
        <w:t> When enforced and implemented, they help prevent accidents and injuries, promote worker health,</w:t>
      </w:r>
      <w:r>
        <w:rPr>
          <w:spacing w:val="-12"/>
          <w:vertAlign w:val="baseline"/>
        </w:rPr>
        <w:t> </w:t>
      </w:r>
      <w:r>
        <w:rPr>
          <w:vertAlign w:val="baseline"/>
        </w:rPr>
        <w:t>and</w:t>
      </w:r>
      <w:r>
        <w:rPr>
          <w:spacing w:val="-12"/>
          <w:vertAlign w:val="baseline"/>
        </w:rPr>
        <w:t> </w:t>
      </w:r>
      <w:r>
        <w:rPr>
          <w:vertAlign w:val="baseline"/>
        </w:rPr>
        <w:t>reduce</w:t>
      </w:r>
      <w:r>
        <w:rPr>
          <w:spacing w:val="-9"/>
          <w:vertAlign w:val="baseline"/>
        </w:rPr>
        <w:t> </w:t>
      </w:r>
      <w:r>
        <w:rPr>
          <w:vertAlign w:val="baseline"/>
        </w:rPr>
        <w:t>worker</w:t>
      </w:r>
      <w:r>
        <w:rPr>
          <w:spacing w:val="-9"/>
          <w:vertAlign w:val="baseline"/>
        </w:rPr>
        <w:t> </w:t>
      </w:r>
      <w:r>
        <w:rPr>
          <w:vertAlign w:val="baseline"/>
        </w:rPr>
        <w:t>absenteeism</w:t>
      </w:r>
      <w:r>
        <w:rPr>
          <w:spacing w:val="-9"/>
          <w:vertAlign w:val="baseline"/>
        </w:rPr>
        <w:t> </w:t>
      </w:r>
      <w:r>
        <w:rPr>
          <w:vertAlign w:val="baseline"/>
        </w:rPr>
        <w:t>and</w:t>
      </w:r>
      <w:r>
        <w:rPr>
          <w:spacing w:val="-10"/>
          <w:vertAlign w:val="baseline"/>
        </w:rPr>
        <w:t> </w:t>
      </w:r>
      <w:r>
        <w:rPr>
          <w:vertAlign w:val="baseline"/>
        </w:rPr>
        <w:t>turnover.</w:t>
      </w:r>
      <w:hyperlink w:history="true" w:anchor="_bookmark12">
        <w:r>
          <w:rPr>
            <w:vertAlign w:val="superscript"/>
          </w:rPr>
          <w:t>13</w:t>
        </w:r>
      </w:hyperlink>
      <w:r>
        <w:rPr>
          <w:spacing w:val="-10"/>
          <w:vertAlign w:val="baseline"/>
        </w:rPr>
        <w:t> </w:t>
      </w:r>
      <w:r>
        <w:rPr>
          <w:vertAlign w:val="baseline"/>
        </w:rPr>
        <w:t>Similarly,</w:t>
      </w:r>
      <w:r>
        <w:rPr>
          <w:spacing w:val="-12"/>
          <w:vertAlign w:val="baseline"/>
        </w:rPr>
        <w:t> </w:t>
      </w:r>
      <w:r>
        <w:rPr>
          <w:vertAlign w:val="baseline"/>
        </w:rPr>
        <w:t>violence</w:t>
      </w:r>
      <w:r>
        <w:rPr>
          <w:spacing w:val="-11"/>
          <w:vertAlign w:val="baseline"/>
        </w:rPr>
        <w:t> </w:t>
      </w:r>
      <w:r>
        <w:rPr>
          <w:vertAlign w:val="baseline"/>
        </w:rPr>
        <w:t>and</w:t>
      </w:r>
      <w:r>
        <w:rPr>
          <w:spacing w:val="-9"/>
          <w:vertAlign w:val="baseline"/>
        </w:rPr>
        <w:t> </w:t>
      </w:r>
      <w:r>
        <w:rPr>
          <w:vertAlign w:val="baseline"/>
        </w:rPr>
        <w:t>harassment</w:t>
      </w:r>
      <w:r>
        <w:rPr>
          <w:spacing w:val="-11"/>
          <w:vertAlign w:val="baseline"/>
        </w:rPr>
        <w:t> </w:t>
      </w:r>
      <w:r>
        <w:rPr>
          <w:vertAlign w:val="baseline"/>
        </w:rPr>
        <w:t>in</w:t>
      </w:r>
      <w:r>
        <w:rPr>
          <w:spacing w:val="-12"/>
          <w:vertAlign w:val="baseline"/>
        </w:rPr>
        <w:t> </w:t>
      </w:r>
      <w:r>
        <w:rPr>
          <w:vertAlign w:val="baseline"/>
        </w:rPr>
        <w:t>the</w:t>
      </w:r>
      <w:r>
        <w:rPr>
          <w:spacing w:val="-9"/>
          <w:vertAlign w:val="baseline"/>
        </w:rPr>
        <w:t> </w:t>
      </w:r>
      <w:r>
        <w:rPr>
          <w:vertAlign w:val="baseline"/>
        </w:rPr>
        <w:t>workplace is</w:t>
      </w:r>
      <w:r>
        <w:rPr>
          <w:spacing w:val="-2"/>
          <w:vertAlign w:val="baseline"/>
        </w:rPr>
        <w:t> </w:t>
      </w:r>
      <w:r>
        <w:rPr>
          <w:vertAlign w:val="baseline"/>
        </w:rPr>
        <w:t>a</w:t>
      </w:r>
      <w:r>
        <w:rPr>
          <w:spacing w:val="-2"/>
          <w:vertAlign w:val="baseline"/>
        </w:rPr>
        <w:t> </w:t>
      </w:r>
      <w:r>
        <w:rPr>
          <w:vertAlign w:val="baseline"/>
        </w:rPr>
        <w:t>widespread</w:t>
      </w:r>
      <w:r>
        <w:rPr>
          <w:spacing w:val="-2"/>
          <w:vertAlign w:val="baseline"/>
        </w:rPr>
        <w:t> </w:t>
      </w:r>
      <w:r>
        <w:rPr>
          <w:vertAlign w:val="baseline"/>
        </w:rPr>
        <w:t>phenomenon</w:t>
      </w:r>
      <w:r>
        <w:rPr>
          <w:spacing w:val="-2"/>
          <w:vertAlign w:val="baseline"/>
        </w:rPr>
        <w:t> </w:t>
      </w:r>
      <w:r>
        <w:rPr>
          <w:vertAlign w:val="baseline"/>
        </w:rPr>
        <w:t>that</w:t>
      </w:r>
      <w:r>
        <w:rPr>
          <w:spacing w:val="-1"/>
          <w:vertAlign w:val="baseline"/>
        </w:rPr>
        <w:t> </w:t>
      </w:r>
      <w:r>
        <w:rPr>
          <w:vertAlign w:val="baseline"/>
        </w:rPr>
        <w:t>needs</w:t>
      </w:r>
      <w:r>
        <w:rPr>
          <w:spacing w:val="-2"/>
          <w:vertAlign w:val="baseline"/>
        </w:rPr>
        <w:t> </w:t>
      </w:r>
      <w:r>
        <w:rPr>
          <w:vertAlign w:val="baseline"/>
        </w:rPr>
        <w:t>increased</w:t>
      </w:r>
      <w:r>
        <w:rPr>
          <w:spacing w:val="-2"/>
          <w:vertAlign w:val="baseline"/>
        </w:rPr>
        <w:t> </w:t>
      </w:r>
      <w:r>
        <w:rPr>
          <w:vertAlign w:val="baseline"/>
        </w:rPr>
        <w:t>attention.</w:t>
      </w:r>
      <w:r>
        <w:rPr>
          <w:spacing w:val="-2"/>
          <w:vertAlign w:val="baseline"/>
        </w:rPr>
        <w:t> </w:t>
      </w:r>
      <w:r>
        <w:rPr>
          <w:vertAlign w:val="baseline"/>
        </w:rPr>
        <w:t>Reports</w:t>
      </w:r>
      <w:r>
        <w:rPr>
          <w:spacing w:val="-2"/>
          <w:vertAlign w:val="baseline"/>
        </w:rPr>
        <w:t> </w:t>
      </w:r>
      <w:r>
        <w:rPr>
          <w:vertAlign w:val="baseline"/>
        </w:rPr>
        <w:t>have</w:t>
      </w:r>
      <w:r>
        <w:rPr>
          <w:spacing w:val="-2"/>
          <w:vertAlign w:val="baseline"/>
        </w:rPr>
        <w:t> </w:t>
      </w:r>
      <w:r>
        <w:rPr>
          <w:vertAlign w:val="baseline"/>
        </w:rPr>
        <w:t>found</w:t>
      </w:r>
      <w:r>
        <w:rPr>
          <w:spacing w:val="-5"/>
          <w:vertAlign w:val="baseline"/>
        </w:rPr>
        <w:t> </w:t>
      </w:r>
      <w:r>
        <w:rPr>
          <w:vertAlign w:val="baseline"/>
        </w:rPr>
        <w:t>that</w:t>
      </w:r>
      <w:r>
        <w:rPr>
          <w:spacing w:val="-1"/>
          <w:vertAlign w:val="baseline"/>
        </w:rPr>
        <w:t> </w:t>
      </w:r>
      <w:r>
        <w:rPr>
          <w:vertAlign w:val="baseline"/>
        </w:rPr>
        <w:t>more</w:t>
      </w:r>
      <w:r>
        <w:rPr>
          <w:spacing w:val="-4"/>
          <w:vertAlign w:val="baseline"/>
        </w:rPr>
        <w:t> </w:t>
      </w:r>
      <w:r>
        <w:rPr>
          <w:vertAlign w:val="baseline"/>
        </w:rPr>
        <w:t>than</w:t>
      </w:r>
      <w:r>
        <w:rPr>
          <w:spacing w:val="-5"/>
          <w:vertAlign w:val="baseline"/>
        </w:rPr>
        <w:t> </w:t>
      </w:r>
      <w:r>
        <w:rPr>
          <w:vertAlign w:val="baseline"/>
        </w:rPr>
        <w:t>one</w:t>
      </w:r>
      <w:r>
        <w:rPr>
          <w:spacing w:val="-2"/>
          <w:vertAlign w:val="baseline"/>
        </w:rPr>
        <w:t> </w:t>
      </w:r>
      <w:r>
        <w:rPr>
          <w:vertAlign w:val="baseline"/>
        </w:rPr>
        <w:t>in</w:t>
      </w:r>
      <w:r>
        <w:rPr>
          <w:spacing w:val="-2"/>
          <w:vertAlign w:val="baseline"/>
        </w:rPr>
        <w:t> </w:t>
      </w:r>
      <w:r>
        <w:rPr>
          <w:vertAlign w:val="baseline"/>
        </w:rPr>
        <w:t>five persons in</w:t>
      </w:r>
      <w:r>
        <w:rPr>
          <w:spacing w:val="-2"/>
          <w:vertAlign w:val="baseline"/>
        </w:rPr>
        <w:t> </w:t>
      </w:r>
      <w:r>
        <w:rPr>
          <w:vertAlign w:val="baseline"/>
        </w:rPr>
        <w:t>employment has</w:t>
      </w:r>
      <w:r>
        <w:rPr>
          <w:spacing w:val="-2"/>
          <w:vertAlign w:val="baseline"/>
        </w:rPr>
        <w:t> </w:t>
      </w:r>
      <w:r>
        <w:rPr>
          <w:vertAlign w:val="baseline"/>
        </w:rPr>
        <w:t>experienced at least one form of violence and harassment at work during</w:t>
      </w:r>
      <w:r>
        <w:rPr>
          <w:spacing w:val="-3"/>
          <w:vertAlign w:val="baseline"/>
        </w:rPr>
        <w:t> </w:t>
      </w:r>
      <w:r>
        <w:rPr>
          <w:vertAlign w:val="baseline"/>
        </w:rPr>
        <w:t>their working life.</w:t>
      </w:r>
      <w:hyperlink w:history="true" w:anchor="_bookmark13">
        <w:r>
          <w:rPr>
            <w:vertAlign w:val="superscript"/>
          </w:rPr>
          <w:t>14</w:t>
        </w:r>
      </w:hyperlink>
      <w:r>
        <w:rPr>
          <w:vertAlign w:val="baseline"/>
        </w:rPr>
        <w:t> Therefore, Subcategory 1.1.1–Labor Rights comprises twelve indicators (table 3).</w:t>
      </w:r>
    </w:p>
    <w:p>
      <w:pPr>
        <w:pStyle w:val="BodyText"/>
      </w:pPr>
    </w:p>
    <w:p>
      <w:pPr>
        <w:spacing w:before="0"/>
        <w:ind w:left="360" w:right="0" w:firstLine="0"/>
        <w:jc w:val="both"/>
        <w:rPr>
          <w:b/>
          <w:sz w:val="22"/>
        </w:rPr>
      </w:pPr>
      <w:r>
        <w:rPr>
          <w:b/>
          <w:sz w:val="22"/>
        </w:rPr>
        <w:t>Table</w:t>
      </w:r>
      <w:r>
        <w:rPr>
          <w:b/>
          <w:spacing w:val="-4"/>
          <w:sz w:val="22"/>
        </w:rPr>
        <w:t> </w:t>
      </w:r>
      <w:r>
        <w:rPr>
          <w:b/>
          <w:sz w:val="22"/>
        </w:rPr>
        <w:t>3.</w:t>
      </w:r>
      <w:r>
        <w:rPr>
          <w:b/>
          <w:spacing w:val="-4"/>
          <w:sz w:val="22"/>
        </w:rPr>
        <w:t> </w:t>
      </w:r>
      <w:r>
        <w:rPr>
          <w:b/>
          <w:sz w:val="22"/>
        </w:rPr>
        <w:t>Subcategory</w:t>
      </w:r>
      <w:r>
        <w:rPr>
          <w:b/>
          <w:spacing w:val="-7"/>
          <w:sz w:val="22"/>
        </w:rPr>
        <w:t> </w:t>
      </w:r>
      <w:r>
        <w:rPr>
          <w:b/>
          <w:sz w:val="22"/>
        </w:rPr>
        <w:t>1.1.1–Labor</w:t>
      </w:r>
      <w:r>
        <w:rPr>
          <w:b/>
          <w:spacing w:val="-3"/>
          <w:sz w:val="22"/>
        </w:rPr>
        <w:t> </w:t>
      </w:r>
      <w:r>
        <w:rPr>
          <w:b/>
          <w:spacing w:val="-2"/>
          <w:sz w:val="22"/>
        </w:rPr>
        <w:t>Rights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230"/>
        <w:gridCol w:w="6821"/>
      </w:tblGrid>
      <w:tr>
        <w:trPr>
          <w:trHeight w:val="299" w:hRule="atLeast"/>
        </w:trPr>
        <w:tc>
          <w:tcPr>
            <w:tcW w:w="576" w:type="dxa"/>
            <w:shd w:val="clear" w:color="auto" w:fill="E7EBF5"/>
          </w:tcPr>
          <w:p>
            <w:pPr>
              <w:pStyle w:val="TableParagraph"/>
              <w:rPr>
                <w:sz w:val="20"/>
              </w:rPr>
            </w:pPr>
          </w:p>
        </w:tc>
        <w:tc>
          <w:tcPr>
            <w:tcW w:w="2230" w:type="dxa"/>
            <w:shd w:val="clear" w:color="auto" w:fill="E7EBF5"/>
          </w:tcPr>
          <w:p>
            <w:pPr>
              <w:pStyle w:val="TableParagraph"/>
              <w:spacing w:before="47"/>
              <w:ind w:left="107"/>
              <w:rPr>
                <w:b/>
                <w:sz w:val="18"/>
              </w:rPr>
            </w:pPr>
            <w:r>
              <w:rPr>
                <w:b/>
                <w:spacing w:val="-2"/>
                <w:sz w:val="18"/>
              </w:rPr>
              <w:t>Indicators</w:t>
            </w:r>
          </w:p>
        </w:tc>
        <w:tc>
          <w:tcPr>
            <w:tcW w:w="6821" w:type="dxa"/>
            <w:shd w:val="clear" w:color="auto" w:fill="E7EBF5"/>
          </w:tcPr>
          <w:p>
            <w:pPr>
              <w:pStyle w:val="TableParagraph"/>
              <w:spacing w:before="47"/>
              <w:ind w:left="107"/>
              <w:rPr>
                <w:b/>
                <w:sz w:val="18"/>
              </w:rPr>
            </w:pPr>
            <w:r>
              <w:rPr>
                <w:b/>
                <w:spacing w:val="-2"/>
                <w:sz w:val="18"/>
              </w:rPr>
              <w:t>Components</w:t>
            </w:r>
          </w:p>
        </w:tc>
      </w:tr>
      <w:tr>
        <w:trPr>
          <w:trHeight w:val="414" w:hRule="atLeast"/>
        </w:trPr>
        <w:tc>
          <w:tcPr>
            <w:tcW w:w="576" w:type="dxa"/>
          </w:tcPr>
          <w:p>
            <w:pPr>
              <w:pStyle w:val="TableParagraph"/>
              <w:spacing w:before="105"/>
              <w:ind w:left="107"/>
              <w:rPr>
                <w:sz w:val="18"/>
              </w:rPr>
            </w:pPr>
            <w:r>
              <w:rPr>
                <w:spacing w:val="-10"/>
                <w:sz w:val="18"/>
              </w:rPr>
              <w:t>1</w:t>
            </w:r>
          </w:p>
        </w:tc>
        <w:tc>
          <w:tcPr>
            <w:tcW w:w="2230" w:type="dxa"/>
          </w:tcPr>
          <w:p>
            <w:pPr>
              <w:pStyle w:val="TableParagraph"/>
              <w:spacing w:line="206" w:lineRule="exact"/>
              <w:ind w:left="107" w:right="200"/>
              <w:rPr>
                <w:sz w:val="18"/>
              </w:rPr>
            </w:pPr>
            <w:r>
              <w:rPr>
                <w:sz w:val="18"/>
              </w:rPr>
              <w:t>Equal</w:t>
            </w:r>
            <w:r>
              <w:rPr>
                <w:spacing w:val="-12"/>
                <w:sz w:val="18"/>
              </w:rPr>
              <w:t> </w:t>
            </w:r>
            <w:r>
              <w:rPr>
                <w:sz w:val="18"/>
              </w:rPr>
              <w:t>Remuneration</w:t>
            </w:r>
            <w:r>
              <w:rPr>
                <w:spacing w:val="-11"/>
                <w:sz w:val="18"/>
              </w:rPr>
              <w:t> </w:t>
            </w:r>
            <w:r>
              <w:rPr>
                <w:sz w:val="18"/>
              </w:rPr>
              <w:t>for Work of Equal Value</w:t>
            </w:r>
          </w:p>
        </w:tc>
        <w:tc>
          <w:tcPr>
            <w:tcW w:w="6821" w:type="dxa"/>
          </w:tcPr>
          <w:p>
            <w:pPr>
              <w:pStyle w:val="TableParagraph"/>
              <w:spacing w:line="206" w:lineRule="exact"/>
              <w:ind w:left="450"/>
              <w:rPr>
                <w:sz w:val="18"/>
              </w:rPr>
            </w:pPr>
            <w:r>
              <w:rPr>
                <w:sz w:val="18"/>
              </w:rPr>
              <w:t>Legal requirement to ensure</w:t>
            </w:r>
            <w:r>
              <w:rPr>
                <w:spacing w:val="-1"/>
                <w:sz w:val="18"/>
              </w:rPr>
              <w:t> </w:t>
            </w:r>
            <w:r>
              <w:rPr>
                <w:sz w:val="18"/>
              </w:rPr>
              <w:t>fairness</w:t>
            </w:r>
            <w:r>
              <w:rPr>
                <w:spacing w:val="-1"/>
                <w:sz w:val="18"/>
              </w:rPr>
              <w:t> </w:t>
            </w:r>
            <w:r>
              <w:rPr>
                <w:sz w:val="18"/>
              </w:rPr>
              <w:t>and</w:t>
            </w:r>
            <w:r>
              <w:rPr>
                <w:spacing w:val="-1"/>
                <w:sz w:val="18"/>
              </w:rPr>
              <w:t> </w:t>
            </w:r>
            <w:r>
              <w:rPr>
                <w:sz w:val="18"/>
              </w:rPr>
              <w:t>non-discrimination</w:t>
            </w:r>
            <w:r>
              <w:rPr>
                <w:spacing w:val="-1"/>
                <w:sz w:val="18"/>
              </w:rPr>
              <w:t> </w:t>
            </w:r>
            <w:r>
              <w:rPr>
                <w:sz w:val="18"/>
              </w:rPr>
              <w:t>in remuneration</w:t>
            </w:r>
            <w:r>
              <w:rPr>
                <w:spacing w:val="-1"/>
                <w:sz w:val="18"/>
              </w:rPr>
              <w:t> </w:t>
            </w:r>
            <w:r>
              <w:rPr>
                <w:sz w:val="18"/>
              </w:rPr>
              <w:t>practices by providing equal compensation for work of equal value</w:t>
            </w:r>
          </w:p>
        </w:tc>
      </w:tr>
      <w:tr>
        <w:trPr>
          <w:trHeight w:val="1871" w:hRule="atLeast"/>
        </w:trPr>
        <w:tc>
          <w:tcPr>
            <w:tcW w:w="576" w:type="dxa"/>
          </w:tcPr>
          <w:p>
            <w:pPr>
              <w:pStyle w:val="TableParagraph"/>
              <w:rPr>
                <w:b/>
                <w:sz w:val="18"/>
              </w:rPr>
            </w:pPr>
          </w:p>
          <w:p>
            <w:pPr>
              <w:pStyle w:val="TableParagraph"/>
              <w:rPr>
                <w:b/>
                <w:sz w:val="18"/>
              </w:rPr>
            </w:pPr>
          </w:p>
          <w:p>
            <w:pPr>
              <w:pStyle w:val="TableParagraph"/>
              <w:rPr>
                <w:b/>
                <w:sz w:val="18"/>
              </w:rPr>
            </w:pPr>
          </w:p>
          <w:p>
            <w:pPr>
              <w:pStyle w:val="TableParagraph"/>
              <w:spacing w:before="4"/>
              <w:rPr>
                <w:b/>
                <w:sz w:val="18"/>
              </w:rPr>
            </w:pPr>
          </w:p>
          <w:p>
            <w:pPr>
              <w:pStyle w:val="TableParagraph"/>
              <w:ind w:left="107"/>
              <w:rPr>
                <w:sz w:val="18"/>
              </w:rPr>
            </w:pPr>
            <w:r>
              <w:rPr>
                <w:spacing w:val="-10"/>
                <w:sz w:val="18"/>
              </w:rPr>
              <w:t>2</w:t>
            </w:r>
          </w:p>
        </w:tc>
        <w:tc>
          <w:tcPr>
            <w:tcW w:w="2230" w:type="dxa"/>
          </w:tcPr>
          <w:p>
            <w:pPr>
              <w:pStyle w:val="TableParagraph"/>
              <w:rPr>
                <w:b/>
                <w:sz w:val="18"/>
              </w:rPr>
            </w:pPr>
          </w:p>
          <w:p>
            <w:pPr>
              <w:pStyle w:val="TableParagraph"/>
              <w:rPr>
                <w:b/>
                <w:sz w:val="18"/>
              </w:rPr>
            </w:pPr>
          </w:p>
          <w:p>
            <w:pPr>
              <w:pStyle w:val="TableParagraph"/>
              <w:spacing w:before="5"/>
              <w:rPr>
                <w:b/>
                <w:sz w:val="18"/>
              </w:rPr>
            </w:pPr>
          </w:p>
          <w:p>
            <w:pPr>
              <w:pStyle w:val="TableParagraph"/>
              <w:ind w:left="107" w:right="840"/>
              <w:rPr>
                <w:sz w:val="18"/>
              </w:rPr>
            </w:pPr>
            <w:r>
              <w:rPr>
                <w:sz w:val="18"/>
              </w:rPr>
              <w:t>Prohibition of Discrimination</w:t>
            </w:r>
            <w:r>
              <w:rPr>
                <w:spacing w:val="-12"/>
                <w:sz w:val="18"/>
              </w:rPr>
              <w:t> </w:t>
            </w:r>
            <w:r>
              <w:rPr>
                <w:sz w:val="18"/>
              </w:rPr>
              <w:t>in </w:t>
            </w:r>
            <w:r>
              <w:rPr>
                <w:spacing w:val="-2"/>
                <w:sz w:val="18"/>
              </w:rPr>
              <w:t>Employment</w:t>
            </w:r>
          </w:p>
        </w:tc>
        <w:tc>
          <w:tcPr>
            <w:tcW w:w="6821" w:type="dxa"/>
          </w:tcPr>
          <w:p>
            <w:pPr>
              <w:pStyle w:val="TableParagraph"/>
              <w:spacing w:line="207" w:lineRule="exact" w:before="4"/>
              <w:ind w:left="450"/>
              <w:rPr>
                <w:sz w:val="18"/>
              </w:rPr>
            </w:pPr>
            <w:r>
              <w:rPr>
                <w:sz w:val="18"/>
              </w:rPr>
              <w:t>Law</w:t>
            </w:r>
            <w:r>
              <w:rPr>
                <w:spacing w:val="-3"/>
                <w:sz w:val="18"/>
              </w:rPr>
              <w:t> </w:t>
            </w:r>
            <w:r>
              <w:rPr>
                <w:sz w:val="18"/>
              </w:rPr>
              <w:t>expressly</w:t>
            </w:r>
            <w:r>
              <w:rPr>
                <w:spacing w:val="-1"/>
                <w:sz w:val="18"/>
              </w:rPr>
              <w:t> </w:t>
            </w:r>
            <w:r>
              <w:rPr>
                <w:sz w:val="18"/>
              </w:rPr>
              <w:t>prohibits</w:t>
            </w:r>
            <w:r>
              <w:rPr>
                <w:spacing w:val="-5"/>
                <w:sz w:val="18"/>
              </w:rPr>
              <w:t> </w:t>
            </w:r>
            <w:r>
              <w:rPr>
                <w:sz w:val="18"/>
              </w:rPr>
              <w:t>discrimination</w:t>
            </w:r>
            <w:r>
              <w:rPr>
                <w:spacing w:val="-1"/>
                <w:sz w:val="18"/>
              </w:rPr>
              <w:t> </w:t>
            </w:r>
            <w:r>
              <w:rPr>
                <w:sz w:val="18"/>
              </w:rPr>
              <w:t>in</w:t>
            </w:r>
            <w:r>
              <w:rPr>
                <w:spacing w:val="-1"/>
                <w:sz w:val="18"/>
              </w:rPr>
              <w:t> </w:t>
            </w:r>
            <w:r>
              <w:rPr>
                <w:sz w:val="18"/>
              </w:rPr>
              <w:t>employment</w:t>
            </w:r>
            <w:r>
              <w:rPr>
                <w:spacing w:val="-4"/>
                <w:sz w:val="18"/>
              </w:rPr>
              <w:t> </w:t>
            </w:r>
            <w:r>
              <w:rPr>
                <w:sz w:val="18"/>
              </w:rPr>
              <w:t>in</w:t>
            </w:r>
            <w:r>
              <w:rPr>
                <w:spacing w:val="-1"/>
                <w:sz w:val="18"/>
              </w:rPr>
              <w:t> </w:t>
            </w:r>
            <w:r>
              <w:rPr>
                <w:sz w:val="18"/>
              </w:rPr>
              <w:t>regard</w:t>
            </w:r>
            <w:r>
              <w:rPr>
                <w:spacing w:val="-1"/>
                <w:sz w:val="18"/>
              </w:rPr>
              <w:t> </w:t>
            </w:r>
            <w:r>
              <w:rPr>
                <w:spacing w:val="-5"/>
                <w:sz w:val="18"/>
              </w:rPr>
              <w:t>to:</w:t>
            </w:r>
          </w:p>
          <w:p>
            <w:pPr>
              <w:pStyle w:val="TableParagraph"/>
              <w:numPr>
                <w:ilvl w:val="0"/>
                <w:numId w:val="3"/>
              </w:numPr>
              <w:tabs>
                <w:tab w:pos="428" w:val="left" w:leader="none"/>
              </w:tabs>
              <w:spacing w:line="207" w:lineRule="exact" w:before="0" w:after="0"/>
              <w:ind w:left="428" w:right="0" w:hanging="321"/>
              <w:jc w:val="left"/>
              <w:rPr>
                <w:sz w:val="18"/>
              </w:rPr>
            </w:pPr>
            <w:r>
              <w:rPr>
                <w:sz w:val="18"/>
              </w:rPr>
              <w:t>Race</w:t>
            </w:r>
            <w:r>
              <w:rPr>
                <w:spacing w:val="-3"/>
                <w:sz w:val="18"/>
              </w:rPr>
              <w:t> </w:t>
            </w:r>
            <w:r>
              <w:rPr>
                <w:sz w:val="18"/>
              </w:rPr>
              <w:t>and </w:t>
            </w:r>
            <w:r>
              <w:rPr>
                <w:spacing w:val="-2"/>
                <w:sz w:val="18"/>
              </w:rPr>
              <w:t>ethnicity</w:t>
            </w:r>
          </w:p>
          <w:p>
            <w:pPr>
              <w:pStyle w:val="TableParagraph"/>
              <w:numPr>
                <w:ilvl w:val="0"/>
                <w:numId w:val="3"/>
              </w:numPr>
              <w:tabs>
                <w:tab w:pos="426" w:val="left" w:leader="none"/>
              </w:tabs>
              <w:spacing w:line="207" w:lineRule="exact" w:before="2" w:after="0"/>
              <w:ind w:left="426" w:right="0" w:hanging="319"/>
              <w:jc w:val="left"/>
              <w:rPr>
                <w:sz w:val="18"/>
              </w:rPr>
            </w:pPr>
            <w:r>
              <w:rPr>
                <w:spacing w:val="-2"/>
                <w:sz w:val="18"/>
              </w:rPr>
              <w:t>Gender</w:t>
            </w:r>
          </w:p>
          <w:p>
            <w:pPr>
              <w:pStyle w:val="TableParagraph"/>
              <w:numPr>
                <w:ilvl w:val="0"/>
                <w:numId w:val="3"/>
              </w:numPr>
              <w:tabs>
                <w:tab w:pos="426" w:val="left" w:leader="none"/>
              </w:tabs>
              <w:spacing w:line="206" w:lineRule="exact" w:before="0" w:after="0"/>
              <w:ind w:left="426" w:right="0" w:hanging="319"/>
              <w:jc w:val="left"/>
              <w:rPr>
                <w:sz w:val="18"/>
              </w:rPr>
            </w:pPr>
            <w:r>
              <w:rPr>
                <w:sz w:val="18"/>
              </w:rPr>
              <w:t>Religion</w:t>
            </w:r>
            <w:r>
              <w:rPr>
                <w:spacing w:val="-3"/>
                <w:sz w:val="18"/>
              </w:rPr>
              <w:t> </w:t>
            </w:r>
            <w:r>
              <w:rPr>
                <w:sz w:val="18"/>
              </w:rPr>
              <w:t>or</w:t>
            </w:r>
            <w:r>
              <w:rPr>
                <w:spacing w:val="-2"/>
                <w:sz w:val="18"/>
              </w:rPr>
              <w:t> belief</w:t>
            </w:r>
          </w:p>
          <w:p>
            <w:pPr>
              <w:pStyle w:val="TableParagraph"/>
              <w:numPr>
                <w:ilvl w:val="0"/>
                <w:numId w:val="3"/>
              </w:numPr>
              <w:tabs>
                <w:tab w:pos="427" w:val="left" w:leader="none"/>
              </w:tabs>
              <w:spacing w:line="206" w:lineRule="exact" w:before="0" w:after="0"/>
              <w:ind w:left="427" w:right="0" w:hanging="320"/>
              <w:jc w:val="left"/>
              <w:rPr>
                <w:sz w:val="18"/>
              </w:rPr>
            </w:pPr>
            <w:r>
              <w:rPr>
                <w:sz w:val="18"/>
              </w:rPr>
              <w:t>Political</w:t>
            </w:r>
            <w:r>
              <w:rPr>
                <w:spacing w:val="-5"/>
                <w:sz w:val="18"/>
              </w:rPr>
              <w:t> </w:t>
            </w:r>
            <w:r>
              <w:rPr>
                <w:spacing w:val="-2"/>
                <w:sz w:val="18"/>
              </w:rPr>
              <w:t>opinion</w:t>
            </w:r>
          </w:p>
          <w:p>
            <w:pPr>
              <w:pStyle w:val="TableParagraph"/>
              <w:numPr>
                <w:ilvl w:val="0"/>
                <w:numId w:val="3"/>
              </w:numPr>
              <w:tabs>
                <w:tab w:pos="427" w:val="left" w:leader="none"/>
              </w:tabs>
              <w:spacing w:line="207" w:lineRule="exact" w:before="0" w:after="0"/>
              <w:ind w:left="427" w:right="0" w:hanging="320"/>
              <w:jc w:val="left"/>
              <w:rPr>
                <w:sz w:val="18"/>
              </w:rPr>
            </w:pPr>
            <w:r>
              <w:rPr>
                <w:sz w:val="18"/>
              </w:rPr>
              <w:t>Sexual</w:t>
            </w:r>
            <w:r>
              <w:rPr>
                <w:spacing w:val="-2"/>
                <w:sz w:val="18"/>
              </w:rPr>
              <w:t> orientation</w:t>
            </w:r>
          </w:p>
          <w:p>
            <w:pPr>
              <w:pStyle w:val="TableParagraph"/>
              <w:numPr>
                <w:ilvl w:val="0"/>
                <w:numId w:val="3"/>
              </w:numPr>
              <w:tabs>
                <w:tab w:pos="427" w:val="left" w:leader="none"/>
              </w:tabs>
              <w:spacing w:line="207" w:lineRule="exact" w:before="2" w:after="0"/>
              <w:ind w:left="427" w:right="0" w:hanging="320"/>
              <w:jc w:val="left"/>
              <w:rPr>
                <w:sz w:val="18"/>
              </w:rPr>
            </w:pPr>
            <w:r>
              <w:rPr>
                <w:spacing w:val="-2"/>
                <w:sz w:val="18"/>
              </w:rPr>
              <w:t>Disability</w:t>
            </w:r>
          </w:p>
          <w:p>
            <w:pPr>
              <w:pStyle w:val="TableParagraph"/>
              <w:numPr>
                <w:ilvl w:val="0"/>
                <w:numId w:val="3"/>
              </w:numPr>
              <w:tabs>
                <w:tab w:pos="426" w:val="left" w:leader="none"/>
              </w:tabs>
              <w:spacing w:line="206" w:lineRule="exact" w:before="0" w:after="0"/>
              <w:ind w:left="426" w:right="0" w:hanging="319"/>
              <w:jc w:val="left"/>
              <w:rPr>
                <w:sz w:val="18"/>
              </w:rPr>
            </w:pPr>
            <w:r>
              <w:rPr>
                <w:sz w:val="18"/>
              </w:rPr>
              <w:t>National</w:t>
            </w:r>
            <w:r>
              <w:rPr>
                <w:spacing w:val="-2"/>
                <w:sz w:val="18"/>
              </w:rPr>
              <w:t> </w:t>
            </w:r>
            <w:r>
              <w:rPr>
                <w:sz w:val="18"/>
              </w:rPr>
              <w:t>extraction</w:t>
            </w:r>
            <w:r>
              <w:rPr>
                <w:spacing w:val="-1"/>
                <w:sz w:val="18"/>
              </w:rPr>
              <w:t> </w:t>
            </w:r>
            <w:r>
              <w:rPr>
                <w:sz w:val="18"/>
              </w:rPr>
              <w:t>(place</w:t>
            </w:r>
            <w:r>
              <w:rPr>
                <w:spacing w:val="-2"/>
                <w:sz w:val="18"/>
              </w:rPr>
              <w:t> </w:t>
            </w:r>
            <w:r>
              <w:rPr>
                <w:sz w:val="18"/>
              </w:rPr>
              <w:t>of</w:t>
            </w:r>
            <w:r>
              <w:rPr>
                <w:spacing w:val="-4"/>
                <w:sz w:val="18"/>
              </w:rPr>
              <w:t> </w:t>
            </w:r>
            <w:r>
              <w:rPr>
                <w:sz w:val="18"/>
              </w:rPr>
              <w:t>birth,</w:t>
            </w:r>
            <w:r>
              <w:rPr>
                <w:spacing w:val="-1"/>
                <w:sz w:val="18"/>
              </w:rPr>
              <w:t> </w:t>
            </w:r>
            <w:r>
              <w:rPr>
                <w:sz w:val="18"/>
              </w:rPr>
              <w:t>ancestry,</w:t>
            </w:r>
            <w:r>
              <w:rPr>
                <w:spacing w:val="-3"/>
                <w:sz w:val="18"/>
              </w:rPr>
              <w:t> </w:t>
            </w:r>
            <w:r>
              <w:rPr>
                <w:sz w:val="18"/>
              </w:rPr>
              <w:t>or</w:t>
            </w:r>
            <w:r>
              <w:rPr>
                <w:spacing w:val="-2"/>
                <w:sz w:val="18"/>
              </w:rPr>
              <w:t> </w:t>
            </w:r>
            <w:r>
              <w:rPr>
                <w:sz w:val="18"/>
              </w:rPr>
              <w:t>foreign</w:t>
            </w:r>
            <w:r>
              <w:rPr>
                <w:spacing w:val="-3"/>
                <w:sz w:val="18"/>
              </w:rPr>
              <w:t> </w:t>
            </w:r>
            <w:r>
              <w:rPr>
                <w:sz w:val="18"/>
              </w:rPr>
              <w:t>origin)</w:t>
            </w:r>
            <w:r>
              <w:rPr>
                <w:spacing w:val="-3"/>
                <w:sz w:val="18"/>
              </w:rPr>
              <w:t> </w:t>
            </w:r>
            <w:r>
              <w:rPr>
                <w:sz w:val="18"/>
              </w:rPr>
              <w:t>or</w:t>
            </w:r>
            <w:r>
              <w:rPr>
                <w:spacing w:val="-2"/>
                <w:sz w:val="18"/>
              </w:rPr>
              <w:t> </w:t>
            </w:r>
            <w:r>
              <w:rPr>
                <w:sz w:val="18"/>
              </w:rPr>
              <w:t>social</w:t>
            </w:r>
            <w:r>
              <w:rPr>
                <w:spacing w:val="-1"/>
                <w:sz w:val="18"/>
              </w:rPr>
              <w:t> </w:t>
            </w:r>
            <w:r>
              <w:rPr>
                <w:spacing w:val="-2"/>
                <w:sz w:val="18"/>
              </w:rPr>
              <w:t>origin</w:t>
            </w:r>
          </w:p>
          <w:p>
            <w:pPr>
              <w:pStyle w:val="TableParagraph"/>
              <w:numPr>
                <w:ilvl w:val="0"/>
                <w:numId w:val="3"/>
              </w:numPr>
              <w:tabs>
                <w:tab w:pos="426" w:val="left" w:leader="none"/>
              </w:tabs>
              <w:spacing w:line="191" w:lineRule="exact" w:before="0" w:after="0"/>
              <w:ind w:left="426" w:right="0" w:hanging="319"/>
              <w:jc w:val="left"/>
              <w:rPr>
                <w:sz w:val="18"/>
              </w:rPr>
            </w:pPr>
            <w:r>
              <w:rPr>
                <w:sz w:val="18"/>
              </w:rPr>
              <w:t>Trade</w:t>
            </w:r>
            <w:r>
              <w:rPr>
                <w:spacing w:val="-3"/>
                <w:sz w:val="18"/>
              </w:rPr>
              <w:t> </w:t>
            </w:r>
            <w:r>
              <w:rPr>
                <w:sz w:val="18"/>
              </w:rPr>
              <w:t>union </w:t>
            </w:r>
            <w:r>
              <w:rPr>
                <w:spacing w:val="-2"/>
                <w:sz w:val="18"/>
              </w:rPr>
              <w:t>membership</w:t>
            </w:r>
          </w:p>
        </w:tc>
      </w:tr>
      <w:tr>
        <w:trPr>
          <w:trHeight w:val="414" w:hRule="atLeast"/>
        </w:trPr>
        <w:tc>
          <w:tcPr>
            <w:tcW w:w="576" w:type="dxa"/>
          </w:tcPr>
          <w:p>
            <w:pPr>
              <w:pStyle w:val="TableParagraph"/>
              <w:spacing w:before="103"/>
              <w:ind w:left="107"/>
              <w:rPr>
                <w:sz w:val="18"/>
              </w:rPr>
            </w:pPr>
            <w:r>
              <w:rPr>
                <w:spacing w:val="-10"/>
                <w:sz w:val="18"/>
              </w:rPr>
              <w:t>3</w:t>
            </w:r>
          </w:p>
        </w:tc>
        <w:tc>
          <w:tcPr>
            <w:tcW w:w="2230" w:type="dxa"/>
          </w:tcPr>
          <w:p>
            <w:pPr>
              <w:pStyle w:val="TableParagraph"/>
              <w:spacing w:line="208" w:lineRule="exact"/>
              <w:ind w:left="107" w:right="200"/>
              <w:rPr>
                <w:sz w:val="18"/>
              </w:rPr>
            </w:pPr>
            <w:r>
              <w:rPr>
                <w:sz w:val="18"/>
              </w:rPr>
              <w:t>Freedom</w:t>
            </w:r>
            <w:r>
              <w:rPr>
                <w:spacing w:val="-12"/>
                <w:sz w:val="18"/>
              </w:rPr>
              <w:t> </w:t>
            </w:r>
            <w:r>
              <w:rPr>
                <w:sz w:val="18"/>
              </w:rPr>
              <w:t>of</w:t>
            </w:r>
            <w:r>
              <w:rPr>
                <w:spacing w:val="-11"/>
                <w:sz w:val="18"/>
              </w:rPr>
              <w:t> </w:t>
            </w:r>
            <w:r>
              <w:rPr>
                <w:sz w:val="18"/>
              </w:rPr>
              <w:t>Association and Assembly</w:t>
            </w:r>
          </w:p>
        </w:tc>
        <w:tc>
          <w:tcPr>
            <w:tcW w:w="6821" w:type="dxa"/>
          </w:tcPr>
          <w:p>
            <w:pPr>
              <w:pStyle w:val="TableParagraph"/>
              <w:spacing w:before="103"/>
              <w:ind w:left="450"/>
              <w:rPr>
                <w:sz w:val="18"/>
              </w:rPr>
            </w:pPr>
            <w:r>
              <w:rPr>
                <w:sz w:val="18"/>
              </w:rPr>
              <w:t>Law</w:t>
            </w:r>
            <w:r>
              <w:rPr>
                <w:spacing w:val="-2"/>
                <w:sz w:val="18"/>
              </w:rPr>
              <w:t> </w:t>
            </w:r>
            <w:r>
              <w:rPr>
                <w:sz w:val="18"/>
              </w:rPr>
              <w:t>mandates</w:t>
            </w:r>
            <w:r>
              <w:rPr>
                <w:spacing w:val="-1"/>
                <w:sz w:val="18"/>
              </w:rPr>
              <w:t> </w:t>
            </w:r>
            <w:r>
              <w:rPr>
                <w:sz w:val="18"/>
              </w:rPr>
              <w:t>freedom</w:t>
            </w:r>
            <w:r>
              <w:rPr>
                <w:spacing w:val="-3"/>
                <w:sz w:val="18"/>
              </w:rPr>
              <w:t> </w:t>
            </w:r>
            <w:r>
              <w:rPr>
                <w:sz w:val="18"/>
              </w:rPr>
              <w:t>of</w:t>
            </w:r>
            <w:r>
              <w:rPr>
                <w:spacing w:val="-1"/>
                <w:sz w:val="18"/>
              </w:rPr>
              <w:t> </w:t>
            </w:r>
            <w:r>
              <w:rPr>
                <w:sz w:val="18"/>
              </w:rPr>
              <w:t>association</w:t>
            </w:r>
            <w:r>
              <w:rPr>
                <w:spacing w:val="-2"/>
                <w:sz w:val="18"/>
              </w:rPr>
              <w:t> </w:t>
            </w:r>
            <w:r>
              <w:rPr>
                <w:sz w:val="18"/>
              </w:rPr>
              <w:t>and</w:t>
            </w:r>
            <w:r>
              <w:rPr>
                <w:spacing w:val="-2"/>
                <w:sz w:val="18"/>
              </w:rPr>
              <w:t> assembly</w:t>
            </w:r>
          </w:p>
        </w:tc>
      </w:tr>
      <w:tr>
        <w:trPr>
          <w:trHeight w:val="466" w:hRule="atLeast"/>
        </w:trPr>
        <w:tc>
          <w:tcPr>
            <w:tcW w:w="576" w:type="dxa"/>
          </w:tcPr>
          <w:p>
            <w:pPr>
              <w:pStyle w:val="TableParagraph"/>
              <w:spacing w:before="128"/>
              <w:ind w:left="107"/>
              <w:rPr>
                <w:sz w:val="18"/>
              </w:rPr>
            </w:pPr>
            <w:r>
              <w:rPr>
                <w:spacing w:val="-10"/>
                <w:sz w:val="18"/>
              </w:rPr>
              <w:t>4</w:t>
            </w:r>
          </w:p>
        </w:tc>
        <w:tc>
          <w:tcPr>
            <w:tcW w:w="2230" w:type="dxa"/>
          </w:tcPr>
          <w:p>
            <w:pPr>
              <w:pStyle w:val="TableParagraph"/>
              <w:spacing w:before="25"/>
              <w:ind w:left="107" w:right="200"/>
              <w:rPr>
                <w:sz w:val="18"/>
              </w:rPr>
            </w:pPr>
            <w:r>
              <w:rPr>
                <w:sz w:val="18"/>
              </w:rPr>
              <w:t>Right</w:t>
            </w:r>
            <w:r>
              <w:rPr>
                <w:spacing w:val="-12"/>
                <w:sz w:val="18"/>
              </w:rPr>
              <w:t> </w:t>
            </w:r>
            <w:r>
              <w:rPr>
                <w:sz w:val="18"/>
              </w:rPr>
              <w:t>to</w:t>
            </w:r>
            <w:r>
              <w:rPr>
                <w:spacing w:val="-11"/>
                <w:sz w:val="18"/>
              </w:rPr>
              <w:t> </w:t>
            </w:r>
            <w:r>
              <w:rPr>
                <w:sz w:val="18"/>
              </w:rPr>
              <w:t>Collective </w:t>
            </w:r>
            <w:r>
              <w:rPr>
                <w:spacing w:val="-2"/>
                <w:sz w:val="18"/>
              </w:rPr>
              <w:t>Bargaining</w:t>
            </w:r>
          </w:p>
        </w:tc>
        <w:tc>
          <w:tcPr>
            <w:tcW w:w="6821" w:type="dxa"/>
          </w:tcPr>
          <w:p>
            <w:pPr>
              <w:pStyle w:val="TableParagraph"/>
              <w:spacing w:before="128"/>
              <w:ind w:left="450"/>
              <w:rPr>
                <w:sz w:val="18"/>
              </w:rPr>
            </w:pPr>
            <w:r>
              <w:rPr>
                <w:sz w:val="18"/>
              </w:rPr>
              <w:t>Law</w:t>
            </w:r>
            <w:r>
              <w:rPr>
                <w:spacing w:val="-2"/>
                <w:sz w:val="18"/>
              </w:rPr>
              <w:t> </w:t>
            </w:r>
            <w:r>
              <w:rPr>
                <w:sz w:val="18"/>
              </w:rPr>
              <w:t>mandates</w:t>
            </w:r>
            <w:r>
              <w:rPr>
                <w:spacing w:val="-2"/>
                <w:sz w:val="18"/>
              </w:rPr>
              <w:t> </w:t>
            </w:r>
            <w:r>
              <w:rPr>
                <w:sz w:val="18"/>
              </w:rPr>
              <w:t>the</w:t>
            </w:r>
            <w:r>
              <w:rPr>
                <w:spacing w:val="-2"/>
                <w:sz w:val="18"/>
              </w:rPr>
              <w:t> </w:t>
            </w:r>
            <w:r>
              <w:rPr>
                <w:sz w:val="18"/>
              </w:rPr>
              <w:t>right</w:t>
            </w:r>
            <w:r>
              <w:rPr>
                <w:spacing w:val="-1"/>
                <w:sz w:val="18"/>
              </w:rPr>
              <w:t> </w:t>
            </w:r>
            <w:r>
              <w:rPr>
                <w:sz w:val="18"/>
              </w:rPr>
              <w:t>to</w:t>
            </w:r>
            <w:r>
              <w:rPr>
                <w:spacing w:val="-1"/>
                <w:sz w:val="18"/>
              </w:rPr>
              <w:t> </w:t>
            </w:r>
            <w:r>
              <w:rPr>
                <w:sz w:val="18"/>
              </w:rPr>
              <w:t>collective</w:t>
            </w:r>
            <w:r>
              <w:rPr>
                <w:spacing w:val="-2"/>
                <w:sz w:val="18"/>
              </w:rPr>
              <w:t> bargaining</w:t>
            </w:r>
          </w:p>
        </w:tc>
      </w:tr>
      <w:tr>
        <w:trPr>
          <w:trHeight w:val="676" w:hRule="atLeast"/>
        </w:trPr>
        <w:tc>
          <w:tcPr>
            <w:tcW w:w="576" w:type="dxa"/>
          </w:tcPr>
          <w:p>
            <w:pPr>
              <w:pStyle w:val="TableParagraph"/>
              <w:spacing w:before="27"/>
              <w:rPr>
                <w:b/>
                <w:sz w:val="18"/>
              </w:rPr>
            </w:pPr>
          </w:p>
          <w:p>
            <w:pPr>
              <w:pStyle w:val="TableParagraph"/>
              <w:spacing w:before="1"/>
              <w:ind w:left="107"/>
              <w:rPr>
                <w:sz w:val="18"/>
              </w:rPr>
            </w:pPr>
            <w:r>
              <w:rPr>
                <w:spacing w:val="-10"/>
                <w:sz w:val="18"/>
              </w:rPr>
              <w:t>5</w:t>
            </w:r>
          </w:p>
        </w:tc>
        <w:tc>
          <w:tcPr>
            <w:tcW w:w="2230" w:type="dxa"/>
          </w:tcPr>
          <w:p>
            <w:pPr>
              <w:pStyle w:val="TableParagraph"/>
              <w:spacing w:before="132"/>
              <w:ind w:left="107" w:right="200"/>
              <w:rPr>
                <w:sz w:val="18"/>
              </w:rPr>
            </w:pPr>
            <w:r>
              <w:rPr>
                <w:sz w:val="18"/>
              </w:rPr>
              <w:t>Prohibition</w:t>
            </w:r>
            <w:r>
              <w:rPr>
                <w:spacing w:val="-12"/>
                <w:sz w:val="18"/>
              </w:rPr>
              <w:t> </w:t>
            </w:r>
            <w:r>
              <w:rPr>
                <w:sz w:val="18"/>
              </w:rPr>
              <w:t>of</w:t>
            </w:r>
            <w:r>
              <w:rPr>
                <w:spacing w:val="-11"/>
                <w:sz w:val="18"/>
              </w:rPr>
              <w:t> </w:t>
            </w:r>
            <w:r>
              <w:rPr>
                <w:sz w:val="18"/>
              </w:rPr>
              <w:t>Forced </w:t>
            </w:r>
            <w:r>
              <w:rPr>
                <w:spacing w:val="-2"/>
                <w:sz w:val="18"/>
              </w:rPr>
              <w:t>Labor</w:t>
            </w:r>
          </w:p>
        </w:tc>
        <w:tc>
          <w:tcPr>
            <w:tcW w:w="6821" w:type="dxa"/>
          </w:tcPr>
          <w:p>
            <w:pPr>
              <w:pStyle w:val="TableParagraph"/>
              <w:spacing w:before="132"/>
              <w:ind w:left="467"/>
              <w:rPr>
                <w:sz w:val="18"/>
              </w:rPr>
            </w:pPr>
            <w:r>
              <w:rPr>
                <w:sz w:val="18"/>
              </w:rPr>
              <w:t>Legal regulations that explicitly forbid the practice of forcing people to work against their will</w:t>
            </w:r>
          </w:p>
        </w:tc>
      </w:tr>
      <w:tr>
        <w:trPr>
          <w:trHeight w:val="1034" w:hRule="atLeast"/>
        </w:trPr>
        <w:tc>
          <w:tcPr>
            <w:tcW w:w="576" w:type="dxa"/>
          </w:tcPr>
          <w:p>
            <w:pPr>
              <w:pStyle w:val="TableParagraph"/>
              <w:spacing w:before="205"/>
              <w:rPr>
                <w:b/>
                <w:sz w:val="18"/>
              </w:rPr>
            </w:pPr>
          </w:p>
          <w:p>
            <w:pPr>
              <w:pStyle w:val="TableParagraph"/>
              <w:ind w:left="107"/>
              <w:rPr>
                <w:sz w:val="18"/>
              </w:rPr>
            </w:pPr>
            <w:r>
              <w:rPr>
                <w:spacing w:val="-10"/>
                <w:sz w:val="18"/>
              </w:rPr>
              <w:t>6</w:t>
            </w:r>
          </w:p>
        </w:tc>
        <w:tc>
          <w:tcPr>
            <w:tcW w:w="2230" w:type="dxa"/>
          </w:tcPr>
          <w:p>
            <w:pPr>
              <w:pStyle w:val="TableParagraph"/>
              <w:spacing w:before="102"/>
              <w:rPr>
                <w:b/>
                <w:sz w:val="18"/>
              </w:rPr>
            </w:pPr>
          </w:p>
          <w:p>
            <w:pPr>
              <w:pStyle w:val="TableParagraph"/>
              <w:ind w:left="107"/>
              <w:rPr>
                <w:sz w:val="18"/>
              </w:rPr>
            </w:pPr>
            <w:r>
              <w:rPr>
                <w:sz w:val="18"/>
              </w:rPr>
              <w:t>Minimum</w:t>
            </w:r>
            <w:r>
              <w:rPr>
                <w:spacing w:val="-12"/>
                <w:sz w:val="18"/>
              </w:rPr>
              <w:t> </w:t>
            </w:r>
            <w:r>
              <w:rPr>
                <w:sz w:val="18"/>
              </w:rPr>
              <w:t>Legal</w:t>
            </w:r>
            <w:r>
              <w:rPr>
                <w:spacing w:val="-11"/>
                <w:sz w:val="18"/>
              </w:rPr>
              <w:t> </w:t>
            </w:r>
            <w:r>
              <w:rPr>
                <w:sz w:val="18"/>
              </w:rPr>
              <w:t>Age</w:t>
            </w:r>
            <w:r>
              <w:rPr>
                <w:spacing w:val="-11"/>
                <w:sz w:val="18"/>
              </w:rPr>
              <w:t> </w:t>
            </w:r>
            <w:r>
              <w:rPr>
                <w:sz w:val="18"/>
              </w:rPr>
              <w:t>for </w:t>
            </w:r>
            <w:r>
              <w:rPr>
                <w:spacing w:val="-2"/>
                <w:sz w:val="18"/>
              </w:rPr>
              <w:t>Employment</w:t>
            </w:r>
          </w:p>
        </w:tc>
        <w:tc>
          <w:tcPr>
            <w:tcW w:w="6821" w:type="dxa"/>
          </w:tcPr>
          <w:p>
            <w:pPr>
              <w:pStyle w:val="TableParagraph"/>
              <w:ind w:left="428" w:right="123"/>
              <w:rPr>
                <w:sz w:val="18"/>
              </w:rPr>
            </w:pPr>
            <w:r>
              <w:rPr>
                <w:sz w:val="18"/>
              </w:rPr>
              <w:t>The</w:t>
            </w:r>
            <w:r>
              <w:rPr>
                <w:spacing w:val="-4"/>
                <w:sz w:val="18"/>
              </w:rPr>
              <w:t> </w:t>
            </w:r>
            <w:r>
              <w:rPr>
                <w:sz w:val="18"/>
              </w:rPr>
              <w:t>minimum</w:t>
            </w:r>
            <w:r>
              <w:rPr>
                <w:spacing w:val="-4"/>
                <w:sz w:val="18"/>
              </w:rPr>
              <w:t> </w:t>
            </w:r>
            <w:r>
              <w:rPr>
                <w:sz w:val="18"/>
              </w:rPr>
              <w:t>age</w:t>
            </w:r>
            <w:r>
              <w:rPr>
                <w:spacing w:val="-4"/>
                <w:sz w:val="18"/>
              </w:rPr>
              <w:t> </w:t>
            </w:r>
            <w:r>
              <w:rPr>
                <w:sz w:val="18"/>
              </w:rPr>
              <w:t>for</w:t>
            </w:r>
            <w:r>
              <w:rPr>
                <w:spacing w:val="-3"/>
                <w:sz w:val="18"/>
              </w:rPr>
              <w:t> </w:t>
            </w:r>
            <w:r>
              <w:rPr>
                <w:sz w:val="18"/>
              </w:rPr>
              <w:t>admission</w:t>
            </w:r>
            <w:r>
              <w:rPr>
                <w:spacing w:val="-2"/>
                <w:sz w:val="18"/>
              </w:rPr>
              <w:t> </w:t>
            </w:r>
            <w:r>
              <w:rPr>
                <w:sz w:val="18"/>
              </w:rPr>
              <w:t>to</w:t>
            </w:r>
            <w:r>
              <w:rPr>
                <w:spacing w:val="-2"/>
                <w:sz w:val="18"/>
              </w:rPr>
              <w:t> </w:t>
            </w:r>
            <w:r>
              <w:rPr>
                <w:sz w:val="18"/>
              </w:rPr>
              <w:t>employment</w:t>
            </w:r>
            <w:r>
              <w:rPr>
                <w:spacing w:val="-3"/>
                <w:sz w:val="18"/>
              </w:rPr>
              <w:t> </w:t>
            </w:r>
            <w:r>
              <w:rPr>
                <w:sz w:val="18"/>
              </w:rPr>
              <w:t>is</w:t>
            </w:r>
            <w:r>
              <w:rPr>
                <w:spacing w:val="-3"/>
                <w:sz w:val="18"/>
              </w:rPr>
              <w:t> </w:t>
            </w:r>
            <w:r>
              <w:rPr>
                <w:sz w:val="18"/>
              </w:rPr>
              <w:t>equal</w:t>
            </w:r>
            <w:r>
              <w:rPr>
                <w:spacing w:val="-5"/>
                <w:sz w:val="18"/>
              </w:rPr>
              <w:t> </w:t>
            </w:r>
            <w:r>
              <w:rPr>
                <w:sz w:val="18"/>
              </w:rPr>
              <w:t>or</w:t>
            </w:r>
            <w:r>
              <w:rPr>
                <w:spacing w:val="-3"/>
                <w:sz w:val="18"/>
              </w:rPr>
              <w:t> </w:t>
            </w:r>
            <w:r>
              <w:rPr>
                <w:sz w:val="18"/>
              </w:rPr>
              <w:t>higher</w:t>
            </w:r>
            <w:r>
              <w:rPr>
                <w:spacing w:val="-5"/>
                <w:sz w:val="18"/>
              </w:rPr>
              <w:t> </w:t>
            </w:r>
            <w:r>
              <w:rPr>
                <w:sz w:val="18"/>
              </w:rPr>
              <w:t>to</w:t>
            </w:r>
            <w:r>
              <w:rPr>
                <w:spacing w:val="-2"/>
                <w:sz w:val="18"/>
              </w:rPr>
              <w:t> </w:t>
            </w:r>
            <w:r>
              <w:rPr>
                <w:sz w:val="18"/>
              </w:rPr>
              <w:t>the</w:t>
            </w:r>
            <w:r>
              <w:rPr>
                <w:spacing w:val="-4"/>
                <w:sz w:val="18"/>
              </w:rPr>
              <w:t> </w:t>
            </w:r>
            <w:r>
              <w:rPr>
                <w:sz w:val="18"/>
              </w:rPr>
              <w:t>ILO provisions on minimum age for the following types of employment:</w:t>
            </w:r>
          </w:p>
          <w:p>
            <w:pPr>
              <w:pStyle w:val="TableParagraph"/>
              <w:numPr>
                <w:ilvl w:val="0"/>
                <w:numId w:val="4"/>
              </w:numPr>
              <w:tabs>
                <w:tab w:pos="427" w:val="left" w:leader="none"/>
              </w:tabs>
              <w:spacing w:line="206" w:lineRule="exact" w:before="0" w:after="0"/>
              <w:ind w:left="427" w:right="0" w:hanging="267"/>
              <w:jc w:val="left"/>
              <w:rPr>
                <w:sz w:val="18"/>
              </w:rPr>
            </w:pPr>
            <w:r>
              <w:rPr>
                <w:sz w:val="18"/>
              </w:rPr>
              <w:t>General</w:t>
            </w:r>
            <w:r>
              <w:rPr>
                <w:spacing w:val="-3"/>
                <w:sz w:val="18"/>
              </w:rPr>
              <w:t> </w:t>
            </w:r>
            <w:r>
              <w:rPr>
                <w:spacing w:val="-2"/>
                <w:sz w:val="18"/>
              </w:rPr>
              <w:t>employment</w:t>
            </w:r>
          </w:p>
          <w:p>
            <w:pPr>
              <w:pStyle w:val="TableParagraph"/>
              <w:numPr>
                <w:ilvl w:val="0"/>
                <w:numId w:val="4"/>
              </w:numPr>
              <w:tabs>
                <w:tab w:pos="427" w:val="left" w:leader="none"/>
              </w:tabs>
              <w:spacing w:line="207" w:lineRule="exact" w:before="1" w:after="0"/>
              <w:ind w:left="427" w:right="0" w:hanging="267"/>
              <w:jc w:val="left"/>
              <w:rPr>
                <w:sz w:val="18"/>
              </w:rPr>
            </w:pPr>
            <w:r>
              <w:rPr>
                <w:sz w:val="18"/>
              </w:rPr>
              <w:t>Light</w:t>
            </w:r>
            <w:r>
              <w:rPr>
                <w:spacing w:val="-2"/>
                <w:sz w:val="18"/>
              </w:rPr>
              <w:t> </w:t>
            </w:r>
            <w:r>
              <w:rPr>
                <w:spacing w:val="-4"/>
                <w:sz w:val="18"/>
              </w:rPr>
              <w:t>work</w:t>
            </w:r>
          </w:p>
          <w:p>
            <w:pPr>
              <w:pStyle w:val="TableParagraph"/>
              <w:numPr>
                <w:ilvl w:val="0"/>
                <w:numId w:val="4"/>
              </w:numPr>
              <w:tabs>
                <w:tab w:pos="426" w:val="left" w:leader="none"/>
              </w:tabs>
              <w:spacing w:line="186" w:lineRule="exact" w:before="0" w:after="0"/>
              <w:ind w:left="426" w:right="0" w:hanging="266"/>
              <w:jc w:val="left"/>
              <w:rPr>
                <w:sz w:val="18"/>
              </w:rPr>
            </w:pPr>
            <w:r>
              <w:rPr>
                <w:sz w:val="18"/>
              </w:rPr>
              <w:t>Hazardous</w:t>
            </w:r>
            <w:r>
              <w:rPr>
                <w:spacing w:val="-3"/>
                <w:sz w:val="18"/>
              </w:rPr>
              <w:t> </w:t>
            </w:r>
            <w:r>
              <w:rPr>
                <w:spacing w:val="-4"/>
                <w:sz w:val="18"/>
              </w:rPr>
              <w:t>work</w:t>
            </w:r>
          </w:p>
        </w:tc>
      </w:tr>
      <w:tr>
        <w:trPr>
          <w:trHeight w:val="621" w:hRule="atLeast"/>
        </w:trPr>
        <w:tc>
          <w:tcPr>
            <w:tcW w:w="576" w:type="dxa"/>
          </w:tcPr>
          <w:p>
            <w:pPr>
              <w:pStyle w:val="TableParagraph"/>
              <w:spacing w:before="1"/>
              <w:rPr>
                <w:b/>
                <w:sz w:val="18"/>
              </w:rPr>
            </w:pPr>
          </w:p>
          <w:p>
            <w:pPr>
              <w:pStyle w:val="TableParagraph"/>
              <w:ind w:left="107"/>
              <w:rPr>
                <w:sz w:val="18"/>
              </w:rPr>
            </w:pPr>
            <w:r>
              <w:rPr>
                <w:spacing w:val="-10"/>
                <w:sz w:val="18"/>
              </w:rPr>
              <w:t>7</w:t>
            </w:r>
          </w:p>
        </w:tc>
        <w:tc>
          <w:tcPr>
            <w:tcW w:w="2230" w:type="dxa"/>
          </w:tcPr>
          <w:p>
            <w:pPr>
              <w:pStyle w:val="TableParagraph"/>
              <w:spacing w:before="1"/>
              <w:rPr>
                <w:b/>
                <w:sz w:val="18"/>
              </w:rPr>
            </w:pPr>
          </w:p>
          <w:p>
            <w:pPr>
              <w:pStyle w:val="TableParagraph"/>
              <w:ind w:left="107"/>
              <w:rPr>
                <w:sz w:val="18"/>
              </w:rPr>
            </w:pPr>
            <w:r>
              <w:rPr>
                <w:sz w:val="18"/>
              </w:rPr>
              <w:t>Prohibition</w:t>
            </w:r>
            <w:r>
              <w:rPr>
                <w:spacing w:val="-5"/>
                <w:sz w:val="18"/>
              </w:rPr>
              <w:t> </w:t>
            </w:r>
            <w:r>
              <w:rPr>
                <w:sz w:val="18"/>
              </w:rPr>
              <w:t>of</w:t>
            </w:r>
            <w:r>
              <w:rPr>
                <w:spacing w:val="-2"/>
                <w:sz w:val="18"/>
              </w:rPr>
              <w:t> </w:t>
            </w:r>
            <w:r>
              <w:rPr>
                <w:sz w:val="18"/>
              </w:rPr>
              <w:t>Child</w:t>
            </w:r>
            <w:r>
              <w:rPr>
                <w:spacing w:val="-1"/>
                <w:sz w:val="18"/>
              </w:rPr>
              <w:t> </w:t>
            </w:r>
            <w:r>
              <w:rPr>
                <w:spacing w:val="-4"/>
                <w:sz w:val="18"/>
              </w:rPr>
              <w:t>Labor</w:t>
            </w:r>
          </w:p>
        </w:tc>
        <w:tc>
          <w:tcPr>
            <w:tcW w:w="6821" w:type="dxa"/>
          </w:tcPr>
          <w:p>
            <w:pPr>
              <w:pStyle w:val="TableParagraph"/>
              <w:spacing w:before="1"/>
              <w:rPr>
                <w:b/>
                <w:sz w:val="18"/>
              </w:rPr>
            </w:pPr>
          </w:p>
          <w:p>
            <w:pPr>
              <w:pStyle w:val="TableParagraph"/>
              <w:ind w:left="467"/>
              <w:rPr>
                <w:sz w:val="18"/>
              </w:rPr>
            </w:pPr>
            <w:r>
              <w:rPr>
                <w:sz w:val="18"/>
              </w:rPr>
              <w:t>Prohibition</w:t>
            </w:r>
            <w:r>
              <w:rPr>
                <w:spacing w:val="-5"/>
                <w:sz w:val="18"/>
              </w:rPr>
              <w:t> </w:t>
            </w:r>
            <w:r>
              <w:rPr>
                <w:sz w:val="18"/>
              </w:rPr>
              <w:t>for</w:t>
            </w:r>
            <w:r>
              <w:rPr>
                <w:spacing w:val="-1"/>
                <w:sz w:val="18"/>
              </w:rPr>
              <w:t> </w:t>
            </w:r>
            <w:r>
              <w:rPr>
                <w:sz w:val="18"/>
              </w:rPr>
              <w:t>children</w:t>
            </w:r>
            <w:r>
              <w:rPr>
                <w:spacing w:val="-1"/>
                <w:sz w:val="18"/>
              </w:rPr>
              <w:t> </w:t>
            </w:r>
            <w:r>
              <w:rPr>
                <w:sz w:val="18"/>
              </w:rPr>
              <w:t>to</w:t>
            </w:r>
            <w:r>
              <w:rPr>
                <w:spacing w:val="-1"/>
                <w:sz w:val="18"/>
              </w:rPr>
              <w:t> </w:t>
            </w:r>
            <w:r>
              <w:rPr>
                <w:sz w:val="18"/>
              </w:rPr>
              <w:t>perform</w:t>
            </w:r>
            <w:r>
              <w:rPr>
                <w:spacing w:val="-2"/>
                <w:sz w:val="18"/>
              </w:rPr>
              <w:t> </w:t>
            </w:r>
            <w:r>
              <w:rPr>
                <w:sz w:val="18"/>
              </w:rPr>
              <w:t>work</w:t>
            </w:r>
            <w:r>
              <w:rPr>
                <w:spacing w:val="-1"/>
                <w:sz w:val="18"/>
              </w:rPr>
              <w:t> </w:t>
            </w:r>
            <w:r>
              <w:rPr>
                <w:sz w:val="18"/>
              </w:rPr>
              <w:t>likely</w:t>
            </w:r>
            <w:r>
              <w:rPr>
                <w:spacing w:val="-2"/>
                <w:sz w:val="18"/>
              </w:rPr>
              <w:t> </w:t>
            </w:r>
            <w:r>
              <w:rPr>
                <w:sz w:val="18"/>
              </w:rPr>
              <w:t>to</w:t>
            </w:r>
            <w:r>
              <w:rPr>
                <w:spacing w:val="-3"/>
                <w:sz w:val="18"/>
              </w:rPr>
              <w:t> </w:t>
            </w:r>
            <w:r>
              <w:rPr>
                <w:sz w:val="18"/>
              </w:rPr>
              <w:t>harm</w:t>
            </w:r>
            <w:r>
              <w:rPr>
                <w:spacing w:val="-2"/>
                <w:sz w:val="18"/>
              </w:rPr>
              <w:t> </w:t>
            </w:r>
            <w:r>
              <w:rPr>
                <w:sz w:val="18"/>
              </w:rPr>
              <w:t>health,</w:t>
            </w:r>
            <w:r>
              <w:rPr>
                <w:spacing w:val="-3"/>
                <w:sz w:val="18"/>
              </w:rPr>
              <w:t> </w:t>
            </w:r>
            <w:r>
              <w:rPr>
                <w:sz w:val="18"/>
              </w:rPr>
              <w:t>safety,</w:t>
            </w:r>
            <w:r>
              <w:rPr>
                <w:spacing w:val="-1"/>
                <w:sz w:val="18"/>
              </w:rPr>
              <w:t> </w:t>
            </w:r>
            <w:r>
              <w:rPr>
                <w:sz w:val="18"/>
              </w:rPr>
              <w:t>or</w:t>
            </w:r>
            <w:r>
              <w:rPr>
                <w:spacing w:val="-3"/>
                <w:sz w:val="18"/>
              </w:rPr>
              <w:t> </w:t>
            </w:r>
            <w:r>
              <w:rPr>
                <w:spacing w:val="-2"/>
                <w:sz w:val="18"/>
              </w:rPr>
              <w:t>morals.</w:t>
            </w:r>
          </w:p>
        </w:tc>
      </w:tr>
      <w:tr>
        <w:trPr>
          <w:trHeight w:val="621" w:hRule="atLeast"/>
        </w:trPr>
        <w:tc>
          <w:tcPr>
            <w:tcW w:w="576" w:type="dxa"/>
          </w:tcPr>
          <w:p>
            <w:pPr>
              <w:pStyle w:val="TableParagraph"/>
              <w:spacing w:before="1"/>
              <w:rPr>
                <w:b/>
                <w:sz w:val="18"/>
              </w:rPr>
            </w:pPr>
          </w:p>
          <w:p>
            <w:pPr>
              <w:pStyle w:val="TableParagraph"/>
              <w:ind w:left="107"/>
              <w:rPr>
                <w:sz w:val="18"/>
              </w:rPr>
            </w:pPr>
            <w:r>
              <w:rPr>
                <w:spacing w:val="-10"/>
                <w:sz w:val="18"/>
              </w:rPr>
              <w:t>8</w:t>
            </w:r>
          </w:p>
        </w:tc>
        <w:tc>
          <w:tcPr>
            <w:tcW w:w="2230" w:type="dxa"/>
          </w:tcPr>
          <w:p>
            <w:pPr>
              <w:pStyle w:val="TableParagraph"/>
              <w:spacing w:line="207" w:lineRule="exact"/>
              <w:ind w:left="107"/>
              <w:rPr>
                <w:sz w:val="18"/>
              </w:rPr>
            </w:pPr>
            <w:r>
              <w:rPr>
                <w:sz w:val="18"/>
              </w:rPr>
              <w:t>Existence</w:t>
            </w:r>
            <w:r>
              <w:rPr>
                <w:spacing w:val="-1"/>
                <w:sz w:val="18"/>
              </w:rPr>
              <w:t> </w:t>
            </w:r>
            <w:r>
              <w:rPr>
                <w:sz w:val="18"/>
              </w:rPr>
              <w:t>of </w:t>
            </w:r>
            <w:r>
              <w:rPr>
                <w:spacing w:val="-2"/>
                <w:sz w:val="18"/>
              </w:rPr>
              <w:t>Occupational</w:t>
            </w:r>
          </w:p>
          <w:p>
            <w:pPr>
              <w:pStyle w:val="TableParagraph"/>
              <w:spacing w:line="206" w:lineRule="exact"/>
              <w:ind w:left="107" w:right="200"/>
              <w:rPr>
                <w:sz w:val="18"/>
              </w:rPr>
            </w:pPr>
            <w:r>
              <w:rPr>
                <w:sz w:val="18"/>
              </w:rPr>
              <w:t>Safety</w:t>
            </w:r>
            <w:r>
              <w:rPr>
                <w:spacing w:val="-12"/>
                <w:sz w:val="18"/>
              </w:rPr>
              <w:t> </w:t>
            </w:r>
            <w:r>
              <w:rPr>
                <w:sz w:val="18"/>
              </w:rPr>
              <w:t>and</w:t>
            </w:r>
            <w:r>
              <w:rPr>
                <w:spacing w:val="-11"/>
                <w:sz w:val="18"/>
              </w:rPr>
              <w:t> </w:t>
            </w:r>
            <w:r>
              <w:rPr>
                <w:sz w:val="18"/>
              </w:rPr>
              <w:t>Health </w:t>
            </w:r>
            <w:r>
              <w:rPr>
                <w:spacing w:val="-2"/>
                <w:sz w:val="18"/>
              </w:rPr>
              <w:t>Legislation</w:t>
            </w:r>
          </w:p>
        </w:tc>
        <w:tc>
          <w:tcPr>
            <w:tcW w:w="6821" w:type="dxa"/>
          </w:tcPr>
          <w:p>
            <w:pPr>
              <w:pStyle w:val="TableParagraph"/>
              <w:ind w:left="428"/>
              <w:rPr>
                <w:sz w:val="18"/>
              </w:rPr>
            </w:pPr>
            <w:r>
              <w:rPr>
                <w:sz w:val="18"/>
              </w:rPr>
              <w:t>Legal</w:t>
            </w:r>
            <w:r>
              <w:rPr>
                <w:spacing w:val="35"/>
                <w:sz w:val="18"/>
              </w:rPr>
              <w:t> </w:t>
            </w:r>
            <w:r>
              <w:rPr>
                <w:sz w:val="18"/>
              </w:rPr>
              <w:t>requirement</w:t>
            </w:r>
            <w:r>
              <w:rPr>
                <w:spacing w:val="35"/>
                <w:sz w:val="18"/>
              </w:rPr>
              <w:t> </w:t>
            </w:r>
            <w:r>
              <w:rPr>
                <w:sz w:val="18"/>
              </w:rPr>
              <w:t>to</w:t>
            </w:r>
            <w:r>
              <w:rPr>
                <w:spacing w:val="36"/>
                <w:sz w:val="18"/>
              </w:rPr>
              <w:t> </w:t>
            </w:r>
            <w:r>
              <w:rPr>
                <w:sz w:val="18"/>
              </w:rPr>
              <w:t>establish</w:t>
            </w:r>
            <w:r>
              <w:rPr>
                <w:spacing w:val="33"/>
                <w:sz w:val="18"/>
              </w:rPr>
              <w:t> </w:t>
            </w:r>
            <w:r>
              <w:rPr>
                <w:sz w:val="18"/>
              </w:rPr>
              <w:t>national</w:t>
            </w:r>
            <w:r>
              <w:rPr>
                <w:spacing w:val="35"/>
                <w:sz w:val="18"/>
              </w:rPr>
              <w:t> </w:t>
            </w:r>
            <w:r>
              <w:rPr>
                <w:sz w:val="18"/>
              </w:rPr>
              <w:t>or</w:t>
            </w:r>
            <w:r>
              <w:rPr>
                <w:spacing w:val="35"/>
                <w:sz w:val="18"/>
              </w:rPr>
              <w:t> </w:t>
            </w:r>
            <w:r>
              <w:rPr>
                <w:sz w:val="18"/>
              </w:rPr>
              <w:t>federal</w:t>
            </w:r>
            <w:r>
              <w:rPr>
                <w:spacing w:val="35"/>
                <w:sz w:val="18"/>
              </w:rPr>
              <w:t> </w:t>
            </w:r>
            <w:r>
              <w:rPr>
                <w:sz w:val="18"/>
              </w:rPr>
              <w:t>Occupational</w:t>
            </w:r>
            <w:r>
              <w:rPr>
                <w:spacing w:val="35"/>
                <w:sz w:val="18"/>
              </w:rPr>
              <w:t> </w:t>
            </w:r>
            <w:r>
              <w:rPr>
                <w:sz w:val="18"/>
              </w:rPr>
              <w:t>Safety</w:t>
            </w:r>
            <w:r>
              <w:rPr>
                <w:spacing w:val="36"/>
                <w:sz w:val="18"/>
              </w:rPr>
              <w:t> </w:t>
            </w:r>
            <w:r>
              <w:rPr>
                <w:sz w:val="18"/>
              </w:rPr>
              <w:t>and</w:t>
            </w:r>
            <w:r>
              <w:rPr>
                <w:spacing w:val="36"/>
                <w:sz w:val="18"/>
              </w:rPr>
              <w:t> </w:t>
            </w:r>
            <w:r>
              <w:rPr>
                <w:sz w:val="18"/>
              </w:rPr>
              <w:t>Health legislation on the following industries:</w:t>
            </w:r>
          </w:p>
          <w:p>
            <w:pPr>
              <w:pStyle w:val="TableParagraph"/>
              <w:numPr>
                <w:ilvl w:val="0"/>
                <w:numId w:val="5"/>
              </w:numPr>
              <w:tabs>
                <w:tab w:pos="427" w:val="left" w:leader="none"/>
              </w:tabs>
              <w:spacing w:line="186" w:lineRule="exact" w:before="1" w:after="0"/>
              <w:ind w:left="427" w:right="0" w:hanging="267"/>
              <w:jc w:val="left"/>
              <w:rPr>
                <w:sz w:val="18"/>
              </w:rPr>
            </w:pPr>
            <w:r>
              <w:rPr>
                <w:spacing w:val="-2"/>
                <w:sz w:val="18"/>
              </w:rPr>
              <w:t>General</w:t>
            </w:r>
          </w:p>
        </w:tc>
      </w:tr>
    </w:tbl>
    <w:p>
      <w:pPr>
        <w:pStyle w:val="TableParagraph"/>
        <w:spacing w:after="0" w:line="186" w:lineRule="exact"/>
        <w:jc w:val="left"/>
        <w:rPr>
          <w:sz w:val="18"/>
        </w:rPr>
        <w:sectPr>
          <w:pgSz w:w="12240" w:h="15840"/>
          <w:pgMar w:header="0" w:footer="510" w:top="1360" w:bottom="1352"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230"/>
        <w:gridCol w:w="6821"/>
      </w:tblGrid>
      <w:tr>
        <w:trPr>
          <w:trHeight w:val="414" w:hRule="atLeast"/>
        </w:trPr>
        <w:tc>
          <w:tcPr>
            <w:tcW w:w="576" w:type="dxa"/>
          </w:tcPr>
          <w:p>
            <w:pPr>
              <w:pStyle w:val="TableParagraph"/>
              <w:rPr>
                <w:sz w:val="18"/>
              </w:rPr>
            </w:pPr>
          </w:p>
        </w:tc>
        <w:tc>
          <w:tcPr>
            <w:tcW w:w="2230" w:type="dxa"/>
          </w:tcPr>
          <w:p>
            <w:pPr>
              <w:pStyle w:val="TableParagraph"/>
              <w:rPr>
                <w:sz w:val="18"/>
              </w:rPr>
            </w:pPr>
          </w:p>
        </w:tc>
        <w:tc>
          <w:tcPr>
            <w:tcW w:w="6821" w:type="dxa"/>
          </w:tcPr>
          <w:p>
            <w:pPr>
              <w:pStyle w:val="TableParagraph"/>
              <w:numPr>
                <w:ilvl w:val="0"/>
                <w:numId w:val="6"/>
              </w:numPr>
              <w:tabs>
                <w:tab w:pos="436" w:val="left" w:leader="none"/>
              </w:tabs>
              <w:spacing w:line="206" w:lineRule="exact" w:before="0" w:after="0"/>
              <w:ind w:left="436" w:right="0" w:hanging="271"/>
              <w:jc w:val="left"/>
              <w:rPr>
                <w:sz w:val="18"/>
              </w:rPr>
            </w:pPr>
            <w:r>
              <w:rPr>
                <w:spacing w:val="-2"/>
                <w:sz w:val="18"/>
              </w:rPr>
              <w:t>Agriculture</w:t>
            </w:r>
          </w:p>
          <w:p>
            <w:pPr>
              <w:pStyle w:val="TableParagraph"/>
              <w:numPr>
                <w:ilvl w:val="0"/>
                <w:numId w:val="6"/>
              </w:numPr>
              <w:tabs>
                <w:tab w:pos="452" w:val="left" w:leader="none"/>
              </w:tabs>
              <w:spacing w:line="188" w:lineRule="exact" w:before="0" w:after="0"/>
              <w:ind w:left="452" w:right="0" w:hanging="300"/>
              <w:jc w:val="left"/>
              <w:rPr>
                <w:sz w:val="18"/>
              </w:rPr>
            </w:pPr>
            <w:r>
              <w:rPr>
                <w:spacing w:val="-2"/>
                <w:sz w:val="18"/>
              </w:rPr>
              <w:t>Construction</w:t>
            </w:r>
          </w:p>
        </w:tc>
      </w:tr>
      <w:tr>
        <w:trPr>
          <w:trHeight w:val="621" w:hRule="atLeast"/>
        </w:trPr>
        <w:tc>
          <w:tcPr>
            <w:tcW w:w="576" w:type="dxa"/>
          </w:tcPr>
          <w:p>
            <w:pPr>
              <w:pStyle w:val="TableParagraph"/>
              <w:spacing w:before="206"/>
              <w:ind w:left="107"/>
              <w:rPr>
                <w:sz w:val="18"/>
              </w:rPr>
            </w:pPr>
            <w:r>
              <w:rPr>
                <w:spacing w:val="-10"/>
                <w:sz w:val="18"/>
              </w:rPr>
              <w:t>9</w:t>
            </w:r>
          </w:p>
        </w:tc>
        <w:tc>
          <w:tcPr>
            <w:tcW w:w="2230" w:type="dxa"/>
          </w:tcPr>
          <w:p>
            <w:pPr>
              <w:pStyle w:val="TableParagraph"/>
              <w:spacing w:line="206" w:lineRule="exact"/>
              <w:ind w:left="107"/>
              <w:rPr>
                <w:sz w:val="18"/>
              </w:rPr>
            </w:pPr>
            <w:r>
              <w:rPr>
                <w:sz w:val="18"/>
              </w:rPr>
              <w:t>Periodic Review of Occupational</w:t>
            </w:r>
            <w:r>
              <w:rPr>
                <w:spacing w:val="-12"/>
                <w:sz w:val="18"/>
              </w:rPr>
              <w:t> </w:t>
            </w:r>
            <w:r>
              <w:rPr>
                <w:sz w:val="18"/>
              </w:rPr>
              <w:t>Safety</w:t>
            </w:r>
            <w:r>
              <w:rPr>
                <w:spacing w:val="-11"/>
                <w:sz w:val="18"/>
              </w:rPr>
              <w:t> </w:t>
            </w:r>
            <w:r>
              <w:rPr>
                <w:sz w:val="18"/>
              </w:rPr>
              <w:t>and Health Legislation</w:t>
            </w:r>
          </w:p>
        </w:tc>
        <w:tc>
          <w:tcPr>
            <w:tcW w:w="6821" w:type="dxa"/>
          </w:tcPr>
          <w:p>
            <w:pPr>
              <w:pStyle w:val="TableParagraph"/>
              <w:spacing w:before="103"/>
              <w:ind w:left="431"/>
              <w:rPr>
                <w:sz w:val="18"/>
              </w:rPr>
            </w:pPr>
            <w:r>
              <w:rPr>
                <w:sz w:val="18"/>
              </w:rPr>
              <w:t>Law</w:t>
            </w:r>
            <w:r>
              <w:rPr>
                <w:spacing w:val="-1"/>
                <w:sz w:val="18"/>
              </w:rPr>
              <w:t> </w:t>
            </w:r>
            <w:r>
              <w:rPr>
                <w:sz w:val="18"/>
              </w:rPr>
              <w:t>that establishes</w:t>
            </w:r>
            <w:r>
              <w:rPr>
                <w:spacing w:val="-1"/>
                <w:sz w:val="18"/>
              </w:rPr>
              <w:t> </w:t>
            </w:r>
            <w:r>
              <w:rPr>
                <w:sz w:val="18"/>
              </w:rPr>
              <w:t>the</w:t>
            </w:r>
            <w:r>
              <w:rPr>
                <w:spacing w:val="-1"/>
                <w:sz w:val="18"/>
              </w:rPr>
              <w:t> </w:t>
            </w:r>
            <w:r>
              <w:rPr>
                <w:sz w:val="18"/>
              </w:rPr>
              <w:t>periodic</w:t>
            </w:r>
            <w:r>
              <w:rPr>
                <w:spacing w:val="-3"/>
                <w:sz w:val="18"/>
              </w:rPr>
              <w:t> </w:t>
            </w:r>
            <w:r>
              <w:rPr>
                <w:sz w:val="18"/>
              </w:rPr>
              <w:t>revision and update</w:t>
            </w:r>
            <w:r>
              <w:rPr>
                <w:spacing w:val="-1"/>
                <w:sz w:val="18"/>
              </w:rPr>
              <w:t> </w:t>
            </w:r>
            <w:r>
              <w:rPr>
                <w:sz w:val="18"/>
              </w:rPr>
              <w:t>of occupational</w:t>
            </w:r>
            <w:r>
              <w:rPr>
                <w:spacing w:val="-1"/>
                <w:sz w:val="18"/>
              </w:rPr>
              <w:t> </w:t>
            </w:r>
            <w:r>
              <w:rPr>
                <w:sz w:val="18"/>
              </w:rPr>
              <w:t>safety and health </w:t>
            </w:r>
            <w:r>
              <w:rPr>
                <w:spacing w:val="-2"/>
                <w:sz w:val="18"/>
              </w:rPr>
              <w:t>legislation</w:t>
            </w:r>
          </w:p>
        </w:tc>
      </w:tr>
      <w:tr>
        <w:trPr>
          <w:trHeight w:val="1240" w:hRule="atLeast"/>
        </w:trPr>
        <w:tc>
          <w:tcPr>
            <w:tcW w:w="576" w:type="dxa"/>
          </w:tcPr>
          <w:p>
            <w:pPr>
              <w:pStyle w:val="TableParagraph"/>
              <w:rPr>
                <w:b/>
                <w:sz w:val="18"/>
              </w:rPr>
            </w:pPr>
          </w:p>
          <w:p>
            <w:pPr>
              <w:pStyle w:val="TableParagraph"/>
              <w:spacing w:before="101"/>
              <w:rPr>
                <w:b/>
                <w:sz w:val="18"/>
              </w:rPr>
            </w:pPr>
          </w:p>
          <w:p>
            <w:pPr>
              <w:pStyle w:val="TableParagraph"/>
              <w:ind w:left="107"/>
              <w:rPr>
                <w:sz w:val="18"/>
              </w:rPr>
            </w:pPr>
            <w:r>
              <w:rPr>
                <w:spacing w:val="-5"/>
                <w:sz w:val="18"/>
              </w:rPr>
              <w:t>10</w:t>
            </w:r>
          </w:p>
        </w:tc>
        <w:tc>
          <w:tcPr>
            <w:tcW w:w="2230" w:type="dxa"/>
          </w:tcPr>
          <w:p>
            <w:pPr>
              <w:pStyle w:val="TableParagraph"/>
              <w:ind w:left="107" w:right="145"/>
              <w:rPr>
                <w:sz w:val="18"/>
              </w:rPr>
            </w:pPr>
            <w:r>
              <w:rPr>
                <w:sz w:val="18"/>
              </w:rPr>
              <w:t>Protection Against Workplace</w:t>
            </w:r>
            <w:r>
              <w:rPr>
                <w:spacing w:val="-12"/>
                <w:sz w:val="18"/>
              </w:rPr>
              <w:t> </w:t>
            </w:r>
            <w:r>
              <w:rPr>
                <w:sz w:val="18"/>
              </w:rPr>
              <w:t>Discrimination, Violence and Harassment, Through Grievance</w:t>
            </w:r>
          </w:p>
          <w:p>
            <w:pPr>
              <w:pStyle w:val="TableParagraph"/>
              <w:spacing w:line="206" w:lineRule="exact"/>
              <w:ind w:left="107" w:right="200"/>
              <w:rPr>
                <w:sz w:val="18"/>
              </w:rPr>
            </w:pPr>
            <w:r>
              <w:rPr>
                <w:sz w:val="18"/>
              </w:rPr>
              <w:t>Mechanisms,</w:t>
            </w:r>
            <w:r>
              <w:rPr>
                <w:spacing w:val="-12"/>
                <w:sz w:val="18"/>
              </w:rPr>
              <w:t> </w:t>
            </w:r>
            <w:r>
              <w:rPr>
                <w:sz w:val="18"/>
              </w:rPr>
              <w:t>Information, and Training</w:t>
            </w:r>
          </w:p>
        </w:tc>
        <w:tc>
          <w:tcPr>
            <w:tcW w:w="6821" w:type="dxa"/>
          </w:tcPr>
          <w:p>
            <w:pPr>
              <w:pStyle w:val="TableParagraph"/>
              <w:ind w:left="426"/>
              <w:rPr>
                <w:sz w:val="18"/>
              </w:rPr>
            </w:pPr>
            <w:r>
              <w:rPr>
                <w:sz w:val="18"/>
              </w:rPr>
              <w:t>Law that requires firms to provide information and formal training on how to identify hazards</w:t>
            </w:r>
            <w:r>
              <w:rPr>
                <w:spacing w:val="-3"/>
                <w:sz w:val="18"/>
              </w:rPr>
              <w:t> </w:t>
            </w:r>
            <w:r>
              <w:rPr>
                <w:sz w:val="18"/>
              </w:rPr>
              <w:t>and</w:t>
            </w:r>
            <w:r>
              <w:rPr>
                <w:spacing w:val="-3"/>
                <w:sz w:val="18"/>
              </w:rPr>
              <w:t> </w:t>
            </w:r>
            <w:r>
              <w:rPr>
                <w:sz w:val="18"/>
              </w:rPr>
              <w:t>risks,</w:t>
            </w:r>
            <w:r>
              <w:rPr>
                <w:spacing w:val="-3"/>
                <w:sz w:val="18"/>
              </w:rPr>
              <w:t> </w:t>
            </w:r>
            <w:r>
              <w:rPr>
                <w:sz w:val="18"/>
              </w:rPr>
              <w:t>as</w:t>
            </w:r>
            <w:r>
              <w:rPr>
                <w:spacing w:val="-3"/>
                <w:sz w:val="18"/>
              </w:rPr>
              <w:t> </w:t>
            </w:r>
            <w:r>
              <w:rPr>
                <w:sz w:val="18"/>
              </w:rPr>
              <w:t>well</w:t>
            </w:r>
            <w:r>
              <w:rPr>
                <w:spacing w:val="-3"/>
                <w:sz w:val="18"/>
              </w:rPr>
              <w:t> </w:t>
            </w:r>
            <w:r>
              <w:rPr>
                <w:sz w:val="18"/>
              </w:rPr>
              <w:t>as</w:t>
            </w:r>
            <w:r>
              <w:rPr>
                <w:spacing w:val="-3"/>
                <w:sz w:val="18"/>
              </w:rPr>
              <w:t> </w:t>
            </w:r>
            <w:r>
              <w:rPr>
                <w:sz w:val="18"/>
              </w:rPr>
              <w:t>establishing</w:t>
            </w:r>
            <w:r>
              <w:rPr>
                <w:spacing w:val="-3"/>
                <w:sz w:val="18"/>
              </w:rPr>
              <w:t> </w:t>
            </w:r>
            <w:r>
              <w:rPr>
                <w:sz w:val="18"/>
              </w:rPr>
              <w:t>internal</w:t>
            </w:r>
            <w:r>
              <w:rPr>
                <w:spacing w:val="-3"/>
                <w:sz w:val="18"/>
              </w:rPr>
              <w:t> </w:t>
            </w:r>
            <w:r>
              <w:rPr>
                <w:sz w:val="18"/>
              </w:rPr>
              <w:t>complaints</w:t>
            </w:r>
            <w:r>
              <w:rPr>
                <w:spacing w:val="-6"/>
                <w:sz w:val="18"/>
              </w:rPr>
              <w:t> </w:t>
            </w:r>
            <w:r>
              <w:rPr>
                <w:sz w:val="18"/>
              </w:rPr>
              <w:t>or</w:t>
            </w:r>
            <w:r>
              <w:rPr>
                <w:spacing w:val="-5"/>
                <w:sz w:val="18"/>
              </w:rPr>
              <w:t> </w:t>
            </w:r>
            <w:r>
              <w:rPr>
                <w:sz w:val="18"/>
              </w:rPr>
              <w:t>grievance</w:t>
            </w:r>
            <w:r>
              <w:rPr>
                <w:spacing w:val="-4"/>
                <w:sz w:val="18"/>
              </w:rPr>
              <w:t> </w:t>
            </w:r>
            <w:r>
              <w:rPr>
                <w:sz w:val="18"/>
              </w:rPr>
              <w:t>mechanisms </w:t>
            </w:r>
            <w:r>
              <w:rPr>
                <w:spacing w:val="-4"/>
                <w:sz w:val="18"/>
              </w:rPr>
              <w:t>for:</w:t>
            </w:r>
          </w:p>
          <w:p>
            <w:pPr>
              <w:pStyle w:val="TableParagraph"/>
              <w:numPr>
                <w:ilvl w:val="0"/>
                <w:numId w:val="7"/>
              </w:numPr>
              <w:tabs>
                <w:tab w:pos="426" w:val="left" w:leader="none"/>
              </w:tabs>
              <w:spacing w:line="205" w:lineRule="exact" w:before="0" w:after="0"/>
              <w:ind w:left="426" w:right="0" w:hanging="319"/>
              <w:jc w:val="left"/>
              <w:rPr>
                <w:sz w:val="18"/>
              </w:rPr>
            </w:pPr>
            <w:r>
              <w:rPr>
                <w:sz w:val="18"/>
              </w:rPr>
              <w:t>Workplace</w:t>
            </w:r>
            <w:r>
              <w:rPr>
                <w:spacing w:val="-3"/>
                <w:sz w:val="18"/>
              </w:rPr>
              <w:t> </w:t>
            </w:r>
            <w:r>
              <w:rPr>
                <w:spacing w:val="-2"/>
                <w:sz w:val="18"/>
              </w:rPr>
              <w:t>discrimination</w:t>
            </w:r>
          </w:p>
          <w:p>
            <w:pPr>
              <w:pStyle w:val="TableParagraph"/>
              <w:numPr>
                <w:ilvl w:val="0"/>
                <w:numId w:val="7"/>
              </w:numPr>
              <w:tabs>
                <w:tab w:pos="424" w:val="left" w:leader="none"/>
              </w:tabs>
              <w:spacing w:line="207" w:lineRule="exact" w:before="1" w:after="0"/>
              <w:ind w:left="424" w:right="0" w:hanging="317"/>
              <w:jc w:val="left"/>
              <w:rPr>
                <w:sz w:val="18"/>
              </w:rPr>
            </w:pPr>
            <w:r>
              <w:rPr>
                <w:sz w:val="18"/>
              </w:rPr>
              <w:t>Workplace</w:t>
            </w:r>
            <w:r>
              <w:rPr>
                <w:spacing w:val="-3"/>
                <w:sz w:val="18"/>
              </w:rPr>
              <w:t> </w:t>
            </w:r>
            <w:r>
              <w:rPr>
                <w:spacing w:val="-2"/>
                <w:sz w:val="18"/>
              </w:rPr>
              <w:t>violence</w:t>
            </w:r>
          </w:p>
          <w:p>
            <w:pPr>
              <w:pStyle w:val="TableParagraph"/>
              <w:numPr>
                <w:ilvl w:val="0"/>
                <w:numId w:val="7"/>
              </w:numPr>
              <w:tabs>
                <w:tab w:pos="424" w:val="left" w:leader="none"/>
              </w:tabs>
              <w:spacing w:line="186" w:lineRule="exact" w:before="0" w:after="0"/>
              <w:ind w:left="424" w:right="0" w:hanging="317"/>
              <w:jc w:val="left"/>
              <w:rPr>
                <w:sz w:val="18"/>
              </w:rPr>
            </w:pPr>
            <w:r>
              <w:rPr>
                <w:sz w:val="18"/>
              </w:rPr>
              <w:t>Workplace</w:t>
            </w:r>
            <w:r>
              <w:rPr>
                <w:spacing w:val="-3"/>
                <w:sz w:val="18"/>
              </w:rPr>
              <w:t> </w:t>
            </w:r>
            <w:r>
              <w:rPr>
                <w:spacing w:val="-2"/>
                <w:sz w:val="18"/>
              </w:rPr>
              <w:t>harassment</w:t>
            </w:r>
          </w:p>
        </w:tc>
      </w:tr>
      <w:tr>
        <w:trPr>
          <w:trHeight w:val="414" w:hRule="atLeast"/>
        </w:trPr>
        <w:tc>
          <w:tcPr>
            <w:tcW w:w="576" w:type="dxa"/>
          </w:tcPr>
          <w:p>
            <w:pPr>
              <w:pStyle w:val="TableParagraph"/>
              <w:spacing w:before="103"/>
              <w:ind w:left="107"/>
              <w:rPr>
                <w:sz w:val="18"/>
              </w:rPr>
            </w:pPr>
            <w:r>
              <w:rPr>
                <w:spacing w:val="-5"/>
                <w:sz w:val="18"/>
              </w:rPr>
              <w:t>11</w:t>
            </w:r>
          </w:p>
        </w:tc>
        <w:tc>
          <w:tcPr>
            <w:tcW w:w="2230" w:type="dxa"/>
          </w:tcPr>
          <w:p>
            <w:pPr>
              <w:pStyle w:val="TableParagraph"/>
              <w:spacing w:line="208" w:lineRule="exact"/>
              <w:ind w:left="107"/>
              <w:rPr>
                <w:sz w:val="18"/>
              </w:rPr>
            </w:pPr>
            <w:r>
              <w:rPr>
                <w:sz w:val="18"/>
              </w:rPr>
              <w:t>Legally</w:t>
            </w:r>
            <w:r>
              <w:rPr>
                <w:spacing w:val="-12"/>
                <w:sz w:val="18"/>
              </w:rPr>
              <w:t> </w:t>
            </w:r>
            <w:r>
              <w:rPr>
                <w:sz w:val="18"/>
              </w:rPr>
              <w:t>Mandated</w:t>
            </w:r>
            <w:r>
              <w:rPr>
                <w:spacing w:val="-11"/>
                <w:sz w:val="18"/>
              </w:rPr>
              <w:t> </w:t>
            </w:r>
            <w:r>
              <w:rPr>
                <w:sz w:val="18"/>
              </w:rPr>
              <w:t>Paid Annual Leave</w:t>
            </w:r>
          </w:p>
        </w:tc>
        <w:tc>
          <w:tcPr>
            <w:tcW w:w="6821" w:type="dxa"/>
          </w:tcPr>
          <w:p>
            <w:pPr>
              <w:pStyle w:val="TableParagraph"/>
              <w:spacing w:line="208" w:lineRule="exact"/>
              <w:ind w:left="450"/>
              <w:rPr>
                <w:sz w:val="18"/>
              </w:rPr>
            </w:pPr>
            <w:r>
              <w:rPr>
                <w:sz w:val="18"/>
              </w:rPr>
              <w:t>Legally mandated paid annual leave for at least three working weeks after one year of service for workers in the private sector</w:t>
            </w:r>
          </w:p>
        </w:tc>
      </w:tr>
      <w:tr>
        <w:trPr>
          <w:trHeight w:val="413" w:hRule="atLeast"/>
        </w:trPr>
        <w:tc>
          <w:tcPr>
            <w:tcW w:w="576" w:type="dxa"/>
          </w:tcPr>
          <w:p>
            <w:pPr>
              <w:pStyle w:val="TableParagraph"/>
              <w:spacing w:before="101"/>
              <w:ind w:left="107"/>
              <w:rPr>
                <w:sz w:val="18"/>
              </w:rPr>
            </w:pPr>
            <w:r>
              <w:rPr>
                <w:spacing w:val="-5"/>
                <w:sz w:val="18"/>
              </w:rPr>
              <w:t>12</w:t>
            </w:r>
          </w:p>
        </w:tc>
        <w:tc>
          <w:tcPr>
            <w:tcW w:w="2230" w:type="dxa"/>
          </w:tcPr>
          <w:p>
            <w:pPr>
              <w:pStyle w:val="TableParagraph"/>
              <w:spacing w:line="206" w:lineRule="exact"/>
              <w:ind w:left="107" w:right="200"/>
              <w:rPr>
                <w:sz w:val="18"/>
              </w:rPr>
            </w:pPr>
            <w:r>
              <w:rPr>
                <w:sz w:val="18"/>
              </w:rPr>
              <w:t>Legally</w:t>
            </w:r>
            <w:r>
              <w:rPr>
                <w:spacing w:val="-12"/>
                <w:sz w:val="18"/>
              </w:rPr>
              <w:t> </w:t>
            </w:r>
            <w:r>
              <w:rPr>
                <w:sz w:val="18"/>
              </w:rPr>
              <w:t>Mandated</w:t>
            </w:r>
            <w:r>
              <w:rPr>
                <w:spacing w:val="-11"/>
                <w:sz w:val="18"/>
              </w:rPr>
              <w:t> </w:t>
            </w:r>
            <w:r>
              <w:rPr>
                <w:sz w:val="18"/>
              </w:rPr>
              <w:t>Paid Sick Leave</w:t>
            </w:r>
          </w:p>
        </w:tc>
        <w:tc>
          <w:tcPr>
            <w:tcW w:w="6821" w:type="dxa"/>
          </w:tcPr>
          <w:p>
            <w:pPr>
              <w:pStyle w:val="TableParagraph"/>
              <w:spacing w:before="101"/>
              <w:ind w:left="450"/>
              <w:rPr>
                <w:sz w:val="18"/>
              </w:rPr>
            </w:pPr>
            <w:r>
              <w:rPr>
                <w:sz w:val="18"/>
              </w:rPr>
              <w:t>Legally</w:t>
            </w:r>
            <w:r>
              <w:rPr>
                <w:spacing w:val="-1"/>
                <w:sz w:val="18"/>
              </w:rPr>
              <w:t> </w:t>
            </w:r>
            <w:r>
              <w:rPr>
                <w:sz w:val="18"/>
              </w:rPr>
              <w:t>mandated paid sick</w:t>
            </w:r>
            <w:r>
              <w:rPr>
                <w:spacing w:val="-3"/>
                <w:sz w:val="18"/>
              </w:rPr>
              <w:t> </w:t>
            </w:r>
            <w:r>
              <w:rPr>
                <w:sz w:val="18"/>
              </w:rPr>
              <w:t>leave</w:t>
            </w:r>
            <w:r>
              <w:rPr>
                <w:spacing w:val="-2"/>
                <w:sz w:val="18"/>
              </w:rPr>
              <w:t> </w:t>
            </w:r>
            <w:r>
              <w:rPr>
                <w:sz w:val="18"/>
              </w:rPr>
              <w:t>by law</w:t>
            </w:r>
            <w:r>
              <w:rPr>
                <w:spacing w:val="-1"/>
                <w:sz w:val="18"/>
              </w:rPr>
              <w:t> </w:t>
            </w:r>
            <w:r>
              <w:rPr>
                <w:sz w:val="18"/>
              </w:rPr>
              <w:t>for</w:t>
            </w:r>
            <w:r>
              <w:rPr>
                <w:spacing w:val="-2"/>
                <w:sz w:val="18"/>
              </w:rPr>
              <w:t> </w:t>
            </w:r>
            <w:r>
              <w:rPr>
                <w:sz w:val="18"/>
              </w:rPr>
              <w:t>workers</w:t>
            </w:r>
            <w:r>
              <w:rPr>
                <w:spacing w:val="-1"/>
                <w:sz w:val="18"/>
              </w:rPr>
              <w:t> </w:t>
            </w:r>
            <w:r>
              <w:rPr>
                <w:sz w:val="18"/>
              </w:rPr>
              <w:t>in</w:t>
            </w:r>
            <w:r>
              <w:rPr>
                <w:spacing w:val="-2"/>
                <w:sz w:val="18"/>
              </w:rPr>
              <w:t> </w:t>
            </w:r>
            <w:r>
              <w:rPr>
                <w:sz w:val="18"/>
              </w:rPr>
              <w:t>the</w:t>
            </w:r>
            <w:r>
              <w:rPr>
                <w:spacing w:val="-4"/>
                <w:sz w:val="18"/>
              </w:rPr>
              <w:t> </w:t>
            </w:r>
            <w:r>
              <w:rPr>
                <w:sz w:val="18"/>
              </w:rPr>
              <w:t>private</w:t>
            </w:r>
            <w:r>
              <w:rPr>
                <w:spacing w:val="-4"/>
                <w:sz w:val="18"/>
              </w:rPr>
              <w:t> </w:t>
            </w:r>
            <w:r>
              <w:rPr>
                <w:spacing w:val="-2"/>
                <w:sz w:val="18"/>
              </w:rPr>
              <w:t>sector</w:t>
            </w:r>
          </w:p>
        </w:tc>
      </w:tr>
    </w:tbl>
    <w:p>
      <w:pPr>
        <w:pStyle w:val="BodyText"/>
        <w:spacing w:before="20"/>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Minimum</w:t>
      </w:r>
      <w:r>
        <w:rPr>
          <w:b/>
          <w:spacing w:val="-3"/>
          <w:sz w:val="22"/>
        </w:rPr>
        <w:t> </w:t>
      </w:r>
      <w:r>
        <w:rPr>
          <w:b/>
          <w:sz w:val="22"/>
        </w:rPr>
        <w:t>Wage</w:t>
      </w:r>
      <w:r>
        <w:rPr>
          <w:b/>
          <w:spacing w:val="-3"/>
          <w:sz w:val="22"/>
        </w:rPr>
        <w:t> </w:t>
      </w:r>
      <w:r>
        <w:rPr>
          <w:b/>
          <w:spacing w:val="-2"/>
          <w:sz w:val="22"/>
        </w:rPr>
        <w:t>Attributes</w:t>
      </w:r>
    </w:p>
    <w:p>
      <w:pPr>
        <w:pStyle w:val="BodyText"/>
        <w:ind w:left="359" w:right="353"/>
        <w:jc w:val="both"/>
      </w:pPr>
      <w:r>
        <w:rPr/>
        <w:t>A minimum wage is a legally mandated floor for wages that employers must pay to their employees. The purpose of a minimum wage is to ensure that workers receive a fair and decent wage that can cover their basic needs and contribute to their well-being.</w:t>
      </w:r>
      <w:hyperlink w:history="true" w:anchor="_bookmark14">
        <w:r>
          <w:rPr>
            <w:vertAlign w:val="superscript"/>
          </w:rPr>
          <w:t>15</w:t>
        </w:r>
      </w:hyperlink>
      <w:r>
        <w:rPr>
          <w:vertAlign w:val="baseline"/>
        </w:rPr>
        <w:t> Key elements of a minimum wage system include scope of coverage, setting and adjustment of the minimum wage, criteria to determine the minimum wage, enforcement and compliance and monitoring and evaluation.</w:t>
      </w:r>
      <w:hyperlink w:history="true" w:anchor="_bookmark15">
        <w:r>
          <w:rPr>
            <w:vertAlign w:val="superscript"/>
          </w:rPr>
          <w:t>16</w:t>
        </w:r>
      </w:hyperlink>
      <w:r>
        <w:rPr>
          <w:vertAlign w:val="baseline"/>
        </w:rPr>
        <w:t> Therefore, Subcategory 1.1.2–Minimum Wage Attributes comprises four indicators (table 4).</w:t>
      </w:r>
    </w:p>
    <w:p>
      <w:pPr>
        <w:spacing w:before="253" w:after="3"/>
        <w:ind w:left="360" w:right="0" w:firstLine="0"/>
        <w:jc w:val="both"/>
        <w:rPr>
          <w:b/>
          <w:sz w:val="22"/>
        </w:rPr>
      </w:pPr>
      <w:r>
        <w:rPr>
          <w:b/>
          <w:sz w:val="22"/>
        </w:rPr>
        <w:t>Table</w:t>
      </w:r>
      <w:r>
        <w:rPr>
          <w:b/>
          <w:spacing w:val="-4"/>
          <w:sz w:val="22"/>
        </w:rPr>
        <w:t> </w:t>
      </w:r>
      <w:r>
        <w:rPr>
          <w:b/>
          <w:sz w:val="22"/>
        </w:rPr>
        <w:t>4.</w:t>
      </w:r>
      <w:r>
        <w:rPr>
          <w:b/>
          <w:spacing w:val="-3"/>
          <w:sz w:val="22"/>
        </w:rPr>
        <w:t> </w:t>
      </w:r>
      <w:r>
        <w:rPr>
          <w:b/>
          <w:sz w:val="22"/>
        </w:rPr>
        <w:t>Subcategory</w:t>
      </w:r>
      <w:r>
        <w:rPr>
          <w:b/>
          <w:spacing w:val="-7"/>
          <w:sz w:val="22"/>
        </w:rPr>
        <w:t> </w:t>
      </w:r>
      <w:r>
        <w:rPr>
          <w:b/>
          <w:sz w:val="22"/>
        </w:rPr>
        <w:t>1.1.2–Minimum</w:t>
      </w:r>
      <w:r>
        <w:rPr>
          <w:b/>
          <w:spacing w:val="-5"/>
          <w:sz w:val="22"/>
        </w:rPr>
        <w:t> </w:t>
      </w:r>
      <w:r>
        <w:rPr>
          <w:b/>
          <w:sz w:val="22"/>
        </w:rPr>
        <w:t>Wage</w:t>
      </w:r>
      <w:r>
        <w:rPr>
          <w:b/>
          <w:spacing w:val="-3"/>
          <w:sz w:val="22"/>
        </w:rPr>
        <w:t> </w:t>
      </w:r>
      <w:r>
        <w:rPr>
          <w:b/>
          <w:spacing w:val="-2"/>
          <w:sz w:val="22"/>
        </w:rPr>
        <w:t>Attributes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926"/>
      </w:tblGrid>
      <w:tr>
        <w:trPr>
          <w:trHeight w:val="294" w:hRule="atLeast"/>
        </w:trPr>
        <w:tc>
          <w:tcPr>
            <w:tcW w:w="446" w:type="dxa"/>
            <w:shd w:val="clear" w:color="auto" w:fill="E7EBF5"/>
          </w:tcPr>
          <w:p>
            <w:pPr>
              <w:pStyle w:val="TableParagraph"/>
              <w:rPr>
                <w:sz w:val="18"/>
              </w:rPr>
            </w:pPr>
          </w:p>
        </w:tc>
        <w:tc>
          <w:tcPr>
            <w:tcW w:w="2244" w:type="dxa"/>
            <w:shd w:val="clear" w:color="auto" w:fill="E7EBF5"/>
          </w:tcPr>
          <w:p>
            <w:pPr>
              <w:pStyle w:val="TableParagraph"/>
              <w:spacing w:before="43"/>
              <w:ind w:left="108"/>
              <w:rPr>
                <w:b/>
                <w:sz w:val="18"/>
              </w:rPr>
            </w:pPr>
            <w:r>
              <w:rPr>
                <w:b/>
                <w:spacing w:val="-2"/>
                <w:sz w:val="18"/>
              </w:rPr>
              <w:t>Indicators</w:t>
            </w:r>
          </w:p>
        </w:tc>
        <w:tc>
          <w:tcPr>
            <w:tcW w:w="6926" w:type="dxa"/>
            <w:shd w:val="clear" w:color="auto" w:fill="E7EBF5"/>
          </w:tcPr>
          <w:p>
            <w:pPr>
              <w:pStyle w:val="TableParagraph"/>
              <w:spacing w:before="43"/>
              <w:ind w:left="108"/>
              <w:rPr>
                <w:b/>
                <w:sz w:val="18"/>
              </w:rPr>
            </w:pPr>
            <w:r>
              <w:rPr>
                <w:b/>
                <w:spacing w:val="-2"/>
                <w:sz w:val="18"/>
              </w:rPr>
              <w:t>Components</w:t>
            </w:r>
          </w:p>
        </w:tc>
      </w:tr>
      <w:tr>
        <w:trPr>
          <w:trHeight w:val="419" w:hRule="atLeast"/>
        </w:trPr>
        <w:tc>
          <w:tcPr>
            <w:tcW w:w="446" w:type="dxa"/>
          </w:tcPr>
          <w:p>
            <w:pPr>
              <w:pStyle w:val="TableParagraph"/>
              <w:spacing w:before="105"/>
              <w:ind w:left="107"/>
              <w:rPr>
                <w:sz w:val="18"/>
              </w:rPr>
            </w:pPr>
            <w:r>
              <w:rPr>
                <w:spacing w:val="-10"/>
                <w:sz w:val="18"/>
              </w:rPr>
              <w:t>1</w:t>
            </w:r>
          </w:p>
        </w:tc>
        <w:tc>
          <w:tcPr>
            <w:tcW w:w="2244" w:type="dxa"/>
          </w:tcPr>
          <w:p>
            <w:pPr>
              <w:pStyle w:val="TableParagraph"/>
              <w:spacing w:line="206" w:lineRule="exact"/>
              <w:ind w:left="108" w:right="169"/>
              <w:rPr>
                <w:sz w:val="18"/>
              </w:rPr>
            </w:pPr>
            <w:r>
              <w:rPr>
                <w:sz w:val="18"/>
              </w:rPr>
              <w:t>Existence of Minimum Wage</w:t>
            </w:r>
            <w:r>
              <w:rPr>
                <w:spacing w:val="-10"/>
                <w:sz w:val="18"/>
              </w:rPr>
              <w:t> </w:t>
            </w:r>
            <w:r>
              <w:rPr>
                <w:sz w:val="18"/>
              </w:rPr>
              <w:t>in</w:t>
            </w:r>
            <w:r>
              <w:rPr>
                <w:spacing w:val="-8"/>
                <w:sz w:val="18"/>
              </w:rPr>
              <w:t> </w:t>
            </w:r>
            <w:r>
              <w:rPr>
                <w:sz w:val="18"/>
              </w:rPr>
              <w:t>the</w:t>
            </w:r>
            <w:r>
              <w:rPr>
                <w:spacing w:val="-9"/>
                <w:sz w:val="18"/>
              </w:rPr>
              <w:t> </w:t>
            </w:r>
            <w:r>
              <w:rPr>
                <w:sz w:val="18"/>
              </w:rPr>
              <w:t>Private</w:t>
            </w:r>
            <w:r>
              <w:rPr>
                <w:spacing w:val="-10"/>
                <w:sz w:val="18"/>
              </w:rPr>
              <w:t> </w:t>
            </w:r>
            <w:r>
              <w:rPr>
                <w:sz w:val="18"/>
              </w:rPr>
              <w:t>Sector</w:t>
            </w:r>
          </w:p>
        </w:tc>
        <w:tc>
          <w:tcPr>
            <w:tcW w:w="6926" w:type="dxa"/>
          </w:tcPr>
          <w:p>
            <w:pPr>
              <w:pStyle w:val="TableParagraph"/>
              <w:spacing w:line="206" w:lineRule="exact"/>
              <w:ind w:left="415"/>
              <w:rPr>
                <w:sz w:val="18"/>
              </w:rPr>
            </w:pPr>
            <w:r>
              <w:rPr>
                <w:sz w:val="18"/>
              </w:rPr>
              <w:t>Legally mandated minimum wage in the manufacturing and services sectors, set by the law or through a collective bargaining agreement</w:t>
            </w:r>
          </w:p>
        </w:tc>
      </w:tr>
      <w:tr>
        <w:trPr>
          <w:trHeight w:val="417" w:hRule="atLeast"/>
        </w:trPr>
        <w:tc>
          <w:tcPr>
            <w:tcW w:w="446" w:type="dxa"/>
          </w:tcPr>
          <w:p>
            <w:pPr>
              <w:pStyle w:val="TableParagraph"/>
              <w:spacing w:before="105"/>
              <w:ind w:left="107"/>
              <w:rPr>
                <w:sz w:val="18"/>
              </w:rPr>
            </w:pPr>
            <w:r>
              <w:rPr>
                <w:spacing w:val="-10"/>
                <w:sz w:val="18"/>
              </w:rPr>
              <w:t>2</w:t>
            </w:r>
          </w:p>
        </w:tc>
        <w:tc>
          <w:tcPr>
            <w:tcW w:w="2244" w:type="dxa"/>
          </w:tcPr>
          <w:p>
            <w:pPr>
              <w:pStyle w:val="TableParagraph"/>
              <w:spacing w:line="206" w:lineRule="exact"/>
              <w:ind w:left="108"/>
              <w:rPr>
                <w:sz w:val="18"/>
              </w:rPr>
            </w:pPr>
            <w:r>
              <w:rPr>
                <w:sz w:val="18"/>
              </w:rPr>
              <w:t>Criteria</w:t>
            </w:r>
            <w:r>
              <w:rPr>
                <w:spacing w:val="-12"/>
                <w:sz w:val="18"/>
              </w:rPr>
              <w:t> </w:t>
            </w:r>
            <w:r>
              <w:rPr>
                <w:sz w:val="18"/>
              </w:rPr>
              <w:t>for</w:t>
            </w:r>
            <w:r>
              <w:rPr>
                <w:spacing w:val="-11"/>
                <w:sz w:val="18"/>
              </w:rPr>
              <w:t> </w:t>
            </w:r>
            <w:r>
              <w:rPr>
                <w:sz w:val="18"/>
              </w:rPr>
              <w:t>Determining Minimum Wage Level</w:t>
            </w:r>
          </w:p>
        </w:tc>
        <w:tc>
          <w:tcPr>
            <w:tcW w:w="6926" w:type="dxa"/>
          </w:tcPr>
          <w:p>
            <w:pPr>
              <w:pStyle w:val="TableParagraph"/>
              <w:spacing w:line="206" w:lineRule="exact"/>
              <w:ind w:left="415"/>
              <w:rPr>
                <w:sz w:val="18"/>
              </w:rPr>
            </w:pPr>
            <w:r>
              <w:rPr>
                <w:sz w:val="18"/>
              </w:rPr>
              <w:t>Formally</w:t>
            </w:r>
            <w:r>
              <w:rPr>
                <w:spacing w:val="-3"/>
                <w:sz w:val="18"/>
              </w:rPr>
              <w:t> </w:t>
            </w:r>
            <w:r>
              <w:rPr>
                <w:sz w:val="18"/>
              </w:rPr>
              <w:t>established</w:t>
            </w:r>
            <w:r>
              <w:rPr>
                <w:spacing w:val="-3"/>
                <w:sz w:val="18"/>
              </w:rPr>
              <w:t> </w:t>
            </w:r>
            <w:r>
              <w:rPr>
                <w:sz w:val="18"/>
              </w:rPr>
              <w:t>and</w:t>
            </w:r>
            <w:r>
              <w:rPr>
                <w:spacing w:val="-3"/>
                <w:sz w:val="18"/>
              </w:rPr>
              <w:t> </w:t>
            </w:r>
            <w:r>
              <w:rPr>
                <w:sz w:val="18"/>
              </w:rPr>
              <w:t>legally</w:t>
            </w:r>
            <w:r>
              <w:rPr>
                <w:spacing w:val="-5"/>
                <w:sz w:val="18"/>
              </w:rPr>
              <w:t> </w:t>
            </w:r>
            <w:r>
              <w:rPr>
                <w:sz w:val="18"/>
              </w:rPr>
              <w:t>binding</w:t>
            </w:r>
            <w:r>
              <w:rPr>
                <w:spacing w:val="-3"/>
                <w:sz w:val="18"/>
              </w:rPr>
              <w:t> </w:t>
            </w:r>
            <w:r>
              <w:rPr>
                <w:sz w:val="18"/>
              </w:rPr>
              <w:t>criteria</w:t>
            </w:r>
            <w:r>
              <w:rPr>
                <w:spacing w:val="-5"/>
                <w:sz w:val="18"/>
              </w:rPr>
              <w:t> </w:t>
            </w:r>
            <w:r>
              <w:rPr>
                <w:sz w:val="18"/>
              </w:rPr>
              <w:t>within</w:t>
            </w:r>
            <w:r>
              <w:rPr>
                <w:spacing w:val="-5"/>
                <w:sz w:val="18"/>
              </w:rPr>
              <w:t> </w:t>
            </w:r>
            <w:r>
              <w:rPr>
                <w:sz w:val="18"/>
              </w:rPr>
              <w:t>the</w:t>
            </w:r>
            <w:r>
              <w:rPr>
                <w:spacing w:val="-5"/>
                <w:sz w:val="18"/>
              </w:rPr>
              <w:t> </w:t>
            </w:r>
            <w:r>
              <w:rPr>
                <w:sz w:val="18"/>
              </w:rPr>
              <w:t>relevant</w:t>
            </w:r>
            <w:r>
              <w:rPr>
                <w:spacing w:val="-4"/>
                <w:sz w:val="18"/>
              </w:rPr>
              <w:t> </w:t>
            </w:r>
            <w:r>
              <w:rPr>
                <w:sz w:val="18"/>
              </w:rPr>
              <w:t>legislation</w:t>
            </w:r>
            <w:r>
              <w:rPr>
                <w:spacing w:val="-3"/>
                <w:sz w:val="18"/>
              </w:rPr>
              <w:t> </w:t>
            </w:r>
            <w:r>
              <w:rPr>
                <w:sz w:val="18"/>
              </w:rPr>
              <w:t>that</w:t>
            </w:r>
            <w:r>
              <w:rPr>
                <w:spacing w:val="-4"/>
                <w:sz w:val="18"/>
              </w:rPr>
              <w:t> </w:t>
            </w:r>
            <w:r>
              <w:rPr>
                <w:sz w:val="18"/>
              </w:rPr>
              <w:t>are used for setting the minimum wage</w:t>
            </w:r>
          </w:p>
        </w:tc>
      </w:tr>
      <w:tr>
        <w:trPr>
          <w:trHeight w:val="417" w:hRule="atLeast"/>
        </w:trPr>
        <w:tc>
          <w:tcPr>
            <w:tcW w:w="446" w:type="dxa"/>
          </w:tcPr>
          <w:p>
            <w:pPr>
              <w:pStyle w:val="TableParagraph"/>
              <w:spacing w:before="105"/>
              <w:ind w:left="107"/>
              <w:rPr>
                <w:sz w:val="18"/>
              </w:rPr>
            </w:pPr>
            <w:r>
              <w:rPr>
                <w:spacing w:val="-10"/>
                <w:sz w:val="18"/>
              </w:rPr>
              <w:t>3</w:t>
            </w:r>
          </w:p>
        </w:tc>
        <w:tc>
          <w:tcPr>
            <w:tcW w:w="2244" w:type="dxa"/>
          </w:tcPr>
          <w:p>
            <w:pPr>
              <w:pStyle w:val="TableParagraph"/>
              <w:spacing w:line="206" w:lineRule="exact"/>
              <w:ind w:left="108"/>
              <w:rPr>
                <w:sz w:val="18"/>
              </w:rPr>
            </w:pPr>
            <w:r>
              <w:rPr>
                <w:sz w:val="18"/>
              </w:rPr>
              <w:t>Minimum</w:t>
            </w:r>
            <w:r>
              <w:rPr>
                <w:spacing w:val="-12"/>
                <w:sz w:val="18"/>
              </w:rPr>
              <w:t> </w:t>
            </w:r>
            <w:r>
              <w:rPr>
                <w:sz w:val="18"/>
              </w:rPr>
              <w:t>Wage</w:t>
            </w:r>
            <w:r>
              <w:rPr>
                <w:spacing w:val="-11"/>
                <w:sz w:val="18"/>
              </w:rPr>
              <w:t> </w:t>
            </w:r>
            <w:r>
              <w:rPr>
                <w:sz w:val="18"/>
              </w:rPr>
              <w:t>Update </w:t>
            </w:r>
            <w:r>
              <w:rPr>
                <w:spacing w:val="-2"/>
                <w:sz w:val="18"/>
              </w:rPr>
              <w:t>Process</w:t>
            </w:r>
          </w:p>
        </w:tc>
        <w:tc>
          <w:tcPr>
            <w:tcW w:w="6926" w:type="dxa"/>
          </w:tcPr>
          <w:p>
            <w:pPr>
              <w:pStyle w:val="TableParagraph"/>
              <w:spacing w:line="206" w:lineRule="exact"/>
              <w:ind w:left="415"/>
              <w:rPr>
                <w:sz w:val="18"/>
              </w:rPr>
            </w:pPr>
            <w:r>
              <w:rPr>
                <w:sz w:val="18"/>
              </w:rPr>
              <w:t>Mandatory</w:t>
            </w:r>
            <w:r>
              <w:rPr>
                <w:spacing w:val="-8"/>
                <w:sz w:val="18"/>
              </w:rPr>
              <w:t> </w:t>
            </w:r>
            <w:r>
              <w:rPr>
                <w:sz w:val="18"/>
              </w:rPr>
              <w:t>mechanism</w:t>
            </w:r>
            <w:r>
              <w:rPr>
                <w:spacing w:val="-9"/>
                <w:sz w:val="18"/>
              </w:rPr>
              <w:t> </w:t>
            </w:r>
            <w:r>
              <w:rPr>
                <w:sz w:val="18"/>
              </w:rPr>
              <w:t>for</w:t>
            </w:r>
            <w:r>
              <w:rPr>
                <w:spacing w:val="-11"/>
                <w:sz w:val="18"/>
              </w:rPr>
              <w:t> </w:t>
            </w:r>
            <w:r>
              <w:rPr>
                <w:sz w:val="18"/>
              </w:rPr>
              <w:t>periodically</w:t>
            </w:r>
            <w:r>
              <w:rPr>
                <w:spacing w:val="-8"/>
                <w:sz w:val="18"/>
              </w:rPr>
              <w:t> </w:t>
            </w:r>
            <w:r>
              <w:rPr>
                <w:sz w:val="18"/>
              </w:rPr>
              <w:t>evaluating</w:t>
            </w:r>
            <w:r>
              <w:rPr>
                <w:spacing w:val="-8"/>
                <w:sz w:val="18"/>
              </w:rPr>
              <w:t> </w:t>
            </w:r>
            <w:r>
              <w:rPr>
                <w:sz w:val="18"/>
              </w:rPr>
              <w:t>and</w:t>
            </w:r>
            <w:r>
              <w:rPr>
                <w:spacing w:val="-8"/>
                <w:sz w:val="18"/>
              </w:rPr>
              <w:t> </w:t>
            </w:r>
            <w:r>
              <w:rPr>
                <w:sz w:val="18"/>
              </w:rPr>
              <w:t>potentially</w:t>
            </w:r>
            <w:r>
              <w:rPr>
                <w:spacing w:val="-8"/>
                <w:sz w:val="18"/>
              </w:rPr>
              <w:t> </w:t>
            </w:r>
            <w:r>
              <w:rPr>
                <w:sz w:val="18"/>
              </w:rPr>
              <w:t>adjusting</w:t>
            </w:r>
            <w:r>
              <w:rPr>
                <w:spacing w:val="-10"/>
                <w:sz w:val="18"/>
              </w:rPr>
              <w:t> </w:t>
            </w:r>
            <w:r>
              <w:rPr>
                <w:sz w:val="18"/>
              </w:rPr>
              <w:t>the</w:t>
            </w:r>
            <w:r>
              <w:rPr>
                <w:spacing w:val="-9"/>
                <w:sz w:val="18"/>
              </w:rPr>
              <w:t> </w:t>
            </w:r>
            <w:r>
              <w:rPr>
                <w:sz w:val="18"/>
              </w:rPr>
              <w:t>minimum wage to ensure/maintain its fairness and equity over time</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4</w:t>
            </w:r>
          </w:p>
        </w:tc>
        <w:tc>
          <w:tcPr>
            <w:tcW w:w="2244" w:type="dxa"/>
          </w:tcPr>
          <w:p>
            <w:pPr>
              <w:pStyle w:val="TableParagraph"/>
              <w:spacing w:line="207" w:lineRule="exact"/>
              <w:ind w:left="108"/>
              <w:rPr>
                <w:sz w:val="18"/>
              </w:rPr>
            </w:pPr>
            <w:r>
              <w:rPr>
                <w:sz w:val="18"/>
              </w:rPr>
              <w:t>Social</w:t>
            </w:r>
            <w:r>
              <w:rPr>
                <w:spacing w:val="-3"/>
                <w:sz w:val="18"/>
              </w:rPr>
              <w:t> </w:t>
            </w:r>
            <w:r>
              <w:rPr>
                <w:sz w:val="18"/>
              </w:rPr>
              <w:t>Consultation</w:t>
            </w:r>
            <w:r>
              <w:rPr>
                <w:spacing w:val="-3"/>
                <w:sz w:val="18"/>
              </w:rPr>
              <w:t> </w:t>
            </w:r>
            <w:r>
              <w:rPr>
                <w:spacing w:val="-5"/>
                <w:sz w:val="18"/>
              </w:rPr>
              <w:t>for</w:t>
            </w:r>
          </w:p>
          <w:p>
            <w:pPr>
              <w:pStyle w:val="TableParagraph"/>
              <w:spacing w:line="206" w:lineRule="exact"/>
              <w:ind w:left="108" w:right="169"/>
              <w:rPr>
                <w:sz w:val="18"/>
              </w:rPr>
            </w:pPr>
            <w:r>
              <w:rPr>
                <w:sz w:val="18"/>
              </w:rPr>
              <w:t>Minimum</w:t>
            </w:r>
            <w:r>
              <w:rPr>
                <w:spacing w:val="-12"/>
                <w:sz w:val="18"/>
              </w:rPr>
              <w:t> </w:t>
            </w:r>
            <w:r>
              <w:rPr>
                <w:sz w:val="18"/>
              </w:rPr>
              <w:t>Wage</w:t>
            </w:r>
            <w:r>
              <w:rPr>
                <w:spacing w:val="-11"/>
                <w:sz w:val="18"/>
              </w:rPr>
              <w:t> </w:t>
            </w:r>
            <w:r>
              <w:rPr>
                <w:sz w:val="18"/>
              </w:rPr>
              <w:t>Setting and Updates</w:t>
            </w:r>
          </w:p>
        </w:tc>
        <w:tc>
          <w:tcPr>
            <w:tcW w:w="6926" w:type="dxa"/>
          </w:tcPr>
          <w:p>
            <w:pPr>
              <w:pStyle w:val="TableParagraph"/>
              <w:spacing w:before="105"/>
              <w:ind w:left="415"/>
              <w:rPr>
                <w:sz w:val="18"/>
              </w:rPr>
            </w:pPr>
            <w:r>
              <w:rPr>
                <w:sz w:val="18"/>
              </w:rPr>
              <w:t>Legally</w:t>
            </w:r>
            <w:r>
              <w:rPr>
                <w:spacing w:val="33"/>
                <w:sz w:val="18"/>
              </w:rPr>
              <w:t> </w:t>
            </w:r>
            <w:r>
              <w:rPr>
                <w:sz w:val="18"/>
              </w:rPr>
              <w:t>mandated</w:t>
            </w:r>
            <w:r>
              <w:rPr>
                <w:spacing w:val="33"/>
                <w:sz w:val="18"/>
              </w:rPr>
              <w:t> </w:t>
            </w:r>
            <w:r>
              <w:rPr>
                <w:sz w:val="18"/>
              </w:rPr>
              <w:t>social</w:t>
            </w:r>
            <w:r>
              <w:rPr>
                <w:spacing w:val="32"/>
                <w:sz w:val="18"/>
              </w:rPr>
              <w:t> </w:t>
            </w:r>
            <w:r>
              <w:rPr>
                <w:sz w:val="18"/>
              </w:rPr>
              <w:t>consultation</w:t>
            </w:r>
            <w:r>
              <w:rPr>
                <w:spacing w:val="31"/>
                <w:sz w:val="18"/>
              </w:rPr>
              <w:t> </w:t>
            </w:r>
            <w:r>
              <w:rPr>
                <w:sz w:val="18"/>
              </w:rPr>
              <w:t>during</w:t>
            </w:r>
            <w:r>
              <w:rPr>
                <w:spacing w:val="33"/>
                <w:sz w:val="18"/>
              </w:rPr>
              <w:t> </w:t>
            </w:r>
            <w:r>
              <w:rPr>
                <w:sz w:val="18"/>
              </w:rPr>
              <w:t>the</w:t>
            </w:r>
            <w:r>
              <w:rPr>
                <w:spacing w:val="29"/>
                <w:sz w:val="18"/>
              </w:rPr>
              <w:t> </w:t>
            </w:r>
            <w:r>
              <w:rPr>
                <w:sz w:val="18"/>
              </w:rPr>
              <w:t>process</w:t>
            </w:r>
            <w:r>
              <w:rPr>
                <w:spacing w:val="32"/>
                <w:sz w:val="18"/>
              </w:rPr>
              <w:t> </w:t>
            </w:r>
            <w:r>
              <w:rPr>
                <w:sz w:val="18"/>
              </w:rPr>
              <w:t>of</w:t>
            </w:r>
            <w:r>
              <w:rPr>
                <w:spacing w:val="30"/>
                <w:sz w:val="18"/>
              </w:rPr>
              <w:t> </w:t>
            </w:r>
            <w:r>
              <w:rPr>
                <w:sz w:val="18"/>
              </w:rPr>
              <w:t>setting</w:t>
            </w:r>
            <w:r>
              <w:rPr>
                <w:spacing w:val="33"/>
                <w:sz w:val="18"/>
              </w:rPr>
              <w:t> </w:t>
            </w:r>
            <w:r>
              <w:rPr>
                <w:sz w:val="18"/>
              </w:rPr>
              <w:t>and</w:t>
            </w:r>
            <w:r>
              <w:rPr>
                <w:spacing w:val="31"/>
                <w:sz w:val="18"/>
              </w:rPr>
              <w:t> </w:t>
            </w:r>
            <w:r>
              <w:rPr>
                <w:sz w:val="18"/>
              </w:rPr>
              <w:t>updating</w:t>
            </w:r>
            <w:r>
              <w:rPr>
                <w:spacing w:val="31"/>
                <w:sz w:val="18"/>
              </w:rPr>
              <w:t> </w:t>
            </w:r>
            <w:r>
              <w:rPr>
                <w:sz w:val="18"/>
              </w:rPr>
              <w:t>the minimum wage</w:t>
            </w:r>
          </w:p>
        </w:tc>
      </w:tr>
    </w:tbl>
    <w:p>
      <w:pPr>
        <w:pStyle w:val="BodyText"/>
        <w:spacing w:before="1"/>
        <w:rPr>
          <w:b/>
        </w:rPr>
      </w:pPr>
    </w:p>
    <w:p>
      <w:pPr>
        <w:pStyle w:val="ListParagraph"/>
        <w:numPr>
          <w:ilvl w:val="2"/>
          <w:numId w:val="2"/>
        </w:numPr>
        <w:tabs>
          <w:tab w:pos="1125" w:val="left" w:leader="none"/>
        </w:tabs>
        <w:spacing w:line="252" w:lineRule="exact" w:before="0" w:after="0"/>
        <w:ind w:left="1125" w:right="0" w:hanging="765"/>
        <w:jc w:val="both"/>
        <w:rPr>
          <w:b/>
          <w:sz w:val="22"/>
        </w:rPr>
      </w:pPr>
      <w:r>
        <w:rPr>
          <w:b/>
          <w:sz w:val="22"/>
        </w:rPr>
        <w:t>Termination</w:t>
      </w:r>
      <w:r>
        <w:rPr>
          <w:b/>
          <w:spacing w:val="-5"/>
          <w:sz w:val="22"/>
        </w:rPr>
        <w:t> </w:t>
      </w:r>
      <w:r>
        <w:rPr>
          <w:b/>
          <w:sz w:val="22"/>
        </w:rPr>
        <w:t>of</w:t>
      </w:r>
      <w:r>
        <w:rPr>
          <w:b/>
          <w:spacing w:val="-3"/>
          <w:sz w:val="22"/>
        </w:rPr>
        <w:t> </w:t>
      </w:r>
      <w:r>
        <w:rPr>
          <w:b/>
          <w:spacing w:val="-2"/>
          <w:sz w:val="22"/>
        </w:rPr>
        <w:t>Employment</w:t>
      </w:r>
    </w:p>
    <w:p>
      <w:pPr>
        <w:pStyle w:val="BodyText"/>
        <w:ind w:left="359" w:right="354"/>
        <w:jc w:val="both"/>
      </w:pPr>
      <w:r>
        <w:rPr/>
        <w:t>To</w:t>
      </w:r>
      <w:r>
        <w:rPr>
          <w:spacing w:val="-12"/>
        </w:rPr>
        <w:t> </w:t>
      </w:r>
      <w:r>
        <w:rPr/>
        <w:t>mitigate</w:t>
      </w:r>
      <w:r>
        <w:rPr>
          <w:spacing w:val="-12"/>
        </w:rPr>
        <w:t> </w:t>
      </w:r>
      <w:r>
        <w:rPr/>
        <w:t>the</w:t>
      </w:r>
      <w:r>
        <w:rPr>
          <w:spacing w:val="-11"/>
        </w:rPr>
        <w:t> </w:t>
      </w:r>
      <w:r>
        <w:rPr/>
        <w:t>detrimental</w:t>
      </w:r>
      <w:r>
        <w:rPr>
          <w:spacing w:val="-13"/>
        </w:rPr>
        <w:t> </w:t>
      </w:r>
      <w:r>
        <w:rPr/>
        <w:t>consequences</w:t>
      </w:r>
      <w:r>
        <w:rPr>
          <w:spacing w:val="-11"/>
        </w:rPr>
        <w:t> </w:t>
      </w:r>
      <w:r>
        <w:rPr/>
        <w:t>of</w:t>
      </w:r>
      <w:r>
        <w:rPr>
          <w:spacing w:val="-11"/>
        </w:rPr>
        <w:t> </w:t>
      </w:r>
      <w:r>
        <w:rPr/>
        <w:t>immediate</w:t>
      </w:r>
      <w:r>
        <w:rPr>
          <w:spacing w:val="-14"/>
        </w:rPr>
        <w:t> </w:t>
      </w:r>
      <w:r>
        <w:rPr/>
        <w:t>termination</w:t>
      </w:r>
      <w:r>
        <w:rPr>
          <w:spacing w:val="-11"/>
        </w:rPr>
        <w:t> </w:t>
      </w:r>
      <w:r>
        <w:rPr/>
        <w:t>of</w:t>
      </w:r>
      <w:r>
        <w:rPr>
          <w:spacing w:val="-11"/>
        </w:rPr>
        <w:t> </w:t>
      </w:r>
      <w:r>
        <w:rPr/>
        <w:t>employment,</w:t>
      </w:r>
      <w:r>
        <w:rPr>
          <w:spacing w:val="-12"/>
        </w:rPr>
        <w:t> </w:t>
      </w:r>
      <w:r>
        <w:rPr/>
        <w:t>it</w:t>
      </w:r>
      <w:r>
        <w:rPr>
          <w:spacing w:val="-11"/>
        </w:rPr>
        <w:t> </w:t>
      </w:r>
      <w:r>
        <w:rPr/>
        <w:t>is</w:t>
      </w:r>
      <w:r>
        <w:rPr>
          <w:spacing w:val="-11"/>
        </w:rPr>
        <w:t> </w:t>
      </w:r>
      <w:r>
        <w:rPr/>
        <w:t>recommended</w:t>
      </w:r>
      <w:r>
        <w:rPr>
          <w:spacing w:val="-12"/>
        </w:rPr>
        <w:t> </w:t>
      </w:r>
      <w:r>
        <w:rPr/>
        <w:t>that workers receive a reasonable period of notice.</w:t>
      </w:r>
      <w:hyperlink w:history="true" w:anchor="_bookmark16">
        <w:r>
          <w:rPr>
            <w:vertAlign w:val="superscript"/>
          </w:rPr>
          <w:t>17</w:t>
        </w:r>
      </w:hyperlink>
      <w:r>
        <w:rPr>
          <w:vertAlign w:val="baseline"/>
        </w:rPr>
        <w:t> The purpose of such notice is to prepare the worker for unemployment,</w:t>
      </w:r>
      <w:r>
        <w:rPr>
          <w:spacing w:val="-12"/>
          <w:vertAlign w:val="baseline"/>
        </w:rPr>
        <w:t> </w:t>
      </w:r>
      <w:r>
        <w:rPr>
          <w:vertAlign w:val="baseline"/>
        </w:rPr>
        <w:t>giving</w:t>
      </w:r>
      <w:r>
        <w:rPr>
          <w:spacing w:val="-12"/>
          <w:vertAlign w:val="baseline"/>
        </w:rPr>
        <w:t> </w:t>
      </w:r>
      <w:r>
        <w:rPr>
          <w:vertAlign w:val="baseline"/>
        </w:rPr>
        <w:t>them</w:t>
      </w:r>
      <w:r>
        <w:rPr>
          <w:spacing w:val="-8"/>
          <w:vertAlign w:val="baseline"/>
        </w:rPr>
        <w:t> </w:t>
      </w:r>
      <w:r>
        <w:rPr>
          <w:vertAlign w:val="baseline"/>
        </w:rPr>
        <w:t>the</w:t>
      </w:r>
      <w:r>
        <w:rPr>
          <w:spacing w:val="-9"/>
          <w:vertAlign w:val="baseline"/>
        </w:rPr>
        <w:t> </w:t>
      </w:r>
      <w:r>
        <w:rPr>
          <w:vertAlign w:val="baseline"/>
        </w:rPr>
        <w:t>necessary</w:t>
      </w:r>
      <w:r>
        <w:rPr>
          <w:spacing w:val="-12"/>
          <w:vertAlign w:val="baseline"/>
        </w:rPr>
        <w:t> </w:t>
      </w:r>
      <w:r>
        <w:rPr>
          <w:vertAlign w:val="baseline"/>
        </w:rPr>
        <w:t>time</w:t>
      </w:r>
      <w:r>
        <w:rPr>
          <w:spacing w:val="-11"/>
          <w:vertAlign w:val="baseline"/>
        </w:rPr>
        <w:t> </w:t>
      </w:r>
      <w:r>
        <w:rPr>
          <w:vertAlign w:val="baseline"/>
        </w:rPr>
        <w:t>to</w:t>
      </w:r>
      <w:r>
        <w:rPr>
          <w:spacing w:val="-12"/>
          <w:vertAlign w:val="baseline"/>
        </w:rPr>
        <w:t> </w:t>
      </w:r>
      <w:r>
        <w:rPr>
          <w:vertAlign w:val="baseline"/>
        </w:rPr>
        <w:t>adapt</w:t>
      </w:r>
      <w:r>
        <w:rPr>
          <w:spacing w:val="-8"/>
          <w:vertAlign w:val="baseline"/>
        </w:rPr>
        <w:t> </w:t>
      </w:r>
      <w:r>
        <w:rPr>
          <w:vertAlign w:val="baseline"/>
        </w:rPr>
        <w:t>and/or</w:t>
      </w:r>
      <w:r>
        <w:rPr>
          <w:spacing w:val="-9"/>
          <w:vertAlign w:val="baseline"/>
        </w:rPr>
        <w:t> </w:t>
      </w:r>
      <w:r>
        <w:rPr>
          <w:vertAlign w:val="baseline"/>
        </w:rPr>
        <w:t>seek</w:t>
      </w:r>
      <w:r>
        <w:rPr>
          <w:spacing w:val="-12"/>
          <w:vertAlign w:val="baseline"/>
        </w:rPr>
        <w:t> </w:t>
      </w:r>
      <w:r>
        <w:rPr>
          <w:vertAlign w:val="baseline"/>
        </w:rPr>
        <w:t>alternative</w:t>
      </w:r>
      <w:r>
        <w:rPr>
          <w:spacing w:val="-9"/>
          <w:vertAlign w:val="baseline"/>
        </w:rPr>
        <w:t> </w:t>
      </w:r>
      <w:r>
        <w:rPr>
          <w:vertAlign w:val="baseline"/>
        </w:rPr>
        <w:t>employment.</w:t>
      </w:r>
      <w:r>
        <w:rPr>
          <w:spacing w:val="-12"/>
          <w:vertAlign w:val="baseline"/>
        </w:rPr>
        <w:t> </w:t>
      </w:r>
      <w:r>
        <w:rPr>
          <w:vertAlign w:val="baseline"/>
        </w:rPr>
        <w:t>Concurrently, the provision of severance pay helps to cushion the financial impact experienced by workers in the event of</w:t>
      </w:r>
      <w:r>
        <w:rPr>
          <w:spacing w:val="-1"/>
          <w:vertAlign w:val="baseline"/>
        </w:rPr>
        <w:t> </w:t>
      </w:r>
      <w:r>
        <w:rPr>
          <w:vertAlign w:val="baseline"/>
        </w:rPr>
        <w:t>job</w:t>
      </w:r>
      <w:r>
        <w:rPr>
          <w:spacing w:val="-2"/>
          <w:vertAlign w:val="baseline"/>
        </w:rPr>
        <w:t> </w:t>
      </w:r>
      <w:r>
        <w:rPr>
          <w:vertAlign w:val="baseline"/>
        </w:rPr>
        <w:t>loss</w:t>
      </w:r>
      <w:r>
        <w:rPr>
          <w:spacing w:val="-2"/>
          <w:vertAlign w:val="baseline"/>
        </w:rPr>
        <w:t> </w:t>
      </w:r>
      <w:r>
        <w:rPr>
          <w:vertAlign w:val="baseline"/>
        </w:rPr>
        <w:t>due</w:t>
      </w:r>
      <w:r>
        <w:rPr>
          <w:spacing w:val="-2"/>
          <w:vertAlign w:val="baseline"/>
        </w:rPr>
        <w:t> </w:t>
      </w:r>
      <w:r>
        <w:rPr>
          <w:vertAlign w:val="baseline"/>
        </w:rPr>
        <w:t>to</w:t>
      </w:r>
      <w:r>
        <w:rPr>
          <w:spacing w:val="-2"/>
          <w:vertAlign w:val="baseline"/>
        </w:rPr>
        <w:t> </w:t>
      </w:r>
      <w:r>
        <w:rPr>
          <w:vertAlign w:val="baseline"/>
        </w:rPr>
        <w:t>redundancy.</w:t>
      </w:r>
      <w:r>
        <w:rPr>
          <w:spacing w:val="-2"/>
          <w:vertAlign w:val="baseline"/>
        </w:rPr>
        <w:t> </w:t>
      </w:r>
      <w:r>
        <w:rPr>
          <w:vertAlign w:val="baseline"/>
        </w:rPr>
        <w:t>While</w:t>
      </w:r>
      <w:r>
        <w:rPr>
          <w:spacing w:val="-2"/>
          <w:vertAlign w:val="baseline"/>
        </w:rPr>
        <w:t> </w:t>
      </w:r>
      <w:r>
        <w:rPr>
          <w:vertAlign w:val="baseline"/>
        </w:rPr>
        <w:t>various</w:t>
      </w:r>
      <w:r>
        <w:rPr>
          <w:spacing w:val="-2"/>
          <w:vertAlign w:val="baseline"/>
        </w:rPr>
        <w:t> </w:t>
      </w:r>
      <w:r>
        <w:rPr>
          <w:vertAlign w:val="baseline"/>
        </w:rPr>
        <w:t>jurisdictions</w:t>
      </w:r>
      <w:r>
        <w:rPr>
          <w:spacing w:val="-2"/>
          <w:vertAlign w:val="baseline"/>
        </w:rPr>
        <w:t> </w:t>
      </w:r>
      <w:r>
        <w:rPr>
          <w:vertAlign w:val="baseline"/>
        </w:rPr>
        <w:t>may</w:t>
      </w:r>
      <w:r>
        <w:rPr>
          <w:spacing w:val="-2"/>
          <w:vertAlign w:val="baseline"/>
        </w:rPr>
        <w:t> </w:t>
      </w:r>
      <w:r>
        <w:rPr>
          <w:vertAlign w:val="baseline"/>
        </w:rPr>
        <w:t>have</w:t>
      </w:r>
      <w:r>
        <w:rPr>
          <w:spacing w:val="-2"/>
          <w:vertAlign w:val="baseline"/>
        </w:rPr>
        <w:t> </w:t>
      </w:r>
      <w:r>
        <w:rPr>
          <w:vertAlign w:val="baseline"/>
        </w:rPr>
        <w:t>regulations</w:t>
      </w:r>
      <w:r>
        <w:rPr>
          <w:spacing w:val="-2"/>
          <w:vertAlign w:val="baseline"/>
        </w:rPr>
        <w:t> </w:t>
      </w:r>
      <w:r>
        <w:rPr>
          <w:vertAlign w:val="baseline"/>
        </w:rPr>
        <w:t>aimed</w:t>
      </w:r>
      <w:r>
        <w:rPr>
          <w:spacing w:val="-2"/>
          <w:vertAlign w:val="baseline"/>
        </w:rPr>
        <w:t> </w:t>
      </w:r>
      <w:r>
        <w:rPr>
          <w:vertAlign w:val="baseline"/>
        </w:rPr>
        <w:t>at</w:t>
      </w:r>
      <w:r>
        <w:rPr>
          <w:spacing w:val="-1"/>
          <w:vertAlign w:val="baseline"/>
        </w:rPr>
        <w:t> </w:t>
      </w:r>
      <w:r>
        <w:rPr>
          <w:vertAlign w:val="baseline"/>
        </w:rPr>
        <w:t>safeguarding</w:t>
      </w:r>
      <w:r>
        <w:rPr>
          <w:spacing w:val="-2"/>
          <w:vertAlign w:val="baseline"/>
        </w:rPr>
        <w:t> </w:t>
      </w:r>
      <w:r>
        <w:rPr>
          <w:vertAlign w:val="baseline"/>
        </w:rPr>
        <w:t>the rights of employees during</w:t>
      </w:r>
      <w:r>
        <w:rPr>
          <w:spacing w:val="-3"/>
          <w:vertAlign w:val="baseline"/>
        </w:rPr>
        <w:t> </w:t>
      </w:r>
      <w:r>
        <w:rPr>
          <w:vertAlign w:val="baseline"/>
        </w:rPr>
        <w:t>collective</w:t>
      </w:r>
      <w:r>
        <w:rPr>
          <w:spacing w:val="-1"/>
          <w:vertAlign w:val="baseline"/>
        </w:rPr>
        <w:t> </w:t>
      </w:r>
      <w:r>
        <w:rPr>
          <w:vertAlign w:val="baseline"/>
        </w:rPr>
        <w:t>redundancies,</w:t>
      </w:r>
      <w:r>
        <w:rPr>
          <w:spacing w:val="-3"/>
          <w:vertAlign w:val="baseline"/>
        </w:rPr>
        <w:t> </w:t>
      </w:r>
      <w:r>
        <w:rPr>
          <w:vertAlign w:val="baseline"/>
        </w:rPr>
        <w:t>these regulations often</w:t>
      </w:r>
      <w:r>
        <w:rPr>
          <w:spacing w:val="-1"/>
          <w:vertAlign w:val="baseline"/>
        </w:rPr>
        <w:t> </w:t>
      </w:r>
      <w:r>
        <w:rPr>
          <w:vertAlign w:val="baseline"/>
        </w:rPr>
        <w:t>necessitate the participation</w:t>
      </w:r>
      <w:r>
        <w:rPr>
          <w:spacing w:val="-3"/>
          <w:vertAlign w:val="baseline"/>
        </w:rPr>
        <w:t> </w:t>
      </w:r>
      <w:r>
        <w:rPr>
          <w:vertAlign w:val="baseline"/>
        </w:rPr>
        <w:t>of labor representatives and/or authoritative bodies to guarantee that the process is fair, transparent, and in accordance with applicable legal standards. Therefore, Subcategory 1.1.3–Termination of Employment comprises three indicators (table 5).</w:t>
      </w:r>
    </w:p>
    <w:p>
      <w:pPr>
        <w:spacing w:before="252" w:after="4"/>
        <w:ind w:left="359" w:right="0" w:firstLine="0"/>
        <w:jc w:val="both"/>
        <w:rPr>
          <w:b/>
          <w:sz w:val="22"/>
        </w:rPr>
      </w:pPr>
      <w:r>
        <w:rPr>
          <w:b/>
          <w:sz w:val="22"/>
        </w:rPr>
        <w:t>Table</w:t>
      </w:r>
      <w:r>
        <w:rPr>
          <w:b/>
          <w:spacing w:val="-4"/>
          <w:sz w:val="22"/>
        </w:rPr>
        <w:t> </w:t>
      </w:r>
      <w:r>
        <w:rPr>
          <w:b/>
          <w:sz w:val="22"/>
        </w:rPr>
        <w:t>5.</w:t>
      </w:r>
      <w:r>
        <w:rPr>
          <w:b/>
          <w:spacing w:val="-3"/>
          <w:sz w:val="22"/>
        </w:rPr>
        <w:t> </w:t>
      </w:r>
      <w:r>
        <w:rPr>
          <w:b/>
          <w:sz w:val="22"/>
        </w:rPr>
        <w:t>Subcategory</w:t>
      </w:r>
      <w:r>
        <w:rPr>
          <w:b/>
          <w:spacing w:val="-7"/>
          <w:sz w:val="22"/>
        </w:rPr>
        <w:t> </w:t>
      </w:r>
      <w:r>
        <w:rPr>
          <w:b/>
          <w:sz w:val="22"/>
        </w:rPr>
        <w:t>1.1.3–Termination</w:t>
      </w:r>
      <w:r>
        <w:rPr>
          <w:b/>
          <w:spacing w:val="-6"/>
          <w:sz w:val="22"/>
        </w:rPr>
        <w:t> </w:t>
      </w:r>
      <w:r>
        <w:rPr>
          <w:b/>
          <w:sz w:val="22"/>
        </w:rPr>
        <w:t>of</w:t>
      </w:r>
      <w:r>
        <w:rPr>
          <w:b/>
          <w:spacing w:val="-2"/>
          <w:sz w:val="22"/>
        </w:rPr>
        <w:t> Employment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926"/>
      </w:tblGrid>
      <w:tr>
        <w:trPr>
          <w:trHeight w:val="299" w:hRule="atLeast"/>
        </w:trPr>
        <w:tc>
          <w:tcPr>
            <w:tcW w:w="446" w:type="dxa"/>
            <w:shd w:val="clear" w:color="auto" w:fill="E7EBF5"/>
          </w:tcPr>
          <w:p>
            <w:pPr>
              <w:pStyle w:val="TableParagraph"/>
              <w:rPr>
                <w:sz w:val="18"/>
              </w:rPr>
            </w:pPr>
          </w:p>
        </w:tc>
        <w:tc>
          <w:tcPr>
            <w:tcW w:w="2244" w:type="dxa"/>
            <w:shd w:val="clear" w:color="auto" w:fill="E7EBF5"/>
          </w:tcPr>
          <w:p>
            <w:pPr>
              <w:pStyle w:val="TableParagraph"/>
              <w:spacing w:before="45"/>
              <w:ind w:left="105"/>
              <w:rPr>
                <w:b/>
                <w:sz w:val="18"/>
              </w:rPr>
            </w:pPr>
            <w:r>
              <w:rPr>
                <w:b/>
                <w:spacing w:val="-2"/>
                <w:sz w:val="18"/>
              </w:rPr>
              <w:t>Indicators</w:t>
            </w:r>
          </w:p>
        </w:tc>
        <w:tc>
          <w:tcPr>
            <w:tcW w:w="6926" w:type="dxa"/>
            <w:shd w:val="clear" w:color="auto" w:fill="E7EBF5"/>
          </w:tcPr>
          <w:p>
            <w:pPr>
              <w:pStyle w:val="TableParagraph"/>
              <w:spacing w:before="45"/>
              <w:ind w:left="108"/>
              <w:rPr>
                <w:b/>
                <w:sz w:val="18"/>
              </w:rPr>
            </w:pPr>
            <w:r>
              <w:rPr>
                <w:b/>
                <w:spacing w:val="-2"/>
                <w:sz w:val="18"/>
              </w:rPr>
              <w:t>Components</w:t>
            </w:r>
          </w:p>
        </w:tc>
      </w:tr>
      <w:tr>
        <w:trPr>
          <w:trHeight w:val="417" w:hRule="atLeast"/>
        </w:trPr>
        <w:tc>
          <w:tcPr>
            <w:tcW w:w="446" w:type="dxa"/>
          </w:tcPr>
          <w:p>
            <w:pPr>
              <w:pStyle w:val="TableParagraph"/>
              <w:spacing w:before="105"/>
              <w:ind w:left="107"/>
              <w:rPr>
                <w:sz w:val="18"/>
              </w:rPr>
            </w:pPr>
            <w:r>
              <w:rPr>
                <w:spacing w:val="-10"/>
                <w:sz w:val="18"/>
              </w:rPr>
              <w:t>1</w:t>
            </w:r>
          </w:p>
        </w:tc>
        <w:tc>
          <w:tcPr>
            <w:tcW w:w="2244" w:type="dxa"/>
          </w:tcPr>
          <w:p>
            <w:pPr>
              <w:pStyle w:val="TableParagraph"/>
              <w:spacing w:line="206" w:lineRule="exact"/>
              <w:ind w:left="105"/>
              <w:rPr>
                <w:sz w:val="18"/>
              </w:rPr>
            </w:pPr>
            <w:r>
              <w:rPr>
                <w:sz w:val="18"/>
              </w:rPr>
              <w:t>Legally</w:t>
            </w:r>
            <w:r>
              <w:rPr>
                <w:spacing w:val="-12"/>
                <w:sz w:val="18"/>
              </w:rPr>
              <w:t> </w:t>
            </w:r>
            <w:r>
              <w:rPr>
                <w:sz w:val="18"/>
              </w:rPr>
              <w:t>Mandated</w:t>
            </w:r>
            <w:r>
              <w:rPr>
                <w:spacing w:val="-11"/>
                <w:sz w:val="18"/>
              </w:rPr>
              <w:t> </w:t>
            </w:r>
            <w:r>
              <w:rPr>
                <w:sz w:val="18"/>
              </w:rPr>
              <w:t>Notice </w:t>
            </w:r>
            <w:r>
              <w:rPr>
                <w:spacing w:val="-2"/>
                <w:sz w:val="18"/>
              </w:rPr>
              <w:t>Period</w:t>
            </w:r>
          </w:p>
        </w:tc>
        <w:tc>
          <w:tcPr>
            <w:tcW w:w="6926" w:type="dxa"/>
          </w:tcPr>
          <w:p>
            <w:pPr>
              <w:pStyle w:val="TableParagraph"/>
              <w:spacing w:before="105"/>
              <w:ind w:left="357"/>
              <w:rPr>
                <w:sz w:val="18"/>
              </w:rPr>
            </w:pPr>
            <w:r>
              <w:rPr>
                <w:sz w:val="18"/>
              </w:rPr>
              <w:t>Availability</w:t>
            </w:r>
            <w:r>
              <w:rPr>
                <w:spacing w:val="-1"/>
                <w:sz w:val="18"/>
              </w:rPr>
              <w:t> </w:t>
            </w:r>
            <w:r>
              <w:rPr>
                <w:sz w:val="18"/>
              </w:rPr>
              <w:t>of</w:t>
            </w:r>
            <w:r>
              <w:rPr>
                <w:spacing w:val="-4"/>
                <w:sz w:val="18"/>
              </w:rPr>
              <w:t> </w:t>
            </w:r>
            <w:r>
              <w:rPr>
                <w:sz w:val="18"/>
              </w:rPr>
              <w:t>notice</w:t>
            </w:r>
            <w:r>
              <w:rPr>
                <w:spacing w:val="-2"/>
                <w:sz w:val="18"/>
              </w:rPr>
              <w:t> </w:t>
            </w:r>
            <w:r>
              <w:rPr>
                <w:sz w:val="18"/>
              </w:rPr>
              <w:t>period</w:t>
            </w:r>
            <w:r>
              <w:rPr>
                <w:spacing w:val="-3"/>
                <w:sz w:val="18"/>
              </w:rPr>
              <w:t> </w:t>
            </w:r>
            <w:r>
              <w:rPr>
                <w:sz w:val="18"/>
              </w:rPr>
              <w:t>by</w:t>
            </w:r>
            <w:r>
              <w:rPr>
                <w:spacing w:val="-2"/>
                <w:sz w:val="18"/>
              </w:rPr>
              <w:t> </w:t>
            </w:r>
            <w:r>
              <w:rPr>
                <w:sz w:val="18"/>
              </w:rPr>
              <w:t>law</w:t>
            </w:r>
            <w:r>
              <w:rPr>
                <w:spacing w:val="-2"/>
                <w:sz w:val="18"/>
              </w:rPr>
              <w:t> </w:t>
            </w:r>
            <w:r>
              <w:rPr>
                <w:sz w:val="18"/>
              </w:rPr>
              <w:t>or</w:t>
            </w:r>
            <w:r>
              <w:rPr>
                <w:spacing w:val="-2"/>
                <w:sz w:val="18"/>
              </w:rPr>
              <w:t> </w:t>
            </w:r>
            <w:r>
              <w:rPr>
                <w:sz w:val="18"/>
              </w:rPr>
              <w:t>collective</w:t>
            </w:r>
            <w:r>
              <w:rPr>
                <w:spacing w:val="-2"/>
                <w:sz w:val="18"/>
              </w:rPr>
              <w:t> </w:t>
            </w:r>
            <w:r>
              <w:rPr>
                <w:sz w:val="18"/>
              </w:rPr>
              <w:t>bargaining</w:t>
            </w:r>
            <w:r>
              <w:rPr>
                <w:spacing w:val="-1"/>
                <w:sz w:val="18"/>
              </w:rPr>
              <w:t> </w:t>
            </w:r>
            <w:r>
              <w:rPr>
                <w:sz w:val="18"/>
              </w:rPr>
              <w:t>agreement</w:t>
            </w:r>
            <w:r>
              <w:rPr>
                <w:spacing w:val="-1"/>
                <w:sz w:val="18"/>
              </w:rPr>
              <w:t> </w:t>
            </w:r>
            <w:r>
              <w:rPr>
                <w:spacing w:val="-2"/>
                <w:sz w:val="18"/>
              </w:rPr>
              <w:t>(CBA)</w:t>
            </w:r>
          </w:p>
        </w:tc>
      </w:tr>
      <w:tr>
        <w:trPr>
          <w:trHeight w:val="417" w:hRule="atLeast"/>
        </w:trPr>
        <w:tc>
          <w:tcPr>
            <w:tcW w:w="446" w:type="dxa"/>
            <w:tcBorders>
              <w:bottom w:val="single" w:sz="2" w:space="0" w:color="000000"/>
            </w:tcBorders>
          </w:tcPr>
          <w:p>
            <w:pPr>
              <w:pStyle w:val="TableParagraph"/>
              <w:spacing w:before="105"/>
              <w:ind w:left="107"/>
              <w:rPr>
                <w:sz w:val="18"/>
              </w:rPr>
            </w:pPr>
            <w:r>
              <w:rPr>
                <w:spacing w:val="-10"/>
                <w:sz w:val="18"/>
              </w:rPr>
              <w:t>2</w:t>
            </w:r>
          </w:p>
        </w:tc>
        <w:tc>
          <w:tcPr>
            <w:tcW w:w="2244" w:type="dxa"/>
            <w:tcBorders>
              <w:bottom w:val="single" w:sz="2" w:space="0" w:color="000000"/>
            </w:tcBorders>
          </w:tcPr>
          <w:p>
            <w:pPr>
              <w:pStyle w:val="TableParagraph"/>
              <w:spacing w:line="206" w:lineRule="exact"/>
              <w:ind w:left="105" w:right="806"/>
              <w:rPr>
                <w:sz w:val="18"/>
              </w:rPr>
            </w:pPr>
            <w:r>
              <w:rPr>
                <w:sz w:val="18"/>
              </w:rPr>
              <w:t>Legally</w:t>
            </w:r>
            <w:r>
              <w:rPr>
                <w:spacing w:val="-12"/>
                <w:sz w:val="18"/>
              </w:rPr>
              <w:t> </w:t>
            </w:r>
            <w:r>
              <w:rPr>
                <w:sz w:val="18"/>
              </w:rPr>
              <w:t>Mandated Severance Pay</w:t>
            </w:r>
          </w:p>
        </w:tc>
        <w:tc>
          <w:tcPr>
            <w:tcW w:w="6926" w:type="dxa"/>
            <w:tcBorders>
              <w:bottom w:val="single" w:sz="2" w:space="0" w:color="000000"/>
            </w:tcBorders>
          </w:tcPr>
          <w:p>
            <w:pPr>
              <w:pStyle w:val="TableParagraph"/>
              <w:spacing w:before="105"/>
              <w:ind w:left="357"/>
              <w:rPr>
                <w:sz w:val="18"/>
              </w:rPr>
            </w:pPr>
            <w:r>
              <w:rPr>
                <w:sz w:val="18"/>
              </w:rPr>
              <w:t>Severance</w:t>
            </w:r>
            <w:r>
              <w:rPr>
                <w:spacing w:val="-3"/>
                <w:sz w:val="18"/>
              </w:rPr>
              <w:t> </w:t>
            </w:r>
            <w:r>
              <w:rPr>
                <w:sz w:val="18"/>
              </w:rPr>
              <w:t>pay</w:t>
            </w:r>
            <w:r>
              <w:rPr>
                <w:spacing w:val="-3"/>
                <w:sz w:val="18"/>
              </w:rPr>
              <w:t> </w:t>
            </w:r>
            <w:r>
              <w:rPr>
                <w:sz w:val="18"/>
              </w:rPr>
              <w:t>by</w:t>
            </w:r>
            <w:r>
              <w:rPr>
                <w:spacing w:val="-1"/>
                <w:sz w:val="18"/>
              </w:rPr>
              <w:t> </w:t>
            </w:r>
            <w:r>
              <w:rPr>
                <w:sz w:val="18"/>
              </w:rPr>
              <w:t>law</w:t>
            </w:r>
            <w:r>
              <w:rPr>
                <w:spacing w:val="-4"/>
                <w:sz w:val="18"/>
              </w:rPr>
              <w:t> </w:t>
            </w:r>
            <w:r>
              <w:rPr>
                <w:sz w:val="18"/>
              </w:rPr>
              <w:t>or</w:t>
            </w:r>
            <w:r>
              <w:rPr>
                <w:spacing w:val="-2"/>
                <w:sz w:val="18"/>
              </w:rPr>
              <w:t> </w:t>
            </w:r>
            <w:r>
              <w:rPr>
                <w:sz w:val="18"/>
              </w:rPr>
              <w:t>collective</w:t>
            </w:r>
            <w:r>
              <w:rPr>
                <w:spacing w:val="-3"/>
                <w:sz w:val="18"/>
              </w:rPr>
              <w:t> </w:t>
            </w:r>
            <w:r>
              <w:rPr>
                <w:sz w:val="18"/>
              </w:rPr>
              <w:t>bargaining</w:t>
            </w:r>
            <w:r>
              <w:rPr>
                <w:spacing w:val="-1"/>
                <w:sz w:val="18"/>
              </w:rPr>
              <w:t> </w:t>
            </w:r>
            <w:r>
              <w:rPr>
                <w:sz w:val="18"/>
              </w:rPr>
              <w:t>agreement</w:t>
            </w:r>
            <w:r>
              <w:rPr>
                <w:spacing w:val="-1"/>
                <w:sz w:val="18"/>
              </w:rPr>
              <w:t> </w:t>
            </w:r>
            <w:r>
              <w:rPr>
                <w:spacing w:val="-4"/>
                <w:sz w:val="18"/>
              </w:rPr>
              <w:t>(CBA)</w:t>
            </w:r>
          </w:p>
        </w:tc>
      </w:tr>
    </w:tbl>
    <w:p>
      <w:pPr>
        <w:pStyle w:val="TableParagraph"/>
        <w:spacing w:after="0"/>
        <w:rPr>
          <w:sz w:val="18"/>
        </w:rPr>
        <w:sectPr>
          <w:type w:val="continuous"/>
          <w:pgSz w:w="12240" w:h="15840"/>
          <w:pgMar w:header="0" w:footer="510" w:top="1420" w:bottom="1706" w:left="1080" w:right="1080"/>
        </w:sectPr>
      </w:pPr>
    </w:p>
    <w:tbl>
      <w:tblPr>
        <w:tblW w:w="0" w:type="auto"/>
        <w:jc w:val="left"/>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46"/>
        <w:gridCol w:w="2244"/>
        <w:gridCol w:w="6926"/>
      </w:tblGrid>
      <w:tr>
        <w:trPr>
          <w:trHeight w:val="621" w:hRule="atLeast"/>
        </w:trPr>
        <w:tc>
          <w:tcPr>
            <w:tcW w:w="446" w:type="dxa"/>
            <w:tcBorders>
              <w:left w:val="single" w:sz="4" w:space="0" w:color="000000"/>
              <w:bottom w:val="single" w:sz="4" w:space="0" w:color="000000"/>
              <w:right w:val="single" w:sz="4" w:space="0" w:color="000000"/>
            </w:tcBorders>
          </w:tcPr>
          <w:p>
            <w:pPr>
              <w:pStyle w:val="TableParagraph"/>
              <w:spacing w:before="206"/>
              <w:ind w:left="107"/>
              <w:rPr>
                <w:sz w:val="18"/>
              </w:rPr>
            </w:pPr>
            <w:r>
              <w:rPr>
                <w:spacing w:val="-10"/>
                <w:sz w:val="18"/>
              </w:rPr>
              <w:t>3</w:t>
            </w:r>
          </w:p>
        </w:tc>
        <w:tc>
          <w:tcPr>
            <w:tcW w:w="2244" w:type="dxa"/>
            <w:tcBorders>
              <w:left w:val="single" w:sz="4" w:space="0" w:color="000000"/>
              <w:bottom w:val="single" w:sz="4" w:space="0" w:color="000000"/>
              <w:right w:val="single" w:sz="4" w:space="0" w:color="000000"/>
            </w:tcBorders>
          </w:tcPr>
          <w:p>
            <w:pPr>
              <w:pStyle w:val="TableParagraph"/>
              <w:spacing w:before="103"/>
              <w:ind w:left="105" w:right="276"/>
              <w:rPr>
                <w:sz w:val="18"/>
              </w:rPr>
            </w:pPr>
            <w:r>
              <w:rPr>
                <w:sz w:val="18"/>
              </w:rPr>
              <w:t>Notification</w:t>
            </w:r>
            <w:r>
              <w:rPr>
                <w:spacing w:val="-12"/>
                <w:sz w:val="18"/>
              </w:rPr>
              <w:t> </w:t>
            </w:r>
            <w:r>
              <w:rPr>
                <w:sz w:val="18"/>
              </w:rPr>
              <w:t>Requirement for Collective Dismissal</w:t>
            </w:r>
          </w:p>
        </w:tc>
        <w:tc>
          <w:tcPr>
            <w:tcW w:w="6926" w:type="dxa"/>
            <w:tcBorders>
              <w:left w:val="single" w:sz="4" w:space="0" w:color="000000"/>
              <w:bottom w:val="single" w:sz="4" w:space="0" w:color="000000"/>
              <w:right w:val="single" w:sz="4" w:space="0" w:color="000000"/>
            </w:tcBorders>
          </w:tcPr>
          <w:p>
            <w:pPr>
              <w:pStyle w:val="TableParagraph"/>
              <w:ind w:left="357"/>
              <w:rPr>
                <w:sz w:val="18"/>
              </w:rPr>
            </w:pPr>
            <w:r>
              <w:rPr>
                <w:sz w:val="18"/>
              </w:rPr>
              <w:t>Requirement for third-party notification (public administration and/or workers’ representatives)</w:t>
            </w:r>
            <w:r>
              <w:rPr>
                <w:spacing w:val="-3"/>
                <w:sz w:val="18"/>
              </w:rPr>
              <w:t> </w:t>
            </w:r>
            <w:r>
              <w:rPr>
                <w:sz w:val="18"/>
              </w:rPr>
              <w:t>in</w:t>
            </w:r>
            <w:r>
              <w:rPr>
                <w:spacing w:val="-4"/>
                <w:sz w:val="18"/>
              </w:rPr>
              <w:t> </w:t>
            </w:r>
            <w:r>
              <w:rPr>
                <w:sz w:val="18"/>
              </w:rPr>
              <w:t>the</w:t>
            </w:r>
            <w:r>
              <w:rPr>
                <w:spacing w:val="-4"/>
                <w:sz w:val="18"/>
              </w:rPr>
              <w:t> </w:t>
            </w:r>
            <w:r>
              <w:rPr>
                <w:sz w:val="18"/>
              </w:rPr>
              <w:t>case</w:t>
            </w:r>
            <w:r>
              <w:rPr>
                <w:spacing w:val="-4"/>
                <w:sz w:val="18"/>
              </w:rPr>
              <w:t> </w:t>
            </w:r>
            <w:r>
              <w:rPr>
                <w:sz w:val="18"/>
              </w:rPr>
              <w:t>of</w:t>
            </w:r>
            <w:r>
              <w:rPr>
                <w:spacing w:val="-3"/>
                <w:sz w:val="18"/>
              </w:rPr>
              <w:t> </w:t>
            </w:r>
            <w:r>
              <w:rPr>
                <w:sz w:val="18"/>
              </w:rPr>
              <w:t>a</w:t>
            </w:r>
            <w:r>
              <w:rPr>
                <w:spacing w:val="-4"/>
                <w:sz w:val="18"/>
              </w:rPr>
              <w:t> </w:t>
            </w:r>
            <w:r>
              <w:rPr>
                <w:sz w:val="18"/>
              </w:rPr>
              <w:t>collective</w:t>
            </w:r>
            <w:r>
              <w:rPr>
                <w:spacing w:val="-6"/>
                <w:sz w:val="18"/>
              </w:rPr>
              <w:t> </w:t>
            </w:r>
            <w:r>
              <w:rPr>
                <w:sz w:val="18"/>
              </w:rPr>
              <w:t>dismissal</w:t>
            </w:r>
            <w:r>
              <w:rPr>
                <w:spacing w:val="-3"/>
                <w:sz w:val="18"/>
              </w:rPr>
              <w:t> </w:t>
            </w:r>
            <w:r>
              <w:rPr>
                <w:sz w:val="18"/>
              </w:rPr>
              <w:t>mandated</w:t>
            </w:r>
            <w:r>
              <w:rPr>
                <w:spacing w:val="-2"/>
                <w:sz w:val="18"/>
              </w:rPr>
              <w:t> </w:t>
            </w:r>
            <w:r>
              <w:rPr>
                <w:sz w:val="18"/>
              </w:rPr>
              <w:t>by</w:t>
            </w:r>
            <w:r>
              <w:rPr>
                <w:spacing w:val="-2"/>
                <w:sz w:val="18"/>
              </w:rPr>
              <w:t> </w:t>
            </w:r>
            <w:r>
              <w:rPr>
                <w:sz w:val="18"/>
              </w:rPr>
              <w:t>law</w:t>
            </w:r>
            <w:r>
              <w:rPr>
                <w:spacing w:val="-3"/>
                <w:sz w:val="18"/>
              </w:rPr>
              <w:t> </w:t>
            </w:r>
            <w:r>
              <w:rPr>
                <w:sz w:val="18"/>
              </w:rPr>
              <w:t>or</w:t>
            </w:r>
            <w:r>
              <w:rPr>
                <w:spacing w:val="-3"/>
                <w:sz w:val="18"/>
              </w:rPr>
              <w:t> </w:t>
            </w:r>
            <w:r>
              <w:rPr>
                <w:sz w:val="18"/>
              </w:rPr>
              <w:t>collective</w:t>
            </w:r>
          </w:p>
          <w:p>
            <w:pPr>
              <w:pStyle w:val="TableParagraph"/>
              <w:spacing w:line="186" w:lineRule="exact" w:before="1"/>
              <w:ind w:left="357"/>
              <w:rPr>
                <w:sz w:val="18"/>
              </w:rPr>
            </w:pPr>
            <w:r>
              <w:rPr>
                <w:sz w:val="18"/>
              </w:rPr>
              <w:t>bargaining</w:t>
            </w:r>
            <w:r>
              <w:rPr>
                <w:spacing w:val="-5"/>
                <w:sz w:val="18"/>
              </w:rPr>
              <w:t> </w:t>
            </w:r>
            <w:r>
              <w:rPr>
                <w:sz w:val="18"/>
              </w:rPr>
              <w:t>agreement</w:t>
            </w:r>
            <w:r>
              <w:rPr>
                <w:spacing w:val="-2"/>
                <w:sz w:val="18"/>
              </w:rPr>
              <w:t> </w:t>
            </w:r>
            <w:r>
              <w:rPr>
                <w:spacing w:val="-4"/>
                <w:sz w:val="18"/>
              </w:rPr>
              <w:t>(CBA)</w:t>
            </w:r>
          </w:p>
        </w:tc>
      </w:tr>
    </w:tbl>
    <w:p>
      <w:pPr>
        <w:spacing w:before="20"/>
        <w:ind w:left="360" w:right="0" w:firstLine="0"/>
        <w:jc w:val="both"/>
        <w:rPr>
          <w:sz w:val="20"/>
        </w:rPr>
      </w:pPr>
      <w:r>
        <w:rPr>
          <w:i/>
          <w:sz w:val="20"/>
        </w:rPr>
        <w:t>Note:</w:t>
      </w:r>
      <w:r>
        <w:rPr>
          <w:i/>
          <w:spacing w:val="-6"/>
          <w:sz w:val="20"/>
        </w:rPr>
        <w:t> </w:t>
      </w:r>
      <w:r>
        <w:rPr>
          <w:sz w:val="20"/>
        </w:rPr>
        <w:t>CBA</w:t>
      </w:r>
      <w:r>
        <w:rPr>
          <w:spacing w:val="-6"/>
          <w:sz w:val="20"/>
        </w:rPr>
        <w:t> </w:t>
      </w:r>
      <w:r>
        <w:rPr>
          <w:sz w:val="20"/>
        </w:rPr>
        <w:t>=</w:t>
      </w:r>
      <w:r>
        <w:rPr>
          <w:spacing w:val="-4"/>
          <w:sz w:val="20"/>
        </w:rPr>
        <w:t> </w:t>
      </w:r>
      <w:r>
        <w:rPr>
          <w:sz w:val="20"/>
        </w:rPr>
        <w:t>Collective</w:t>
      </w:r>
      <w:r>
        <w:rPr>
          <w:spacing w:val="-7"/>
          <w:sz w:val="20"/>
        </w:rPr>
        <w:t> </w:t>
      </w:r>
      <w:r>
        <w:rPr>
          <w:sz w:val="20"/>
        </w:rPr>
        <w:t>Bargaining</w:t>
      </w:r>
      <w:r>
        <w:rPr>
          <w:spacing w:val="-5"/>
          <w:sz w:val="20"/>
        </w:rPr>
        <w:t> </w:t>
      </w:r>
      <w:r>
        <w:rPr>
          <w:spacing w:val="-2"/>
          <w:sz w:val="20"/>
        </w:rPr>
        <w:t>Agreement.</w:t>
      </w:r>
    </w:p>
    <w:p>
      <w:pPr>
        <w:pStyle w:val="ListParagraph"/>
        <w:numPr>
          <w:ilvl w:val="1"/>
          <w:numId w:val="2"/>
        </w:numPr>
        <w:tabs>
          <w:tab w:pos="718" w:val="left" w:leader="none"/>
        </w:tabs>
        <w:spacing w:line="240" w:lineRule="auto" w:before="176" w:after="0"/>
        <w:ind w:left="718" w:right="0" w:hanging="359"/>
        <w:jc w:val="both"/>
        <w:rPr>
          <w:b/>
          <w:sz w:val="22"/>
        </w:rPr>
      </w:pPr>
      <w:r>
        <w:rPr>
          <w:b/>
          <w:sz w:val="22"/>
        </w:rPr>
        <w:t>Employment</w:t>
      </w:r>
      <w:r>
        <w:rPr>
          <w:b/>
          <w:spacing w:val="-6"/>
          <w:sz w:val="22"/>
        </w:rPr>
        <w:t> </w:t>
      </w:r>
      <w:r>
        <w:rPr>
          <w:b/>
          <w:sz w:val="22"/>
        </w:rPr>
        <w:t>Restrictions</w:t>
      </w:r>
      <w:r>
        <w:rPr>
          <w:b/>
          <w:spacing w:val="-10"/>
          <w:sz w:val="22"/>
        </w:rPr>
        <w:t> </w:t>
      </w:r>
      <w:r>
        <w:rPr>
          <w:b/>
          <w:sz w:val="22"/>
        </w:rPr>
        <w:t>and</w:t>
      </w:r>
      <w:r>
        <w:rPr>
          <w:b/>
          <w:spacing w:val="-5"/>
          <w:sz w:val="22"/>
        </w:rPr>
        <w:t> </w:t>
      </w:r>
      <w:r>
        <w:rPr>
          <w:b/>
          <w:spacing w:val="-2"/>
          <w:sz w:val="22"/>
        </w:rPr>
        <w:t>Costs</w:t>
      </w:r>
    </w:p>
    <w:p>
      <w:pPr>
        <w:pStyle w:val="BodyText"/>
        <w:rPr>
          <w:b/>
        </w:rPr>
      </w:pPr>
    </w:p>
    <w:p>
      <w:pPr>
        <w:pStyle w:val="BodyText"/>
        <w:spacing w:before="1"/>
        <w:ind w:left="359" w:right="355"/>
        <w:jc w:val="both"/>
      </w:pPr>
      <w:r>
        <w:rPr/>
        <w:t>Category 1.2 is divided into three subcategories consisting of several indicators, some of which may, in turn, have several components.</w:t>
      </w:r>
    </w:p>
    <w:p>
      <w:pPr>
        <w:pStyle w:val="ListParagraph"/>
        <w:numPr>
          <w:ilvl w:val="2"/>
          <w:numId w:val="2"/>
        </w:numPr>
        <w:tabs>
          <w:tab w:pos="1078" w:val="left" w:leader="none"/>
        </w:tabs>
        <w:spacing w:line="240" w:lineRule="auto" w:before="252" w:after="0"/>
        <w:ind w:left="1078" w:right="0" w:hanging="719"/>
        <w:jc w:val="both"/>
        <w:rPr>
          <w:b/>
          <w:sz w:val="22"/>
        </w:rPr>
      </w:pPr>
      <w:r>
        <w:rPr>
          <w:b/>
          <w:sz w:val="22"/>
        </w:rPr>
        <w:t>Terms</w:t>
      </w:r>
      <w:r>
        <w:rPr>
          <w:b/>
          <w:spacing w:val="-3"/>
          <w:sz w:val="22"/>
        </w:rPr>
        <w:t> </w:t>
      </w:r>
      <w:r>
        <w:rPr>
          <w:b/>
          <w:sz w:val="22"/>
        </w:rPr>
        <w:t>of</w:t>
      </w:r>
      <w:r>
        <w:rPr>
          <w:b/>
          <w:spacing w:val="1"/>
          <w:sz w:val="22"/>
        </w:rPr>
        <w:t> </w:t>
      </w:r>
      <w:r>
        <w:rPr>
          <w:b/>
          <w:spacing w:val="-2"/>
          <w:sz w:val="22"/>
        </w:rPr>
        <w:t>Employment</w:t>
      </w:r>
    </w:p>
    <w:p>
      <w:pPr>
        <w:pStyle w:val="BodyText"/>
        <w:spacing w:before="1"/>
        <w:ind w:left="359" w:right="355"/>
        <w:jc w:val="both"/>
      </w:pPr>
      <w:r>
        <w:rPr/>
        <w:t>Flexible work hours and contracts enable firms to adapt to market demand and can help workers balance their work with personal obligations. More specifically, the use of fixed-term contracts gives firms the flexibility to bring in workers for a specific project or period without committing to long-term employment.</w:t>
      </w:r>
      <w:hyperlink w:history="true" w:anchor="_bookmark17">
        <w:r>
          <w:rPr>
            <w:vertAlign w:val="superscript"/>
          </w:rPr>
          <w:t>18</w:t>
        </w:r>
      </w:hyperlink>
      <w:r>
        <w:rPr>
          <w:vertAlign w:val="baseline"/>
        </w:rPr>
        <w:t> They can</w:t>
      </w:r>
      <w:r>
        <w:rPr>
          <w:spacing w:val="-1"/>
          <w:vertAlign w:val="baseline"/>
        </w:rPr>
        <w:t> </w:t>
      </w:r>
      <w:r>
        <w:rPr>
          <w:vertAlign w:val="baseline"/>
        </w:rPr>
        <w:t>also</w:t>
      </w:r>
      <w:r>
        <w:rPr>
          <w:spacing w:val="-1"/>
          <w:vertAlign w:val="baseline"/>
        </w:rPr>
        <w:t> </w:t>
      </w:r>
      <w:r>
        <w:rPr>
          <w:vertAlign w:val="baseline"/>
        </w:rPr>
        <w:t>help</w:t>
      </w:r>
      <w:r>
        <w:rPr>
          <w:spacing w:val="-1"/>
          <w:vertAlign w:val="baseline"/>
        </w:rPr>
        <w:t> </w:t>
      </w:r>
      <w:r>
        <w:rPr>
          <w:vertAlign w:val="baseline"/>
        </w:rPr>
        <w:t>the core workforce be</w:t>
      </w:r>
      <w:r>
        <w:rPr>
          <w:spacing w:val="-1"/>
          <w:vertAlign w:val="baseline"/>
        </w:rPr>
        <w:t> </w:t>
      </w:r>
      <w:r>
        <w:rPr>
          <w:vertAlign w:val="baseline"/>
        </w:rPr>
        <w:t>less exposed</w:t>
      </w:r>
      <w:r>
        <w:rPr>
          <w:spacing w:val="-1"/>
          <w:vertAlign w:val="baseline"/>
        </w:rPr>
        <w:t> </w:t>
      </w:r>
      <w:r>
        <w:rPr>
          <w:vertAlign w:val="baseline"/>
        </w:rPr>
        <w:t>to</w:t>
      </w:r>
      <w:r>
        <w:rPr>
          <w:spacing w:val="-1"/>
          <w:vertAlign w:val="baseline"/>
        </w:rPr>
        <w:t> </w:t>
      </w:r>
      <w:r>
        <w:rPr>
          <w:vertAlign w:val="baseline"/>
        </w:rPr>
        <w:t>employment adjustment.</w:t>
      </w:r>
      <w:hyperlink w:history="true" w:anchor="_bookmark18">
        <w:r>
          <w:rPr>
            <w:vertAlign w:val="superscript"/>
          </w:rPr>
          <w:t>19</w:t>
        </w:r>
      </w:hyperlink>
      <w:r>
        <w:rPr>
          <w:vertAlign w:val="baseline"/>
        </w:rPr>
        <w:t> Firms should be able to choose among the types of contracts to meet their specific production demands and to control staffing costs.</w:t>
      </w:r>
      <w:hyperlink w:history="true" w:anchor="_bookmark19">
        <w:r>
          <w:rPr>
            <w:vertAlign w:val="superscript"/>
          </w:rPr>
          <w:t>20</w:t>
        </w:r>
      </w:hyperlink>
    </w:p>
    <w:p>
      <w:pPr>
        <w:pStyle w:val="BodyText"/>
        <w:spacing w:before="251"/>
        <w:ind w:left="359" w:right="355"/>
        <w:jc w:val="both"/>
      </w:pPr>
      <w:r>
        <w:rPr/>
        <w:t>Furthermore, when the law</w:t>
      </w:r>
      <w:r>
        <w:rPr>
          <w:spacing w:val="-1"/>
        </w:rPr>
        <w:t> </w:t>
      </w:r>
      <w:r>
        <w:rPr/>
        <w:t>allows for flexible work hours, such as the possibility of overtime work, night work, and to work on any given day of the week, firms are more able to adapt to production needs. Workers</w:t>
      </w:r>
      <w:r>
        <w:rPr>
          <w:spacing w:val="-3"/>
        </w:rPr>
        <w:t> </w:t>
      </w:r>
      <w:r>
        <w:rPr/>
        <w:t>can also benefit by having more freedom to choose when they want to work as long as the law also safeguards their well-being and productivity by setting maximum thresholds of working hours and ensuring a 24-hour weekly rest period.</w:t>
      </w:r>
      <w:hyperlink w:history="true" w:anchor="_bookmark20">
        <w:r>
          <w:rPr>
            <w:vertAlign w:val="superscript"/>
          </w:rPr>
          <w:t>21</w:t>
        </w:r>
      </w:hyperlink>
    </w:p>
    <w:p>
      <w:pPr>
        <w:pStyle w:val="BodyText"/>
        <w:spacing w:before="2"/>
      </w:pPr>
    </w:p>
    <w:p>
      <w:pPr>
        <w:pStyle w:val="BodyText"/>
        <w:ind w:left="359" w:right="354"/>
        <w:jc w:val="both"/>
      </w:pPr>
      <w:r>
        <w:rPr/>
        <w:t>Unemployment protection, health care, and retirement pensions are important forms of social insurance. They</w:t>
      </w:r>
      <w:r>
        <w:rPr>
          <w:spacing w:val="-12"/>
        </w:rPr>
        <w:t> </w:t>
      </w:r>
      <w:r>
        <w:rPr/>
        <w:t>address</w:t>
      </w:r>
      <w:r>
        <w:rPr>
          <w:spacing w:val="-11"/>
        </w:rPr>
        <w:t> </w:t>
      </w:r>
      <w:r>
        <w:rPr/>
        <w:t>market</w:t>
      </w:r>
      <w:r>
        <w:rPr>
          <w:spacing w:val="-11"/>
        </w:rPr>
        <w:t> </w:t>
      </w:r>
      <w:r>
        <w:rPr/>
        <w:t>imperfections</w:t>
      </w:r>
      <w:r>
        <w:rPr>
          <w:spacing w:val="-14"/>
        </w:rPr>
        <w:t> </w:t>
      </w:r>
      <w:r>
        <w:rPr/>
        <w:t>and</w:t>
      </w:r>
      <w:r>
        <w:rPr>
          <w:spacing w:val="-11"/>
        </w:rPr>
        <w:t> </w:t>
      </w:r>
      <w:r>
        <w:rPr/>
        <w:t>have</w:t>
      </w:r>
      <w:r>
        <w:rPr>
          <w:spacing w:val="-11"/>
        </w:rPr>
        <w:t> </w:t>
      </w:r>
      <w:r>
        <w:rPr/>
        <w:t>important</w:t>
      </w:r>
      <w:r>
        <w:rPr>
          <w:spacing w:val="-13"/>
        </w:rPr>
        <w:t> </w:t>
      </w:r>
      <w:r>
        <w:rPr/>
        <w:t>implications</w:t>
      </w:r>
      <w:r>
        <w:rPr>
          <w:spacing w:val="-14"/>
        </w:rPr>
        <w:t> </w:t>
      </w:r>
      <w:r>
        <w:rPr/>
        <w:t>for</w:t>
      </w:r>
      <w:r>
        <w:rPr>
          <w:spacing w:val="-12"/>
        </w:rPr>
        <w:t> </w:t>
      </w:r>
      <w:r>
        <w:rPr/>
        <w:t>the</w:t>
      </w:r>
      <w:r>
        <w:rPr>
          <w:spacing w:val="-11"/>
        </w:rPr>
        <w:t> </w:t>
      </w:r>
      <w:r>
        <w:rPr/>
        <w:t>functioning</w:t>
      </w:r>
      <w:r>
        <w:rPr>
          <w:spacing w:val="-12"/>
        </w:rPr>
        <w:t> </w:t>
      </w:r>
      <w:r>
        <w:rPr/>
        <w:t>of</w:t>
      </w:r>
      <w:r>
        <w:rPr>
          <w:spacing w:val="-13"/>
        </w:rPr>
        <w:t> </w:t>
      </w:r>
      <w:r>
        <w:rPr/>
        <w:t>the</w:t>
      </w:r>
      <w:r>
        <w:rPr>
          <w:spacing w:val="-14"/>
        </w:rPr>
        <w:t> </w:t>
      </w:r>
      <w:r>
        <w:rPr/>
        <w:t>labor</w:t>
      </w:r>
      <w:r>
        <w:rPr>
          <w:spacing w:val="-10"/>
        </w:rPr>
        <w:t> </w:t>
      </w:r>
      <w:r>
        <w:rPr/>
        <w:t>market. When the firms are directly mandated to cover these expenses, it can burden them. In some cases, firms must make extra payments for workers’ social security, in addition to mandatory general taxes. A lack of government-provided social security coverage for workers reduces opportunities for firms, especially SMEs,</w:t>
      </w:r>
      <w:r>
        <w:rPr>
          <w:spacing w:val="-14"/>
        </w:rPr>
        <w:t> </w:t>
      </w:r>
      <w:r>
        <w:rPr/>
        <w:t>to</w:t>
      </w:r>
      <w:r>
        <w:rPr>
          <w:spacing w:val="-14"/>
        </w:rPr>
        <w:t> </w:t>
      </w:r>
      <w:r>
        <w:rPr/>
        <w:t>transition</w:t>
      </w:r>
      <w:r>
        <w:rPr>
          <w:spacing w:val="-14"/>
        </w:rPr>
        <w:t> </w:t>
      </w:r>
      <w:r>
        <w:rPr/>
        <w:t>to</w:t>
      </w:r>
      <w:r>
        <w:rPr>
          <w:spacing w:val="-13"/>
        </w:rPr>
        <w:t> </w:t>
      </w:r>
      <w:r>
        <w:rPr/>
        <w:t>higher</w:t>
      </w:r>
      <w:r>
        <w:rPr>
          <w:spacing w:val="-14"/>
        </w:rPr>
        <w:t> </w:t>
      </w:r>
      <w:r>
        <w:rPr/>
        <w:t>productivity</w:t>
      </w:r>
      <w:r>
        <w:rPr>
          <w:spacing w:val="-14"/>
        </w:rPr>
        <w:t> </w:t>
      </w:r>
      <w:r>
        <w:rPr/>
        <w:t>and</w:t>
      </w:r>
      <w:r>
        <w:rPr>
          <w:spacing w:val="-14"/>
        </w:rPr>
        <w:t> </w:t>
      </w:r>
      <w:r>
        <w:rPr/>
        <w:t>profitability.</w:t>
      </w:r>
      <w:r>
        <w:rPr>
          <w:spacing w:val="-13"/>
        </w:rPr>
        <w:t> </w:t>
      </w:r>
      <w:r>
        <w:rPr/>
        <w:t>Informal</w:t>
      </w:r>
      <w:r>
        <w:rPr>
          <w:spacing w:val="-14"/>
        </w:rPr>
        <w:t> </w:t>
      </w:r>
      <w:r>
        <w:rPr/>
        <w:t>workers</w:t>
      </w:r>
      <w:r>
        <w:rPr>
          <w:spacing w:val="-14"/>
        </w:rPr>
        <w:t> </w:t>
      </w:r>
      <w:r>
        <w:rPr/>
        <w:t>not</w:t>
      </w:r>
      <w:r>
        <w:rPr>
          <w:spacing w:val="-14"/>
        </w:rPr>
        <w:t> </w:t>
      </w:r>
      <w:r>
        <w:rPr/>
        <w:t>only</w:t>
      </w:r>
      <w:r>
        <w:rPr>
          <w:spacing w:val="-13"/>
        </w:rPr>
        <w:t> </w:t>
      </w:r>
      <w:r>
        <w:rPr/>
        <w:t>lack</w:t>
      </w:r>
      <w:r>
        <w:rPr>
          <w:spacing w:val="-14"/>
        </w:rPr>
        <w:t> </w:t>
      </w:r>
      <w:r>
        <w:rPr/>
        <w:t>health</w:t>
      </w:r>
      <w:r>
        <w:rPr>
          <w:spacing w:val="-14"/>
        </w:rPr>
        <w:t> </w:t>
      </w:r>
      <w:r>
        <w:rPr/>
        <w:t>and</w:t>
      </w:r>
      <w:r>
        <w:rPr>
          <w:spacing w:val="-14"/>
        </w:rPr>
        <w:t> </w:t>
      </w:r>
      <w:r>
        <w:rPr/>
        <w:t>social protection benefits; they are also less likely to move out of poverty.</w:t>
      </w:r>
    </w:p>
    <w:p>
      <w:pPr>
        <w:pStyle w:val="BodyText"/>
        <w:spacing w:before="252"/>
        <w:ind w:left="359" w:right="353"/>
        <w:jc w:val="both"/>
      </w:pPr>
      <w:r>
        <w:rPr/>
        <w:t>Digital</w:t>
      </w:r>
      <w:r>
        <w:rPr>
          <w:spacing w:val="-3"/>
        </w:rPr>
        <w:t> </w:t>
      </w:r>
      <w:r>
        <w:rPr/>
        <w:t>labor platforms</w:t>
      </w:r>
      <w:r>
        <w:rPr>
          <w:spacing w:val="-3"/>
        </w:rPr>
        <w:t> </w:t>
      </w:r>
      <w:r>
        <w:rPr/>
        <w:t>are</w:t>
      </w:r>
      <w:r>
        <w:rPr>
          <w:spacing w:val="-3"/>
        </w:rPr>
        <w:t> </w:t>
      </w:r>
      <w:r>
        <w:rPr/>
        <w:t>becoming</w:t>
      </w:r>
      <w:r>
        <w:rPr>
          <w:spacing w:val="-4"/>
        </w:rPr>
        <w:t> </w:t>
      </w:r>
      <w:r>
        <w:rPr/>
        <w:t>an</w:t>
      </w:r>
      <w:r>
        <w:rPr>
          <w:spacing w:val="-1"/>
        </w:rPr>
        <w:t> </w:t>
      </w:r>
      <w:r>
        <w:rPr/>
        <w:t>inherent</w:t>
      </w:r>
      <w:r>
        <w:rPr>
          <w:spacing w:val="-3"/>
        </w:rPr>
        <w:t> </w:t>
      </w:r>
      <w:r>
        <w:rPr/>
        <w:t>component of labor</w:t>
      </w:r>
      <w:r>
        <w:rPr>
          <w:spacing w:val="-3"/>
        </w:rPr>
        <w:t> </w:t>
      </w:r>
      <w:r>
        <w:rPr/>
        <w:t>markets</w:t>
      </w:r>
      <w:r>
        <w:rPr>
          <w:spacing w:val="-1"/>
        </w:rPr>
        <w:t> </w:t>
      </w:r>
      <w:r>
        <w:rPr/>
        <w:t>and</w:t>
      </w:r>
      <w:r>
        <w:rPr>
          <w:spacing w:val="-1"/>
        </w:rPr>
        <w:t> </w:t>
      </w:r>
      <w:r>
        <w:rPr/>
        <w:t>are</w:t>
      </w:r>
      <w:r>
        <w:rPr>
          <w:spacing w:val="-3"/>
        </w:rPr>
        <w:t> </w:t>
      </w:r>
      <w:r>
        <w:rPr/>
        <w:t>impacting</w:t>
      </w:r>
      <w:r>
        <w:rPr>
          <w:spacing w:val="-4"/>
        </w:rPr>
        <w:t> </w:t>
      </w:r>
      <w:r>
        <w:rPr/>
        <w:t>the</w:t>
      </w:r>
      <w:r>
        <w:rPr>
          <w:spacing w:val="-1"/>
        </w:rPr>
        <w:t> </w:t>
      </w:r>
      <w:r>
        <w:rPr/>
        <w:t>world of work. Businesses may benefit from these platforms by accessing both global and local workforces, improving efficiency and productivity, and reaching wider markets.</w:t>
      </w:r>
      <w:hyperlink w:history="true" w:anchor="_bookmark21">
        <w:r>
          <w:rPr>
            <w:vertAlign w:val="superscript"/>
          </w:rPr>
          <w:t>22</w:t>
        </w:r>
      </w:hyperlink>
      <w:r>
        <w:rPr>
          <w:vertAlign w:val="baseline"/>
        </w:rPr>
        <w:t> The trend is on the rise; there has been a fivefold increase in the number of digital labor platforms over the past decade.</w:t>
      </w:r>
      <w:hyperlink w:history="true" w:anchor="_bookmark22">
        <w:r>
          <w:rPr>
            <w:vertAlign w:val="superscript"/>
          </w:rPr>
          <w:t>23</w:t>
        </w:r>
      </w:hyperlink>
      <w:r>
        <w:rPr>
          <w:vertAlign w:val="baseline"/>
        </w:rPr>
        <w:t> From the perspective of workers, platform-based work offers advantages, by providing workers with</w:t>
      </w:r>
      <w:r>
        <w:rPr>
          <w:spacing w:val="-1"/>
          <w:vertAlign w:val="baseline"/>
        </w:rPr>
        <w:t> </w:t>
      </w:r>
      <w:r>
        <w:rPr>
          <w:vertAlign w:val="baseline"/>
        </w:rPr>
        <w:t>flexibility and autonomy,</w:t>
      </w:r>
      <w:r>
        <w:rPr>
          <w:spacing w:val="-14"/>
          <w:vertAlign w:val="baseline"/>
        </w:rPr>
        <w:t> </w:t>
      </w:r>
      <w:r>
        <w:rPr>
          <w:vertAlign w:val="baseline"/>
        </w:rPr>
        <w:t>an</w:t>
      </w:r>
      <w:r>
        <w:rPr>
          <w:spacing w:val="-14"/>
          <w:vertAlign w:val="baseline"/>
        </w:rPr>
        <w:t> </w:t>
      </w:r>
      <w:r>
        <w:rPr>
          <w:vertAlign w:val="baseline"/>
        </w:rPr>
        <w:t>important</w:t>
      </w:r>
      <w:r>
        <w:rPr>
          <w:spacing w:val="-14"/>
          <w:vertAlign w:val="baseline"/>
        </w:rPr>
        <w:t> </w:t>
      </w:r>
      <w:r>
        <w:rPr>
          <w:vertAlign w:val="baseline"/>
        </w:rPr>
        <w:t>source</w:t>
      </w:r>
      <w:r>
        <w:rPr>
          <w:spacing w:val="-12"/>
          <w:vertAlign w:val="baseline"/>
        </w:rPr>
        <w:t> </w:t>
      </w:r>
      <w:r>
        <w:rPr>
          <w:vertAlign w:val="baseline"/>
        </w:rPr>
        <w:t>of</w:t>
      </w:r>
      <w:r>
        <w:rPr>
          <w:spacing w:val="-12"/>
          <w:vertAlign w:val="baseline"/>
        </w:rPr>
        <w:t> </w:t>
      </w:r>
      <w:r>
        <w:rPr>
          <w:vertAlign w:val="baseline"/>
        </w:rPr>
        <w:t>income,</w:t>
      </w:r>
      <w:r>
        <w:rPr>
          <w:spacing w:val="-13"/>
          <w:vertAlign w:val="baseline"/>
        </w:rPr>
        <w:t> </w:t>
      </w:r>
      <w:r>
        <w:rPr>
          <w:vertAlign w:val="baseline"/>
        </w:rPr>
        <w:t>and</w:t>
      </w:r>
      <w:r>
        <w:rPr>
          <w:spacing w:val="-13"/>
          <w:vertAlign w:val="baseline"/>
        </w:rPr>
        <w:t> </w:t>
      </w:r>
      <w:r>
        <w:rPr>
          <w:vertAlign w:val="baseline"/>
        </w:rPr>
        <w:t>access</w:t>
      </w:r>
      <w:r>
        <w:rPr>
          <w:spacing w:val="-13"/>
          <w:vertAlign w:val="baseline"/>
        </w:rPr>
        <w:t> </w:t>
      </w:r>
      <w:r>
        <w:rPr>
          <w:vertAlign w:val="baseline"/>
        </w:rPr>
        <w:t>to</w:t>
      </w:r>
      <w:r>
        <w:rPr>
          <w:spacing w:val="-14"/>
          <w:vertAlign w:val="baseline"/>
        </w:rPr>
        <w:t> </w:t>
      </w:r>
      <w:r>
        <w:rPr>
          <w:vertAlign w:val="baseline"/>
        </w:rPr>
        <w:t>more</w:t>
      </w:r>
      <w:r>
        <w:rPr>
          <w:spacing w:val="-13"/>
          <w:vertAlign w:val="baseline"/>
        </w:rPr>
        <w:t> </w:t>
      </w:r>
      <w:r>
        <w:rPr>
          <w:vertAlign w:val="baseline"/>
        </w:rPr>
        <w:t>productive</w:t>
      </w:r>
      <w:r>
        <w:rPr>
          <w:spacing w:val="-13"/>
          <w:vertAlign w:val="baseline"/>
        </w:rPr>
        <w:t> </w:t>
      </w:r>
      <w:r>
        <w:rPr>
          <w:vertAlign w:val="baseline"/>
        </w:rPr>
        <w:t>or</w:t>
      </w:r>
      <w:r>
        <w:rPr>
          <w:spacing w:val="-12"/>
          <w:vertAlign w:val="baseline"/>
        </w:rPr>
        <w:t> </w:t>
      </w:r>
      <w:r>
        <w:rPr>
          <w:vertAlign w:val="baseline"/>
        </w:rPr>
        <w:t>formal</w:t>
      </w:r>
      <w:r>
        <w:rPr>
          <w:spacing w:val="-12"/>
          <w:vertAlign w:val="baseline"/>
        </w:rPr>
        <w:t> </w:t>
      </w:r>
      <w:r>
        <w:rPr>
          <w:vertAlign w:val="baseline"/>
        </w:rPr>
        <w:t>jobs.</w:t>
      </w:r>
      <w:hyperlink w:history="true" w:anchor="_bookmark23">
        <w:r>
          <w:rPr>
            <w:vertAlign w:val="superscript"/>
          </w:rPr>
          <w:t>24</w:t>
        </w:r>
      </w:hyperlink>
      <w:r>
        <w:rPr>
          <w:spacing w:val="-13"/>
          <w:vertAlign w:val="baseline"/>
        </w:rPr>
        <w:t> </w:t>
      </w:r>
      <w:r>
        <w:rPr>
          <w:vertAlign w:val="baseline"/>
        </w:rPr>
        <w:t>This</w:t>
      </w:r>
      <w:r>
        <w:rPr>
          <w:spacing w:val="-14"/>
          <w:vertAlign w:val="baseline"/>
        </w:rPr>
        <w:t> </w:t>
      </w:r>
      <w:r>
        <w:rPr>
          <w:vertAlign w:val="baseline"/>
        </w:rPr>
        <w:t>is</w:t>
      </w:r>
      <w:r>
        <w:rPr>
          <w:spacing w:val="-13"/>
          <w:vertAlign w:val="baseline"/>
        </w:rPr>
        <w:t> </w:t>
      </w:r>
      <w:r>
        <w:rPr>
          <w:vertAlign w:val="baseline"/>
        </w:rPr>
        <w:t>especially beneficial for vulnerable groups such as women, youth, and migrants.</w:t>
      </w:r>
      <w:hyperlink w:history="true" w:anchor="_bookmark24">
        <w:r>
          <w:rPr>
            <w:vertAlign w:val="superscript"/>
          </w:rPr>
          <w:t>25</w:t>
        </w:r>
      </w:hyperlink>
      <w:r>
        <w:rPr>
          <w:vertAlign w:val="baseline"/>
        </w:rPr>
        <w:t> Despite the opportunities it has provided to many workers, the digital economy also poses many challenges including low and unreliable wages, long and unpredictable working hours, job insecurity, and discriminatory practices.</w:t>
      </w:r>
      <w:hyperlink w:history="true" w:anchor="_bookmark25">
        <w:r>
          <w:rPr>
            <w:vertAlign w:val="superscript"/>
          </w:rPr>
          <w:t>26</w:t>
        </w:r>
      </w:hyperlink>
      <w:r>
        <w:rPr>
          <w:vertAlign w:val="baseline"/>
        </w:rPr>
        <w:t> Regulating platform workers poses many challenges, primarily due to unclear nature of the relationship between workers and platforms, often (mis)classification of their employment status.</w:t>
      </w:r>
      <w:hyperlink w:history="true" w:anchor="_bookmark26">
        <w:r>
          <w:rPr>
            <w:vertAlign w:val="superscript"/>
          </w:rPr>
          <w:t>27</w:t>
        </w:r>
      </w:hyperlink>
      <w:r>
        <w:rPr>
          <w:vertAlign w:val="baseline"/>
        </w:rPr>
        <w:t> In response to recent developments, countries have adopted different approaches to regulating platform-based work, ranging from presumption of employment to treating workers as purely self-employed/independent contractors or creating a new hybrid/intermediate category that falls between employee and self-employed.</w:t>
      </w:r>
      <w:hyperlink w:history="true" w:anchor="_bookmark27">
        <w:r>
          <w:rPr>
            <w:vertAlign w:val="superscript"/>
          </w:rPr>
          <w:t>28</w:t>
        </w:r>
      </w:hyperlink>
      <w:r>
        <w:rPr>
          <w:vertAlign w:val="baseline"/>
        </w:rPr>
        <w:t> Therefore, Subcategory 1.2.1–Terms of Employment comprises nine indicators (table 6).</w:t>
      </w:r>
    </w:p>
    <w:p>
      <w:pPr>
        <w:pStyle w:val="BodyText"/>
        <w:spacing w:before="1"/>
      </w:pPr>
    </w:p>
    <w:p>
      <w:pPr>
        <w:spacing w:before="0"/>
        <w:ind w:left="359" w:right="0" w:firstLine="0"/>
        <w:jc w:val="both"/>
        <w:rPr>
          <w:b/>
          <w:sz w:val="22"/>
        </w:rPr>
      </w:pPr>
      <w:r>
        <w:rPr>
          <w:b/>
          <w:sz w:val="22"/>
        </w:rPr>
        <w:t>Table</w:t>
      </w:r>
      <w:r>
        <w:rPr>
          <w:b/>
          <w:spacing w:val="-4"/>
          <w:sz w:val="22"/>
        </w:rPr>
        <w:t> </w:t>
      </w:r>
      <w:r>
        <w:rPr>
          <w:b/>
          <w:sz w:val="22"/>
        </w:rPr>
        <w:t>6.</w:t>
      </w:r>
      <w:r>
        <w:rPr>
          <w:b/>
          <w:spacing w:val="-3"/>
          <w:sz w:val="22"/>
        </w:rPr>
        <w:t> </w:t>
      </w:r>
      <w:r>
        <w:rPr>
          <w:b/>
          <w:sz w:val="22"/>
        </w:rPr>
        <w:t>Subcategory</w:t>
      </w:r>
      <w:r>
        <w:rPr>
          <w:b/>
          <w:spacing w:val="-5"/>
          <w:sz w:val="22"/>
        </w:rPr>
        <w:t> </w:t>
      </w:r>
      <w:r>
        <w:rPr>
          <w:b/>
          <w:sz w:val="22"/>
        </w:rPr>
        <w:t>1.2.1–Terms</w:t>
      </w:r>
      <w:r>
        <w:rPr>
          <w:b/>
          <w:spacing w:val="-4"/>
          <w:sz w:val="22"/>
        </w:rPr>
        <w:t> </w:t>
      </w:r>
      <w:r>
        <w:rPr>
          <w:b/>
          <w:sz w:val="22"/>
        </w:rPr>
        <w:t>of</w:t>
      </w:r>
      <w:r>
        <w:rPr>
          <w:b/>
          <w:spacing w:val="-4"/>
          <w:sz w:val="22"/>
        </w:rPr>
        <w:t> </w:t>
      </w:r>
      <w:r>
        <w:rPr>
          <w:b/>
          <w:spacing w:val="-2"/>
          <w:sz w:val="22"/>
        </w:rPr>
        <w:t>Employment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6"/>
        <w:gridCol w:w="6926"/>
      </w:tblGrid>
      <w:tr>
        <w:trPr>
          <w:trHeight w:val="268" w:hRule="atLeast"/>
        </w:trPr>
        <w:tc>
          <w:tcPr>
            <w:tcW w:w="446" w:type="dxa"/>
            <w:shd w:val="clear" w:color="auto" w:fill="E7EBF5"/>
          </w:tcPr>
          <w:p>
            <w:pPr>
              <w:pStyle w:val="TableParagraph"/>
              <w:rPr>
                <w:sz w:val="18"/>
              </w:rPr>
            </w:pPr>
          </w:p>
        </w:tc>
        <w:tc>
          <w:tcPr>
            <w:tcW w:w="2246" w:type="dxa"/>
            <w:shd w:val="clear" w:color="auto" w:fill="E7EBF5"/>
          </w:tcPr>
          <w:p>
            <w:pPr>
              <w:pStyle w:val="TableParagraph"/>
              <w:spacing w:before="31"/>
              <w:ind w:left="108"/>
              <w:rPr>
                <w:b/>
                <w:sz w:val="18"/>
              </w:rPr>
            </w:pPr>
            <w:r>
              <w:rPr>
                <w:b/>
                <w:spacing w:val="-2"/>
                <w:sz w:val="18"/>
              </w:rPr>
              <w:t>Indicators</w:t>
            </w:r>
          </w:p>
        </w:tc>
        <w:tc>
          <w:tcPr>
            <w:tcW w:w="6926" w:type="dxa"/>
            <w:shd w:val="clear" w:color="auto" w:fill="E7EBF5"/>
          </w:tcPr>
          <w:p>
            <w:pPr>
              <w:pStyle w:val="TableParagraph"/>
              <w:spacing w:before="31"/>
              <w:ind w:left="108"/>
              <w:rPr>
                <w:b/>
                <w:sz w:val="18"/>
              </w:rPr>
            </w:pPr>
            <w:r>
              <w:rPr>
                <w:b/>
                <w:spacing w:val="-2"/>
                <w:sz w:val="18"/>
              </w:rPr>
              <w:t>Components</w:t>
            </w:r>
          </w:p>
        </w:tc>
      </w:tr>
    </w:tbl>
    <w:p>
      <w:pPr>
        <w:pStyle w:val="TableParagraph"/>
        <w:spacing w:after="0"/>
        <w:rPr>
          <w:b/>
          <w:sz w:val="18"/>
        </w:rPr>
        <w:sectPr>
          <w:type w:val="continuous"/>
          <w:pgSz w:w="12240" w:h="15840"/>
          <w:pgMar w:header="0" w:footer="510" w:top="1420" w:bottom="1626"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6"/>
        <w:gridCol w:w="6926"/>
      </w:tblGrid>
      <w:tr>
        <w:trPr>
          <w:trHeight w:val="621" w:hRule="atLeast"/>
        </w:trPr>
        <w:tc>
          <w:tcPr>
            <w:tcW w:w="446" w:type="dxa"/>
          </w:tcPr>
          <w:p>
            <w:pPr>
              <w:pStyle w:val="TableParagraph"/>
              <w:spacing w:before="206"/>
              <w:ind w:left="107"/>
              <w:rPr>
                <w:sz w:val="18"/>
              </w:rPr>
            </w:pPr>
            <w:r>
              <w:rPr>
                <w:spacing w:val="-10"/>
                <w:sz w:val="18"/>
              </w:rPr>
              <w:t>1</w:t>
            </w:r>
          </w:p>
        </w:tc>
        <w:tc>
          <w:tcPr>
            <w:tcW w:w="2246" w:type="dxa"/>
          </w:tcPr>
          <w:p>
            <w:pPr>
              <w:pStyle w:val="TableParagraph"/>
              <w:ind w:left="108" w:right="123"/>
              <w:rPr>
                <w:sz w:val="18"/>
              </w:rPr>
            </w:pPr>
            <w:r>
              <w:rPr>
                <w:sz w:val="18"/>
              </w:rPr>
              <w:t>No</w:t>
            </w:r>
            <w:r>
              <w:rPr>
                <w:spacing w:val="-8"/>
                <w:sz w:val="18"/>
              </w:rPr>
              <w:t> </w:t>
            </w:r>
            <w:r>
              <w:rPr>
                <w:sz w:val="18"/>
              </w:rPr>
              <w:t>Restrictions</w:t>
            </w:r>
            <w:r>
              <w:rPr>
                <w:spacing w:val="-11"/>
                <w:sz w:val="18"/>
              </w:rPr>
              <w:t> </w:t>
            </w:r>
            <w:r>
              <w:rPr>
                <w:sz w:val="18"/>
              </w:rPr>
              <w:t>on</w:t>
            </w:r>
            <w:r>
              <w:rPr>
                <w:spacing w:val="-9"/>
                <w:sz w:val="18"/>
              </w:rPr>
              <w:t> </w:t>
            </w:r>
            <w:r>
              <w:rPr>
                <w:sz w:val="18"/>
              </w:rPr>
              <w:t>the</w:t>
            </w:r>
            <w:r>
              <w:rPr>
                <w:spacing w:val="-9"/>
                <w:sz w:val="18"/>
              </w:rPr>
              <w:t> </w:t>
            </w:r>
            <w:r>
              <w:rPr>
                <w:sz w:val="18"/>
              </w:rPr>
              <w:t>Use of Fixed-Term Contracts</w:t>
            </w:r>
          </w:p>
          <w:p>
            <w:pPr>
              <w:pStyle w:val="TableParagraph"/>
              <w:spacing w:line="186" w:lineRule="exact" w:before="1"/>
              <w:ind w:left="108"/>
              <w:rPr>
                <w:sz w:val="18"/>
              </w:rPr>
            </w:pPr>
            <w:r>
              <w:rPr>
                <w:sz w:val="18"/>
              </w:rPr>
              <w:t>for</w:t>
            </w:r>
            <w:r>
              <w:rPr>
                <w:spacing w:val="-3"/>
                <w:sz w:val="18"/>
              </w:rPr>
              <w:t> </w:t>
            </w:r>
            <w:r>
              <w:rPr>
                <w:sz w:val="18"/>
              </w:rPr>
              <w:t>Any </w:t>
            </w:r>
            <w:r>
              <w:rPr>
                <w:spacing w:val="-4"/>
                <w:sz w:val="18"/>
              </w:rPr>
              <w:t>Task</w:t>
            </w:r>
          </w:p>
        </w:tc>
        <w:tc>
          <w:tcPr>
            <w:tcW w:w="6926" w:type="dxa"/>
          </w:tcPr>
          <w:p>
            <w:pPr>
              <w:pStyle w:val="TableParagraph"/>
              <w:spacing w:before="206"/>
              <w:ind w:left="365"/>
              <w:rPr>
                <w:sz w:val="18"/>
              </w:rPr>
            </w:pPr>
            <w:r>
              <w:rPr>
                <w:sz w:val="18"/>
              </w:rPr>
              <w:t>No</w:t>
            </w:r>
            <w:r>
              <w:rPr>
                <w:spacing w:val="-1"/>
                <w:sz w:val="18"/>
              </w:rPr>
              <w:t> </w:t>
            </w:r>
            <w:r>
              <w:rPr>
                <w:sz w:val="18"/>
              </w:rPr>
              <w:t>limitations</w:t>
            </w:r>
            <w:r>
              <w:rPr>
                <w:spacing w:val="-1"/>
                <w:sz w:val="18"/>
              </w:rPr>
              <w:t> </w:t>
            </w:r>
            <w:r>
              <w:rPr>
                <w:sz w:val="18"/>
              </w:rPr>
              <w:t>on</w:t>
            </w:r>
            <w:r>
              <w:rPr>
                <w:spacing w:val="-1"/>
                <w:sz w:val="18"/>
              </w:rPr>
              <w:t> </w:t>
            </w:r>
            <w:r>
              <w:rPr>
                <w:sz w:val="18"/>
              </w:rPr>
              <w:t>the</w:t>
            </w:r>
            <w:r>
              <w:rPr>
                <w:spacing w:val="-2"/>
                <w:sz w:val="18"/>
              </w:rPr>
              <w:t> </w:t>
            </w:r>
            <w:r>
              <w:rPr>
                <w:sz w:val="18"/>
              </w:rPr>
              <w:t>types</w:t>
            </w:r>
            <w:r>
              <w:rPr>
                <w:spacing w:val="-1"/>
                <w:sz w:val="18"/>
              </w:rPr>
              <w:t> </w:t>
            </w:r>
            <w:r>
              <w:rPr>
                <w:sz w:val="18"/>
              </w:rPr>
              <w:t>of</w:t>
            </w:r>
            <w:r>
              <w:rPr>
                <w:spacing w:val="-4"/>
                <w:sz w:val="18"/>
              </w:rPr>
              <w:t> </w:t>
            </w:r>
            <w:r>
              <w:rPr>
                <w:sz w:val="18"/>
              </w:rPr>
              <w:t>tasks</w:t>
            </w:r>
            <w:r>
              <w:rPr>
                <w:spacing w:val="-1"/>
                <w:sz w:val="18"/>
              </w:rPr>
              <w:t> </w:t>
            </w:r>
            <w:r>
              <w:rPr>
                <w:sz w:val="18"/>
              </w:rPr>
              <w:t>for</w:t>
            </w:r>
            <w:r>
              <w:rPr>
                <w:spacing w:val="-2"/>
                <w:sz w:val="18"/>
              </w:rPr>
              <w:t> </w:t>
            </w:r>
            <w:r>
              <w:rPr>
                <w:sz w:val="18"/>
              </w:rPr>
              <w:t>which employers</w:t>
            </w:r>
            <w:r>
              <w:rPr>
                <w:spacing w:val="-1"/>
                <w:sz w:val="18"/>
              </w:rPr>
              <w:t> </w:t>
            </w:r>
            <w:r>
              <w:rPr>
                <w:sz w:val="18"/>
              </w:rPr>
              <w:t>can</w:t>
            </w:r>
            <w:r>
              <w:rPr>
                <w:spacing w:val="-3"/>
                <w:sz w:val="18"/>
              </w:rPr>
              <w:t> </w:t>
            </w:r>
            <w:r>
              <w:rPr>
                <w:sz w:val="18"/>
              </w:rPr>
              <w:t>use</w:t>
            </w:r>
            <w:r>
              <w:rPr>
                <w:spacing w:val="-2"/>
                <w:sz w:val="18"/>
              </w:rPr>
              <w:t> </w:t>
            </w:r>
            <w:r>
              <w:rPr>
                <w:sz w:val="18"/>
              </w:rPr>
              <w:t>fixed-term</w:t>
            </w:r>
            <w:r>
              <w:rPr>
                <w:spacing w:val="-2"/>
                <w:sz w:val="18"/>
              </w:rPr>
              <w:t> contracts</w:t>
            </w:r>
          </w:p>
        </w:tc>
      </w:tr>
      <w:tr>
        <w:trPr>
          <w:trHeight w:val="621" w:hRule="atLeast"/>
        </w:trPr>
        <w:tc>
          <w:tcPr>
            <w:tcW w:w="446" w:type="dxa"/>
          </w:tcPr>
          <w:p>
            <w:pPr>
              <w:pStyle w:val="TableParagraph"/>
              <w:spacing w:before="206"/>
              <w:ind w:left="107"/>
              <w:rPr>
                <w:sz w:val="18"/>
              </w:rPr>
            </w:pPr>
            <w:r>
              <w:rPr>
                <w:spacing w:val="-10"/>
                <w:sz w:val="18"/>
              </w:rPr>
              <w:t>2</w:t>
            </w:r>
          </w:p>
        </w:tc>
        <w:tc>
          <w:tcPr>
            <w:tcW w:w="2246" w:type="dxa"/>
          </w:tcPr>
          <w:p>
            <w:pPr>
              <w:pStyle w:val="TableParagraph"/>
              <w:ind w:left="108" w:right="123"/>
              <w:rPr>
                <w:sz w:val="18"/>
              </w:rPr>
            </w:pPr>
            <w:r>
              <w:rPr>
                <w:sz w:val="18"/>
              </w:rPr>
              <w:t>No</w:t>
            </w:r>
            <w:r>
              <w:rPr>
                <w:spacing w:val="-8"/>
                <w:sz w:val="18"/>
              </w:rPr>
              <w:t> </w:t>
            </w:r>
            <w:r>
              <w:rPr>
                <w:sz w:val="18"/>
              </w:rPr>
              <w:t>Restrictions</w:t>
            </w:r>
            <w:r>
              <w:rPr>
                <w:spacing w:val="-11"/>
                <w:sz w:val="18"/>
              </w:rPr>
              <w:t> </w:t>
            </w:r>
            <w:r>
              <w:rPr>
                <w:sz w:val="18"/>
              </w:rPr>
              <w:t>on</w:t>
            </w:r>
            <w:r>
              <w:rPr>
                <w:spacing w:val="-9"/>
                <w:sz w:val="18"/>
              </w:rPr>
              <w:t> </w:t>
            </w:r>
            <w:r>
              <w:rPr>
                <w:sz w:val="18"/>
              </w:rPr>
              <w:t>the</w:t>
            </w:r>
            <w:r>
              <w:rPr>
                <w:spacing w:val="-9"/>
                <w:sz w:val="18"/>
              </w:rPr>
              <w:t> </w:t>
            </w:r>
            <w:r>
              <w:rPr>
                <w:sz w:val="18"/>
              </w:rPr>
              <w:t>Use of Fixed-Term Contracts</w:t>
            </w:r>
          </w:p>
          <w:p>
            <w:pPr>
              <w:pStyle w:val="TableParagraph"/>
              <w:spacing w:line="186" w:lineRule="exact" w:before="1"/>
              <w:ind w:left="108"/>
              <w:rPr>
                <w:sz w:val="18"/>
              </w:rPr>
            </w:pPr>
            <w:r>
              <w:rPr>
                <w:sz w:val="18"/>
              </w:rPr>
              <w:t>for</w:t>
            </w:r>
            <w:r>
              <w:rPr>
                <w:spacing w:val="-3"/>
                <w:sz w:val="18"/>
              </w:rPr>
              <w:t> </w:t>
            </w:r>
            <w:r>
              <w:rPr>
                <w:sz w:val="18"/>
              </w:rPr>
              <w:t>Permanent</w:t>
            </w:r>
            <w:r>
              <w:rPr>
                <w:spacing w:val="1"/>
                <w:sz w:val="18"/>
              </w:rPr>
              <w:t> </w:t>
            </w:r>
            <w:r>
              <w:rPr>
                <w:spacing w:val="-4"/>
                <w:sz w:val="18"/>
              </w:rPr>
              <w:t>Tasks</w:t>
            </w:r>
          </w:p>
        </w:tc>
        <w:tc>
          <w:tcPr>
            <w:tcW w:w="6926" w:type="dxa"/>
          </w:tcPr>
          <w:p>
            <w:pPr>
              <w:pStyle w:val="TableParagraph"/>
              <w:spacing w:before="103"/>
              <w:ind w:left="365"/>
              <w:rPr>
                <w:sz w:val="18"/>
              </w:rPr>
            </w:pPr>
            <w:r>
              <w:rPr>
                <w:sz w:val="18"/>
              </w:rPr>
              <w:t>No</w:t>
            </w:r>
            <w:r>
              <w:rPr>
                <w:spacing w:val="80"/>
                <w:w w:val="150"/>
                <w:sz w:val="18"/>
              </w:rPr>
              <w:t> </w:t>
            </w:r>
            <w:r>
              <w:rPr>
                <w:sz w:val="18"/>
              </w:rPr>
              <w:t>limitations</w:t>
            </w:r>
            <w:r>
              <w:rPr>
                <w:spacing w:val="80"/>
                <w:w w:val="150"/>
                <w:sz w:val="18"/>
              </w:rPr>
              <w:t> </w:t>
            </w:r>
            <w:r>
              <w:rPr>
                <w:sz w:val="18"/>
              </w:rPr>
              <w:t>on</w:t>
            </w:r>
            <w:r>
              <w:rPr>
                <w:spacing w:val="80"/>
                <w:w w:val="150"/>
                <w:sz w:val="18"/>
              </w:rPr>
              <w:t> </w:t>
            </w:r>
            <w:r>
              <w:rPr>
                <w:sz w:val="18"/>
              </w:rPr>
              <w:t>using</w:t>
            </w:r>
            <w:r>
              <w:rPr>
                <w:spacing w:val="80"/>
                <w:w w:val="150"/>
                <w:sz w:val="18"/>
              </w:rPr>
              <w:t> </w:t>
            </w:r>
            <w:r>
              <w:rPr>
                <w:sz w:val="18"/>
              </w:rPr>
              <w:t>fixed-term</w:t>
            </w:r>
            <w:r>
              <w:rPr>
                <w:spacing w:val="80"/>
                <w:w w:val="150"/>
                <w:sz w:val="18"/>
              </w:rPr>
              <w:t> </w:t>
            </w:r>
            <w:r>
              <w:rPr>
                <w:sz w:val="18"/>
              </w:rPr>
              <w:t>contracts</w:t>
            </w:r>
            <w:r>
              <w:rPr>
                <w:spacing w:val="80"/>
                <w:w w:val="150"/>
                <w:sz w:val="18"/>
              </w:rPr>
              <w:t> </w:t>
            </w:r>
            <w:r>
              <w:rPr>
                <w:sz w:val="18"/>
              </w:rPr>
              <w:t>for</w:t>
            </w:r>
            <w:r>
              <w:rPr>
                <w:spacing w:val="80"/>
                <w:w w:val="150"/>
                <w:sz w:val="18"/>
              </w:rPr>
              <w:t> </w:t>
            </w:r>
            <w:r>
              <w:rPr>
                <w:sz w:val="18"/>
              </w:rPr>
              <w:t>tasks</w:t>
            </w:r>
            <w:r>
              <w:rPr>
                <w:spacing w:val="80"/>
                <w:w w:val="150"/>
                <w:sz w:val="18"/>
              </w:rPr>
              <w:t> </w:t>
            </w:r>
            <w:r>
              <w:rPr>
                <w:sz w:val="18"/>
              </w:rPr>
              <w:t>that</w:t>
            </w:r>
            <w:r>
              <w:rPr>
                <w:spacing w:val="80"/>
                <w:w w:val="150"/>
                <w:sz w:val="18"/>
              </w:rPr>
              <w:t> </w:t>
            </w:r>
            <w:r>
              <w:rPr>
                <w:sz w:val="18"/>
              </w:rPr>
              <w:t>are</w:t>
            </w:r>
            <w:r>
              <w:rPr>
                <w:spacing w:val="80"/>
                <w:w w:val="150"/>
                <w:sz w:val="18"/>
              </w:rPr>
              <w:t> </w:t>
            </w:r>
            <w:r>
              <w:rPr>
                <w:sz w:val="18"/>
              </w:rPr>
              <w:t>considered permanent/ongoing within the organization</w:t>
            </w:r>
          </w:p>
        </w:tc>
      </w:tr>
      <w:tr>
        <w:trPr>
          <w:trHeight w:val="621" w:hRule="atLeast"/>
        </w:trPr>
        <w:tc>
          <w:tcPr>
            <w:tcW w:w="446" w:type="dxa"/>
          </w:tcPr>
          <w:p>
            <w:pPr>
              <w:pStyle w:val="TableParagraph"/>
              <w:spacing w:before="102"/>
              <w:rPr>
                <w:b/>
                <w:sz w:val="18"/>
              </w:rPr>
            </w:pPr>
          </w:p>
          <w:p>
            <w:pPr>
              <w:pStyle w:val="TableParagraph"/>
              <w:ind w:left="107"/>
              <w:rPr>
                <w:sz w:val="18"/>
              </w:rPr>
            </w:pPr>
            <w:r>
              <w:rPr>
                <w:spacing w:val="-10"/>
                <w:sz w:val="18"/>
              </w:rPr>
              <w:t>3</w:t>
            </w:r>
          </w:p>
        </w:tc>
        <w:tc>
          <w:tcPr>
            <w:tcW w:w="2246" w:type="dxa"/>
          </w:tcPr>
          <w:p>
            <w:pPr>
              <w:pStyle w:val="TableParagraph"/>
              <w:spacing w:line="206" w:lineRule="exact"/>
              <w:ind w:left="108" w:right="123"/>
              <w:rPr>
                <w:sz w:val="18"/>
              </w:rPr>
            </w:pPr>
            <w:r>
              <w:rPr>
                <w:sz w:val="18"/>
              </w:rPr>
              <w:t>No Legal Mandate for Firms to Pay Wage Premium</w:t>
            </w:r>
            <w:r>
              <w:rPr>
                <w:spacing w:val="-12"/>
                <w:sz w:val="18"/>
              </w:rPr>
              <w:t> </w:t>
            </w:r>
            <w:r>
              <w:rPr>
                <w:sz w:val="18"/>
              </w:rPr>
              <w:t>for</w:t>
            </w:r>
            <w:r>
              <w:rPr>
                <w:spacing w:val="-11"/>
                <w:sz w:val="18"/>
              </w:rPr>
              <w:t> </w:t>
            </w:r>
            <w:r>
              <w:rPr>
                <w:sz w:val="18"/>
              </w:rPr>
              <w:t>Night</w:t>
            </w:r>
            <w:r>
              <w:rPr>
                <w:spacing w:val="-11"/>
                <w:sz w:val="18"/>
              </w:rPr>
              <w:t> </w:t>
            </w:r>
            <w:r>
              <w:rPr>
                <w:sz w:val="18"/>
              </w:rPr>
              <w:t>Work</w:t>
            </w:r>
          </w:p>
        </w:tc>
        <w:tc>
          <w:tcPr>
            <w:tcW w:w="6926" w:type="dxa"/>
          </w:tcPr>
          <w:p>
            <w:pPr>
              <w:pStyle w:val="TableParagraph"/>
              <w:spacing w:before="103"/>
              <w:ind w:left="365"/>
              <w:rPr>
                <w:sz w:val="18"/>
              </w:rPr>
            </w:pPr>
            <w:r>
              <w:rPr>
                <w:sz w:val="18"/>
              </w:rPr>
              <w:t>No</w:t>
            </w:r>
            <w:r>
              <w:rPr>
                <w:spacing w:val="-2"/>
                <w:sz w:val="18"/>
              </w:rPr>
              <w:t> </w:t>
            </w:r>
            <w:r>
              <w:rPr>
                <w:sz w:val="18"/>
              </w:rPr>
              <w:t>legal</w:t>
            </w:r>
            <w:r>
              <w:rPr>
                <w:spacing w:val="-3"/>
                <w:sz w:val="18"/>
              </w:rPr>
              <w:t> </w:t>
            </w:r>
            <w:r>
              <w:rPr>
                <w:sz w:val="18"/>
              </w:rPr>
              <w:t>requirement</w:t>
            </w:r>
            <w:r>
              <w:rPr>
                <w:spacing w:val="-3"/>
                <w:sz w:val="18"/>
              </w:rPr>
              <w:t> </w:t>
            </w:r>
            <w:r>
              <w:rPr>
                <w:sz w:val="18"/>
              </w:rPr>
              <w:t>for</w:t>
            </w:r>
            <w:r>
              <w:rPr>
                <w:spacing w:val="-5"/>
                <w:sz w:val="18"/>
              </w:rPr>
              <w:t> </w:t>
            </w:r>
            <w:r>
              <w:rPr>
                <w:sz w:val="18"/>
              </w:rPr>
              <w:t>companies</w:t>
            </w:r>
            <w:r>
              <w:rPr>
                <w:spacing w:val="-3"/>
                <w:sz w:val="18"/>
              </w:rPr>
              <w:t> </w:t>
            </w:r>
            <w:r>
              <w:rPr>
                <w:sz w:val="18"/>
              </w:rPr>
              <w:t>to</w:t>
            </w:r>
            <w:r>
              <w:rPr>
                <w:spacing w:val="-2"/>
                <w:sz w:val="18"/>
              </w:rPr>
              <w:t> </w:t>
            </w:r>
            <w:r>
              <w:rPr>
                <w:sz w:val="18"/>
              </w:rPr>
              <w:t>provide</w:t>
            </w:r>
            <w:r>
              <w:rPr>
                <w:spacing w:val="-4"/>
                <w:sz w:val="18"/>
              </w:rPr>
              <w:t> </w:t>
            </w:r>
            <w:r>
              <w:rPr>
                <w:sz w:val="18"/>
              </w:rPr>
              <w:t>a</w:t>
            </w:r>
            <w:r>
              <w:rPr>
                <w:spacing w:val="-4"/>
                <w:sz w:val="18"/>
              </w:rPr>
              <w:t> </w:t>
            </w:r>
            <w:r>
              <w:rPr>
                <w:sz w:val="18"/>
              </w:rPr>
              <w:t>wage</w:t>
            </w:r>
            <w:r>
              <w:rPr>
                <w:spacing w:val="-4"/>
                <w:sz w:val="18"/>
              </w:rPr>
              <w:t> </w:t>
            </w:r>
            <w:r>
              <w:rPr>
                <w:sz w:val="18"/>
              </w:rPr>
              <w:t>premium</w:t>
            </w:r>
            <w:r>
              <w:rPr>
                <w:spacing w:val="-4"/>
                <w:sz w:val="18"/>
              </w:rPr>
              <w:t> </w:t>
            </w:r>
            <w:r>
              <w:rPr>
                <w:sz w:val="18"/>
              </w:rPr>
              <w:t>for</w:t>
            </w:r>
            <w:r>
              <w:rPr>
                <w:spacing w:val="-5"/>
                <w:sz w:val="18"/>
              </w:rPr>
              <w:t> </w:t>
            </w:r>
            <w:r>
              <w:rPr>
                <w:sz w:val="18"/>
              </w:rPr>
              <w:t>employees</w:t>
            </w:r>
            <w:r>
              <w:rPr>
                <w:spacing w:val="-3"/>
                <w:sz w:val="18"/>
              </w:rPr>
              <w:t> </w:t>
            </w:r>
            <w:r>
              <w:rPr>
                <w:sz w:val="18"/>
              </w:rPr>
              <w:t>working night shifts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4</w:t>
            </w:r>
          </w:p>
        </w:tc>
        <w:tc>
          <w:tcPr>
            <w:tcW w:w="2246" w:type="dxa"/>
          </w:tcPr>
          <w:p>
            <w:pPr>
              <w:pStyle w:val="TableParagraph"/>
              <w:ind w:left="108" w:right="123"/>
              <w:rPr>
                <w:sz w:val="18"/>
              </w:rPr>
            </w:pPr>
            <w:r>
              <w:rPr>
                <w:sz w:val="18"/>
              </w:rPr>
              <w:t>No Restrictions on Overtime Work within a Limit</w:t>
            </w:r>
            <w:r>
              <w:rPr>
                <w:spacing w:val="-8"/>
                <w:sz w:val="18"/>
              </w:rPr>
              <w:t> </w:t>
            </w:r>
            <w:r>
              <w:rPr>
                <w:sz w:val="18"/>
              </w:rPr>
              <w:t>of</w:t>
            </w:r>
            <w:r>
              <w:rPr>
                <w:spacing w:val="-10"/>
                <w:sz w:val="18"/>
              </w:rPr>
              <w:t> </w:t>
            </w:r>
            <w:r>
              <w:rPr>
                <w:sz w:val="18"/>
              </w:rPr>
              <w:t>56</w:t>
            </w:r>
            <w:r>
              <w:rPr>
                <w:spacing w:val="-9"/>
                <w:sz w:val="18"/>
              </w:rPr>
              <w:t> </w:t>
            </w:r>
            <w:r>
              <w:rPr>
                <w:sz w:val="18"/>
              </w:rPr>
              <w:t>Hours</w:t>
            </w:r>
            <w:r>
              <w:rPr>
                <w:spacing w:val="-11"/>
                <w:sz w:val="18"/>
              </w:rPr>
              <w:t> </w:t>
            </w:r>
            <w:r>
              <w:rPr>
                <w:sz w:val="18"/>
              </w:rPr>
              <w:t>Weekly</w:t>
            </w:r>
          </w:p>
          <w:p>
            <w:pPr>
              <w:pStyle w:val="TableParagraph"/>
              <w:spacing w:line="186" w:lineRule="exact"/>
              <w:ind w:left="108"/>
              <w:rPr>
                <w:sz w:val="18"/>
              </w:rPr>
            </w:pPr>
            <w:r>
              <w:rPr>
                <w:spacing w:val="-2"/>
                <w:sz w:val="18"/>
              </w:rPr>
              <w:t>Maximum</w:t>
            </w:r>
          </w:p>
        </w:tc>
        <w:tc>
          <w:tcPr>
            <w:tcW w:w="6926" w:type="dxa"/>
          </w:tcPr>
          <w:p>
            <w:pPr>
              <w:pStyle w:val="TableParagraph"/>
              <w:spacing w:before="206"/>
              <w:ind w:left="365"/>
              <w:rPr>
                <w:sz w:val="18"/>
              </w:rPr>
            </w:pPr>
            <w:r>
              <w:rPr>
                <w:sz w:val="18"/>
              </w:rPr>
              <w:t>No</w:t>
            </w:r>
            <w:r>
              <w:rPr>
                <w:spacing w:val="-1"/>
                <w:sz w:val="18"/>
              </w:rPr>
              <w:t> </w:t>
            </w:r>
            <w:r>
              <w:rPr>
                <w:sz w:val="18"/>
              </w:rPr>
              <w:t>legal</w:t>
            </w:r>
            <w:r>
              <w:rPr>
                <w:spacing w:val="-4"/>
                <w:sz w:val="18"/>
              </w:rPr>
              <w:t> </w:t>
            </w:r>
            <w:r>
              <w:rPr>
                <w:sz w:val="18"/>
              </w:rPr>
              <w:t>prohibition</w:t>
            </w:r>
            <w:r>
              <w:rPr>
                <w:spacing w:val="-1"/>
                <w:sz w:val="18"/>
              </w:rPr>
              <w:t> </w:t>
            </w:r>
            <w:r>
              <w:rPr>
                <w:sz w:val="18"/>
              </w:rPr>
              <w:t>on</w:t>
            </w:r>
            <w:r>
              <w:rPr>
                <w:spacing w:val="-3"/>
                <w:sz w:val="18"/>
              </w:rPr>
              <w:t> </w:t>
            </w:r>
            <w:r>
              <w:rPr>
                <w:sz w:val="18"/>
              </w:rPr>
              <w:t>overtime</w:t>
            </w:r>
            <w:r>
              <w:rPr>
                <w:spacing w:val="-5"/>
                <w:sz w:val="18"/>
              </w:rPr>
              <w:t> </w:t>
            </w:r>
            <w:r>
              <w:rPr>
                <w:sz w:val="18"/>
              </w:rPr>
              <w:t>mandated</w:t>
            </w:r>
            <w:r>
              <w:rPr>
                <w:spacing w:val="-1"/>
                <w:sz w:val="18"/>
              </w:rPr>
              <w:t> </w:t>
            </w:r>
            <w:r>
              <w:rPr>
                <w:sz w:val="18"/>
              </w:rPr>
              <w:t>by</w:t>
            </w:r>
            <w:r>
              <w:rPr>
                <w:spacing w:val="-1"/>
                <w:sz w:val="18"/>
              </w:rPr>
              <w:t> </w:t>
            </w:r>
            <w:r>
              <w:rPr>
                <w:sz w:val="18"/>
              </w:rPr>
              <w:t>law</w:t>
            </w:r>
            <w:r>
              <w:rPr>
                <w:spacing w:val="-2"/>
                <w:sz w:val="18"/>
              </w:rPr>
              <w:t> </w:t>
            </w:r>
            <w:r>
              <w:rPr>
                <w:sz w:val="18"/>
              </w:rPr>
              <w:t>within</w:t>
            </w:r>
            <w:r>
              <w:rPr>
                <w:spacing w:val="-1"/>
                <w:sz w:val="18"/>
              </w:rPr>
              <w:t> </w:t>
            </w:r>
            <w:r>
              <w:rPr>
                <w:sz w:val="18"/>
              </w:rPr>
              <w:t>a</w:t>
            </w:r>
            <w:r>
              <w:rPr>
                <w:spacing w:val="-5"/>
                <w:sz w:val="18"/>
              </w:rPr>
              <w:t> </w:t>
            </w:r>
            <w:r>
              <w:rPr>
                <w:sz w:val="18"/>
              </w:rPr>
              <w:t>limit</w:t>
            </w:r>
            <w:r>
              <w:rPr>
                <w:spacing w:val="-2"/>
                <w:sz w:val="18"/>
              </w:rPr>
              <w:t> </w:t>
            </w:r>
            <w:r>
              <w:rPr>
                <w:sz w:val="18"/>
              </w:rPr>
              <w:t>of</w:t>
            </w:r>
            <w:r>
              <w:rPr>
                <w:spacing w:val="-4"/>
                <w:sz w:val="18"/>
              </w:rPr>
              <w:t> </w:t>
            </w:r>
            <w:r>
              <w:rPr>
                <w:sz w:val="18"/>
              </w:rPr>
              <w:t>maximum</w:t>
            </w:r>
            <w:r>
              <w:rPr>
                <w:spacing w:val="-3"/>
                <w:sz w:val="18"/>
              </w:rPr>
              <w:t> </w:t>
            </w:r>
            <w:r>
              <w:rPr>
                <w:sz w:val="18"/>
              </w:rPr>
              <w:t>56</w:t>
            </w:r>
            <w:r>
              <w:rPr>
                <w:spacing w:val="-3"/>
                <w:sz w:val="18"/>
              </w:rPr>
              <w:t> </w:t>
            </w:r>
            <w:r>
              <w:rPr>
                <w:sz w:val="18"/>
              </w:rPr>
              <w:t>total working hours per week</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5</w:t>
            </w:r>
          </w:p>
        </w:tc>
        <w:tc>
          <w:tcPr>
            <w:tcW w:w="2246" w:type="dxa"/>
          </w:tcPr>
          <w:p>
            <w:pPr>
              <w:pStyle w:val="TableParagraph"/>
              <w:ind w:left="108" w:right="215"/>
              <w:rPr>
                <w:sz w:val="18"/>
              </w:rPr>
            </w:pPr>
            <w:r>
              <w:rPr>
                <w:sz w:val="18"/>
              </w:rPr>
              <w:t>No Legal Mandate for Firms to Pay for Unemployment</w:t>
            </w:r>
            <w:r>
              <w:rPr>
                <w:spacing w:val="-12"/>
                <w:sz w:val="18"/>
              </w:rPr>
              <w:t> </w:t>
            </w:r>
            <w:r>
              <w:rPr>
                <w:sz w:val="18"/>
              </w:rPr>
              <w:t>Protection</w:t>
            </w:r>
          </w:p>
          <w:p>
            <w:pPr>
              <w:pStyle w:val="TableParagraph"/>
              <w:spacing w:line="186" w:lineRule="exact"/>
              <w:ind w:left="108"/>
              <w:rPr>
                <w:sz w:val="18"/>
              </w:rPr>
            </w:pPr>
            <w:r>
              <w:rPr>
                <w:spacing w:val="-2"/>
                <w:sz w:val="18"/>
              </w:rPr>
              <w:t>Directly</w:t>
            </w:r>
          </w:p>
        </w:tc>
        <w:tc>
          <w:tcPr>
            <w:tcW w:w="6926" w:type="dxa"/>
          </w:tcPr>
          <w:p>
            <w:pPr>
              <w:pStyle w:val="TableParagraph"/>
              <w:spacing w:before="206"/>
              <w:ind w:left="365"/>
              <w:rPr>
                <w:sz w:val="18"/>
              </w:rPr>
            </w:pPr>
            <w:r>
              <w:rPr>
                <w:sz w:val="18"/>
              </w:rPr>
              <w:t>No legal requirement for firms to directly pay/fund unemployment protection schemes </w:t>
            </w:r>
            <w:r>
              <w:rPr>
                <w:spacing w:val="-2"/>
                <w:sz w:val="18"/>
              </w:rPr>
              <w:t>through</w:t>
            </w:r>
            <w:r>
              <w:rPr>
                <w:sz w:val="18"/>
              </w:rPr>
              <w:t> </w:t>
            </w:r>
            <w:r>
              <w:rPr>
                <w:spacing w:val="-2"/>
                <w:sz w:val="18"/>
              </w:rPr>
              <w:t>mandatory</w:t>
            </w:r>
            <w:r>
              <w:rPr>
                <w:spacing w:val="3"/>
                <w:sz w:val="18"/>
              </w:rPr>
              <w:t> </w:t>
            </w:r>
            <w:r>
              <w:rPr>
                <w:spacing w:val="-2"/>
                <w:sz w:val="18"/>
              </w:rPr>
              <w:t>taxes</w:t>
            </w:r>
            <w:r>
              <w:rPr>
                <w:sz w:val="18"/>
              </w:rPr>
              <w:t> </w:t>
            </w:r>
            <w:r>
              <w:rPr>
                <w:spacing w:val="-2"/>
                <w:sz w:val="18"/>
              </w:rPr>
              <w:t>(including</w:t>
            </w:r>
            <w:r>
              <w:rPr>
                <w:spacing w:val="3"/>
                <w:sz w:val="18"/>
              </w:rPr>
              <w:t> </w:t>
            </w:r>
            <w:r>
              <w:rPr>
                <w:spacing w:val="-2"/>
                <w:sz w:val="18"/>
              </w:rPr>
              <w:t>mandatory</w:t>
            </w:r>
            <w:r>
              <w:rPr>
                <w:spacing w:val="2"/>
                <w:sz w:val="18"/>
              </w:rPr>
              <w:t> </w:t>
            </w:r>
            <w:r>
              <w:rPr>
                <w:spacing w:val="-2"/>
                <w:sz w:val="18"/>
              </w:rPr>
              <w:t>labor</w:t>
            </w:r>
            <w:r>
              <w:rPr>
                <w:spacing w:val="2"/>
                <w:sz w:val="18"/>
              </w:rPr>
              <w:t> </w:t>
            </w:r>
            <w:r>
              <w:rPr>
                <w:spacing w:val="-2"/>
                <w:sz w:val="18"/>
              </w:rPr>
              <w:t>taxes</w:t>
            </w:r>
            <w:r>
              <w:rPr>
                <w:sz w:val="18"/>
              </w:rPr>
              <w:t> </w:t>
            </w:r>
            <w:r>
              <w:rPr>
                <w:spacing w:val="-2"/>
                <w:sz w:val="18"/>
              </w:rPr>
              <w:t>or</w:t>
            </w:r>
            <w:r>
              <w:rPr>
                <w:spacing w:val="1"/>
                <w:sz w:val="18"/>
              </w:rPr>
              <w:t> </w:t>
            </w:r>
            <w:r>
              <w:rPr>
                <w:spacing w:val="-2"/>
                <w:sz w:val="18"/>
              </w:rPr>
              <w:t>social</w:t>
            </w:r>
            <w:r>
              <w:rPr>
                <w:spacing w:val="2"/>
                <w:sz w:val="18"/>
              </w:rPr>
              <w:t> </w:t>
            </w:r>
            <w:r>
              <w:rPr>
                <w:spacing w:val="-2"/>
                <w:sz w:val="18"/>
              </w:rPr>
              <w:t>security</w:t>
            </w:r>
            <w:r>
              <w:rPr>
                <w:spacing w:val="3"/>
                <w:sz w:val="18"/>
              </w:rPr>
              <w:t> </w:t>
            </w:r>
            <w:r>
              <w:rPr>
                <w:spacing w:val="-2"/>
                <w:sz w:val="18"/>
              </w:rPr>
              <w:t>contributions)</w:t>
            </w:r>
          </w:p>
        </w:tc>
      </w:tr>
      <w:tr>
        <w:trPr>
          <w:trHeight w:val="621" w:hRule="atLeast"/>
        </w:trPr>
        <w:tc>
          <w:tcPr>
            <w:tcW w:w="446" w:type="dxa"/>
          </w:tcPr>
          <w:p>
            <w:pPr>
              <w:pStyle w:val="TableParagraph"/>
              <w:spacing w:before="206"/>
              <w:ind w:left="107"/>
              <w:rPr>
                <w:sz w:val="18"/>
              </w:rPr>
            </w:pPr>
            <w:r>
              <w:rPr>
                <w:spacing w:val="-10"/>
                <w:sz w:val="18"/>
              </w:rPr>
              <w:t>6</w:t>
            </w:r>
          </w:p>
        </w:tc>
        <w:tc>
          <w:tcPr>
            <w:tcW w:w="2246" w:type="dxa"/>
          </w:tcPr>
          <w:p>
            <w:pPr>
              <w:pStyle w:val="TableParagraph"/>
              <w:ind w:left="108" w:right="123"/>
              <w:rPr>
                <w:sz w:val="18"/>
              </w:rPr>
            </w:pPr>
            <w:r>
              <w:rPr>
                <w:sz w:val="18"/>
              </w:rPr>
              <w:t>No Legal Mandate for Firms</w:t>
            </w:r>
            <w:r>
              <w:rPr>
                <w:spacing w:val="-10"/>
                <w:sz w:val="18"/>
              </w:rPr>
              <w:t> </w:t>
            </w:r>
            <w:r>
              <w:rPr>
                <w:sz w:val="18"/>
              </w:rPr>
              <w:t>to</w:t>
            </w:r>
            <w:r>
              <w:rPr>
                <w:spacing w:val="-9"/>
                <w:sz w:val="18"/>
              </w:rPr>
              <w:t> </w:t>
            </w:r>
            <w:r>
              <w:rPr>
                <w:sz w:val="18"/>
              </w:rPr>
              <w:t>Pay</w:t>
            </w:r>
            <w:r>
              <w:rPr>
                <w:spacing w:val="-9"/>
                <w:sz w:val="18"/>
              </w:rPr>
              <w:t> </w:t>
            </w:r>
            <w:r>
              <w:rPr>
                <w:sz w:val="18"/>
              </w:rPr>
              <w:t>for</w:t>
            </w:r>
            <w:r>
              <w:rPr>
                <w:spacing w:val="-11"/>
                <w:sz w:val="18"/>
              </w:rPr>
              <w:t> </w:t>
            </w:r>
            <w:r>
              <w:rPr>
                <w:sz w:val="18"/>
              </w:rPr>
              <w:t>Health</w:t>
            </w:r>
          </w:p>
          <w:p>
            <w:pPr>
              <w:pStyle w:val="TableParagraph"/>
              <w:spacing w:line="186" w:lineRule="exact" w:before="1"/>
              <w:ind w:left="108"/>
              <w:rPr>
                <w:sz w:val="18"/>
              </w:rPr>
            </w:pPr>
            <w:r>
              <w:rPr>
                <w:sz w:val="18"/>
              </w:rPr>
              <w:t>Care</w:t>
            </w:r>
            <w:r>
              <w:rPr>
                <w:spacing w:val="-3"/>
                <w:sz w:val="18"/>
              </w:rPr>
              <w:t> </w:t>
            </w:r>
            <w:r>
              <w:rPr>
                <w:spacing w:val="-2"/>
                <w:sz w:val="18"/>
              </w:rPr>
              <w:t>Directly</w:t>
            </w:r>
          </w:p>
        </w:tc>
        <w:tc>
          <w:tcPr>
            <w:tcW w:w="6926" w:type="dxa"/>
          </w:tcPr>
          <w:p>
            <w:pPr>
              <w:pStyle w:val="TableParagraph"/>
              <w:spacing w:before="103"/>
              <w:ind w:left="365"/>
              <w:rPr>
                <w:sz w:val="18"/>
              </w:rPr>
            </w:pPr>
            <w:r>
              <w:rPr>
                <w:sz w:val="18"/>
              </w:rPr>
              <w:t>No</w:t>
            </w:r>
            <w:r>
              <w:rPr>
                <w:spacing w:val="40"/>
                <w:sz w:val="18"/>
              </w:rPr>
              <w:t> </w:t>
            </w:r>
            <w:r>
              <w:rPr>
                <w:sz w:val="18"/>
              </w:rPr>
              <w:t>legal</w:t>
            </w:r>
            <w:r>
              <w:rPr>
                <w:spacing w:val="40"/>
                <w:sz w:val="18"/>
              </w:rPr>
              <w:t> </w:t>
            </w:r>
            <w:r>
              <w:rPr>
                <w:sz w:val="18"/>
              </w:rPr>
              <w:t>requirement</w:t>
            </w:r>
            <w:r>
              <w:rPr>
                <w:spacing w:val="40"/>
                <w:sz w:val="18"/>
              </w:rPr>
              <w:t> </w:t>
            </w:r>
            <w:r>
              <w:rPr>
                <w:sz w:val="18"/>
              </w:rPr>
              <w:t>for</w:t>
            </w:r>
            <w:r>
              <w:rPr>
                <w:spacing w:val="40"/>
                <w:sz w:val="18"/>
              </w:rPr>
              <w:t> </w:t>
            </w:r>
            <w:r>
              <w:rPr>
                <w:sz w:val="18"/>
              </w:rPr>
              <w:t>firms</w:t>
            </w:r>
            <w:r>
              <w:rPr>
                <w:spacing w:val="40"/>
                <w:sz w:val="18"/>
              </w:rPr>
              <w:t> </w:t>
            </w:r>
            <w:r>
              <w:rPr>
                <w:sz w:val="18"/>
              </w:rPr>
              <w:t>to</w:t>
            </w:r>
            <w:r>
              <w:rPr>
                <w:spacing w:val="40"/>
                <w:sz w:val="18"/>
              </w:rPr>
              <w:t> </w:t>
            </w:r>
            <w:r>
              <w:rPr>
                <w:sz w:val="18"/>
              </w:rPr>
              <w:t>directly</w:t>
            </w:r>
            <w:r>
              <w:rPr>
                <w:spacing w:val="40"/>
                <w:sz w:val="18"/>
              </w:rPr>
              <w:t> </w:t>
            </w:r>
            <w:r>
              <w:rPr>
                <w:sz w:val="18"/>
              </w:rPr>
              <w:t>pay/fund</w:t>
            </w:r>
            <w:r>
              <w:rPr>
                <w:spacing w:val="40"/>
                <w:sz w:val="18"/>
              </w:rPr>
              <w:t> </w:t>
            </w:r>
            <w:r>
              <w:rPr>
                <w:sz w:val="18"/>
              </w:rPr>
              <w:t>workers’</w:t>
            </w:r>
            <w:r>
              <w:rPr>
                <w:spacing w:val="40"/>
                <w:sz w:val="18"/>
              </w:rPr>
              <w:t> </w:t>
            </w:r>
            <w:r>
              <w:rPr>
                <w:sz w:val="18"/>
              </w:rPr>
              <w:t>health</w:t>
            </w:r>
            <w:r>
              <w:rPr>
                <w:spacing w:val="40"/>
                <w:sz w:val="18"/>
              </w:rPr>
              <w:t> </w:t>
            </w:r>
            <w:r>
              <w:rPr>
                <w:sz w:val="18"/>
              </w:rPr>
              <w:t>care</w:t>
            </w:r>
            <w:r>
              <w:rPr>
                <w:spacing w:val="40"/>
                <w:sz w:val="18"/>
              </w:rPr>
              <w:t> </w:t>
            </w:r>
            <w:r>
              <w:rPr>
                <w:sz w:val="18"/>
              </w:rPr>
              <w:t>through mandatory taxes (including mandatory labor taxes or social security contributions)</w:t>
            </w:r>
          </w:p>
        </w:tc>
      </w:tr>
      <w:tr>
        <w:trPr>
          <w:trHeight w:val="621" w:hRule="atLeast"/>
        </w:trPr>
        <w:tc>
          <w:tcPr>
            <w:tcW w:w="446" w:type="dxa"/>
          </w:tcPr>
          <w:p>
            <w:pPr>
              <w:pStyle w:val="TableParagraph"/>
              <w:spacing w:before="206"/>
              <w:ind w:left="107"/>
              <w:rPr>
                <w:sz w:val="18"/>
              </w:rPr>
            </w:pPr>
            <w:r>
              <w:rPr>
                <w:spacing w:val="-10"/>
                <w:sz w:val="18"/>
              </w:rPr>
              <w:t>7</w:t>
            </w:r>
          </w:p>
        </w:tc>
        <w:tc>
          <w:tcPr>
            <w:tcW w:w="2246" w:type="dxa"/>
          </w:tcPr>
          <w:p>
            <w:pPr>
              <w:pStyle w:val="TableParagraph"/>
              <w:ind w:left="108" w:right="123"/>
              <w:rPr>
                <w:sz w:val="18"/>
              </w:rPr>
            </w:pPr>
            <w:r>
              <w:rPr>
                <w:sz w:val="18"/>
              </w:rPr>
              <w:t>No Legal Mandate for Firms</w:t>
            </w:r>
            <w:r>
              <w:rPr>
                <w:spacing w:val="-9"/>
                <w:sz w:val="18"/>
              </w:rPr>
              <w:t> </w:t>
            </w:r>
            <w:r>
              <w:rPr>
                <w:sz w:val="18"/>
              </w:rPr>
              <w:t>to</w:t>
            </w:r>
            <w:r>
              <w:rPr>
                <w:spacing w:val="-8"/>
                <w:sz w:val="18"/>
              </w:rPr>
              <w:t> </w:t>
            </w:r>
            <w:r>
              <w:rPr>
                <w:sz w:val="18"/>
              </w:rPr>
              <w:t>Pay</w:t>
            </w:r>
            <w:r>
              <w:rPr>
                <w:spacing w:val="-8"/>
                <w:sz w:val="18"/>
              </w:rPr>
              <w:t> </w:t>
            </w:r>
            <w:r>
              <w:rPr>
                <w:sz w:val="18"/>
              </w:rPr>
              <w:t>for</w:t>
            </w:r>
            <w:r>
              <w:rPr>
                <w:spacing w:val="-10"/>
                <w:sz w:val="18"/>
              </w:rPr>
              <w:t> </w:t>
            </w:r>
            <w:r>
              <w:rPr>
                <w:sz w:val="18"/>
              </w:rPr>
              <w:t>Pensions</w:t>
            </w:r>
          </w:p>
          <w:p>
            <w:pPr>
              <w:pStyle w:val="TableParagraph"/>
              <w:spacing w:line="186" w:lineRule="exact" w:before="1"/>
              <w:ind w:left="108"/>
              <w:rPr>
                <w:sz w:val="18"/>
              </w:rPr>
            </w:pPr>
            <w:r>
              <w:rPr>
                <w:spacing w:val="-2"/>
                <w:sz w:val="18"/>
              </w:rPr>
              <w:t>Directly</w:t>
            </w:r>
          </w:p>
        </w:tc>
        <w:tc>
          <w:tcPr>
            <w:tcW w:w="6926" w:type="dxa"/>
          </w:tcPr>
          <w:p>
            <w:pPr>
              <w:pStyle w:val="TableParagraph"/>
              <w:spacing w:before="103"/>
              <w:ind w:left="365"/>
              <w:rPr>
                <w:sz w:val="18"/>
              </w:rPr>
            </w:pPr>
            <w:r>
              <w:rPr>
                <w:sz w:val="18"/>
              </w:rPr>
              <w:t>No legal requirement for firms to directly pay/fund workers’ retirement pension through mandatory taxes (including mandatory labor taxes or social security contributions)</w:t>
            </w:r>
          </w:p>
        </w:tc>
      </w:tr>
      <w:tr>
        <w:trPr>
          <w:trHeight w:val="621" w:hRule="atLeast"/>
        </w:trPr>
        <w:tc>
          <w:tcPr>
            <w:tcW w:w="446" w:type="dxa"/>
          </w:tcPr>
          <w:p>
            <w:pPr>
              <w:pStyle w:val="TableParagraph"/>
              <w:spacing w:before="206"/>
              <w:ind w:left="107"/>
              <w:rPr>
                <w:sz w:val="18"/>
              </w:rPr>
            </w:pPr>
            <w:r>
              <w:rPr>
                <w:spacing w:val="-10"/>
                <w:sz w:val="18"/>
              </w:rPr>
              <w:t>8</w:t>
            </w:r>
          </w:p>
        </w:tc>
        <w:tc>
          <w:tcPr>
            <w:tcW w:w="2246" w:type="dxa"/>
          </w:tcPr>
          <w:p>
            <w:pPr>
              <w:pStyle w:val="TableParagraph"/>
              <w:spacing w:line="206" w:lineRule="exact"/>
              <w:ind w:left="108"/>
              <w:rPr>
                <w:sz w:val="18"/>
              </w:rPr>
            </w:pPr>
            <w:r>
              <w:rPr>
                <w:sz w:val="18"/>
              </w:rPr>
              <w:t>Lawful</w:t>
            </w:r>
            <w:r>
              <w:rPr>
                <w:spacing w:val="-12"/>
                <w:sz w:val="18"/>
              </w:rPr>
              <w:t> </w:t>
            </w:r>
            <w:r>
              <w:rPr>
                <w:sz w:val="18"/>
              </w:rPr>
              <w:t>Grounds,</w:t>
            </w:r>
            <w:r>
              <w:rPr>
                <w:spacing w:val="-11"/>
                <w:sz w:val="18"/>
              </w:rPr>
              <w:t> </w:t>
            </w:r>
            <w:r>
              <w:rPr>
                <w:sz w:val="18"/>
              </w:rPr>
              <w:t>Including Business Needs, for Individual Dismissal</w:t>
            </w:r>
          </w:p>
        </w:tc>
        <w:tc>
          <w:tcPr>
            <w:tcW w:w="6926" w:type="dxa"/>
          </w:tcPr>
          <w:p>
            <w:pPr>
              <w:pStyle w:val="TableParagraph"/>
              <w:spacing w:before="103"/>
              <w:ind w:left="365"/>
              <w:rPr>
                <w:sz w:val="18"/>
              </w:rPr>
            </w:pPr>
            <w:r>
              <w:rPr>
                <w:sz w:val="18"/>
              </w:rPr>
              <w:t>Dismissal</w:t>
            </w:r>
            <w:r>
              <w:rPr>
                <w:spacing w:val="40"/>
                <w:sz w:val="18"/>
              </w:rPr>
              <w:t> </w:t>
            </w:r>
            <w:r>
              <w:rPr>
                <w:sz w:val="18"/>
              </w:rPr>
              <w:t>based</w:t>
            </w:r>
            <w:r>
              <w:rPr>
                <w:spacing w:val="40"/>
                <w:sz w:val="18"/>
              </w:rPr>
              <w:t> </w:t>
            </w:r>
            <w:r>
              <w:rPr>
                <w:sz w:val="18"/>
              </w:rPr>
              <w:t>on</w:t>
            </w:r>
            <w:r>
              <w:rPr>
                <w:spacing w:val="40"/>
                <w:sz w:val="18"/>
              </w:rPr>
              <w:t> </w:t>
            </w:r>
            <w:r>
              <w:rPr>
                <w:sz w:val="18"/>
              </w:rPr>
              <w:t>business</w:t>
            </w:r>
            <w:r>
              <w:rPr>
                <w:spacing w:val="40"/>
                <w:sz w:val="18"/>
              </w:rPr>
              <w:t> </w:t>
            </w:r>
            <w:r>
              <w:rPr>
                <w:sz w:val="18"/>
              </w:rPr>
              <w:t>needs</w:t>
            </w:r>
            <w:r>
              <w:rPr>
                <w:spacing w:val="40"/>
                <w:sz w:val="18"/>
              </w:rPr>
              <w:t> </w:t>
            </w:r>
            <w:r>
              <w:rPr>
                <w:sz w:val="18"/>
              </w:rPr>
              <w:t>or</w:t>
            </w:r>
            <w:r>
              <w:rPr>
                <w:spacing w:val="40"/>
                <w:sz w:val="18"/>
              </w:rPr>
              <w:t> </w:t>
            </w:r>
            <w:r>
              <w:rPr>
                <w:sz w:val="18"/>
              </w:rPr>
              <w:t>redundancy</w:t>
            </w:r>
            <w:r>
              <w:rPr>
                <w:spacing w:val="40"/>
                <w:sz w:val="18"/>
              </w:rPr>
              <w:t> </w:t>
            </w:r>
            <w:r>
              <w:rPr>
                <w:sz w:val="18"/>
              </w:rPr>
              <w:t>is</w:t>
            </w:r>
            <w:r>
              <w:rPr>
                <w:spacing w:val="40"/>
                <w:sz w:val="18"/>
              </w:rPr>
              <w:t> </w:t>
            </w:r>
            <w:r>
              <w:rPr>
                <w:sz w:val="18"/>
              </w:rPr>
              <w:t>allowed</w:t>
            </w:r>
            <w:r>
              <w:rPr>
                <w:spacing w:val="40"/>
                <w:sz w:val="18"/>
              </w:rPr>
              <w:t> </w:t>
            </w:r>
            <w:r>
              <w:rPr>
                <w:sz w:val="18"/>
              </w:rPr>
              <w:t>by</w:t>
            </w:r>
            <w:r>
              <w:rPr>
                <w:spacing w:val="40"/>
                <w:sz w:val="18"/>
              </w:rPr>
              <w:t> </w:t>
            </w:r>
            <w:r>
              <w:rPr>
                <w:sz w:val="18"/>
              </w:rPr>
              <w:t>law</w:t>
            </w:r>
            <w:r>
              <w:rPr>
                <w:spacing w:val="40"/>
                <w:sz w:val="18"/>
              </w:rPr>
              <w:t> </w:t>
            </w:r>
            <w:r>
              <w:rPr>
                <w:sz w:val="18"/>
              </w:rPr>
              <w:t>or</w:t>
            </w:r>
            <w:r>
              <w:rPr>
                <w:spacing w:val="40"/>
                <w:sz w:val="18"/>
              </w:rPr>
              <w:t> </w:t>
            </w:r>
            <w:r>
              <w:rPr>
                <w:sz w:val="18"/>
              </w:rPr>
              <w:t>collective bargaining agreement (CBA)</w:t>
            </w:r>
          </w:p>
        </w:tc>
      </w:tr>
      <w:tr>
        <w:trPr>
          <w:trHeight w:val="621" w:hRule="atLeast"/>
        </w:trPr>
        <w:tc>
          <w:tcPr>
            <w:tcW w:w="446" w:type="dxa"/>
          </w:tcPr>
          <w:p>
            <w:pPr>
              <w:pStyle w:val="TableParagraph"/>
              <w:spacing w:before="206"/>
              <w:ind w:left="107"/>
              <w:rPr>
                <w:sz w:val="18"/>
              </w:rPr>
            </w:pPr>
            <w:r>
              <w:rPr>
                <w:spacing w:val="-10"/>
                <w:sz w:val="18"/>
              </w:rPr>
              <w:t>9</w:t>
            </w:r>
          </w:p>
        </w:tc>
        <w:tc>
          <w:tcPr>
            <w:tcW w:w="2246" w:type="dxa"/>
          </w:tcPr>
          <w:p>
            <w:pPr>
              <w:pStyle w:val="TableParagraph"/>
              <w:spacing w:line="206" w:lineRule="exact"/>
              <w:ind w:left="108"/>
              <w:rPr>
                <w:sz w:val="18"/>
              </w:rPr>
            </w:pPr>
            <w:r>
              <w:rPr>
                <w:sz w:val="18"/>
              </w:rPr>
              <w:t>Regulation of Platform Workers’</w:t>
            </w:r>
            <w:r>
              <w:rPr>
                <w:spacing w:val="-12"/>
                <w:sz w:val="18"/>
              </w:rPr>
              <w:t> </w:t>
            </w:r>
            <w:r>
              <w:rPr>
                <w:sz w:val="18"/>
              </w:rPr>
              <w:t>Labor</w:t>
            </w:r>
            <w:r>
              <w:rPr>
                <w:spacing w:val="-11"/>
                <w:sz w:val="18"/>
              </w:rPr>
              <w:t> </w:t>
            </w:r>
            <w:r>
              <w:rPr>
                <w:sz w:val="18"/>
              </w:rPr>
              <w:t>Rights</w:t>
            </w:r>
            <w:r>
              <w:rPr>
                <w:spacing w:val="-11"/>
                <w:sz w:val="18"/>
              </w:rPr>
              <w:t> </w:t>
            </w:r>
            <w:r>
              <w:rPr>
                <w:sz w:val="18"/>
              </w:rPr>
              <w:t>and </w:t>
            </w:r>
            <w:r>
              <w:rPr>
                <w:spacing w:val="-2"/>
                <w:sz w:val="18"/>
              </w:rPr>
              <w:t>Benefits</w:t>
            </w:r>
          </w:p>
        </w:tc>
        <w:tc>
          <w:tcPr>
            <w:tcW w:w="6926" w:type="dxa"/>
          </w:tcPr>
          <w:p>
            <w:pPr>
              <w:pStyle w:val="TableParagraph"/>
              <w:spacing w:before="103"/>
              <w:ind w:left="365"/>
              <w:rPr>
                <w:sz w:val="18"/>
              </w:rPr>
            </w:pPr>
            <w:r>
              <w:rPr>
                <w:sz w:val="18"/>
              </w:rPr>
              <w:t>Legal</w:t>
            </w:r>
            <w:r>
              <w:rPr>
                <w:spacing w:val="-12"/>
                <w:sz w:val="18"/>
              </w:rPr>
              <w:t> </w:t>
            </w:r>
            <w:r>
              <w:rPr>
                <w:sz w:val="18"/>
              </w:rPr>
              <w:t>classification</w:t>
            </w:r>
            <w:r>
              <w:rPr>
                <w:spacing w:val="-11"/>
                <w:sz w:val="18"/>
              </w:rPr>
              <w:t> </w:t>
            </w:r>
            <w:r>
              <w:rPr>
                <w:sz w:val="18"/>
              </w:rPr>
              <w:t>of</w:t>
            </w:r>
            <w:r>
              <w:rPr>
                <w:spacing w:val="-10"/>
                <w:sz w:val="18"/>
              </w:rPr>
              <w:t> </w:t>
            </w:r>
            <w:r>
              <w:rPr>
                <w:sz w:val="18"/>
              </w:rPr>
              <w:t>platform</w:t>
            </w:r>
            <w:r>
              <w:rPr>
                <w:spacing w:val="-11"/>
                <w:sz w:val="18"/>
              </w:rPr>
              <w:t> </w:t>
            </w:r>
            <w:r>
              <w:rPr>
                <w:sz w:val="18"/>
              </w:rPr>
              <w:t>worker;</w:t>
            </w:r>
            <w:r>
              <w:rPr>
                <w:spacing w:val="-11"/>
                <w:sz w:val="18"/>
              </w:rPr>
              <w:t> </w:t>
            </w:r>
            <w:r>
              <w:rPr>
                <w:sz w:val="18"/>
              </w:rPr>
              <w:t>existence</w:t>
            </w:r>
            <w:r>
              <w:rPr>
                <w:spacing w:val="-11"/>
                <w:sz w:val="18"/>
              </w:rPr>
              <w:t> </w:t>
            </w:r>
            <w:r>
              <w:rPr>
                <w:sz w:val="18"/>
              </w:rPr>
              <w:t>of</w:t>
            </w:r>
            <w:r>
              <w:rPr>
                <w:spacing w:val="-11"/>
                <w:sz w:val="18"/>
              </w:rPr>
              <w:t> </w:t>
            </w:r>
            <w:r>
              <w:rPr>
                <w:sz w:val="18"/>
              </w:rPr>
              <w:t>laws</w:t>
            </w:r>
            <w:r>
              <w:rPr>
                <w:spacing w:val="-11"/>
                <w:sz w:val="18"/>
              </w:rPr>
              <w:t> </w:t>
            </w:r>
            <w:r>
              <w:rPr>
                <w:sz w:val="18"/>
              </w:rPr>
              <w:t>covering</w:t>
            </w:r>
            <w:r>
              <w:rPr>
                <w:spacing w:val="-10"/>
                <w:sz w:val="18"/>
              </w:rPr>
              <w:t> </w:t>
            </w:r>
            <w:r>
              <w:rPr>
                <w:sz w:val="18"/>
              </w:rPr>
              <w:t>labor</w:t>
            </w:r>
            <w:r>
              <w:rPr>
                <w:spacing w:val="-10"/>
                <w:sz w:val="18"/>
              </w:rPr>
              <w:t> </w:t>
            </w:r>
            <w:r>
              <w:rPr>
                <w:sz w:val="18"/>
              </w:rPr>
              <w:t>rights</w:t>
            </w:r>
            <w:r>
              <w:rPr>
                <w:spacing w:val="-12"/>
                <w:sz w:val="18"/>
              </w:rPr>
              <w:t> </w:t>
            </w:r>
            <w:r>
              <w:rPr>
                <w:sz w:val="18"/>
              </w:rPr>
              <w:t>(protection and benefits) for platform workers</w:t>
            </w:r>
          </w:p>
        </w:tc>
      </w:tr>
    </w:tbl>
    <w:p>
      <w:pPr>
        <w:pStyle w:val="BodyText"/>
        <w:spacing w:before="19"/>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Minimum</w:t>
      </w:r>
      <w:r>
        <w:rPr>
          <w:b/>
          <w:spacing w:val="-5"/>
          <w:sz w:val="22"/>
        </w:rPr>
        <w:t> </w:t>
      </w:r>
      <w:r>
        <w:rPr>
          <w:b/>
          <w:sz w:val="22"/>
        </w:rPr>
        <w:t>Wage</w:t>
      </w:r>
      <w:r>
        <w:rPr>
          <w:b/>
          <w:spacing w:val="-3"/>
          <w:sz w:val="22"/>
        </w:rPr>
        <w:t> </w:t>
      </w:r>
      <w:r>
        <w:rPr>
          <w:b/>
          <w:spacing w:val="-4"/>
          <w:sz w:val="22"/>
        </w:rPr>
        <w:t>Rate</w:t>
      </w:r>
    </w:p>
    <w:p>
      <w:pPr>
        <w:pStyle w:val="BodyText"/>
        <w:spacing w:before="2"/>
        <w:ind w:left="360" w:right="354" w:hanging="1"/>
        <w:jc w:val="both"/>
      </w:pPr>
      <w:r>
        <w:rPr/>
        <w:t>The</w:t>
      </w:r>
      <w:r>
        <w:rPr>
          <w:spacing w:val="-11"/>
        </w:rPr>
        <w:t> </w:t>
      </w:r>
      <w:r>
        <w:rPr/>
        <w:t>minimum</w:t>
      </w:r>
      <w:r>
        <w:rPr>
          <w:spacing w:val="-10"/>
        </w:rPr>
        <w:t> </w:t>
      </w:r>
      <w:r>
        <w:rPr/>
        <w:t>wage</w:t>
      </w:r>
      <w:r>
        <w:rPr>
          <w:spacing w:val="-10"/>
        </w:rPr>
        <w:t> </w:t>
      </w:r>
      <w:r>
        <w:rPr/>
        <w:t>is</w:t>
      </w:r>
      <w:r>
        <w:rPr>
          <w:spacing w:val="-10"/>
        </w:rPr>
        <w:t> </w:t>
      </w:r>
      <w:r>
        <w:rPr/>
        <w:t>a</w:t>
      </w:r>
      <w:r>
        <w:rPr>
          <w:spacing w:val="-10"/>
        </w:rPr>
        <w:t> </w:t>
      </w:r>
      <w:r>
        <w:rPr/>
        <w:t>form</w:t>
      </w:r>
      <w:r>
        <w:rPr>
          <w:spacing w:val="-10"/>
        </w:rPr>
        <w:t> </w:t>
      </w:r>
      <w:r>
        <w:rPr/>
        <w:t>of</w:t>
      </w:r>
      <w:r>
        <w:rPr>
          <w:spacing w:val="-10"/>
        </w:rPr>
        <w:t> </w:t>
      </w:r>
      <w:r>
        <w:rPr/>
        <w:t>protection</w:t>
      </w:r>
      <w:r>
        <w:rPr>
          <w:spacing w:val="-11"/>
        </w:rPr>
        <w:t> </w:t>
      </w:r>
      <w:r>
        <w:rPr/>
        <w:t>meant</w:t>
      </w:r>
      <w:r>
        <w:rPr>
          <w:spacing w:val="-10"/>
        </w:rPr>
        <w:t> </w:t>
      </w:r>
      <w:r>
        <w:rPr/>
        <w:t>to</w:t>
      </w:r>
      <w:r>
        <w:rPr>
          <w:spacing w:val="-11"/>
        </w:rPr>
        <w:t> </w:t>
      </w:r>
      <w:r>
        <w:rPr/>
        <w:t>ensure</w:t>
      </w:r>
      <w:r>
        <w:rPr>
          <w:spacing w:val="-10"/>
        </w:rPr>
        <w:t> </w:t>
      </w:r>
      <w:r>
        <w:rPr/>
        <w:t>a</w:t>
      </w:r>
      <w:r>
        <w:rPr>
          <w:spacing w:val="-11"/>
        </w:rPr>
        <w:t> </w:t>
      </w:r>
      <w:r>
        <w:rPr/>
        <w:t>minimum</w:t>
      </w:r>
      <w:r>
        <w:rPr>
          <w:spacing w:val="-10"/>
        </w:rPr>
        <w:t> </w:t>
      </w:r>
      <w:r>
        <w:rPr/>
        <w:t>living</w:t>
      </w:r>
      <w:r>
        <w:rPr>
          <w:spacing w:val="-12"/>
        </w:rPr>
        <w:t> </w:t>
      </w:r>
      <w:r>
        <w:rPr/>
        <w:t>wage</w:t>
      </w:r>
      <w:r>
        <w:rPr>
          <w:spacing w:val="-11"/>
        </w:rPr>
        <w:t> </w:t>
      </w:r>
      <w:r>
        <w:rPr/>
        <w:t>for</w:t>
      </w:r>
      <w:r>
        <w:rPr>
          <w:spacing w:val="-10"/>
        </w:rPr>
        <w:t> </w:t>
      </w:r>
      <w:r>
        <w:rPr/>
        <w:t>all</w:t>
      </w:r>
      <w:r>
        <w:rPr>
          <w:spacing w:val="-10"/>
        </w:rPr>
        <w:t> </w:t>
      </w:r>
      <w:r>
        <w:rPr/>
        <w:t>employed.</w:t>
      </w:r>
      <w:r>
        <w:rPr>
          <w:spacing w:val="-11"/>
        </w:rPr>
        <w:t> </w:t>
      </w:r>
      <w:r>
        <w:rPr/>
        <w:t>Well- designed and effective minimum wages can contribute to reduced inequality within and among economies.</w:t>
      </w:r>
      <w:hyperlink w:history="true" w:anchor="_bookmark28">
        <w:r>
          <w:rPr>
            <w:vertAlign w:val="superscript"/>
          </w:rPr>
          <w:t>29</w:t>
        </w:r>
      </w:hyperlink>
      <w:r>
        <w:rPr>
          <w:spacing w:val="-12"/>
          <w:vertAlign w:val="baseline"/>
        </w:rPr>
        <w:t> </w:t>
      </w:r>
      <w:r>
        <w:rPr>
          <w:vertAlign w:val="baseline"/>
        </w:rPr>
        <w:t>Conversely,</w:t>
      </w:r>
      <w:r>
        <w:rPr>
          <w:spacing w:val="-12"/>
          <w:vertAlign w:val="baseline"/>
        </w:rPr>
        <w:t> </w:t>
      </w:r>
      <w:r>
        <w:rPr>
          <w:vertAlign w:val="baseline"/>
        </w:rPr>
        <w:t>when</w:t>
      </w:r>
      <w:r>
        <w:rPr>
          <w:spacing w:val="-12"/>
          <w:vertAlign w:val="baseline"/>
        </w:rPr>
        <w:t> </w:t>
      </w:r>
      <w:r>
        <w:rPr>
          <w:vertAlign w:val="baseline"/>
        </w:rPr>
        <w:t>the</w:t>
      </w:r>
      <w:r>
        <w:rPr>
          <w:spacing w:val="-13"/>
          <w:vertAlign w:val="baseline"/>
        </w:rPr>
        <w:t> </w:t>
      </w:r>
      <w:r>
        <w:rPr>
          <w:vertAlign w:val="baseline"/>
        </w:rPr>
        <w:t>minimum</w:t>
      </w:r>
      <w:r>
        <w:rPr>
          <w:spacing w:val="-11"/>
          <w:vertAlign w:val="baseline"/>
        </w:rPr>
        <w:t> </w:t>
      </w:r>
      <w:r>
        <w:rPr>
          <w:vertAlign w:val="baseline"/>
        </w:rPr>
        <w:t>wage</w:t>
      </w:r>
      <w:r>
        <w:rPr>
          <w:spacing w:val="-13"/>
          <w:vertAlign w:val="baseline"/>
        </w:rPr>
        <w:t> </w:t>
      </w:r>
      <w:r>
        <w:rPr>
          <w:vertAlign w:val="baseline"/>
        </w:rPr>
        <w:t>is</w:t>
      </w:r>
      <w:r>
        <w:rPr>
          <w:spacing w:val="-13"/>
          <w:vertAlign w:val="baseline"/>
        </w:rPr>
        <w:t> </w:t>
      </w:r>
      <w:r>
        <w:rPr>
          <w:vertAlign w:val="baseline"/>
        </w:rPr>
        <w:t>set</w:t>
      </w:r>
      <w:r>
        <w:rPr>
          <w:spacing w:val="-12"/>
          <w:vertAlign w:val="baseline"/>
        </w:rPr>
        <w:t> </w:t>
      </w:r>
      <w:r>
        <w:rPr>
          <w:vertAlign w:val="baseline"/>
        </w:rPr>
        <w:t>too</w:t>
      </w:r>
      <w:r>
        <w:rPr>
          <w:spacing w:val="-12"/>
          <w:vertAlign w:val="baseline"/>
        </w:rPr>
        <w:t> </w:t>
      </w:r>
      <w:r>
        <w:rPr>
          <w:vertAlign w:val="baseline"/>
        </w:rPr>
        <w:t>high</w:t>
      </w:r>
      <w:r>
        <w:rPr>
          <w:spacing w:val="-13"/>
          <w:vertAlign w:val="baseline"/>
        </w:rPr>
        <w:t> </w:t>
      </w:r>
      <w:r>
        <w:rPr>
          <w:vertAlign w:val="baseline"/>
        </w:rPr>
        <w:t>it</w:t>
      </w:r>
      <w:r>
        <w:rPr>
          <w:spacing w:val="-12"/>
          <w:vertAlign w:val="baseline"/>
        </w:rPr>
        <w:t> </w:t>
      </w:r>
      <w:r>
        <w:rPr>
          <w:vertAlign w:val="baseline"/>
        </w:rPr>
        <w:t>can</w:t>
      </w:r>
      <w:r>
        <w:rPr>
          <w:spacing w:val="-13"/>
          <w:vertAlign w:val="baseline"/>
        </w:rPr>
        <w:t> </w:t>
      </w:r>
      <w:r>
        <w:rPr>
          <w:vertAlign w:val="baseline"/>
        </w:rPr>
        <w:t>have</w:t>
      </w:r>
      <w:r>
        <w:rPr>
          <w:spacing w:val="-11"/>
          <w:vertAlign w:val="baseline"/>
        </w:rPr>
        <w:t> </w:t>
      </w:r>
      <w:r>
        <w:rPr>
          <w:vertAlign w:val="baseline"/>
        </w:rPr>
        <w:t>the</w:t>
      </w:r>
      <w:r>
        <w:rPr>
          <w:spacing w:val="-13"/>
          <w:vertAlign w:val="baseline"/>
        </w:rPr>
        <w:t> </w:t>
      </w:r>
      <w:r>
        <w:rPr>
          <w:vertAlign w:val="baseline"/>
        </w:rPr>
        <w:t>opposite</w:t>
      </w:r>
      <w:r>
        <w:rPr>
          <w:spacing w:val="-13"/>
          <w:vertAlign w:val="baseline"/>
        </w:rPr>
        <w:t> </w:t>
      </w:r>
      <w:r>
        <w:rPr>
          <w:vertAlign w:val="baseline"/>
        </w:rPr>
        <w:t>effect,</w:t>
      </w:r>
      <w:r>
        <w:rPr>
          <w:spacing w:val="-13"/>
          <w:vertAlign w:val="baseline"/>
        </w:rPr>
        <w:t> </w:t>
      </w:r>
      <w:r>
        <w:rPr>
          <w:vertAlign w:val="baseline"/>
        </w:rPr>
        <w:t>encourage informality, and put workers’ well-being at risk. Minimum wages play a role in promoting full and productive employment and decent work for all. Therefore, Subcategory 1.2.2–Minimum Wage Rate comprises one indicator related to the Minimum Wage Rate (table 7).</w:t>
      </w:r>
    </w:p>
    <w:p>
      <w:pPr>
        <w:spacing w:before="251" w:after="3"/>
        <w:ind w:left="360" w:right="0" w:firstLine="0"/>
        <w:jc w:val="both"/>
        <w:rPr>
          <w:b/>
          <w:sz w:val="22"/>
        </w:rPr>
      </w:pPr>
      <w:r>
        <w:rPr>
          <w:b/>
          <w:sz w:val="22"/>
        </w:rPr>
        <w:t>Table</w:t>
      </w:r>
      <w:r>
        <w:rPr>
          <w:b/>
          <w:spacing w:val="-5"/>
          <w:sz w:val="22"/>
        </w:rPr>
        <w:t> </w:t>
      </w:r>
      <w:r>
        <w:rPr>
          <w:b/>
          <w:sz w:val="22"/>
        </w:rPr>
        <w:t>7.</w:t>
      </w:r>
      <w:r>
        <w:rPr>
          <w:b/>
          <w:spacing w:val="-4"/>
          <w:sz w:val="22"/>
        </w:rPr>
        <w:t> </w:t>
      </w:r>
      <w:r>
        <w:rPr>
          <w:b/>
          <w:sz w:val="22"/>
        </w:rPr>
        <w:t>Subcategory</w:t>
      </w:r>
      <w:r>
        <w:rPr>
          <w:b/>
          <w:spacing w:val="-6"/>
          <w:sz w:val="22"/>
        </w:rPr>
        <w:t> </w:t>
      </w:r>
      <w:r>
        <w:rPr>
          <w:b/>
          <w:sz w:val="22"/>
        </w:rPr>
        <w:t>1.2.2-Minimum</w:t>
      </w:r>
      <w:r>
        <w:rPr>
          <w:b/>
          <w:spacing w:val="-6"/>
          <w:sz w:val="22"/>
        </w:rPr>
        <w:t> </w:t>
      </w:r>
      <w:r>
        <w:rPr>
          <w:b/>
          <w:sz w:val="22"/>
        </w:rPr>
        <w:t>Wage</w:t>
      </w:r>
      <w:r>
        <w:rPr>
          <w:b/>
          <w:spacing w:val="-4"/>
          <w:sz w:val="22"/>
        </w:rPr>
        <w:t> Rate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6"/>
        <w:gridCol w:w="6926"/>
      </w:tblGrid>
      <w:tr>
        <w:trPr>
          <w:trHeight w:val="275" w:hRule="atLeast"/>
        </w:trPr>
        <w:tc>
          <w:tcPr>
            <w:tcW w:w="446" w:type="dxa"/>
            <w:shd w:val="clear" w:color="auto" w:fill="E7EBF5"/>
          </w:tcPr>
          <w:p>
            <w:pPr>
              <w:pStyle w:val="TableParagraph"/>
              <w:rPr>
                <w:sz w:val="18"/>
              </w:rPr>
            </w:pPr>
          </w:p>
        </w:tc>
        <w:tc>
          <w:tcPr>
            <w:tcW w:w="2246" w:type="dxa"/>
            <w:shd w:val="clear" w:color="auto" w:fill="E7EBF5"/>
          </w:tcPr>
          <w:p>
            <w:pPr>
              <w:pStyle w:val="TableParagraph"/>
              <w:spacing w:before="33"/>
              <w:ind w:left="108"/>
              <w:rPr>
                <w:b/>
                <w:sz w:val="18"/>
              </w:rPr>
            </w:pPr>
            <w:r>
              <w:rPr>
                <w:b/>
                <w:spacing w:val="-2"/>
                <w:sz w:val="18"/>
              </w:rPr>
              <w:t>Indicators</w:t>
            </w:r>
          </w:p>
        </w:tc>
        <w:tc>
          <w:tcPr>
            <w:tcW w:w="6926" w:type="dxa"/>
            <w:shd w:val="clear" w:color="auto" w:fill="E7EBF5"/>
          </w:tcPr>
          <w:p>
            <w:pPr>
              <w:pStyle w:val="TableParagraph"/>
              <w:spacing w:before="33"/>
              <w:ind w:left="108"/>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6" w:type="dxa"/>
          </w:tcPr>
          <w:p>
            <w:pPr>
              <w:pStyle w:val="TableParagraph"/>
              <w:spacing w:before="103"/>
              <w:ind w:left="108"/>
              <w:rPr>
                <w:sz w:val="18"/>
              </w:rPr>
            </w:pPr>
            <w:r>
              <w:rPr>
                <w:sz w:val="18"/>
              </w:rPr>
              <w:t>Minimum</w:t>
            </w:r>
            <w:r>
              <w:rPr>
                <w:spacing w:val="-4"/>
                <w:sz w:val="18"/>
              </w:rPr>
              <w:t> </w:t>
            </w:r>
            <w:r>
              <w:rPr>
                <w:sz w:val="18"/>
              </w:rPr>
              <w:t>Wage</w:t>
            </w:r>
            <w:r>
              <w:rPr>
                <w:spacing w:val="-2"/>
                <w:sz w:val="18"/>
              </w:rPr>
              <w:t> </w:t>
            </w:r>
            <w:r>
              <w:rPr>
                <w:spacing w:val="-4"/>
                <w:sz w:val="18"/>
              </w:rPr>
              <w:t>Rate*</w:t>
            </w:r>
          </w:p>
        </w:tc>
        <w:tc>
          <w:tcPr>
            <w:tcW w:w="6926" w:type="dxa"/>
          </w:tcPr>
          <w:p>
            <w:pPr>
              <w:pStyle w:val="TableParagraph"/>
              <w:spacing w:line="206" w:lineRule="exact"/>
              <w:ind w:left="108"/>
              <w:rPr>
                <w:sz w:val="18"/>
              </w:rPr>
            </w:pPr>
            <w:r>
              <w:rPr>
                <w:sz w:val="18"/>
              </w:rPr>
              <w:t>The</w:t>
            </w:r>
            <w:r>
              <w:rPr>
                <w:spacing w:val="-4"/>
                <w:sz w:val="18"/>
              </w:rPr>
              <w:t> </w:t>
            </w:r>
            <w:r>
              <w:rPr>
                <w:sz w:val="18"/>
              </w:rPr>
              <w:t>amount</w:t>
            </w:r>
            <w:r>
              <w:rPr>
                <w:spacing w:val="-3"/>
                <w:sz w:val="18"/>
              </w:rPr>
              <w:t> </w:t>
            </w:r>
            <w:r>
              <w:rPr>
                <w:sz w:val="18"/>
              </w:rPr>
              <w:t>of</w:t>
            </w:r>
            <w:r>
              <w:rPr>
                <w:spacing w:val="-5"/>
                <w:sz w:val="18"/>
              </w:rPr>
              <w:t> </w:t>
            </w:r>
            <w:r>
              <w:rPr>
                <w:sz w:val="18"/>
              </w:rPr>
              <w:t>minimum</w:t>
            </w:r>
            <w:r>
              <w:rPr>
                <w:spacing w:val="-4"/>
                <w:sz w:val="18"/>
              </w:rPr>
              <w:t> </w:t>
            </w:r>
            <w:r>
              <w:rPr>
                <w:sz w:val="18"/>
              </w:rPr>
              <w:t>wage</w:t>
            </w:r>
            <w:r>
              <w:rPr>
                <w:spacing w:val="-4"/>
                <w:sz w:val="18"/>
              </w:rPr>
              <w:t> </w:t>
            </w:r>
            <w:r>
              <w:rPr>
                <w:sz w:val="18"/>
              </w:rPr>
              <w:t>as</w:t>
            </w:r>
            <w:r>
              <w:rPr>
                <w:spacing w:val="-6"/>
                <w:sz w:val="18"/>
              </w:rPr>
              <w:t> </w:t>
            </w:r>
            <w:r>
              <w:rPr>
                <w:sz w:val="18"/>
              </w:rPr>
              <w:t>set</w:t>
            </w:r>
            <w:r>
              <w:rPr>
                <w:spacing w:val="-3"/>
                <w:sz w:val="18"/>
              </w:rPr>
              <w:t> </w:t>
            </w:r>
            <w:r>
              <w:rPr>
                <w:sz w:val="18"/>
              </w:rPr>
              <w:t>by</w:t>
            </w:r>
            <w:r>
              <w:rPr>
                <w:spacing w:val="-4"/>
                <w:sz w:val="18"/>
              </w:rPr>
              <w:t> </w:t>
            </w:r>
            <w:r>
              <w:rPr>
                <w:sz w:val="18"/>
              </w:rPr>
              <w:t>law</w:t>
            </w:r>
            <w:r>
              <w:rPr>
                <w:spacing w:val="-3"/>
                <w:sz w:val="18"/>
              </w:rPr>
              <w:t> </w:t>
            </w:r>
            <w:r>
              <w:rPr>
                <w:sz w:val="18"/>
              </w:rPr>
              <w:t>or</w:t>
            </w:r>
            <w:r>
              <w:rPr>
                <w:spacing w:val="-2"/>
                <w:sz w:val="18"/>
              </w:rPr>
              <w:t> </w:t>
            </w:r>
            <w:r>
              <w:rPr>
                <w:sz w:val="18"/>
              </w:rPr>
              <w:t>collective</w:t>
            </w:r>
            <w:r>
              <w:rPr>
                <w:spacing w:val="-4"/>
                <w:sz w:val="18"/>
              </w:rPr>
              <w:t> </w:t>
            </w:r>
            <w:r>
              <w:rPr>
                <w:sz w:val="18"/>
              </w:rPr>
              <w:t>bargaining</w:t>
            </w:r>
            <w:r>
              <w:rPr>
                <w:spacing w:val="-2"/>
                <w:sz w:val="18"/>
              </w:rPr>
              <w:t> </w:t>
            </w:r>
            <w:r>
              <w:rPr>
                <w:sz w:val="18"/>
              </w:rPr>
              <w:t>agreement</w:t>
            </w:r>
            <w:r>
              <w:rPr>
                <w:spacing w:val="-3"/>
                <w:sz w:val="18"/>
              </w:rPr>
              <w:t> </w:t>
            </w:r>
            <w:r>
              <w:rPr>
                <w:sz w:val="18"/>
              </w:rPr>
              <w:t>in manufacturing and services sectors</w:t>
            </w:r>
          </w:p>
        </w:tc>
      </w:tr>
    </w:tbl>
    <w:p>
      <w:pPr>
        <w:spacing w:before="1"/>
        <w:ind w:left="360" w:right="355" w:firstLine="0"/>
        <w:jc w:val="both"/>
        <w:rPr>
          <w:sz w:val="20"/>
        </w:rPr>
      </w:pPr>
      <w:r>
        <w:rPr>
          <w:sz w:val="20"/>
        </w:rPr>
        <w:t>* The score for the minimum wage rate is calculated in the following way: The higher of the two minimum wages (manufacturing and services) in local currency units (LCU) is selected for each economy. This maximum minimum wage is then divided by the monthly GDP per capita (GDP per capita / 12) in LCU to obtain a standardized ratio. A Normal Cumulative Distribution Function (CDF) transformation method on a scale of 0 to 100, where 0 and 100 represent the lowest and highest possible scores, respectively, is then applied.</w:t>
      </w:r>
      <w:r>
        <w:rPr>
          <w:spacing w:val="40"/>
          <w:sz w:val="20"/>
        </w:rPr>
        <w:t> </w:t>
      </w:r>
      <w:r>
        <w:rPr>
          <w:sz w:val="20"/>
        </w:rPr>
        <w:t>The best and worst performers are identified based on the 5th and 95th percentiles of the collected data. This approach provides a standardized and normalized method to evaluate and compare minimum wage levels in relation to economic output per capita across different economies.</w:t>
      </w:r>
    </w:p>
    <w:p>
      <w:pPr>
        <w:pStyle w:val="BodyText"/>
        <w:spacing w:before="21"/>
        <w:rPr>
          <w:sz w:val="20"/>
        </w:rPr>
      </w:pPr>
    </w:p>
    <w:p>
      <w:pPr>
        <w:pStyle w:val="ListParagraph"/>
        <w:numPr>
          <w:ilvl w:val="2"/>
          <w:numId w:val="2"/>
        </w:numPr>
        <w:tabs>
          <w:tab w:pos="1133" w:val="left" w:leader="none"/>
        </w:tabs>
        <w:spacing w:line="240" w:lineRule="auto" w:before="0" w:after="0"/>
        <w:ind w:left="1133" w:right="0" w:hanging="774"/>
        <w:jc w:val="both"/>
        <w:rPr>
          <w:b/>
          <w:sz w:val="22"/>
        </w:rPr>
      </w:pPr>
      <w:r>
        <w:rPr>
          <w:b/>
          <w:sz w:val="22"/>
        </w:rPr>
        <w:t>Termination</w:t>
      </w:r>
      <w:r>
        <w:rPr>
          <w:b/>
          <w:spacing w:val="-5"/>
          <w:sz w:val="22"/>
        </w:rPr>
        <w:t> </w:t>
      </w:r>
      <w:r>
        <w:rPr>
          <w:b/>
          <w:sz w:val="22"/>
        </w:rPr>
        <w:t>of</w:t>
      </w:r>
      <w:r>
        <w:rPr>
          <w:b/>
          <w:spacing w:val="-2"/>
          <w:sz w:val="22"/>
        </w:rPr>
        <w:t> Employment</w:t>
      </w:r>
    </w:p>
    <w:p>
      <w:pPr>
        <w:pStyle w:val="BodyText"/>
        <w:spacing w:before="1"/>
        <w:ind w:left="360" w:right="355" w:hanging="1"/>
        <w:jc w:val="both"/>
      </w:pPr>
      <w:r>
        <w:rPr/>
        <w:t>To</w:t>
      </w:r>
      <w:r>
        <w:rPr>
          <w:spacing w:val="-6"/>
        </w:rPr>
        <w:t> </w:t>
      </w:r>
      <w:r>
        <w:rPr/>
        <w:t>lessen</w:t>
      </w:r>
      <w:r>
        <w:rPr>
          <w:spacing w:val="-6"/>
        </w:rPr>
        <w:t> </w:t>
      </w:r>
      <w:r>
        <w:rPr/>
        <w:t>the</w:t>
      </w:r>
      <w:r>
        <w:rPr>
          <w:spacing w:val="-6"/>
        </w:rPr>
        <w:t> </w:t>
      </w:r>
      <w:r>
        <w:rPr/>
        <w:t>adverse</w:t>
      </w:r>
      <w:r>
        <w:rPr>
          <w:spacing w:val="-6"/>
        </w:rPr>
        <w:t> </w:t>
      </w:r>
      <w:r>
        <w:rPr/>
        <w:t>effects</w:t>
      </w:r>
      <w:r>
        <w:rPr>
          <w:spacing w:val="-6"/>
        </w:rPr>
        <w:t> </w:t>
      </w:r>
      <w:r>
        <w:rPr/>
        <w:t>of</w:t>
      </w:r>
      <w:r>
        <w:rPr>
          <w:spacing w:val="-5"/>
        </w:rPr>
        <w:t> </w:t>
      </w:r>
      <w:r>
        <w:rPr/>
        <w:t>sudden</w:t>
      </w:r>
      <w:r>
        <w:rPr>
          <w:spacing w:val="-8"/>
        </w:rPr>
        <w:t> </w:t>
      </w:r>
      <w:r>
        <w:rPr/>
        <w:t>job</w:t>
      </w:r>
      <w:r>
        <w:rPr>
          <w:spacing w:val="-6"/>
        </w:rPr>
        <w:t> </w:t>
      </w:r>
      <w:r>
        <w:rPr/>
        <w:t>termination,</w:t>
      </w:r>
      <w:r>
        <w:rPr>
          <w:spacing w:val="-9"/>
        </w:rPr>
        <w:t> </w:t>
      </w:r>
      <w:r>
        <w:rPr/>
        <w:t>it</w:t>
      </w:r>
      <w:r>
        <w:rPr>
          <w:spacing w:val="-5"/>
        </w:rPr>
        <w:t> </w:t>
      </w:r>
      <w:r>
        <w:rPr/>
        <w:t>is</w:t>
      </w:r>
      <w:r>
        <w:rPr>
          <w:spacing w:val="-6"/>
        </w:rPr>
        <w:t> </w:t>
      </w:r>
      <w:r>
        <w:rPr/>
        <w:t>advisable</w:t>
      </w:r>
      <w:r>
        <w:rPr>
          <w:spacing w:val="-6"/>
        </w:rPr>
        <w:t> </w:t>
      </w:r>
      <w:r>
        <w:rPr/>
        <w:t>for</w:t>
      </w:r>
      <w:r>
        <w:rPr>
          <w:spacing w:val="-5"/>
        </w:rPr>
        <w:t> </w:t>
      </w:r>
      <w:r>
        <w:rPr/>
        <w:t>workers</w:t>
      </w:r>
      <w:r>
        <w:rPr>
          <w:spacing w:val="-6"/>
        </w:rPr>
        <w:t> </w:t>
      </w:r>
      <w:r>
        <w:rPr/>
        <w:t>to</w:t>
      </w:r>
      <w:r>
        <w:rPr>
          <w:spacing w:val="-6"/>
        </w:rPr>
        <w:t> </w:t>
      </w:r>
      <w:r>
        <w:rPr/>
        <w:t>be</w:t>
      </w:r>
      <w:r>
        <w:rPr>
          <w:spacing w:val="-6"/>
        </w:rPr>
        <w:t> </w:t>
      </w:r>
      <w:r>
        <w:rPr/>
        <w:t>given</w:t>
      </w:r>
      <w:r>
        <w:rPr>
          <w:spacing w:val="-6"/>
        </w:rPr>
        <w:t> </w:t>
      </w:r>
      <w:r>
        <w:rPr/>
        <w:t>a</w:t>
      </w:r>
      <w:r>
        <w:rPr>
          <w:spacing w:val="-6"/>
        </w:rPr>
        <w:t> </w:t>
      </w:r>
      <w:r>
        <w:rPr/>
        <w:t>reasonable notice period.</w:t>
      </w:r>
      <w:hyperlink w:history="true" w:anchor="_bookmark29">
        <w:r>
          <w:rPr>
            <w:vertAlign w:val="superscript"/>
          </w:rPr>
          <w:t>30</w:t>
        </w:r>
      </w:hyperlink>
      <w:r>
        <w:rPr>
          <w:vertAlign w:val="baseline"/>
        </w:rPr>
        <w:t> The aim of providing such notice is to prepare the worker for unemployment, affording them the necessary time to adjust and seek alternative employment. Likewise, the presence of severance payment</w:t>
      </w:r>
      <w:r>
        <w:rPr>
          <w:spacing w:val="-11"/>
          <w:vertAlign w:val="baseline"/>
        </w:rPr>
        <w:t> </w:t>
      </w:r>
      <w:r>
        <w:rPr>
          <w:vertAlign w:val="baseline"/>
        </w:rPr>
        <w:t>helps</w:t>
      </w:r>
      <w:r>
        <w:rPr>
          <w:spacing w:val="-9"/>
          <w:vertAlign w:val="baseline"/>
        </w:rPr>
        <w:t> </w:t>
      </w:r>
      <w:r>
        <w:rPr>
          <w:vertAlign w:val="baseline"/>
        </w:rPr>
        <w:t>mitigate</w:t>
      </w:r>
      <w:r>
        <w:rPr>
          <w:spacing w:val="-9"/>
          <w:vertAlign w:val="baseline"/>
        </w:rPr>
        <w:t> </w:t>
      </w:r>
      <w:r>
        <w:rPr>
          <w:vertAlign w:val="baseline"/>
        </w:rPr>
        <w:t>the</w:t>
      </w:r>
      <w:r>
        <w:rPr>
          <w:spacing w:val="-9"/>
          <w:vertAlign w:val="baseline"/>
        </w:rPr>
        <w:t> </w:t>
      </w:r>
      <w:r>
        <w:rPr>
          <w:vertAlign w:val="baseline"/>
        </w:rPr>
        <w:t>income</w:t>
      </w:r>
      <w:r>
        <w:rPr>
          <w:spacing w:val="-9"/>
          <w:vertAlign w:val="baseline"/>
        </w:rPr>
        <w:t> </w:t>
      </w:r>
      <w:r>
        <w:rPr>
          <w:vertAlign w:val="baseline"/>
        </w:rPr>
        <w:t>loss</w:t>
      </w:r>
      <w:r>
        <w:rPr>
          <w:spacing w:val="-9"/>
          <w:vertAlign w:val="baseline"/>
        </w:rPr>
        <w:t> </w:t>
      </w:r>
      <w:r>
        <w:rPr>
          <w:vertAlign w:val="baseline"/>
        </w:rPr>
        <w:t>experienced</w:t>
      </w:r>
      <w:r>
        <w:rPr>
          <w:spacing w:val="-7"/>
          <w:vertAlign w:val="baseline"/>
        </w:rPr>
        <w:t> </w:t>
      </w:r>
      <w:r>
        <w:rPr>
          <w:vertAlign w:val="baseline"/>
        </w:rPr>
        <w:t>by</w:t>
      </w:r>
      <w:r>
        <w:rPr>
          <w:spacing w:val="-10"/>
          <w:vertAlign w:val="baseline"/>
        </w:rPr>
        <w:t> </w:t>
      </w:r>
      <w:r>
        <w:rPr>
          <w:vertAlign w:val="baseline"/>
        </w:rPr>
        <w:t>workers</w:t>
      </w:r>
      <w:r>
        <w:rPr>
          <w:spacing w:val="-9"/>
          <w:vertAlign w:val="baseline"/>
        </w:rPr>
        <w:t> </w:t>
      </w:r>
      <w:r>
        <w:rPr>
          <w:vertAlign w:val="baseline"/>
        </w:rPr>
        <w:t>in</w:t>
      </w:r>
      <w:r>
        <w:rPr>
          <w:spacing w:val="-10"/>
          <w:vertAlign w:val="baseline"/>
        </w:rPr>
        <w:t> </w:t>
      </w:r>
      <w:r>
        <w:rPr>
          <w:vertAlign w:val="baseline"/>
        </w:rPr>
        <w:t>cases</w:t>
      </w:r>
      <w:r>
        <w:rPr>
          <w:spacing w:val="-9"/>
          <w:vertAlign w:val="baseline"/>
        </w:rPr>
        <w:t> </w:t>
      </w:r>
      <w:r>
        <w:rPr>
          <w:vertAlign w:val="baseline"/>
        </w:rPr>
        <w:t>of</w:t>
      </w:r>
      <w:r>
        <w:rPr>
          <w:spacing w:val="-9"/>
          <w:vertAlign w:val="baseline"/>
        </w:rPr>
        <w:t> </w:t>
      </w:r>
      <w:r>
        <w:rPr>
          <w:vertAlign w:val="baseline"/>
        </w:rPr>
        <w:t>redundancy.</w:t>
      </w:r>
      <w:r>
        <w:rPr>
          <w:spacing w:val="-10"/>
          <w:vertAlign w:val="baseline"/>
        </w:rPr>
        <w:t> </w:t>
      </w:r>
      <w:r>
        <w:rPr>
          <w:vertAlign w:val="baseline"/>
        </w:rPr>
        <w:t>When</w:t>
      </w:r>
      <w:r>
        <w:rPr>
          <w:spacing w:val="-9"/>
          <w:vertAlign w:val="baseline"/>
        </w:rPr>
        <w:t> </w:t>
      </w:r>
      <w:r>
        <w:rPr>
          <w:vertAlign w:val="baseline"/>
        </w:rPr>
        <w:t>the</w:t>
      </w:r>
      <w:r>
        <w:rPr>
          <w:spacing w:val="-9"/>
          <w:vertAlign w:val="baseline"/>
        </w:rPr>
        <w:t> </w:t>
      </w:r>
      <w:r>
        <w:rPr>
          <w:spacing w:val="-2"/>
          <w:vertAlign w:val="baseline"/>
        </w:rPr>
        <w:t>duration</w:t>
      </w:r>
    </w:p>
    <w:p>
      <w:pPr>
        <w:pStyle w:val="BodyText"/>
        <w:spacing w:after="0"/>
        <w:jc w:val="both"/>
        <w:sectPr>
          <w:type w:val="continuous"/>
          <w:pgSz w:w="12240" w:h="15840"/>
          <w:pgMar w:header="0" w:footer="510" w:top="1420" w:bottom="720" w:left="1080" w:right="1080"/>
        </w:sectPr>
      </w:pPr>
    </w:p>
    <w:p>
      <w:pPr>
        <w:pStyle w:val="BodyText"/>
        <w:spacing w:before="78"/>
        <w:ind w:left="359" w:right="354"/>
        <w:jc w:val="both"/>
      </w:pPr>
      <w:r>
        <w:rPr/>
        <w:t>of the notice period is too long and the amount of severance mandate by law is excessive, they no longer serve the purpose they were intended</w:t>
      </w:r>
      <w:r>
        <w:rPr>
          <w:spacing w:val="-2"/>
        </w:rPr>
        <w:t> </w:t>
      </w:r>
      <w:r>
        <w:rPr/>
        <w:t>for—to protect regular workers—and</w:t>
      </w:r>
      <w:r>
        <w:rPr>
          <w:spacing w:val="-2"/>
        </w:rPr>
        <w:t> </w:t>
      </w:r>
      <w:r>
        <w:rPr/>
        <w:t>instead protect a</w:t>
      </w:r>
      <w:r>
        <w:rPr>
          <w:spacing w:val="-2"/>
        </w:rPr>
        <w:t> </w:t>
      </w:r>
      <w:r>
        <w:rPr/>
        <w:t>selected few. Large dismissal costs appear to be a contributing factor to the development of dual labor markets, reduce employment</w:t>
      </w:r>
      <w:r>
        <w:rPr>
          <w:spacing w:val="-4"/>
        </w:rPr>
        <w:t> </w:t>
      </w:r>
      <w:r>
        <w:rPr/>
        <w:t>among</w:t>
      </w:r>
      <w:r>
        <w:rPr>
          <w:spacing w:val="-5"/>
        </w:rPr>
        <w:t> </w:t>
      </w:r>
      <w:r>
        <w:rPr/>
        <w:t>youths</w:t>
      </w:r>
      <w:r>
        <w:rPr>
          <w:spacing w:val="-4"/>
        </w:rPr>
        <w:t> </w:t>
      </w:r>
      <w:r>
        <w:rPr/>
        <w:t>and</w:t>
      </w:r>
      <w:r>
        <w:rPr>
          <w:spacing w:val="-2"/>
        </w:rPr>
        <w:t> </w:t>
      </w:r>
      <w:r>
        <w:rPr/>
        <w:t>prime-age</w:t>
      </w:r>
      <w:r>
        <w:rPr>
          <w:spacing w:val="-2"/>
        </w:rPr>
        <w:t> </w:t>
      </w:r>
      <w:r>
        <w:rPr/>
        <w:t>women</w:t>
      </w:r>
      <w:r>
        <w:rPr>
          <w:spacing w:val="-5"/>
        </w:rPr>
        <w:t> </w:t>
      </w:r>
      <w:r>
        <w:rPr/>
        <w:t>and</w:t>
      </w:r>
      <w:r>
        <w:rPr>
          <w:spacing w:val="-5"/>
        </w:rPr>
        <w:t> </w:t>
      </w:r>
      <w:r>
        <w:rPr/>
        <w:t>may</w:t>
      </w:r>
      <w:r>
        <w:rPr>
          <w:spacing w:val="-5"/>
        </w:rPr>
        <w:t> </w:t>
      </w:r>
      <w:r>
        <w:rPr/>
        <w:t>have</w:t>
      </w:r>
      <w:r>
        <w:rPr>
          <w:spacing w:val="-4"/>
        </w:rPr>
        <w:t> </w:t>
      </w:r>
      <w:r>
        <w:rPr/>
        <w:t>adverse</w:t>
      </w:r>
      <w:r>
        <w:rPr>
          <w:spacing w:val="-4"/>
        </w:rPr>
        <w:t> </w:t>
      </w:r>
      <w:r>
        <w:rPr/>
        <w:t>effects</w:t>
      </w:r>
      <w:r>
        <w:rPr>
          <w:spacing w:val="-2"/>
        </w:rPr>
        <w:t> </w:t>
      </w:r>
      <w:r>
        <w:rPr/>
        <w:t>on</w:t>
      </w:r>
      <w:r>
        <w:rPr>
          <w:spacing w:val="-2"/>
        </w:rPr>
        <w:t> </w:t>
      </w:r>
      <w:r>
        <w:rPr/>
        <w:t>the</w:t>
      </w:r>
      <w:r>
        <w:rPr>
          <w:spacing w:val="-2"/>
        </w:rPr>
        <w:t> </w:t>
      </w:r>
      <w:r>
        <w:rPr/>
        <w:t>poor</w:t>
      </w:r>
      <w:r>
        <w:rPr>
          <w:spacing w:val="-4"/>
        </w:rPr>
        <w:t> </w:t>
      </w:r>
      <w:r>
        <w:rPr/>
        <w:t>in</w:t>
      </w:r>
      <w:r>
        <w:rPr>
          <w:spacing w:val="-2"/>
        </w:rPr>
        <w:t> </w:t>
      </w:r>
      <w:r>
        <w:rPr/>
        <w:t>developing countries.</w:t>
      </w:r>
      <w:hyperlink w:history="true" w:anchor="_bookmark30">
        <w:r>
          <w:rPr>
            <w:vertAlign w:val="superscript"/>
          </w:rPr>
          <w:t>31</w:t>
        </w:r>
      </w:hyperlink>
      <w:r>
        <w:rPr>
          <w:vertAlign w:val="baseline"/>
        </w:rPr>
        <w:t> Faced with costly dismissal procedures, firms may choose not to make new hiring decisions, which may, in turn, affect their productivity and growth, but also youth employment and the economy’s human capital.</w:t>
      </w:r>
    </w:p>
    <w:p>
      <w:pPr>
        <w:pStyle w:val="BodyText"/>
        <w:spacing w:before="253"/>
        <w:ind w:left="359" w:right="354"/>
        <w:jc w:val="both"/>
      </w:pPr>
      <w:r>
        <w:rPr/>
        <w:t>Firms need flexibility to manage their workforce and respond to changes in the business environment. An economy</w:t>
      </w:r>
      <w:r>
        <w:rPr>
          <w:spacing w:val="-5"/>
        </w:rPr>
        <w:t> </w:t>
      </w:r>
      <w:r>
        <w:rPr/>
        <w:t>that</w:t>
      </w:r>
      <w:r>
        <w:rPr>
          <w:spacing w:val="-4"/>
        </w:rPr>
        <w:t> </w:t>
      </w:r>
      <w:r>
        <w:rPr/>
        <w:t>requires</w:t>
      </w:r>
      <w:r>
        <w:rPr>
          <w:spacing w:val="-2"/>
        </w:rPr>
        <w:t> </w:t>
      </w:r>
      <w:r>
        <w:rPr/>
        <w:t>clear</w:t>
      </w:r>
      <w:r>
        <w:rPr>
          <w:spacing w:val="-4"/>
        </w:rPr>
        <w:t> </w:t>
      </w:r>
      <w:r>
        <w:rPr/>
        <w:t>and</w:t>
      </w:r>
      <w:r>
        <w:rPr>
          <w:spacing w:val="-2"/>
        </w:rPr>
        <w:t> </w:t>
      </w:r>
      <w:r>
        <w:rPr/>
        <w:t>valid</w:t>
      </w:r>
      <w:r>
        <w:rPr>
          <w:spacing w:val="-2"/>
        </w:rPr>
        <w:t> </w:t>
      </w:r>
      <w:r>
        <w:rPr/>
        <w:t>grounds</w:t>
      </w:r>
      <w:r>
        <w:rPr>
          <w:spacing w:val="-4"/>
        </w:rPr>
        <w:t> </w:t>
      </w:r>
      <w:r>
        <w:rPr/>
        <w:t>for</w:t>
      </w:r>
      <w:r>
        <w:rPr>
          <w:spacing w:val="-4"/>
        </w:rPr>
        <w:t> </w:t>
      </w:r>
      <w:r>
        <w:rPr/>
        <w:t>individual</w:t>
      </w:r>
      <w:r>
        <w:rPr>
          <w:spacing w:val="-1"/>
        </w:rPr>
        <w:t> </w:t>
      </w:r>
      <w:r>
        <w:rPr/>
        <w:t>dismissal,</w:t>
      </w:r>
      <w:r>
        <w:rPr>
          <w:spacing w:val="-5"/>
        </w:rPr>
        <w:t> </w:t>
      </w:r>
      <w:r>
        <w:rPr/>
        <w:t>including</w:t>
      </w:r>
      <w:r>
        <w:rPr>
          <w:spacing w:val="-2"/>
        </w:rPr>
        <w:t> </w:t>
      </w:r>
      <w:r>
        <w:rPr/>
        <w:t>business</w:t>
      </w:r>
      <w:r>
        <w:rPr>
          <w:spacing w:val="-4"/>
        </w:rPr>
        <w:t> </w:t>
      </w:r>
      <w:r>
        <w:rPr/>
        <w:t>needs,</w:t>
      </w:r>
      <w:r>
        <w:rPr>
          <w:spacing w:val="-2"/>
        </w:rPr>
        <w:t> </w:t>
      </w:r>
      <w:r>
        <w:rPr/>
        <w:t>provides companies with the ability to quickly adjust workforce in response to changes in demand, market conditions, or other factors.</w:t>
      </w:r>
      <w:hyperlink w:history="true" w:anchor="_bookmark31">
        <w:r>
          <w:rPr>
            <w:vertAlign w:val="superscript"/>
          </w:rPr>
          <w:t>32</w:t>
        </w:r>
      </w:hyperlink>
      <w:r>
        <w:rPr>
          <w:vertAlign w:val="baseline"/>
        </w:rPr>
        <w:t> Therefore, Subcategory 1.2.3–Termination of Employment comprises four indicators (table 8).</w:t>
      </w:r>
    </w:p>
    <w:p>
      <w:pPr>
        <w:pStyle w:val="BodyText"/>
        <w:spacing w:before="1"/>
      </w:pPr>
    </w:p>
    <w:p>
      <w:pPr>
        <w:spacing w:before="0"/>
        <w:ind w:left="359" w:right="0" w:firstLine="0"/>
        <w:jc w:val="both"/>
        <w:rPr>
          <w:b/>
          <w:sz w:val="22"/>
        </w:rPr>
      </w:pPr>
      <w:r>
        <w:rPr>
          <w:b/>
          <w:sz w:val="22"/>
        </w:rPr>
        <w:t>Table</w:t>
      </w:r>
      <w:r>
        <w:rPr>
          <w:b/>
          <w:spacing w:val="-4"/>
          <w:sz w:val="22"/>
        </w:rPr>
        <w:t> </w:t>
      </w:r>
      <w:r>
        <w:rPr>
          <w:b/>
          <w:sz w:val="22"/>
        </w:rPr>
        <w:t>8.</w:t>
      </w:r>
      <w:r>
        <w:rPr>
          <w:b/>
          <w:spacing w:val="-3"/>
          <w:sz w:val="22"/>
        </w:rPr>
        <w:t> </w:t>
      </w:r>
      <w:r>
        <w:rPr>
          <w:b/>
          <w:sz w:val="22"/>
        </w:rPr>
        <w:t>Subcategory</w:t>
      </w:r>
      <w:r>
        <w:rPr>
          <w:b/>
          <w:spacing w:val="-7"/>
          <w:sz w:val="22"/>
        </w:rPr>
        <w:t> </w:t>
      </w:r>
      <w:r>
        <w:rPr>
          <w:b/>
          <w:sz w:val="22"/>
        </w:rPr>
        <w:t>1.2.3–Termination</w:t>
      </w:r>
      <w:r>
        <w:rPr>
          <w:b/>
          <w:spacing w:val="-6"/>
          <w:sz w:val="22"/>
        </w:rPr>
        <w:t> </w:t>
      </w:r>
      <w:r>
        <w:rPr>
          <w:b/>
          <w:sz w:val="22"/>
        </w:rPr>
        <w:t>of</w:t>
      </w:r>
      <w:r>
        <w:rPr>
          <w:b/>
          <w:spacing w:val="-2"/>
          <w:sz w:val="22"/>
        </w:rPr>
        <w:t> Employment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6"/>
        <w:gridCol w:w="6926"/>
      </w:tblGrid>
      <w:tr>
        <w:trPr>
          <w:trHeight w:val="268" w:hRule="atLeast"/>
        </w:trPr>
        <w:tc>
          <w:tcPr>
            <w:tcW w:w="446" w:type="dxa"/>
            <w:shd w:val="clear" w:color="auto" w:fill="E7EBF5"/>
          </w:tcPr>
          <w:p>
            <w:pPr>
              <w:pStyle w:val="TableParagraph"/>
              <w:rPr>
                <w:sz w:val="18"/>
              </w:rPr>
            </w:pPr>
          </w:p>
        </w:tc>
        <w:tc>
          <w:tcPr>
            <w:tcW w:w="2246" w:type="dxa"/>
            <w:shd w:val="clear" w:color="auto" w:fill="E7EBF5"/>
          </w:tcPr>
          <w:p>
            <w:pPr>
              <w:pStyle w:val="TableParagraph"/>
              <w:spacing w:before="31"/>
              <w:ind w:left="108"/>
              <w:rPr>
                <w:b/>
                <w:sz w:val="18"/>
              </w:rPr>
            </w:pPr>
            <w:r>
              <w:rPr>
                <w:b/>
                <w:spacing w:val="-2"/>
                <w:sz w:val="18"/>
              </w:rPr>
              <w:t>Indicators</w:t>
            </w:r>
          </w:p>
        </w:tc>
        <w:tc>
          <w:tcPr>
            <w:tcW w:w="6926" w:type="dxa"/>
            <w:shd w:val="clear" w:color="auto" w:fill="E7EBF5"/>
          </w:tcPr>
          <w:p>
            <w:pPr>
              <w:pStyle w:val="TableParagraph"/>
              <w:spacing w:before="31"/>
              <w:ind w:left="108"/>
              <w:rPr>
                <w:b/>
                <w:sz w:val="18"/>
              </w:rPr>
            </w:pPr>
            <w:r>
              <w:rPr>
                <w:b/>
                <w:spacing w:val="-2"/>
                <w:sz w:val="18"/>
              </w:rPr>
              <w:t>Components</w:t>
            </w:r>
          </w:p>
        </w:tc>
      </w:tr>
      <w:tr>
        <w:trPr>
          <w:trHeight w:val="422" w:hRule="atLeast"/>
        </w:trPr>
        <w:tc>
          <w:tcPr>
            <w:tcW w:w="446" w:type="dxa"/>
          </w:tcPr>
          <w:p>
            <w:pPr>
              <w:pStyle w:val="TableParagraph"/>
              <w:spacing w:before="107"/>
              <w:ind w:left="107"/>
              <w:rPr>
                <w:sz w:val="18"/>
              </w:rPr>
            </w:pPr>
            <w:r>
              <w:rPr>
                <w:spacing w:val="-10"/>
                <w:sz w:val="18"/>
              </w:rPr>
              <w:t>1</w:t>
            </w:r>
          </w:p>
        </w:tc>
        <w:tc>
          <w:tcPr>
            <w:tcW w:w="2246" w:type="dxa"/>
          </w:tcPr>
          <w:p>
            <w:pPr>
              <w:pStyle w:val="TableParagraph"/>
              <w:spacing w:line="206" w:lineRule="exact"/>
              <w:ind w:left="108"/>
              <w:rPr>
                <w:sz w:val="18"/>
              </w:rPr>
            </w:pPr>
            <w:r>
              <w:rPr>
                <w:sz w:val="18"/>
              </w:rPr>
              <w:t>Length</w:t>
            </w:r>
            <w:r>
              <w:rPr>
                <w:spacing w:val="-9"/>
                <w:sz w:val="18"/>
              </w:rPr>
              <w:t> </w:t>
            </w:r>
            <w:r>
              <w:rPr>
                <w:sz w:val="18"/>
              </w:rPr>
              <w:t>of</w:t>
            </w:r>
            <w:r>
              <w:rPr>
                <w:spacing w:val="-11"/>
                <w:sz w:val="18"/>
              </w:rPr>
              <w:t> </w:t>
            </w:r>
            <w:r>
              <w:rPr>
                <w:sz w:val="18"/>
              </w:rPr>
              <w:t>Notice</w:t>
            </w:r>
            <w:r>
              <w:rPr>
                <w:spacing w:val="-11"/>
                <w:sz w:val="18"/>
              </w:rPr>
              <w:t> </w:t>
            </w:r>
            <w:r>
              <w:rPr>
                <w:sz w:val="18"/>
              </w:rPr>
              <w:t>Period</w:t>
            </w:r>
            <w:r>
              <w:rPr>
                <w:spacing w:val="-9"/>
                <w:sz w:val="18"/>
              </w:rPr>
              <w:t> </w:t>
            </w:r>
            <w:r>
              <w:rPr>
                <w:sz w:val="18"/>
              </w:rPr>
              <w:t>(in weeks of salary)*</w:t>
            </w:r>
          </w:p>
        </w:tc>
        <w:tc>
          <w:tcPr>
            <w:tcW w:w="6926" w:type="dxa"/>
          </w:tcPr>
          <w:p>
            <w:pPr>
              <w:pStyle w:val="TableParagraph"/>
              <w:spacing w:line="206" w:lineRule="exact"/>
              <w:ind w:left="365"/>
              <w:rPr>
                <w:sz w:val="18"/>
              </w:rPr>
            </w:pPr>
            <w:r>
              <w:rPr>
                <w:sz w:val="18"/>
              </w:rPr>
              <w:t>Length</w:t>
            </w:r>
            <w:r>
              <w:rPr>
                <w:spacing w:val="-2"/>
                <w:sz w:val="18"/>
              </w:rPr>
              <w:t> </w:t>
            </w:r>
            <w:r>
              <w:rPr>
                <w:sz w:val="18"/>
              </w:rPr>
              <w:t>of</w:t>
            </w:r>
            <w:r>
              <w:rPr>
                <w:spacing w:val="-4"/>
                <w:sz w:val="18"/>
              </w:rPr>
              <w:t> </w:t>
            </w:r>
            <w:r>
              <w:rPr>
                <w:sz w:val="18"/>
              </w:rPr>
              <w:t>notice</w:t>
            </w:r>
            <w:r>
              <w:rPr>
                <w:spacing w:val="-4"/>
                <w:sz w:val="18"/>
              </w:rPr>
              <w:t> </w:t>
            </w:r>
            <w:r>
              <w:rPr>
                <w:sz w:val="18"/>
              </w:rPr>
              <w:t>period</w:t>
            </w:r>
            <w:r>
              <w:rPr>
                <w:spacing w:val="-2"/>
                <w:sz w:val="18"/>
              </w:rPr>
              <w:t> </w:t>
            </w:r>
            <w:r>
              <w:rPr>
                <w:sz w:val="18"/>
              </w:rPr>
              <w:t>mandated</w:t>
            </w:r>
            <w:r>
              <w:rPr>
                <w:spacing w:val="-4"/>
                <w:sz w:val="18"/>
              </w:rPr>
              <w:t> </w:t>
            </w:r>
            <w:r>
              <w:rPr>
                <w:sz w:val="18"/>
              </w:rPr>
              <w:t>by</w:t>
            </w:r>
            <w:r>
              <w:rPr>
                <w:spacing w:val="-4"/>
                <w:sz w:val="18"/>
              </w:rPr>
              <w:t> </w:t>
            </w:r>
            <w:r>
              <w:rPr>
                <w:sz w:val="18"/>
              </w:rPr>
              <w:t>law</w:t>
            </w:r>
            <w:r>
              <w:rPr>
                <w:spacing w:val="-3"/>
                <w:sz w:val="18"/>
              </w:rPr>
              <w:t> </w:t>
            </w:r>
            <w:r>
              <w:rPr>
                <w:sz w:val="18"/>
              </w:rPr>
              <w:t>for</w:t>
            </w:r>
            <w:r>
              <w:rPr>
                <w:spacing w:val="-3"/>
                <w:sz w:val="18"/>
              </w:rPr>
              <w:t> </w:t>
            </w:r>
            <w:r>
              <w:rPr>
                <w:sz w:val="18"/>
              </w:rPr>
              <w:t>a</w:t>
            </w:r>
            <w:r>
              <w:rPr>
                <w:spacing w:val="-4"/>
                <w:sz w:val="18"/>
              </w:rPr>
              <w:t> </w:t>
            </w:r>
            <w:r>
              <w:rPr>
                <w:sz w:val="18"/>
              </w:rPr>
              <w:t>worker</w:t>
            </w:r>
            <w:r>
              <w:rPr>
                <w:spacing w:val="-3"/>
                <w:sz w:val="18"/>
              </w:rPr>
              <w:t> </w:t>
            </w:r>
            <w:r>
              <w:rPr>
                <w:sz w:val="18"/>
              </w:rPr>
              <w:t>with</w:t>
            </w:r>
            <w:r>
              <w:rPr>
                <w:spacing w:val="-2"/>
                <w:sz w:val="18"/>
              </w:rPr>
              <w:t> </w:t>
            </w:r>
            <w:r>
              <w:rPr>
                <w:sz w:val="18"/>
              </w:rPr>
              <w:t>more</w:t>
            </w:r>
            <w:r>
              <w:rPr>
                <w:spacing w:val="-4"/>
                <w:sz w:val="18"/>
              </w:rPr>
              <w:t> </w:t>
            </w:r>
            <w:r>
              <w:rPr>
                <w:sz w:val="18"/>
              </w:rPr>
              <w:t>than</w:t>
            </w:r>
            <w:r>
              <w:rPr>
                <w:spacing w:val="-2"/>
                <w:sz w:val="18"/>
              </w:rPr>
              <w:t> </w:t>
            </w:r>
            <w:r>
              <w:rPr>
                <w:sz w:val="18"/>
              </w:rPr>
              <w:t>1</w:t>
            </w:r>
            <w:r>
              <w:rPr>
                <w:spacing w:val="-4"/>
                <w:sz w:val="18"/>
              </w:rPr>
              <w:t> </w:t>
            </w:r>
            <w:r>
              <w:rPr>
                <w:sz w:val="18"/>
              </w:rPr>
              <w:t>year</w:t>
            </w:r>
            <w:r>
              <w:rPr>
                <w:spacing w:val="-3"/>
                <w:sz w:val="18"/>
              </w:rPr>
              <w:t> </w:t>
            </w:r>
            <w:r>
              <w:rPr>
                <w:sz w:val="18"/>
              </w:rPr>
              <w:t>of employment but less than 5 years (in number of weeks)</w:t>
            </w:r>
          </w:p>
        </w:tc>
      </w:tr>
      <w:tr>
        <w:trPr>
          <w:trHeight w:val="419" w:hRule="atLeast"/>
        </w:trPr>
        <w:tc>
          <w:tcPr>
            <w:tcW w:w="446" w:type="dxa"/>
          </w:tcPr>
          <w:p>
            <w:pPr>
              <w:pStyle w:val="TableParagraph"/>
              <w:spacing w:before="1"/>
              <w:rPr>
                <w:b/>
                <w:sz w:val="18"/>
              </w:rPr>
            </w:pPr>
          </w:p>
          <w:p>
            <w:pPr>
              <w:pStyle w:val="TableParagraph"/>
              <w:spacing w:line="191" w:lineRule="exact"/>
              <w:ind w:left="107"/>
              <w:rPr>
                <w:sz w:val="18"/>
              </w:rPr>
            </w:pPr>
            <w:r>
              <w:rPr>
                <w:spacing w:val="-10"/>
                <w:sz w:val="18"/>
              </w:rPr>
              <w:t>2</w:t>
            </w:r>
          </w:p>
        </w:tc>
        <w:tc>
          <w:tcPr>
            <w:tcW w:w="2246" w:type="dxa"/>
          </w:tcPr>
          <w:p>
            <w:pPr>
              <w:pStyle w:val="TableParagraph"/>
              <w:spacing w:line="206" w:lineRule="exact"/>
              <w:ind w:left="108" w:right="123"/>
              <w:rPr>
                <w:sz w:val="18"/>
              </w:rPr>
            </w:pPr>
            <w:r>
              <w:rPr>
                <w:sz w:val="18"/>
              </w:rPr>
              <w:t>Amount</w:t>
            </w:r>
            <w:r>
              <w:rPr>
                <w:spacing w:val="-12"/>
                <w:sz w:val="18"/>
              </w:rPr>
              <w:t> </w:t>
            </w:r>
            <w:r>
              <w:rPr>
                <w:sz w:val="18"/>
              </w:rPr>
              <w:t>of</w:t>
            </w:r>
            <w:r>
              <w:rPr>
                <w:spacing w:val="-11"/>
                <w:sz w:val="18"/>
              </w:rPr>
              <w:t> </w:t>
            </w:r>
            <w:r>
              <w:rPr>
                <w:sz w:val="18"/>
              </w:rPr>
              <w:t>Severance</w:t>
            </w:r>
            <w:r>
              <w:rPr>
                <w:spacing w:val="-11"/>
                <w:sz w:val="18"/>
              </w:rPr>
              <w:t> </w:t>
            </w:r>
            <w:r>
              <w:rPr>
                <w:sz w:val="18"/>
              </w:rPr>
              <w:t>Pay (in weeks of salary)*</w:t>
            </w:r>
          </w:p>
        </w:tc>
        <w:tc>
          <w:tcPr>
            <w:tcW w:w="6926" w:type="dxa"/>
          </w:tcPr>
          <w:p>
            <w:pPr>
              <w:pStyle w:val="TableParagraph"/>
              <w:spacing w:line="206" w:lineRule="exact"/>
              <w:ind w:left="365"/>
              <w:rPr>
                <w:sz w:val="18"/>
              </w:rPr>
            </w:pPr>
            <w:r>
              <w:rPr>
                <w:sz w:val="18"/>
              </w:rPr>
              <w:t>Amount</w:t>
            </w:r>
            <w:r>
              <w:rPr>
                <w:spacing w:val="-4"/>
                <w:sz w:val="18"/>
              </w:rPr>
              <w:t> </w:t>
            </w:r>
            <w:r>
              <w:rPr>
                <w:sz w:val="18"/>
              </w:rPr>
              <w:t>of</w:t>
            </w:r>
            <w:r>
              <w:rPr>
                <w:spacing w:val="-2"/>
                <w:sz w:val="18"/>
              </w:rPr>
              <w:t> </w:t>
            </w:r>
            <w:r>
              <w:rPr>
                <w:sz w:val="18"/>
              </w:rPr>
              <w:t>severance</w:t>
            </w:r>
            <w:r>
              <w:rPr>
                <w:spacing w:val="-3"/>
                <w:sz w:val="18"/>
              </w:rPr>
              <w:t> </w:t>
            </w:r>
            <w:r>
              <w:rPr>
                <w:sz w:val="18"/>
              </w:rPr>
              <w:t>pay</w:t>
            </w:r>
            <w:r>
              <w:rPr>
                <w:spacing w:val="-3"/>
                <w:sz w:val="18"/>
              </w:rPr>
              <w:t> </w:t>
            </w:r>
            <w:r>
              <w:rPr>
                <w:sz w:val="18"/>
              </w:rPr>
              <w:t>mandated</w:t>
            </w:r>
            <w:r>
              <w:rPr>
                <w:spacing w:val="-1"/>
                <w:sz w:val="18"/>
              </w:rPr>
              <w:t> </w:t>
            </w:r>
            <w:r>
              <w:rPr>
                <w:sz w:val="18"/>
              </w:rPr>
              <w:t>by</w:t>
            </w:r>
            <w:r>
              <w:rPr>
                <w:spacing w:val="-3"/>
                <w:sz w:val="18"/>
              </w:rPr>
              <w:t> </w:t>
            </w:r>
            <w:r>
              <w:rPr>
                <w:sz w:val="18"/>
              </w:rPr>
              <w:t>law</w:t>
            </w:r>
            <w:r>
              <w:rPr>
                <w:spacing w:val="-2"/>
                <w:sz w:val="18"/>
              </w:rPr>
              <w:t> </w:t>
            </w:r>
            <w:r>
              <w:rPr>
                <w:sz w:val="18"/>
              </w:rPr>
              <w:t>for</w:t>
            </w:r>
            <w:r>
              <w:rPr>
                <w:spacing w:val="-2"/>
                <w:sz w:val="18"/>
              </w:rPr>
              <w:t> </w:t>
            </w:r>
            <w:r>
              <w:rPr>
                <w:sz w:val="18"/>
              </w:rPr>
              <w:t>a</w:t>
            </w:r>
            <w:r>
              <w:rPr>
                <w:spacing w:val="-3"/>
                <w:sz w:val="18"/>
              </w:rPr>
              <w:t> </w:t>
            </w:r>
            <w:r>
              <w:rPr>
                <w:sz w:val="18"/>
              </w:rPr>
              <w:t>worker</w:t>
            </w:r>
            <w:r>
              <w:rPr>
                <w:spacing w:val="-2"/>
                <w:sz w:val="18"/>
              </w:rPr>
              <w:t> </w:t>
            </w:r>
            <w:r>
              <w:rPr>
                <w:sz w:val="18"/>
              </w:rPr>
              <w:t>with more</w:t>
            </w:r>
            <w:r>
              <w:rPr>
                <w:spacing w:val="-5"/>
                <w:sz w:val="18"/>
              </w:rPr>
              <w:t> </w:t>
            </w:r>
            <w:r>
              <w:rPr>
                <w:sz w:val="18"/>
              </w:rPr>
              <w:t>than</w:t>
            </w:r>
            <w:r>
              <w:rPr>
                <w:spacing w:val="-3"/>
                <w:sz w:val="18"/>
              </w:rPr>
              <w:t> </w:t>
            </w:r>
            <w:r>
              <w:rPr>
                <w:sz w:val="18"/>
              </w:rPr>
              <w:t>1</w:t>
            </w:r>
            <w:r>
              <w:rPr>
                <w:spacing w:val="-3"/>
                <w:sz w:val="18"/>
              </w:rPr>
              <w:t> </w:t>
            </w:r>
            <w:r>
              <w:rPr>
                <w:sz w:val="18"/>
              </w:rPr>
              <w:t>year</w:t>
            </w:r>
            <w:r>
              <w:rPr>
                <w:spacing w:val="-2"/>
                <w:sz w:val="18"/>
              </w:rPr>
              <w:t> </w:t>
            </w:r>
            <w:r>
              <w:rPr>
                <w:sz w:val="18"/>
              </w:rPr>
              <w:t>of employment but less than five years (in number of weeks)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3</w:t>
            </w:r>
          </w:p>
        </w:tc>
        <w:tc>
          <w:tcPr>
            <w:tcW w:w="2246" w:type="dxa"/>
          </w:tcPr>
          <w:p>
            <w:pPr>
              <w:pStyle w:val="TableParagraph"/>
              <w:spacing w:line="207" w:lineRule="exact"/>
              <w:ind w:left="108"/>
              <w:rPr>
                <w:sz w:val="18"/>
              </w:rPr>
            </w:pPr>
            <w:r>
              <w:rPr>
                <w:sz w:val="18"/>
              </w:rPr>
              <w:t>No</w:t>
            </w:r>
            <w:r>
              <w:rPr>
                <w:spacing w:val="-2"/>
                <w:sz w:val="18"/>
              </w:rPr>
              <w:t> </w:t>
            </w:r>
            <w:r>
              <w:rPr>
                <w:sz w:val="18"/>
              </w:rPr>
              <w:t>Third-Party</w:t>
            </w:r>
            <w:r>
              <w:rPr>
                <w:spacing w:val="-1"/>
                <w:sz w:val="18"/>
              </w:rPr>
              <w:t> </w:t>
            </w:r>
            <w:r>
              <w:rPr>
                <w:spacing w:val="-2"/>
                <w:sz w:val="18"/>
              </w:rPr>
              <w:t>Approval</w:t>
            </w:r>
          </w:p>
          <w:p>
            <w:pPr>
              <w:pStyle w:val="TableParagraph"/>
              <w:spacing w:line="206" w:lineRule="exact"/>
              <w:ind w:left="108"/>
              <w:rPr>
                <w:sz w:val="18"/>
              </w:rPr>
            </w:pPr>
            <w:r>
              <w:rPr>
                <w:sz w:val="18"/>
              </w:rPr>
              <w:t>Requirement</w:t>
            </w:r>
            <w:r>
              <w:rPr>
                <w:spacing w:val="-12"/>
                <w:sz w:val="18"/>
              </w:rPr>
              <w:t> </w:t>
            </w:r>
            <w:r>
              <w:rPr>
                <w:sz w:val="18"/>
              </w:rPr>
              <w:t>for</w:t>
            </w:r>
            <w:r>
              <w:rPr>
                <w:spacing w:val="-11"/>
                <w:sz w:val="18"/>
              </w:rPr>
              <w:t> </w:t>
            </w:r>
            <w:r>
              <w:rPr>
                <w:sz w:val="18"/>
              </w:rPr>
              <w:t>Individual </w:t>
            </w:r>
            <w:r>
              <w:rPr>
                <w:spacing w:val="-2"/>
                <w:sz w:val="18"/>
              </w:rPr>
              <w:t>Dismissal</w:t>
            </w:r>
          </w:p>
        </w:tc>
        <w:tc>
          <w:tcPr>
            <w:tcW w:w="6926" w:type="dxa"/>
          </w:tcPr>
          <w:p>
            <w:pPr>
              <w:pStyle w:val="TableParagraph"/>
              <w:spacing w:before="103"/>
              <w:ind w:left="365" w:right="217"/>
              <w:rPr>
                <w:sz w:val="18"/>
              </w:rPr>
            </w:pPr>
            <w:r>
              <w:rPr>
                <w:sz w:val="18"/>
              </w:rPr>
              <w:t>No</w:t>
            </w:r>
            <w:r>
              <w:rPr>
                <w:spacing w:val="-2"/>
                <w:sz w:val="18"/>
              </w:rPr>
              <w:t> </w:t>
            </w:r>
            <w:r>
              <w:rPr>
                <w:sz w:val="18"/>
              </w:rPr>
              <w:t>legal</w:t>
            </w:r>
            <w:r>
              <w:rPr>
                <w:spacing w:val="-3"/>
                <w:sz w:val="18"/>
              </w:rPr>
              <w:t> </w:t>
            </w:r>
            <w:r>
              <w:rPr>
                <w:sz w:val="18"/>
              </w:rPr>
              <w:t>requirement</w:t>
            </w:r>
            <w:r>
              <w:rPr>
                <w:spacing w:val="-3"/>
                <w:sz w:val="18"/>
              </w:rPr>
              <w:t> </w:t>
            </w:r>
            <w:r>
              <w:rPr>
                <w:sz w:val="18"/>
              </w:rPr>
              <w:t>for</w:t>
            </w:r>
            <w:r>
              <w:rPr>
                <w:spacing w:val="-5"/>
                <w:sz w:val="18"/>
              </w:rPr>
              <w:t> </w:t>
            </w:r>
            <w:r>
              <w:rPr>
                <w:sz w:val="18"/>
              </w:rPr>
              <w:t>third</w:t>
            </w:r>
            <w:r>
              <w:rPr>
                <w:spacing w:val="-4"/>
                <w:sz w:val="18"/>
              </w:rPr>
              <w:t> </w:t>
            </w:r>
            <w:r>
              <w:rPr>
                <w:sz w:val="18"/>
              </w:rPr>
              <w:t>party</w:t>
            </w:r>
            <w:r>
              <w:rPr>
                <w:spacing w:val="-2"/>
                <w:sz w:val="18"/>
              </w:rPr>
              <w:t> </w:t>
            </w:r>
            <w:r>
              <w:rPr>
                <w:sz w:val="18"/>
              </w:rPr>
              <w:t>approval</w:t>
            </w:r>
            <w:r>
              <w:rPr>
                <w:spacing w:val="-3"/>
                <w:sz w:val="18"/>
              </w:rPr>
              <w:t> </w:t>
            </w:r>
            <w:r>
              <w:rPr>
                <w:sz w:val="18"/>
              </w:rPr>
              <w:t>in</w:t>
            </w:r>
            <w:r>
              <w:rPr>
                <w:spacing w:val="-4"/>
                <w:sz w:val="18"/>
              </w:rPr>
              <w:t> </w:t>
            </w:r>
            <w:r>
              <w:rPr>
                <w:sz w:val="18"/>
              </w:rPr>
              <w:t>the</w:t>
            </w:r>
            <w:r>
              <w:rPr>
                <w:spacing w:val="-4"/>
                <w:sz w:val="18"/>
              </w:rPr>
              <w:t> </w:t>
            </w:r>
            <w:r>
              <w:rPr>
                <w:sz w:val="18"/>
              </w:rPr>
              <w:t>case</w:t>
            </w:r>
            <w:r>
              <w:rPr>
                <w:spacing w:val="-4"/>
                <w:sz w:val="18"/>
              </w:rPr>
              <w:t> </w:t>
            </w:r>
            <w:r>
              <w:rPr>
                <w:sz w:val="18"/>
              </w:rPr>
              <w:t>of</w:t>
            </w:r>
            <w:r>
              <w:rPr>
                <w:spacing w:val="-3"/>
                <w:sz w:val="18"/>
              </w:rPr>
              <w:t> </w:t>
            </w:r>
            <w:r>
              <w:rPr>
                <w:sz w:val="18"/>
              </w:rPr>
              <w:t>individual</w:t>
            </w:r>
            <w:r>
              <w:rPr>
                <w:spacing w:val="-3"/>
                <w:sz w:val="18"/>
              </w:rPr>
              <w:t> </w:t>
            </w:r>
            <w:r>
              <w:rPr>
                <w:sz w:val="18"/>
              </w:rPr>
              <w:t>dismissal</w:t>
            </w:r>
            <w:r>
              <w:rPr>
                <w:spacing w:val="-3"/>
                <w:sz w:val="18"/>
              </w:rPr>
              <w:t> </w:t>
            </w:r>
            <w:r>
              <w:rPr>
                <w:sz w:val="18"/>
              </w:rPr>
              <w:t>by</w:t>
            </w:r>
            <w:r>
              <w:rPr>
                <w:spacing w:val="-2"/>
                <w:sz w:val="18"/>
              </w:rPr>
              <w:t> </w:t>
            </w:r>
            <w:r>
              <w:rPr>
                <w:sz w:val="18"/>
              </w:rPr>
              <w:t>law or collective bargaining agreement (CBA)</w:t>
            </w:r>
          </w:p>
        </w:tc>
      </w:tr>
      <w:tr>
        <w:trPr>
          <w:trHeight w:val="621" w:hRule="atLeast"/>
        </w:trPr>
        <w:tc>
          <w:tcPr>
            <w:tcW w:w="446" w:type="dxa"/>
          </w:tcPr>
          <w:p>
            <w:pPr>
              <w:pStyle w:val="TableParagraph"/>
              <w:spacing w:before="206"/>
              <w:ind w:left="107"/>
              <w:rPr>
                <w:sz w:val="18"/>
              </w:rPr>
            </w:pPr>
            <w:r>
              <w:rPr>
                <w:spacing w:val="-10"/>
                <w:sz w:val="18"/>
              </w:rPr>
              <w:t>4</w:t>
            </w:r>
          </w:p>
        </w:tc>
        <w:tc>
          <w:tcPr>
            <w:tcW w:w="2246" w:type="dxa"/>
          </w:tcPr>
          <w:p>
            <w:pPr>
              <w:pStyle w:val="TableParagraph"/>
              <w:ind w:left="108"/>
              <w:rPr>
                <w:sz w:val="18"/>
              </w:rPr>
            </w:pPr>
            <w:r>
              <w:rPr>
                <w:sz w:val="18"/>
              </w:rPr>
              <w:t>No Third-Party Approval Requirement</w:t>
            </w:r>
            <w:r>
              <w:rPr>
                <w:spacing w:val="-12"/>
                <w:sz w:val="18"/>
              </w:rPr>
              <w:t> </w:t>
            </w:r>
            <w:r>
              <w:rPr>
                <w:sz w:val="18"/>
              </w:rPr>
              <w:t>for</w:t>
            </w:r>
            <w:r>
              <w:rPr>
                <w:spacing w:val="-11"/>
                <w:sz w:val="18"/>
              </w:rPr>
              <w:t> </w:t>
            </w:r>
            <w:r>
              <w:rPr>
                <w:sz w:val="18"/>
              </w:rPr>
              <w:t>Collective</w:t>
            </w:r>
          </w:p>
          <w:p>
            <w:pPr>
              <w:pStyle w:val="TableParagraph"/>
              <w:spacing w:line="186" w:lineRule="exact" w:before="1"/>
              <w:ind w:left="108"/>
              <w:rPr>
                <w:sz w:val="18"/>
              </w:rPr>
            </w:pPr>
            <w:r>
              <w:rPr>
                <w:spacing w:val="-2"/>
                <w:sz w:val="18"/>
              </w:rPr>
              <w:t>Dismissal</w:t>
            </w:r>
          </w:p>
        </w:tc>
        <w:tc>
          <w:tcPr>
            <w:tcW w:w="6926" w:type="dxa"/>
          </w:tcPr>
          <w:p>
            <w:pPr>
              <w:pStyle w:val="TableParagraph"/>
              <w:spacing w:before="103"/>
              <w:ind w:left="365"/>
              <w:rPr>
                <w:sz w:val="18"/>
              </w:rPr>
            </w:pPr>
            <w:r>
              <w:rPr>
                <w:sz w:val="18"/>
              </w:rPr>
              <w:t>No</w:t>
            </w:r>
            <w:r>
              <w:rPr>
                <w:spacing w:val="-1"/>
                <w:sz w:val="18"/>
              </w:rPr>
              <w:t> </w:t>
            </w:r>
            <w:r>
              <w:rPr>
                <w:sz w:val="18"/>
              </w:rPr>
              <w:t>legal</w:t>
            </w:r>
            <w:r>
              <w:rPr>
                <w:spacing w:val="-2"/>
                <w:sz w:val="18"/>
              </w:rPr>
              <w:t> </w:t>
            </w:r>
            <w:r>
              <w:rPr>
                <w:sz w:val="18"/>
              </w:rPr>
              <w:t>requirement</w:t>
            </w:r>
            <w:r>
              <w:rPr>
                <w:spacing w:val="-2"/>
                <w:sz w:val="18"/>
              </w:rPr>
              <w:t> </w:t>
            </w:r>
            <w:r>
              <w:rPr>
                <w:sz w:val="18"/>
              </w:rPr>
              <w:t>for</w:t>
            </w:r>
            <w:r>
              <w:rPr>
                <w:spacing w:val="-4"/>
                <w:sz w:val="18"/>
              </w:rPr>
              <w:t> </w:t>
            </w:r>
            <w:r>
              <w:rPr>
                <w:sz w:val="18"/>
              </w:rPr>
              <w:t>third</w:t>
            </w:r>
            <w:r>
              <w:rPr>
                <w:spacing w:val="-3"/>
                <w:sz w:val="18"/>
              </w:rPr>
              <w:t> </w:t>
            </w:r>
            <w:r>
              <w:rPr>
                <w:sz w:val="18"/>
              </w:rPr>
              <w:t>party</w:t>
            </w:r>
            <w:r>
              <w:rPr>
                <w:spacing w:val="-1"/>
                <w:sz w:val="18"/>
              </w:rPr>
              <w:t> </w:t>
            </w:r>
            <w:r>
              <w:rPr>
                <w:sz w:val="18"/>
              </w:rPr>
              <w:t>approval</w:t>
            </w:r>
            <w:r>
              <w:rPr>
                <w:spacing w:val="-2"/>
                <w:sz w:val="18"/>
              </w:rPr>
              <w:t> </w:t>
            </w:r>
            <w:r>
              <w:rPr>
                <w:sz w:val="18"/>
              </w:rPr>
              <w:t>in</w:t>
            </w:r>
            <w:r>
              <w:rPr>
                <w:spacing w:val="-3"/>
                <w:sz w:val="18"/>
              </w:rPr>
              <w:t> </w:t>
            </w:r>
            <w:r>
              <w:rPr>
                <w:sz w:val="18"/>
              </w:rPr>
              <w:t>the</w:t>
            </w:r>
            <w:r>
              <w:rPr>
                <w:spacing w:val="-3"/>
                <w:sz w:val="18"/>
              </w:rPr>
              <w:t> </w:t>
            </w:r>
            <w:r>
              <w:rPr>
                <w:sz w:val="18"/>
              </w:rPr>
              <w:t>case</w:t>
            </w:r>
            <w:r>
              <w:rPr>
                <w:spacing w:val="-3"/>
                <w:sz w:val="18"/>
              </w:rPr>
              <w:t> </w:t>
            </w:r>
            <w:r>
              <w:rPr>
                <w:sz w:val="18"/>
              </w:rPr>
              <w:t>of</w:t>
            </w:r>
            <w:r>
              <w:rPr>
                <w:spacing w:val="-2"/>
                <w:sz w:val="18"/>
              </w:rPr>
              <w:t> </w:t>
            </w:r>
            <w:r>
              <w:rPr>
                <w:sz w:val="18"/>
              </w:rPr>
              <w:t>collective</w:t>
            </w:r>
            <w:r>
              <w:rPr>
                <w:spacing w:val="-3"/>
                <w:sz w:val="18"/>
              </w:rPr>
              <w:t> </w:t>
            </w:r>
            <w:r>
              <w:rPr>
                <w:sz w:val="18"/>
              </w:rPr>
              <w:t>dismissal</w:t>
            </w:r>
            <w:r>
              <w:rPr>
                <w:spacing w:val="-2"/>
                <w:sz w:val="18"/>
              </w:rPr>
              <w:t> </w:t>
            </w:r>
            <w:r>
              <w:rPr>
                <w:sz w:val="18"/>
              </w:rPr>
              <w:t>by</w:t>
            </w:r>
            <w:r>
              <w:rPr>
                <w:spacing w:val="-3"/>
                <w:sz w:val="18"/>
              </w:rPr>
              <w:t> </w:t>
            </w:r>
            <w:r>
              <w:rPr>
                <w:sz w:val="18"/>
              </w:rPr>
              <w:t>law</w:t>
            </w:r>
            <w:r>
              <w:rPr>
                <w:spacing w:val="-2"/>
                <w:sz w:val="18"/>
              </w:rPr>
              <w:t> </w:t>
            </w:r>
            <w:r>
              <w:rPr>
                <w:sz w:val="18"/>
              </w:rPr>
              <w:t>or collective bargaining agreement (CBA)</w:t>
            </w:r>
          </w:p>
        </w:tc>
      </w:tr>
    </w:tbl>
    <w:p>
      <w:pPr>
        <w:spacing w:before="1"/>
        <w:ind w:left="360" w:right="357" w:firstLine="0"/>
        <w:jc w:val="both"/>
        <w:rPr>
          <w:sz w:val="20"/>
        </w:rPr>
      </w:pPr>
      <w:r>
        <w:rPr>
          <w:sz w:val="20"/>
        </w:rPr>
        <w:t>*The scores for length of notice period and amount of severance pay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w:t>
      </w:r>
    </w:p>
    <w:p>
      <w:pPr>
        <w:pStyle w:val="BodyText"/>
        <w:spacing w:before="22"/>
        <w:rPr>
          <w:sz w:val="20"/>
        </w:rPr>
      </w:pPr>
    </w:p>
    <w:p>
      <w:pPr>
        <w:pStyle w:val="ListParagraph"/>
        <w:numPr>
          <w:ilvl w:val="0"/>
          <w:numId w:val="2"/>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7"/>
          <w:sz w:val="22"/>
        </w:rPr>
        <w:t> </w:t>
      </w:r>
      <w:r>
        <w:rPr>
          <w:b/>
          <w:color w:val="2E5395"/>
          <w:sz w:val="22"/>
        </w:rPr>
        <w:t>II.</w:t>
      </w:r>
      <w:r>
        <w:rPr>
          <w:b/>
          <w:color w:val="2E5395"/>
          <w:spacing w:val="-4"/>
          <w:sz w:val="22"/>
        </w:rPr>
        <w:t> </w:t>
      </w:r>
      <w:r>
        <w:rPr>
          <w:b/>
          <w:color w:val="2E5395"/>
          <w:sz w:val="22"/>
        </w:rPr>
        <w:t>ADEQUACY</w:t>
      </w:r>
      <w:r>
        <w:rPr>
          <w:b/>
          <w:color w:val="2E5395"/>
          <w:spacing w:val="-4"/>
          <w:sz w:val="22"/>
        </w:rPr>
        <w:t> </w:t>
      </w:r>
      <w:r>
        <w:rPr>
          <w:b/>
          <w:color w:val="2E5395"/>
          <w:sz w:val="22"/>
        </w:rPr>
        <w:t>OF</w:t>
      </w:r>
      <w:r>
        <w:rPr>
          <w:b/>
          <w:color w:val="2E5395"/>
          <w:spacing w:val="-5"/>
          <w:sz w:val="22"/>
        </w:rPr>
        <w:t> </w:t>
      </w:r>
      <w:r>
        <w:rPr>
          <w:b/>
          <w:color w:val="2E5395"/>
          <w:sz w:val="22"/>
        </w:rPr>
        <w:t>PUBLIC</w:t>
      </w:r>
      <w:r>
        <w:rPr>
          <w:b/>
          <w:color w:val="2E5395"/>
          <w:spacing w:val="-4"/>
          <w:sz w:val="22"/>
        </w:rPr>
        <w:t> </w:t>
      </w:r>
      <w:r>
        <w:rPr>
          <w:b/>
          <w:color w:val="2E5395"/>
          <w:sz w:val="22"/>
        </w:rPr>
        <w:t>SERVICES</w:t>
      </w:r>
      <w:r>
        <w:rPr>
          <w:b/>
          <w:color w:val="2E5395"/>
          <w:spacing w:val="-7"/>
          <w:sz w:val="22"/>
        </w:rPr>
        <w:t> </w:t>
      </w:r>
      <w:r>
        <w:rPr>
          <w:b/>
          <w:color w:val="2E5395"/>
          <w:sz w:val="22"/>
        </w:rPr>
        <w:t>FOR</w:t>
      </w:r>
      <w:r>
        <w:rPr>
          <w:b/>
          <w:color w:val="2E5395"/>
          <w:spacing w:val="-4"/>
          <w:sz w:val="22"/>
        </w:rPr>
        <w:t> </w:t>
      </w:r>
      <w:r>
        <w:rPr>
          <w:b/>
          <w:color w:val="2E5395"/>
          <w:spacing w:val="-2"/>
          <w:sz w:val="22"/>
        </w:rPr>
        <w:t>LABOR</w:t>
      </w:r>
    </w:p>
    <w:p>
      <w:pPr>
        <w:pStyle w:val="BodyText"/>
        <w:rPr>
          <w:b/>
        </w:rPr>
      </w:pPr>
    </w:p>
    <w:p>
      <w:pPr>
        <w:pStyle w:val="BodyText"/>
        <w:ind w:left="359" w:right="357"/>
        <w:jc w:val="both"/>
      </w:pPr>
      <w:r>
        <w:rPr/>
        <w:t>Table 9 shows the structure for Pillar II, Adequacy of Public Services for Labor. Each of this pillar’s categories and subcategories will be discussed in more detail in the order shown in the table.</w:t>
      </w:r>
    </w:p>
    <w:p>
      <w:pPr>
        <w:spacing w:before="253"/>
        <w:ind w:left="359" w:right="0" w:firstLine="0"/>
        <w:jc w:val="both"/>
        <w:rPr>
          <w:b/>
          <w:sz w:val="22"/>
        </w:rPr>
      </w:pPr>
      <w:r>
        <w:rPr>
          <w:b/>
          <w:sz w:val="22"/>
        </w:rPr>
        <w:t>Table</w:t>
      </w:r>
      <w:r>
        <w:rPr>
          <w:b/>
          <w:spacing w:val="-4"/>
          <w:sz w:val="22"/>
        </w:rPr>
        <w:t> </w:t>
      </w:r>
      <w:r>
        <w:rPr>
          <w:b/>
          <w:sz w:val="22"/>
        </w:rPr>
        <w:t>9.</w:t>
      </w:r>
      <w:r>
        <w:rPr>
          <w:b/>
          <w:spacing w:val="-3"/>
          <w:sz w:val="22"/>
        </w:rPr>
        <w:t> </w:t>
      </w:r>
      <w:r>
        <w:rPr>
          <w:b/>
          <w:sz w:val="22"/>
        </w:rPr>
        <w:t>Pillar</w:t>
      </w:r>
      <w:r>
        <w:rPr>
          <w:b/>
          <w:spacing w:val="-5"/>
          <w:sz w:val="22"/>
        </w:rPr>
        <w:t> </w:t>
      </w:r>
      <w:r>
        <w:rPr>
          <w:b/>
          <w:sz w:val="22"/>
        </w:rPr>
        <w:t>II–Adequacy</w:t>
      </w:r>
      <w:r>
        <w:rPr>
          <w:b/>
          <w:spacing w:val="-3"/>
          <w:sz w:val="22"/>
        </w:rPr>
        <w:t> </w:t>
      </w:r>
      <w:r>
        <w:rPr>
          <w:b/>
          <w:sz w:val="22"/>
        </w:rPr>
        <w:t>of</w:t>
      </w:r>
      <w:r>
        <w:rPr>
          <w:b/>
          <w:spacing w:val="-2"/>
          <w:sz w:val="22"/>
        </w:rPr>
        <w:t> </w:t>
      </w:r>
      <w:r>
        <w:rPr>
          <w:b/>
          <w:sz w:val="22"/>
        </w:rPr>
        <w:t>Public</w:t>
      </w:r>
      <w:r>
        <w:rPr>
          <w:b/>
          <w:spacing w:val="-3"/>
          <w:sz w:val="22"/>
        </w:rPr>
        <w:t> </w:t>
      </w:r>
      <w:r>
        <w:rPr>
          <w:b/>
          <w:sz w:val="22"/>
        </w:rPr>
        <w:t>Services</w:t>
      </w:r>
      <w:r>
        <w:rPr>
          <w:b/>
          <w:spacing w:val="-5"/>
          <w:sz w:val="22"/>
        </w:rPr>
        <w:t> </w:t>
      </w:r>
      <w:r>
        <w:rPr>
          <w:b/>
          <w:sz w:val="22"/>
        </w:rPr>
        <w:t>for</w:t>
      </w:r>
      <w:r>
        <w:rPr>
          <w:b/>
          <w:spacing w:val="-5"/>
          <w:sz w:val="22"/>
        </w:rPr>
        <w:t> </w:t>
      </w:r>
      <w:r>
        <w:rPr>
          <w:b/>
          <w:spacing w:val="-2"/>
          <w:sz w:val="22"/>
        </w:rPr>
        <w:t>Labor</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441"/>
      </w:tblGrid>
      <w:tr>
        <w:trPr>
          <w:trHeight w:val="208" w:hRule="atLeast"/>
        </w:trPr>
        <w:tc>
          <w:tcPr>
            <w:tcW w:w="1186" w:type="dxa"/>
            <w:shd w:val="clear" w:color="auto" w:fill="CCD4EA"/>
          </w:tcPr>
          <w:p>
            <w:pPr>
              <w:pStyle w:val="TableParagraph"/>
              <w:spacing w:line="188" w:lineRule="exact"/>
              <w:ind w:left="107"/>
              <w:rPr>
                <w:b/>
                <w:sz w:val="18"/>
              </w:rPr>
            </w:pPr>
            <w:r>
              <w:rPr>
                <w:b/>
                <w:spacing w:val="-5"/>
                <w:sz w:val="18"/>
              </w:rPr>
              <w:t>2.1</w:t>
            </w:r>
          </w:p>
        </w:tc>
        <w:tc>
          <w:tcPr>
            <w:tcW w:w="8441" w:type="dxa"/>
            <w:shd w:val="clear" w:color="auto" w:fill="CCD4EA"/>
          </w:tcPr>
          <w:p>
            <w:pPr>
              <w:pStyle w:val="TableParagraph"/>
              <w:spacing w:line="188" w:lineRule="exact"/>
              <w:ind w:left="107"/>
              <w:rPr>
                <w:b/>
                <w:sz w:val="18"/>
              </w:rPr>
            </w:pPr>
            <w:r>
              <w:rPr>
                <w:b/>
                <w:sz w:val="18"/>
              </w:rPr>
              <w:t>Social</w:t>
            </w:r>
            <w:r>
              <w:rPr>
                <w:b/>
                <w:spacing w:val="-3"/>
                <w:sz w:val="18"/>
              </w:rPr>
              <w:t> </w:t>
            </w:r>
            <w:r>
              <w:rPr>
                <w:b/>
                <w:spacing w:val="-2"/>
                <w:sz w:val="18"/>
              </w:rPr>
              <w:t>Protection</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2.1.1</w:t>
            </w:r>
          </w:p>
        </w:tc>
        <w:tc>
          <w:tcPr>
            <w:tcW w:w="8441" w:type="dxa"/>
            <w:shd w:val="clear" w:color="auto" w:fill="E7EBF5"/>
          </w:tcPr>
          <w:p>
            <w:pPr>
              <w:pStyle w:val="TableParagraph"/>
              <w:spacing w:line="186" w:lineRule="exact"/>
              <w:ind w:left="107"/>
              <w:rPr>
                <w:sz w:val="18"/>
              </w:rPr>
            </w:pPr>
            <w:r>
              <w:rPr>
                <w:sz w:val="18"/>
              </w:rPr>
              <w:t>Unemployment</w:t>
            </w:r>
            <w:r>
              <w:rPr>
                <w:spacing w:val="-2"/>
                <w:sz w:val="18"/>
              </w:rPr>
              <w:t> Insurance</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2.1.2</w:t>
            </w:r>
          </w:p>
        </w:tc>
        <w:tc>
          <w:tcPr>
            <w:tcW w:w="8441" w:type="dxa"/>
            <w:shd w:val="clear" w:color="auto" w:fill="E7EBF5"/>
          </w:tcPr>
          <w:p>
            <w:pPr>
              <w:pStyle w:val="TableParagraph"/>
              <w:spacing w:line="186" w:lineRule="exact"/>
              <w:ind w:left="107"/>
              <w:rPr>
                <w:sz w:val="18"/>
              </w:rPr>
            </w:pPr>
            <w:r>
              <w:rPr>
                <w:sz w:val="18"/>
              </w:rPr>
              <w:t>Health</w:t>
            </w:r>
            <w:r>
              <w:rPr>
                <w:spacing w:val="-2"/>
                <w:sz w:val="18"/>
              </w:rPr>
              <w:t> </w:t>
            </w:r>
            <w:r>
              <w:rPr>
                <w:sz w:val="18"/>
              </w:rPr>
              <w:t>Care</w:t>
            </w:r>
            <w:r>
              <w:rPr>
                <w:spacing w:val="-3"/>
                <w:sz w:val="18"/>
              </w:rPr>
              <w:t> </w:t>
            </w:r>
            <w:r>
              <w:rPr>
                <w:spacing w:val="-2"/>
                <w:sz w:val="18"/>
              </w:rPr>
              <w:t>Coverage</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2.1.3</w:t>
            </w:r>
          </w:p>
        </w:tc>
        <w:tc>
          <w:tcPr>
            <w:tcW w:w="8441" w:type="dxa"/>
            <w:shd w:val="clear" w:color="auto" w:fill="E7EBF5"/>
          </w:tcPr>
          <w:p>
            <w:pPr>
              <w:pStyle w:val="TableParagraph"/>
              <w:spacing w:line="186" w:lineRule="exact" w:before="2"/>
              <w:ind w:left="107"/>
              <w:rPr>
                <w:sz w:val="18"/>
              </w:rPr>
            </w:pPr>
            <w:r>
              <w:rPr>
                <w:sz w:val="18"/>
              </w:rPr>
              <w:t>Retirement</w:t>
            </w:r>
            <w:r>
              <w:rPr>
                <w:spacing w:val="-5"/>
                <w:sz w:val="18"/>
              </w:rPr>
              <w:t> </w:t>
            </w:r>
            <w:r>
              <w:rPr>
                <w:spacing w:val="-2"/>
                <w:sz w:val="18"/>
              </w:rPr>
              <w:t>Pension</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2.2</w:t>
            </w:r>
          </w:p>
        </w:tc>
        <w:tc>
          <w:tcPr>
            <w:tcW w:w="8441" w:type="dxa"/>
            <w:shd w:val="clear" w:color="auto" w:fill="CCD4EA"/>
          </w:tcPr>
          <w:p>
            <w:pPr>
              <w:pStyle w:val="TableParagraph"/>
              <w:spacing w:line="186" w:lineRule="exact"/>
              <w:ind w:left="107"/>
              <w:rPr>
                <w:b/>
                <w:sz w:val="18"/>
              </w:rPr>
            </w:pPr>
            <w:r>
              <w:rPr>
                <w:b/>
                <w:sz w:val="18"/>
              </w:rPr>
              <w:t>Employment</w:t>
            </w:r>
            <w:r>
              <w:rPr>
                <w:b/>
                <w:spacing w:val="-3"/>
                <w:sz w:val="18"/>
              </w:rPr>
              <w:t> </w:t>
            </w:r>
            <w:r>
              <w:rPr>
                <w:b/>
                <w:spacing w:val="-2"/>
                <w:sz w:val="18"/>
              </w:rPr>
              <w:t>Services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2.2.1</w:t>
            </w:r>
          </w:p>
        </w:tc>
        <w:tc>
          <w:tcPr>
            <w:tcW w:w="8441" w:type="dxa"/>
            <w:shd w:val="clear" w:color="auto" w:fill="E7EBF5"/>
          </w:tcPr>
          <w:p>
            <w:pPr>
              <w:pStyle w:val="TableParagraph"/>
              <w:spacing w:line="188" w:lineRule="exact"/>
              <w:ind w:left="107"/>
              <w:rPr>
                <w:sz w:val="18"/>
              </w:rPr>
            </w:pPr>
            <w:r>
              <w:rPr>
                <w:sz w:val="18"/>
              </w:rPr>
              <w:t>Employment</w:t>
            </w:r>
            <w:r>
              <w:rPr>
                <w:spacing w:val="-3"/>
                <w:sz w:val="18"/>
              </w:rPr>
              <w:t> </w:t>
            </w:r>
            <w:r>
              <w:rPr>
                <w:sz w:val="18"/>
              </w:rPr>
              <w:t>Centers</w:t>
            </w:r>
            <w:r>
              <w:rPr>
                <w:spacing w:val="-2"/>
                <w:sz w:val="18"/>
              </w:rPr>
              <w:t> </w:t>
            </w:r>
            <w:r>
              <w:rPr>
                <w:sz w:val="18"/>
              </w:rPr>
              <w:t>and</w:t>
            </w:r>
            <w:r>
              <w:rPr>
                <w:spacing w:val="-1"/>
                <w:sz w:val="18"/>
              </w:rPr>
              <w:t> </w:t>
            </w:r>
            <w:r>
              <w:rPr>
                <w:spacing w:val="-2"/>
                <w:sz w:val="18"/>
              </w:rPr>
              <w:t>Training</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2.2.2</w:t>
            </w:r>
          </w:p>
        </w:tc>
        <w:tc>
          <w:tcPr>
            <w:tcW w:w="8441" w:type="dxa"/>
            <w:shd w:val="clear" w:color="auto" w:fill="E7EBF5"/>
          </w:tcPr>
          <w:p>
            <w:pPr>
              <w:pStyle w:val="TableParagraph"/>
              <w:spacing w:line="186" w:lineRule="exact"/>
              <w:ind w:left="107"/>
              <w:rPr>
                <w:sz w:val="18"/>
              </w:rPr>
            </w:pPr>
            <w:r>
              <w:rPr>
                <w:sz w:val="18"/>
              </w:rPr>
              <w:t>Labor</w:t>
            </w:r>
            <w:r>
              <w:rPr>
                <w:spacing w:val="-3"/>
                <w:sz w:val="18"/>
              </w:rPr>
              <w:t> </w:t>
            </w:r>
            <w:r>
              <w:rPr>
                <w:sz w:val="18"/>
              </w:rPr>
              <w:t>Dispute</w:t>
            </w:r>
            <w:r>
              <w:rPr>
                <w:spacing w:val="-4"/>
                <w:sz w:val="18"/>
              </w:rPr>
              <w:t> </w:t>
            </w:r>
            <w:r>
              <w:rPr>
                <w:sz w:val="18"/>
              </w:rPr>
              <w:t>Resolution</w:t>
            </w:r>
            <w:r>
              <w:rPr>
                <w:spacing w:val="-3"/>
                <w:sz w:val="18"/>
              </w:rPr>
              <w:t> </w:t>
            </w:r>
            <w:r>
              <w:rPr>
                <w:spacing w:val="-2"/>
                <w:sz w:val="18"/>
              </w:rPr>
              <w:t>Mechanisms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2.2.3</w:t>
            </w:r>
          </w:p>
        </w:tc>
        <w:tc>
          <w:tcPr>
            <w:tcW w:w="8441" w:type="dxa"/>
            <w:shd w:val="clear" w:color="auto" w:fill="E7EBF5"/>
          </w:tcPr>
          <w:p>
            <w:pPr>
              <w:pStyle w:val="TableParagraph"/>
              <w:spacing w:line="188" w:lineRule="exact"/>
              <w:ind w:left="107"/>
              <w:rPr>
                <w:sz w:val="18"/>
              </w:rPr>
            </w:pPr>
            <w:r>
              <w:rPr>
                <w:sz w:val="18"/>
              </w:rPr>
              <w:t>Labor</w:t>
            </w:r>
            <w:r>
              <w:rPr>
                <w:spacing w:val="-1"/>
                <w:sz w:val="18"/>
              </w:rPr>
              <w:t> </w:t>
            </w:r>
            <w:r>
              <w:rPr>
                <w:spacing w:val="-2"/>
                <w:sz w:val="18"/>
              </w:rPr>
              <w:t>Inspectorates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2.2.4</w:t>
            </w:r>
          </w:p>
        </w:tc>
        <w:tc>
          <w:tcPr>
            <w:tcW w:w="8441" w:type="dxa"/>
            <w:shd w:val="clear" w:color="auto" w:fill="E7EBF5"/>
          </w:tcPr>
          <w:p>
            <w:pPr>
              <w:pStyle w:val="TableParagraph"/>
              <w:spacing w:line="186" w:lineRule="exact"/>
              <w:ind w:left="107"/>
              <w:rPr>
                <w:sz w:val="18"/>
              </w:rPr>
            </w:pPr>
            <w:r>
              <w:rPr>
                <w:sz w:val="18"/>
              </w:rPr>
              <w:t>Sex-disaggregated</w:t>
            </w:r>
            <w:r>
              <w:rPr>
                <w:spacing w:val="-3"/>
                <w:sz w:val="18"/>
              </w:rPr>
              <w:t> </w:t>
            </w:r>
            <w:r>
              <w:rPr>
                <w:spacing w:val="-4"/>
                <w:sz w:val="18"/>
              </w:rPr>
              <w:t>Data</w:t>
            </w:r>
          </w:p>
        </w:tc>
      </w:tr>
    </w:tbl>
    <w:p>
      <w:pPr>
        <w:pStyle w:val="ListParagraph"/>
        <w:numPr>
          <w:ilvl w:val="1"/>
          <w:numId w:val="2"/>
        </w:numPr>
        <w:tabs>
          <w:tab w:pos="719" w:val="left" w:leader="none"/>
        </w:tabs>
        <w:spacing w:line="240" w:lineRule="auto" w:before="251" w:after="0"/>
        <w:ind w:left="719" w:right="0" w:hanging="359"/>
        <w:jc w:val="left"/>
        <w:rPr>
          <w:b/>
          <w:sz w:val="22"/>
        </w:rPr>
      </w:pPr>
      <w:r>
        <w:rPr>
          <w:b/>
          <w:sz w:val="22"/>
        </w:rPr>
        <w:t>Social</w:t>
      </w:r>
      <w:r>
        <w:rPr>
          <w:b/>
          <w:spacing w:val="-2"/>
          <w:sz w:val="22"/>
        </w:rPr>
        <w:t> Protection</w:t>
      </w:r>
    </w:p>
    <w:p>
      <w:pPr>
        <w:pStyle w:val="BodyText"/>
        <w:spacing w:before="1"/>
        <w:rPr>
          <w:b/>
        </w:rPr>
      </w:pPr>
    </w:p>
    <w:p>
      <w:pPr>
        <w:pStyle w:val="BodyText"/>
        <w:ind w:left="359" w:right="355"/>
        <w:jc w:val="both"/>
      </w:pPr>
      <w:r>
        <w:rPr/>
        <w:t>Category</w:t>
      </w:r>
      <w:r>
        <w:rPr>
          <w:spacing w:val="-12"/>
        </w:rPr>
        <w:t> </w:t>
      </w:r>
      <w:r>
        <w:rPr/>
        <w:t>2.1</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BodyText"/>
        <w:spacing w:after="0"/>
        <w:jc w:val="both"/>
        <w:sectPr>
          <w:pgSz w:w="12240" w:h="15840"/>
          <w:pgMar w:header="0" w:footer="510" w:top="1360" w:bottom="720" w:left="1080" w:right="1080"/>
        </w:sectPr>
      </w:pPr>
    </w:p>
    <w:p>
      <w:pPr>
        <w:pStyle w:val="ListParagraph"/>
        <w:numPr>
          <w:ilvl w:val="2"/>
          <w:numId w:val="2"/>
        </w:numPr>
        <w:tabs>
          <w:tab w:pos="1078" w:val="left" w:leader="none"/>
        </w:tabs>
        <w:spacing w:line="252" w:lineRule="exact" w:before="78" w:after="0"/>
        <w:ind w:left="1078" w:right="0" w:hanging="719"/>
        <w:jc w:val="both"/>
        <w:rPr>
          <w:b/>
          <w:sz w:val="22"/>
        </w:rPr>
      </w:pPr>
      <w:r>
        <w:rPr>
          <w:b/>
          <w:sz w:val="22"/>
        </w:rPr>
        <w:t>Unemployment</w:t>
      </w:r>
      <w:r>
        <w:rPr>
          <w:b/>
          <w:spacing w:val="-8"/>
          <w:sz w:val="22"/>
        </w:rPr>
        <w:t> </w:t>
      </w:r>
      <w:r>
        <w:rPr>
          <w:b/>
          <w:spacing w:val="-2"/>
          <w:sz w:val="22"/>
        </w:rPr>
        <w:t>Insurance</w:t>
      </w:r>
    </w:p>
    <w:p>
      <w:pPr>
        <w:pStyle w:val="BodyText"/>
        <w:ind w:left="359" w:right="355"/>
        <w:jc w:val="both"/>
      </w:pPr>
      <w:r>
        <w:rPr/>
        <w:t>Government-provided unemployment insurance can positively affect society as a whole because it can enhance human capital and productivity, as well as reduce inequalities.</w:t>
      </w:r>
      <w:hyperlink w:history="true" w:anchor="_bookmark32">
        <w:r>
          <w:rPr>
            <w:vertAlign w:val="superscript"/>
          </w:rPr>
          <w:t>33</w:t>
        </w:r>
      </w:hyperlink>
      <w:r>
        <w:rPr>
          <w:vertAlign w:val="baseline"/>
        </w:rPr>
        <w:t> If funded by some contribution from general revenues, rather than solely labor taxes, unemployment protection makes labor less costly, more flexible, and more attractive to firms.</w:t>
      </w:r>
      <w:r>
        <w:rPr>
          <w:spacing w:val="-3"/>
          <w:vertAlign w:val="baseline"/>
        </w:rPr>
        <w:t> </w:t>
      </w:r>
      <w:r>
        <w:rPr>
          <w:vertAlign w:val="baseline"/>
        </w:rPr>
        <w:t>Therefore, Subcategory 2.1.1–Unemployment Insurance comprises three indicators (table 10).</w:t>
      </w:r>
    </w:p>
    <w:p>
      <w:pPr>
        <w:pStyle w:val="BodyText"/>
        <w:spacing w:before="1"/>
      </w:pPr>
    </w:p>
    <w:p>
      <w:pPr>
        <w:spacing w:before="0"/>
        <w:ind w:left="359" w:right="0" w:firstLine="0"/>
        <w:jc w:val="both"/>
        <w:rPr>
          <w:b/>
          <w:sz w:val="22"/>
        </w:rPr>
      </w:pPr>
      <w:r>
        <w:rPr>
          <w:b/>
          <w:sz w:val="22"/>
        </w:rPr>
        <w:t>Table</w:t>
      </w:r>
      <w:r>
        <w:rPr>
          <w:b/>
          <w:spacing w:val="-6"/>
          <w:sz w:val="22"/>
        </w:rPr>
        <w:t> </w:t>
      </w:r>
      <w:r>
        <w:rPr>
          <w:b/>
          <w:sz w:val="22"/>
        </w:rPr>
        <w:t>10.</w:t>
      </w:r>
      <w:r>
        <w:rPr>
          <w:b/>
          <w:spacing w:val="-6"/>
          <w:sz w:val="22"/>
        </w:rPr>
        <w:t> </w:t>
      </w:r>
      <w:r>
        <w:rPr>
          <w:b/>
          <w:sz w:val="22"/>
        </w:rPr>
        <w:t>Subcategory</w:t>
      </w:r>
      <w:r>
        <w:rPr>
          <w:b/>
          <w:spacing w:val="-6"/>
          <w:sz w:val="22"/>
        </w:rPr>
        <w:t> </w:t>
      </w:r>
      <w:r>
        <w:rPr>
          <w:b/>
          <w:sz w:val="22"/>
        </w:rPr>
        <w:t>2.1.1–Unemployment</w:t>
      </w:r>
      <w:r>
        <w:rPr>
          <w:b/>
          <w:spacing w:val="-7"/>
          <w:sz w:val="22"/>
        </w:rPr>
        <w:t> </w:t>
      </w:r>
      <w:r>
        <w:rPr>
          <w:b/>
          <w:spacing w:val="-2"/>
          <w:sz w:val="22"/>
        </w:rPr>
        <w:t>Insurance</w:t>
      </w: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46"/>
        <w:gridCol w:w="2251"/>
        <w:gridCol w:w="6921"/>
      </w:tblGrid>
      <w:tr>
        <w:trPr>
          <w:trHeight w:val="383" w:hRule="atLeast"/>
        </w:trPr>
        <w:tc>
          <w:tcPr>
            <w:tcW w:w="446" w:type="dxa"/>
            <w:shd w:val="clear" w:color="auto" w:fill="E7EBF5"/>
          </w:tcPr>
          <w:p>
            <w:pPr>
              <w:pStyle w:val="TableParagraph"/>
              <w:rPr>
                <w:sz w:val="20"/>
              </w:rPr>
            </w:pPr>
          </w:p>
        </w:tc>
        <w:tc>
          <w:tcPr>
            <w:tcW w:w="2251" w:type="dxa"/>
            <w:shd w:val="clear" w:color="auto" w:fill="E7EBF5"/>
          </w:tcPr>
          <w:p>
            <w:pPr>
              <w:pStyle w:val="TableParagraph"/>
              <w:spacing w:before="88"/>
              <w:ind w:left="108"/>
              <w:rPr>
                <w:b/>
                <w:sz w:val="18"/>
              </w:rPr>
            </w:pPr>
            <w:r>
              <w:rPr>
                <w:b/>
                <w:spacing w:val="-2"/>
                <w:sz w:val="18"/>
              </w:rPr>
              <w:t>Indicators</w:t>
            </w:r>
          </w:p>
        </w:tc>
        <w:tc>
          <w:tcPr>
            <w:tcW w:w="6921" w:type="dxa"/>
            <w:shd w:val="clear" w:color="auto" w:fill="E7EBF5"/>
          </w:tcPr>
          <w:p>
            <w:pPr>
              <w:pStyle w:val="TableParagraph"/>
              <w:spacing w:before="88"/>
              <w:ind w:left="108"/>
              <w:rPr>
                <w:b/>
                <w:sz w:val="18"/>
              </w:rPr>
            </w:pPr>
            <w:r>
              <w:rPr>
                <w:b/>
                <w:spacing w:val="-2"/>
                <w:sz w:val="18"/>
              </w:rPr>
              <w:t>Components</w:t>
            </w:r>
          </w:p>
        </w:tc>
      </w:tr>
      <w:tr>
        <w:trPr>
          <w:trHeight w:val="619" w:hRule="atLeast"/>
        </w:trPr>
        <w:tc>
          <w:tcPr>
            <w:tcW w:w="446" w:type="dxa"/>
          </w:tcPr>
          <w:p>
            <w:pPr>
              <w:pStyle w:val="TableParagraph"/>
              <w:spacing w:before="206"/>
              <w:ind w:left="107"/>
              <w:rPr>
                <w:sz w:val="18"/>
              </w:rPr>
            </w:pPr>
            <w:r>
              <w:rPr>
                <w:spacing w:val="-10"/>
                <w:sz w:val="18"/>
              </w:rPr>
              <w:t>1</w:t>
            </w:r>
          </w:p>
        </w:tc>
        <w:tc>
          <w:tcPr>
            <w:tcW w:w="2251" w:type="dxa"/>
          </w:tcPr>
          <w:p>
            <w:pPr>
              <w:pStyle w:val="TableParagraph"/>
              <w:spacing w:line="206" w:lineRule="exact"/>
              <w:ind w:left="108" w:right="270"/>
              <w:rPr>
                <w:sz w:val="18"/>
              </w:rPr>
            </w:pPr>
            <w:r>
              <w:rPr>
                <w:sz w:val="18"/>
              </w:rPr>
              <w:t>Availability of </w:t>
            </w:r>
            <w:r>
              <w:rPr>
                <w:spacing w:val="-2"/>
                <w:sz w:val="18"/>
              </w:rPr>
              <w:t>Government-Provided </w:t>
            </w:r>
            <w:r>
              <w:rPr>
                <w:sz w:val="18"/>
              </w:rPr>
              <w:t>Unemployment</w:t>
            </w:r>
            <w:r>
              <w:rPr>
                <w:spacing w:val="-12"/>
                <w:sz w:val="18"/>
              </w:rPr>
              <w:t> </w:t>
            </w:r>
            <w:r>
              <w:rPr>
                <w:sz w:val="18"/>
              </w:rPr>
              <w:t>Insurance</w:t>
            </w:r>
          </w:p>
        </w:tc>
        <w:tc>
          <w:tcPr>
            <w:tcW w:w="6921" w:type="dxa"/>
          </w:tcPr>
          <w:p>
            <w:pPr>
              <w:pStyle w:val="TableParagraph"/>
              <w:spacing w:before="103"/>
              <w:ind w:left="365" w:right="217"/>
              <w:rPr>
                <w:sz w:val="18"/>
              </w:rPr>
            </w:pPr>
            <w:r>
              <w:rPr>
                <w:sz w:val="18"/>
              </w:rPr>
              <w:t>Existence</w:t>
            </w:r>
            <w:r>
              <w:rPr>
                <w:spacing w:val="-4"/>
                <w:sz w:val="18"/>
              </w:rPr>
              <w:t> </w:t>
            </w:r>
            <w:r>
              <w:rPr>
                <w:sz w:val="18"/>
              </w:rPr>
              <w:t>of</w:t>
            </w:r>
            <w:r>
              <w:rPr>
                <w:spacing w:val="-5"/>
                <w:sz w:val="18"/>
              </w:rPr>
              <w:t> </w:t>
            </w:r>
            <w:r>
              <w:rPr>
                <w:sz w:val="18"/>
              </w:rPr>
              <w:t>unemployment</w:t>
            </w:r>
            <w:r>
              <w:rPr>
                <w:spacing w:val="-5"/>
                <w:sz w:val="18"/>
              </w:rPr>
              <w:t> </w:t>
            </w:r>
            <w:r>
              <w:rPr>
                <w:sz w:val="18"/>
              </w:rPr>
              <w:t>insurance</w:t>
            </w:r>
            <w:r>
              <w:rPr>
                <w:spacing w:val="-4"/>
                <w:sz w:val="18"/>
              </w:rPr>
              <w:t> </w:t>
            </w:r>
            <w:r>
              <w:rPr>
                <w:sz w:val="18"/>
              </w:rPr>
              <w:t>scheme</w:t>
            </w:r>
            <w:r>
              <w:rPr>
                <w:spacing w:val="-4"/>
                <w:sz w:val="18"/>
              </w:rPr>
              <w:t> </w:t>
            </w:r>
            <w:r>
              <w:rPr>
                <w:sz w:val="18"/>
              </w:rPr>
              <w:t>provided</w:t>
            </w:r>
            <w:r>
              <w:rPr>
                <w:spacing w:val="-3"/>
                <w:sz w:val="18"/>
              </w:rPr>
              <w:t> </w:t>
            </w:r>
            <w:r>
              <w:rPr>
                <w:sz w:val="18"/>
              </w:rPr>
              <w:t>by</w:t>
            </w:r>
            <w:r>
              <w:rPr>
                <w:spacing w:val="-3"/>
                <w:sz w:val="18"/>
              </w:rPr>
              <w:t> </w:t>
            </w:r>
            <w:r>
              <w:rPr>
                <w:sz w:val="18"/>
              </w:rPr>
              <w:t>the</w:t>
            </w:r>
            <w:r>
              <w:rPr>
                <w:spacing w:val="-4"/>
                <w:sz w:val="18"/>
              </w:rPr>
              <w:t> </w:t>
            </w:r>
            <w:r>
              <w:rPr>
                <w:sz w:val="18"/>
              </w:rPr>
              <w:t>government</w:t>
            </w:r>
            <w:r>
              <w:rPr>
                <w:spacing w:val="-3"/>
                <w:sz w:val="18"/>
              </w:rPr>
              <w:t> </w:t>
            </w:r>
            <w:r>
              <w:rPr>
                <w:sz w:val="18"/>
              </w:rPr>
              <w:t>for</w:t>
            </w:r>
            <w:r>
              <w:rPr>
                <w:spacing w:val="-3"/>
                <w:sz w:val="18"/>
              </w:rPr>
              <w:t> </w:t>
            </w:r>
            <w:r>
              <w:rPr>
                <w:sz w:val="18"/>
              </w:rPr>
              <w:t>workers in the private sector</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51" w:type="dxa"/>
          </w:tcPr>
          <w:p>
            <w:pPr>
              <w:pStyle w:val="TableParagraph"/>
              <w:spacing w:before="105"/>
              <w:ind w:left="108" w:right="225"/>
              <w:rPr>
                <w:sz w:val="18"/>
              </w:rPr>
            </w:pPr>
            <w:r>
              <w:rPr>
                <w:sz w:val="18"/>
              </w:rPr>
              <w:t>Coverage of Unemployment</w:t>
            </w:r>
            <w:r>
              <w:rPr>
                <w:spacing w:val="-12"/>
                <w:sz w:val="18"/>
              </w:rPr>
              <w:t> </w:t>
            </w:r>
            <w:r>
              <w:rPr>
                <w:sz w:val="18"/>
              </w:rPr>
              <w:t>Protection</w:t>
            </w:r>
          </w:p>
        </w:tc>
        <w:tc>
          <w:tcPr>
            <w:tcW w:w="6921" w:type="dxa"/>
          </w:tcPr>
          <w:p>
            <w:pPr>
              <w:pStyle w:val="TableParagraph"/>
              <w:ind w:left="365"/>
              <w:rPr>
                <w:sz w:val="18"/>
              </w:rPr>
            </w:pPr>
            <w:r>
              <w:rPr>
                <w:sz w:val="18"/>
              </w:rPr>
              <w:t>Scope</w:t>
            </w:r>
            <w:r>
              <w:rPr>
                <w:spacing w:val="-3"/>
                <w:sz w:val="18"/>
              </w:rPr>
              <w:t> </w:t>
            </w:r>
            <w:r>
              <w:rPr>
                <w:sz w:val="18"/>
              </w:rPr>
              <w:t>of</w:t>
            </w:r>
            <w:r>
              <w:rPr>
                <w:spacing w:val="-4"/>
                <w:sz w:val="18"/>
              </w:rPr>
              <w:t> </w:t>
            </w:r>
            <w:r>
              <w:rPr>
                <w:sz w:val="18"/>
              </w:rPr>
              <w:t>coverage</w:t>
            </w:r>
            <w:r>
              <w:rPr>
                <w:spacing w:val="-5"/>
                <w:sz w:val="18"/>
              </w:rPr>
              <w:t> </w:t>
            </w:r>
            <w:r>
              <w:rPr>
                <w:sz w:val="18"/>
              </w:rPr>
              <w:t>of</w:t>
            </w:r>
            <w:r>
              <w:rPr>
                <w:spacing w:val="-3"/>
                <w:sz w:val="18"/>
              </w:rPr>
              <w:t> </w:t>
            </w:r>
            <w:r>
              <w:rPr>
                <w:sz w:val="18"/>
              </w:rPr>
              <w:t>government-provided</w:t>
            </w:r>
            <w:r>
              <w:rPr>
                <w:spacing w:val="-3"/>
                <w:sz w:val="18"/>
              </w:rPr>
              <w:t> </w:t>
            </w:r>
            <w:r>
              <w:rPr>
                <w:sz w:val="18"/>
              </w:rPr>
              <w:t>unemployment</w:t>
            </w:r>
            <w:r>
              <w:rPr>
                <w:spacing w:val="-2"/>
                <w:sz w:val="18"/>
              </w:rPr>
              <w:t> </w:t>
            </w:r>
            <w:r>
              <w:rPr>
                <w:sz w:val="18"/>
              </w:rPr>
              <w:t>insurance, </w:t>
            </w:r>
            <w:r>
              <w:rPr>
                <w:spacing w:val="-2"/>
                <w:sz w:val="18"/>
              </w:rPr>
              <w:t>including:</w:t>
            </w:r>
          </w:p>
          <w:p>
            <w:pPr>
              <w:pStyle w:val="TableParagraph"/>
              <w:numPr>
                <w:ilvl w:val="0"/>
                <w:numId w:val="8"/>
              </w:numPr>
              <w:tabs>
                <w:tab w:pos="375" w:val="left" w:leader="none"/>
              </w:tabs>
              <w:spacing w:line="207" w:lineRule="exact" w:before="1" w:after="0"/>
              <w:ind w:left="375" w:right="0" w:hanging="267"/>
              <w:jc w:val="left"/>
              <w:rPr>
                <w:sz w:val="18"/>
              </w:rPr>
            </w:pPr>
            <w:r>
              <w:rPr>
                <w:sz w:val="18"/>
              </w:rPr>
              <w:t>Type</w:t>
            </w:r>
            <w:r>
              <w:rPr>
                <w:spacing w:val="-4"/>
                <w:sz w:val="18"/>
              </w:rPr>
              <w:t> </w:t>
            </w:r>
            <w:r>
              <w:rPr>
                <w:sz w:val="18"/>
              </w:rPr>
              <w:t>of</w:t>
            </w:r>
            <w:r>
              <w:rPr>
                <w:spacing w:val="2"/>
                <w:sz w:val="18"/>
              </w:rPr>
              <w:t> </w:t>
            </w:r>
            <w:r>
              <w:rPr>
                <w:spacing w:val="-2"/>
                <w:sz w:val="18"/>
              </w:rPr>
              <w:t>worker</w:t>
            </w:r>
          </w:p>
          <w:p>
            <w:pPr>
              <w:pStyle w:val="TableParagraph"/>
              <w:numPr>
                <w:ilvl w:val="0"/>
                <w:numId w:val="8"/>
              </w:numPr>
              <w:tabs>
                <w:tab w:pos="375" w:val="left" w:leader="none"/>
              </w:tabs>
              <w:spacing w:line="186" w:lineRule="exact" w:before="0" w:after="0"/>
              <w:ind w:left="375" w:right="0" w:hanging="267"/>
              <w:jc w:val="left"/>
              <w:rPr>
                <w:sz w:val="18"/>
              </w:rPr>
            </w:pPr>
            <w:r>
              <w:rPr>
                <w:spacing w:val="-2"/>
                <w:sz w:val="18"/>
              </w:rPr>
              <w:t>Industries</w:t>
            </w:r>
          </w:p>
        </w:tc>
      </w:tr>
      <w:tr>
        <w:trPr>
          <w:trHeight w:val="921" w:hRule="atLeast"/>
        </w:trPr>
        <w:tc>
          <w:tcPr>
            <w:tcW w:w="446" w:type="dxa"/>
          </w:tcPr>
          <w:p>
            <w:pPr>
              <w:pStyle w:val="TableParagraph"/>
              <w:spacing w:before="150"/>
              <w:rPr>
                <w:b/>
                <w:sz w:val="18"/>
              </w:rPr>
            </w:pPr>
          </w:p>
          <w:p>
            <w:pPr>
              <w:pStyle w:val="TableParagraph"/>
              <w:ind w:left="107"/>
              <w:rPr>
                <w:sz w:val="18"/>
              </w:rPr>
            </w:pPr>
            <w:r>
              <w:rPr>
                <w:spacing w:val="-10"/>
                <w:sz w:val="18"/>
              </w:rPr>
              <w:t>3</w:t>
            </w:r>
          </w:p>
        </w:tc>
        <w:tc>
          <w:tcPr>
            <w:tcW w:w="2251" w:type="dxa"/>
          </w:tcPr>
          <w:p>
            <w:pPr>
              <w:pStyle w:val="TableParagraph"/>
              <w:spacing w:before="47"/>
              <w:rPr>
                <w:b/>
                <w:sz w:val="18"/>
              </w:rPr>
            </w:pPr>
          </w:p>
          <w:p>
            <w:pPr>
              <w:pStyle w:val="TableParagraph"/>
              <w:ind w:left="108"/>
              <w:rPr>
                <w:sz w:val="18"/>
              </w:rPr>
            </w:pPr>
            <w:r>
              <w:rPr>
                <w:sz w:val="18"/>
              </w:rPr>
              <w:t>Funding</w:t>
            </w:r>
            <w:r>
              <w:rPr>
                <w:spacing w:val="-12"/>
                <w:sz w:val="18"/>
              </w:rPr>
              <w:t> </w:t>
            </w:r>
            <w:r>
              <w:rPr>
                <w:sz w:val="18"/>
              </w:rPr>
              <w:t>for</w:t>
            </w:r>
            <w:r>
              <w:rPr>
                <w:spacing w:val="-11"/>
                <w:sz w:val="18"/>
              </w:rPr>
              <w:t> </w:t>
            </w:r>
            <w:r>
              <w:rPr>
                <w:sz w:val="18"/>
              </w:rPr>
              <w:t>Unemployment </w:t>
            </w:r>
            <w:r>
              <w:rPr>
                <w:spacing w:val="-2"/>
                <w:sz w:val="18"/>
              </w:rPr>
              <w:t>Insurance</w:t>
            </w:r>
          </w:p>
        </w:tc>
        <w:tc>
          <w:tcPr>
            <w:tcW w:w="6921" w:type="dxa"/>
          </w:tcPr>
          <w:p>
            <w:pPr>
              <w:pStyle w:val="TableParagraph"/>
              <w:spacing w:line="207" w:lineRule="exact" w:before="45"/>
              <w:ind w:left="365"/>
              <w:rPr>
                <w:sz w:val="18"/>
              </w:rPr>
            </w:pPr>
            <w:r>
              <w:rPr>
                <w:sz w:val="18"/>
              </w:rPr>
              <w:t>Unemployment</w:t>
            </w:r>
            <w:r>
              <w:rPr>
                <w:spacing w:val="-6"/>
                <w:sz w:val="18"/>
              </w:rPr>
              <w:t> </w:t>
            </w:r>
            <w:r>
              <w:rPr>
                <w:sz w:val="18"/>
              </w:rPr>
              <w:t>insurance</w:t>
            </w:r>
            <w:r>
              <w:rPr>
                <w:spacing w:val="-3"/>
                <w:sz w:val="18"/>
              </w:rPr>
              <w:t> </w:t>
            </w:r>
            <w:r>
              <w:rPr>
                <w:sz w:val="18"/>
              </w:rPr>
              <w:t>scheme</w:t>
            </w:r>
            <w:r>
              <w:rPr>
                <w:spacing w:val="-2"/>
                <w:sz w:val="18"/>
              </w:rPr>
              <w:t> </w:t>
            </w:r>
            <w:r>
              <w:rPr>
                <w:sz w:val="18"/>
              </w:rPr>
              <w:t>funded</w:t>
            </w:r>
            <w:r>
              <w:rPr>
                <w:spacing w:val="-1"/>
                <w:sz w:val="18"/>
              </w:rPr>
              <w:t> </w:t>
            </w:r>
            <w:r>
              <w:rPr>
                <w:sz w:val="18"/>
              </w:rPr>
              <w:t>through contributions</w:t>
            </w:r>
            <w:r>
              <w:rPr>
                <w:spacing w:val="-5"/>
                <w:sz w:val="18"/>
              </w:rPr>
              <w:t> </w:t>
            </w:r>
            <w:r>
              <w:rPr>
                <w:sz w:val="18"/>
              </w:rPr>
              <w:t>of</w:t>
            </w:r>
            <w:r>
              <w:rPr>
                <w:spacing w:val="-1"/>
                <w:sz w:val="18"/>
              </w:rPr>
              <w:t> </w:t>
            </w:r>
            <w:r>
              <w:rPr>
                <w:sz w:val="18"/>
              </w:rPr>
              <w:t>(only</w:t>
            </w:r>
            <w:r>
              <w:rPr>
                <w:spacing w:val="-1"/>
                <w:sz w:val="18"/>
              </w:rPr>
              <w:t> </w:t>
            </w:r>
            <w:r>
              <w:rPr>
                <w:sz w:val="18"/>
              </w:rPr>
              <w:t>or</w:t>
            </w:r>
            <w:r>
              <w:rPr>
                <w:spacing w:val="-3"/>
                <w:sz w:val="18"/>
              </w:rPr>
              <w:t> </w:t>
            </w:r>
            <w:r>
              <w:rPr>
                <w:spacing w:val="-2"/>
                <w:sz w:val="18"/>
              </w:rPr>
              <w:t>mixed):</w:t>
            </w:r>
          </w:p>
          <w:p>
            <w:pPr>
              <w:pStyle w:val="TableParagraph"/>
              <w:numPr>
                <w:ilvl w:val="0"/>
                <w:numId w:val="9"/>
              </w:numPr>
              <w:tabs>
                <w:tab w:pos="358" w:val="left" w:leader="none"/>
              </w:tabs>
              <w:spacing w:line="207" w:lineRule="exact" w:before="0" w:after="0"/>
              <w:ind w:left="358" w:right="0" w:hanging="267"/>
              <w:jc w:val="left"/>
              <w:rPr>
                <w:sz w:val="18"/>
              </w:rPr>
            </w:pPr>
            <w:r>
              <w:rPr>
                <w:spacing w:val="-2"/>
                <w:sz w:val="18"/>
              </w:rPr>
              <w:t>Employee</w:t>
            </w:r>
          </w:p>
          <w:p>
            <w:pPr>
              <w:pStyle w:val="TableParagraph"/>
              <w:numPr>
                <w:ilvl w:val="0"/>
                <w:numId w:val="9"/>
              </w:numPr>
              <w:tabs>
                <w:tab w:pos="358" w:val="left" w:leader="none"/>
              </w:tabs>
              <w:spacing w:line="206" w:lineRule="exact" w:before="2" w:after="0"/>
              <w:ind w:left="358" w:right="0" w:hanging="267"/>
              <w:jc w:val="left"/>
              <w:rPr>
                <w:sz w:val="18"/>
              </w:rPr>
            </w:pPr>
            <w:r>
              <w:rPr>
                <w:spacing w:val="-2"/>
                <w:sz w:val="18"/>
              </w:rPr>
              <w:t>Employer</w:t>
            </w:r>
          </w:p>
          <w:p>
            <w:pPr>
              <w:pStyle w:val="TableParagraph"/>
              <w:numPr>
                <w:ilvl w:val="0"/>
                <w:numId w:val="9"/>
              </w:numPr>
              <w:tabs>
                <w:tab w:pos="357" w:val="left" w:leader="none"/>
              </w:tabs>
              <w:spacing w:line="219" w:lineRule="exact" w:before="0" w:after="0"/>
              <w:ind w:left="357" w:right="0" w:hanging="266"/>
              <w:jc w:val="left"/>
              <w:rPr>
                <w:rFonts w:ascii="Calibri"/>
                <w:sz w:val="18"/>
              </w:rPr>
            </w:pPr>
            <w:r>
              <w:rPr>
                <w:sz w:val="18"/>
              </w:rPr>
              <w:t>Government</w:t>
            </w:r>
            <w:r>
              <w:rPr>
                <w:spacing w:val="-2"/>
                <w:sz w:val="18"/>
              </w:rPr>
              <w:t> </w:t>
            </w:r>
            <w:r>
              <w:rPr>
                <w:sz w:val="18"/>
              </w:rPr>
              <w:t>(through</w:t>
            </w:r>
            <w:r>
              <w:rPr>
                <w:spacing w:val="-2"/>
                <w:sz w:val="18"/>
              </w:rPr>
              <w:t> </w:t>
            </w:r>
            <w:r>
              <w:rPr>
                <w:sz w:val="18"/>
              </w:rPr>
              <w:t>general</w:t>
            </w:r>
            <w:r>
              <w:rPr>
                <w:spacing w:val="-1"/>
                <w:sz w:val="18"/>
              </w:rPr>
              <w:t> </w:t>
            </w:r>
            <w:r>
              <w:rPr>
                <w:sz w:val="18"/>
              </w:rPr>
              <w:t>tax</w:t>
            </w:r>
            <w:r>
              <w:rPr>
                <w:spacing w:val="-2"/>
                <w:sz w:val="18"/>
              </w:rPr>
              <w:t> revenue)</w:t>
            </w:r>
          </w:p>
        </w:tc>
      </w:tr>
    </w:tbl>
    <w:p>
      <w:pPr>
        <w:pStyle w:val="BodyText"/>
        <w:spacing w:before="1"/>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Health</w:t>
      </w:r>
      <w:r>
        <w:rPr>
          <w:b/>
          <w:spacing w:val="-4"/>
          <w:sz w:val="22"/>
        </w:rPr>
        <w:t> </w:t>
      </w:r>
      <w:r>
        <w:rPr>
          <w:b/>
          <w:sz w:val="22"/>
        </w:rPr>
        <w:t>Care</w:t>
      </w:r>
      <w:r>
        <w:rPr>
          <w:b/>
          <w:spacing w:val="-3"/>
          <w:sz w:val="22"/>
        </w:rPr>
        <w:t> </w:t>
      </w:r>
      <w:r>
        <w:rPr>
          <w:b/>
          <w:spacing w:val="-2"/>
          <w:sz w:val="22"/>
        </w:rPr>
        <w:t>Coverage</w:t>
      </w:r>
    </w:p>
    <w:p>
      <w:pPr>
        <w:pStyle w:val="BodyText"/>
        <w:ind w:left="360" w:right="354" w:hanging="1"/>
        <w:jc w:val="both"/>
      </w:pPr>
      <w:r>
        <w:rPr/>
        <w:t>If</w:t>
      </w:r>
      <w:r>
        <w:rPr>
          <w:spacing w:val="-8"/>
        </w:rPr>
        <w:t> </w:t>
      </w:r>
      <w:r>
        <w:rPr/>
        <w:t>an</w:t>
      </w:r>
      <w:r>
        <w:rPr>
          <w:spacing w:val="-9"/>
        </w:rPr>
        <w:t> </w:t>
      </w:r>
      <w:r>
        <w:rPr/>
        <w:t>economy</w:t>
      </w:r>
      <w:r>
        <w:rPr>
          <w:spacing w:val="-9"/>
        </w:rPr>
        <w:t> </w:t>
      </w:r>
      <w:r>
        <w:rPr/>
        <w:t>offers</w:t>
      </w:r>
      <w:r>
        <w:rPr>
          <w:spacing w:val="-10"/>
        </w:rPr>
        <w:t> </w:t>
      </w:r>
      <w:r>
        <w:rPr/>
        <w:t>universal</w:t>
      </w:r>
      <w:r>
        <w:rPr>
          <w:spacing w:val="-10"/>
        </w:rPr>
        <w:t> </w:t>
      </w:r>
      <w:r>
        <w:rPr/>
        <w:t>basic</w:t>
      </w:r>
      <w:r>
        <w:rPr>
          <w:spacing w:val="-8"/>
        </w:rPr>
        <w:t> </w:t>
      </w:r>
      <w:r>
        <w:rPr/>
        <w:t>health</w:t>
      </w:r>
      <w:r>
        <w:rPr>
          <w:spacing w:val="-11"/>
        </w:rPr>
        <w:t> </w:t>
      </w:r>
      <w:r>
        <w:rPr/>
        <w:t>care,</w:t>
      </w:r>
      <w:r>
        <w:rPr>
          <w:spacing w:val="-10"/>
        </w:rPr>
        <w:t> </w:t>
      </w:r>
      <w:r>
        <w:rPr/>
        <w:t>funded</w:t>
      </w:r>
      <w:r>
        <w:rPr>
          <w:spacing w:val="-11"/>
        </w:rPr>
        <w:t> </w:t>
      </w:r>
      <w:r>
        <w:rPr/>
        <w:t>by</w:t>
      </w:r>
      <w:r>
        <w:rPr>
          <w:spacing w:val="-9"/>
        </w:rPr>
        <w:t> </w:t>
      </w:r>
      <w:r>
        <w:rPr/>
        <w:t>some</w:t>
      </w:r>
      <w:r>
        <w:rPr>
          <w:spacing w:val="-11"/>
        </w:rPr>
        <w:t> </w:t>
      </w:r>
      <w:r>
        <w:rPr/>
        <w:t>contribution</w:t>
      </w:r>
      <w:r>
        <w:rPr>
          <w:spacing w:val="-11"/>
        </w:rPr>
        <w:t> </w:t>
      </w:r>
      <w:r>
        <w:rPr/>
        <w:t>from</w:t>
      </w:r>
      <w:r>
        <w:rPr>
          <w:spacing w:val="-12"/>
        </w:rPr>
        <w:t> </w:t>
      </w:r>
      <w:r>
        <w:rPr/>
        <w:t>general</w:t>
      </w:r>
      <w:r>
        <w:rPr>
          <w:spacing w:val="-10"/>
        </w:rPr>
        <w:t> </w:t>
      </w:r>
      <w:r>
        <w:rPr/>
        <w:t>revenues,</w:t>
      </w:r>
      <w:r>
        <w:rPr>
          <w:spacing w:val="-11"/>
        </w:rPr>
        <w:t> </w:t>
      </w:r>
      <w:r>
        <w:rPr/>
        <w:t>it</w:t>
      </w:r>
      <w:r>
        <w:rPr>
          <w:spacing w:val="-10"/>
        </w:rPr>
        <w:t> </w:t>
      </w:r>
      <w:r>
        <w:rPr/>
        <w:t>can have</w:t>
      </w:r>
      <w:r>
        <w:rPr>
          <w:spacing w:val="-11"/>
        </w:rPr>
        <w:t> </w:t>
      </w:r>
      <w:r>
        <w:rPr/>
        <w:t>a</w:t>
      </w:r>
      <w:r>
        <w:rPr>
          <w:spacing w:val="-8"/>
        </w:rPr>
        <w:t> </w:t>
      </w:r>
      <w:r>
        <w:rPr/>
        <w:t>direct</w:t>
      </w:r>
      <w:r>
        <w:rPr>
          <w:spacing w:val="-8"/>
        </w:rPr>
        <w:t> </w:t>
      </w:r>
      <w:r>
        <w:rPr/>
        <w:t>positive</w:t>
      </w:r>
      <w:r>
        <w:rPr>
          <w:spacing w:val="-10"/>
        </w:rPr>
        <w:t> </w:t>
      </w:r>
      <w:r>
        <w:rPr/>
        <w:t>impact</w:t>
      </w:r>
      <w:r>
        <w:rPr>
          <w:spacing w:val="-8"/>
        </w:rPr>
        <w:t> </w:t>
      </w:r>
      <w:r>
        <w:rPr/>
        <w:t>on</w:t>
      </w:r>
      <w:r>
        <w:rPr>
          <w:spacing w:val="-11"/>
        </w:rPr>
        <w:t> </w:t>
      </w:r>
      <w:r>
        <w:rPr/>
        <w:t>productivity,</w:t>
      </w:r>
      <w:r>
        <w:rPr>
          <w:spacing w:val="-11"/>
        </w:rPr>
        <w:t> </w:t>
      </w:r>
      <w:r>
        <w:rPr/>
        <w:t>job</w:t>
      </w:r>
      <w:r>
        <w:rPr>
          <w:spacing w:val="-11"/>
        </w:rPr>
        <w:t> </w:t>
      </w:r>
      <w:r>
        <w:rPr/>
        <w:t>quality,</w:t>
      </w:r>
      <w:r>
        <w:rPr>
          <w:spacing w:val="-9"/>
        </w:rPr>
        <w:t> </w:t>
      </w:r>
      <w:r>
        <w:rPr/>
        <w:t>and</w:t>
      </w:r>
      <w:r>
        <w:rPr>
          <w:spacing w:val="-9"/>
        </w:rPr>
        <w:t> </w:t>
      </w:r>
      <w:r>
        <w:rPr/>
        <w:t>wages</w:t>
      </w:r>
      <w:r>
        <w:rPr>
          <w:spacing w:val="-11"/>
        </w:rPr>
        <w:t> </w:t>
      </w:r>
      <w:r>
        <w:rPr/>
        <w:t>by</w:t>
      </w:r>
      <w:r>
        <w:rPr>
          <w:spacing w:val="-9"/>
        </w:rPr>
        <w:t> </w:t>
      </w:r>
      <w:r>
        <w:rPr/>
        <w:t>allowing</w:t>
      </w:r>
      <w:r>
        <w:rPr>
          <w:spacing w:val="-11"/>
        </w:rPr>
        <w:t> </w:t>
      </w:r>
      <w:r>
        <w:rPr/>
        <w:t>firms</w:t>
      </w:r>
      <w:r>
        <w:rPr>
          <w:spacing w:val="-10"/>
        </w:rPr>
        <w:t> </w:t>
      </w:r>
      <w:r>
        <w:rPr/>
        <w:t>to</w:t>
      </w:r>
      <w:r>
        <w:rPr>
          <w:spacing w:val="-11"/>
        </w:rPr>
        <w:t> </w:t>
      </w:r>
      <w:r>
        <w:rPr/>
        <w:t>redirect</w:t>
      </w:r>
      <w:r>
        <w:rPr>
          <w:spacing w:val="-10"/>
        </w:rPr>
        <w:t> </w:t>
      </w:r>
      <w:r>
        <w:rPr/>
        <w:t>resources into business development and employee wages.</w:t>
      </w:r>
      <w:hyperlink w:history="true" w:anchor="_bookmark33">
        <w:r>
          <w:rPr>
            <w:vertAlign w:val="superscript"/>
          </w:rPr>
          <w:t>34</w:t>
        </w:r>
      </w:hyperlink>
      <w:r>
        <w:rPr>
          <w:vertAlign w:val="baseline"/>
        </w:rPr>
        <w:t> Therefore, Subcategory 2.1.2–Health Care Coverage comprises three indicators (table 11).</w:t>
      </w:r>
    </w:p>
    <w:p>
      <w:pPr>
        <w:spacing w:before="252" w:after="4"/>
        <w:ind w:left="360" w:right="0" w:firstLine="0"/>
        <w:jc w:val="both"/>
        <w:rPr>
          <w:b/>
          <w:sz w:val="22"/>
        </w:rPr>
      </w:pPr>
      <w:r>
        <w:rPr>
          <w:b/>
          <w:sz w:val="22"/>
        </w:rPr>
        <w:t>Table</w:t>
      </w:r>
      <w:r>
        <w:rPr>
          <w:b/>
          <w:spacing w:val="-4"/>
          <w:sz w:val="22"/>
        </w:rPr>
        <w:t> </w:t>
      </w:r>
      <w:r>
        <w:rPr>
          <w:b/>
          <w:sz w:val="22"/>
        </w:rPr>
        <w:t>11.</w:t>
      </w:r>
      <w:r>
        <w:rPr>
          <w:b/>
          <w:spacing w:val="-4"/>
          <w:sz w:val="22"/>
        </w:rPr>
        <w:t> </w:t>
      </w:r>
      <w:r>
        <w:rPr>
          <w:b/>
          <w:sz w:val="22"/>
        </w:rPr>
        <w:t>Subcategory</w:t>
      </w:r>
      <w:r>
        <w:rPr>
          <w:b/>
          <w:spacing w:val="-3"/>
          <w:sz w:val="22"/>
        </w:rPr>
        <w:t> </w:t>
      </w:r>
      <w:r>
        <w:rPr>
          <w:b/>
          <w:sz w:val="22"/>
        </w:rPr>
        <w:t>2.1.2–Health</w:t>
      </w:r>
      <w:r>
        <w:rPr>
          <w:b/>
          <w:spacing w:val="-5"/>
          <w:sz w:val="22"/>
        </w:rPr>
        <w:t> </w:t>
      </w:r>
      <w:r>
        <w:rPr>
          <w:b/>
          <w:sz w:val="22"/>
        </w:rPr>
        <w:t>Care</w:t>
      </w:r>
      <w:r>
        <w:rPr>
          <w:b/>
          <w:spacing w:val="-3"/>
          <w:sz w:val="22"/>
        </w:rPr>
        <w:t> </w:t>
      </w:r>
      <w:r>
        <w:rPr>
          <w:b/>
          <w:spacing w:val="-2"/>
          <w:sz w:val="22"/>
        </w:rPr>
        <w:t>Coverage</w:t>
      </w: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46"/>
        <w:gridCol w:w="2246"/>
        <w:gridCol w:w="6926"/>
      </w:tblGrid>
      <w:tr>
        <w:trPr>
          <w:trHeight w:val="345" w:hRule="atLeast"/>
        </w:trPr>
        <w:tc>
          <w:tcPr>
            <w:tcW w:w="446" w:type="dxa"/>
            <w:shd w:val="clear" w:color="auto" w:fill="E7EBF5"/>
          </w:tcPr>
          <w:p>
            <w:pPr>
              <w:pStyle w:val="TableParagraph"/>
              <w:rPr>
                <w:sz w:val="20"/>
              </w:rPr>
            </w:pPr>
          </w:p>
        </w:tc>
        <w:tc>
          <w:tcPr>
            <w:tcW w:w="2246" w:type="dxa"/>
            <w:shd w:val="clear" w:color="auto" w:fill="E7EBF5"/>
          </w:tcPr>
          <w:p>
            <w:pPr>
              <w:pStyle w:val="TableParagraph"/>
              <w:spacing w:before="69"/>
              <w:ind w:left="108"/>
              <w:rPr>
                <w:b/>
                <w:sz w:val="18"/>
              </w:rPr>
            </w:pPr>
            <w:r>
              <w:rPr>
                <w:b/>
                <w:spacing w:val="-2"/>
                <w:sz w:val="18"/>
              </w:rPr>
              <w:t>Indicators</w:t>
            </w:r>
          </w:p>
        </w:tc>
        <w:tc>
          <w:tcPr>
            <w:tcW w:w="6926" w:type="dxa"/>
            <w:shd w:val="clear" w:color="auto" w:fill="E7EBF5"/>
          </w:tcPr>
          <w:p>
            <w:pPr>
              <w:pStyle w:val="TableParagraph"/>
              <w:spacing w:before="69"/>
              <w:ind w:left="108"/>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246" w:type="dxa"/>
          </w:tcPr>
          <w:p>
            <w:pPr>
              <w:pStyle w:val="TableParagraph"/>
              <w:spacing w:before="103"/>
              <w:ind w:left="108"/>
              <w:rPr>
                <w:sz w:val="18"/>
              </w:rPr>
            </w:pPr>
            <w:r>
              <w:rPr>
                <w:sz w:val="18"/>
              </w:rPr>
              <w:t>Availability</w:t>
            </w:r>
            <w:r>
              <w:rPr>
                <w:spacing w:val="-12"/>
                <w:sz w:val="18"/>
              </w:rPr>
              <w:t> </w:t>
            </w:r>
            <w:r>
              <w:rPr>
                <w:sz w:val="18"/>
              </w:rPr>
              <w:t>of</w:t>
            </w:r>
            <w:r>
              <w:rPr>
                <w:spacing w:val="-11"/>
                <w:sz w:val="18"/>
              </w:rPr>
              <w:t> </w:t>
            </w:r>
            <w:r>
              <w:rPr>
                <w:sz w:val="18"/>
              </w:rPr>
              <w:t>Universal Health Care</w:t>
            </w:r>
          </w:p>
        </w:tc>
        <w:tc>
          <w:tcPr>
            <w:tcW w:w="6926" w:type="dxa"/>
          </w:tcPr>
          <w:p>
            <w:pPr>
              <w:pStyle w:val="TableParagraph"/>
              <w:ind w:left="365" w:right="109"/>
              <w:rPr>
                <w:sz w:val="18"/>
              </w:rPr>
            </w:pPr>
            <w:r>
              <w:rPr>
                <w:sz w:val="18"/>
              </w:rPr>
              <w:t>Existence</w:t>
            </w:r>
            <w:r>
              <w:rPr>
                <w:spacing w:val="-4"/>
                <w:sz w:val="18"/>
              </w:rPr>
              <w:t> </w:t>
            </w:r>
            <w:r>
              <w:rPr>
                <w:sz w:val="18"/>
              </w:rPr>
              <w:t>of</w:t>
            </w:r>
            <w:r>
              <w:rPr>
                <w:spacing w:val="-5"/>
                <w:sz w:val="18"/>
              </w:rPr>
              <w:t> </w:t>
            </w:r>
            <w:r>
              <w:rPr>
                <w:sz w:val="18"/>
              </w:rPr>
              <w:t>universal</w:t>
            </w:r>
            <w:r>
              <w:rPr>
                <w:spacing w:val="-3"/>
                <w:sz w:val="18"/>
              </w:rPr>
              <w:t> </w:t>
            </w:r>
            <w:r>
              <w:rPr>
                <w:sz w:val="18"/>
              </w:rPr>
              <w:t>health</w:t>
            </w:r>
            <w:r>
              <w:rPr>
                <w:spacing w:val="-4"/>
                <w:sz w:val="18"/>
              </w:rPr>
              <w:t> </w:t>
            </w:r>
            <w:r>
              <w:rPr>
                <w:sz w:val="18"/>
              </w:rPr>
              <w:t>care</w:t>
            </w:r>
            <w:r>
              <w:rPr>
                <w:spacing w:val="-4"/>
                <w:sz w:val="18"/>
              </w:rPr>
              <w:t> </w:t>
            </w:r>
            <w:r>
              <w:rPr>
                <w:sz w:val="18"/>
              </w:rPr>
              <w:t>provided</w:t>
            </w:r>
            <w:r>
              <w:rPr>
                <w:spacing w:val="-2"/>
                <w:sz w:val="18"/>
              </w:rPr>
              <w:t> </w:t>
            </w:r>
            <w:r>
              <w:rPr>
                <w:sz w:val="18"/>
              </w:rPr>
              <w:t>by</w:t>
            </w:r>
            <w:r>
              <w:rPr>
                <w:spacing w:val="-2"/>
                <w:sz w:val="18"/>
              </w:rPr>
              <w:t> </w:t>
            </w:r>
            <w:r>
              <w:rPr>
                <w:sz w:val="18"/>
              </w:rPr>
              <w:t>the</w:t>
            </w:r>
            <w:r>
              <w:rPr>
                <w:spacing w:val="-4"/>
                <w:sz w:val="18"/>
              </w:rPr>
              <w:t> </w:t>
            </w:r>
            <w:r>
              <w:rPr>
                <w:sz w:val="18"/>
              </w:rPr>
              <w:t>government</w:t>
            </w:r>
            <w:r>
              <w:rPr>
                <w:spacing w:val="-5"/>
                <w:sz w:val="18"/>
              </w:rPr>
              <w:t> </w:t>
            </w:r>
            <w:r>
              <w:rPr>
                <w:sz w:val="18"/>
              </w:rPr>
              <w:t>for</w:t>
            </w:r>
            <w:r>
              <w:rPr>
                <w:spacing w:val="-8"/>
                <w:sz w:val="18"/>
              </w:rPr>
              <w:t> </w:t>
            </w:r>
            <w:r>
              <w:rPr>
                <w:sz w:val="18"/>
              </w:rPr>
              <w:t>all</w:t>
            </w:r>
            <w:r>
              <w:rPr>
                <w:spacing w:val="-3"/>
                <w:sz w:val="18"/>
              </w:rPr>
              <w:t> </w:t>
            </w:r>
            <w:r>
              <w:rPr>
                <w:sz w:val="18"/>
              </w:rPr>
              <w:t>workers,</w:t>
            </w:r>
            <w:r>
              <w:rPr>
                <w:spacing w:val="-3"/>
                <w:sz w:val="18"/>
              </w:rPr>
              <w:t> </w:t>
            </w:r>
            <w:r>
              <w:rPr>
                <w:sz w:val="18"/>
              </w:rPr>
              <w:t>regardless of their employment contract, if any, including the poorest, i.e., those that cannot afford</w:t>
            </w:r>
          </w:p>
          <w:p>
            <w:pPr>
              <w:pStyle w:val="TableParagraph"/>
              <w:spacing w:line="186" w:lineRule="exact" w:before="1"/>
              <w:ind w:left="365"/>
              <w:rPr>
                <w:sz w:val="18"/>
              </w:rPr>
            </w:pPr>
            <w:r>
              <w:rPr>
                <w:sz w:val="18"/>
              </w:rPr>
              <w:t>it</w:t>
            </w:r>
            <w:r>
              <w:rPr>
                <w:spacing w:val="-1"/>
                <w:sz w:val="18"/>
              </w:rPr>
              <w:t> </w:t>
            </w:r>
            <w:r>
              <w:rPr>
                <w:sz w:val="18"/>
              </w:rPr>
              <w:t>on their</w:t>
            </w:r>
            <w:r>
              <w:rPr>
                <w:spacing w:val="-2"/>
                <w:sz w:val="18"/>
              </w:rPr>
              <w:t> </w:t>
            </w:r>
            <w:r>
              <w:rPr>
                <w:spacing w:val="-5"/>
                <w:sz w:val="18"/>
              </w:rPr>
              <w:t>own</w:t>
            </w:r>
          </w:p>
        </w:tc>
      </w:tr>
      <w:tr>
        <w:trPr>
          <w:trHeight w:val="623"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6" w:type="dxa"/>
          </w:tcPr>
          <w:p>
            <w:pPr>
              <w:pStyle w:val="TableParagraph"/>
              <w:spacing w:before="1"/>
              <w:rPr>
                <w:b/>
                <w:sz w:val="18"/>
              </w:rPr>
            </w:pPr>
          </w:p>
          <w:p>
            <w:pPr>
              <w:pStyle w:val="TableParagraph"/>
              <w:ind w:left="108"/>
              <w:rPr>
                <w:sz w:val="18"/>
              </w:rPr>
            </w:pPr>
            <w:r>
              <w:rPr>
                <w:sz w:val="18"/>
              </w:rPr>
              <w:t>Coverage</w:t>
            </w:r>
            <w:r>
              <w:rPr>
                <w:spacing w:val="-4"/>
                <w:sz w:val="18"/>
              </w:rPr>
              <w:t> </w:t>
            </w:r>
            <w:r>
              <w:rPr>
                <w:sz w:val="18"/>
              </w:rPr>
              <w:t>of</w:t>
            </w:r>
            <w:r>
              <w:rPr>
                <w:spacing w:val="-3"/>
                <w:sz w:val="18"/>
              </w:rPr>
              <w:t> </w:t>
            </w:r>
            <w:r>
              <w:rPr>
                <w:sz w:val="18"/>
              </w:rPr>
              <w:t>Health</w:t>
            </w:r>
            <w:r>
              <w:rPr>
                <w:spacing w:val="1"/>
                <w:sz w:val="18"/>
              </w:rPr>
              <w:t> </w:t>
            </w:r>
            <w:r>
              <w:rPr>
                <w:spacing w:val="-4"/>
                <w:sz w:val="18"/>
              </w:rPr>
              <w:t>Care</w:t>
            </w:r>
          </w:p>
        </w:tc>
        <w:tc>
          <w:tcPr>
            <w:tcW w:w="6926" w:type="dxa"/>
          </w:tcPr>
          <w:p>
            <w:pPr>
              <w:pStyle w:val="TableParagraph"/>
              <w:spacing w:before="105"/>
              <w:ind w:left="365" w:right="109"/>
              <w:rPr>
                <w:sz w:val="18"/>
              </w:rPr>
            </w:pPr>
            <w:r>
              <w:rPr>
                <w:sz w:val="18"/>
              </w:rPr>
              <w:t>Scope of coverage of government-provided health care; availability of health care coverage</w:t>
            </w:r>
            <w:r>
              <w:rPr>
                <w:spacing w:val="-5"/>
                <w:sz w:val="18"/>
              </w:rPr>
              <w:t> </w:t>
            </w:r>
            <w:r>
              <w:rPr>
                <w:sz w:val="18"/>
              </w:rPr>
              <w:t>through</w:t>
            </w:r>
            <w:r>
              <w:rPr>
                <w:spacing w:val="-5"/>
                <w:sz w:val="18"/>
              </w:rPr>
              <w:t> </w:t>
            </w:r>
            <w:r>
              <w:rPr>
                <w:sz w:val="18"/>
              </w:rPr>
              <w:t>employment,</w:t>
            </w:r>
            <w:r>
              <w:rPr>
                <w:spacing w:val="-6"/>
                <w:sz w:val="18"/>
              </w:rPr>
              <w:t> </w:t>
            </w:r>
            <w:r>
              <w:rPr>
                <w:sz w:val="18"/>
              </w:rPr>
              <w:t>voluntary</w:t>
            </w:r>
            <w:r>
              <w:rPr>
                <w:spacing w:val="-5"/>
                <w:sz w:val="18"/>
              </w:rPr>
              <w:t> </w:t>
            </w:r>
            <w:r>
              <w:rPr>
                <w:sz w:val="18"/>
              </w:rPr>
              <w:t>option,</w:t>
            </w:r>
            <w:r>
              <w:rPr>
                <w:spacing w:val="-4"/>
                <w:sz w:val="18"/>
              </w:rPr>
              <w:t> </w:t>
            </w:r>
            <w:r>
              <w:rPr>
                <w:sz w:val="18"/>
              </w:rPr>
              <w:t>and</w:t>
            </w:r>
            <w:r>
              <w:rPr>
                <w:spacing w:val="-3"/>
                <w:sz w:val="18"/>
              </w:rPr>
              <w:t> </w:t>
            </w:r>
            <w:r>
              <w:rPr>
                <w:sz w:val="18"/>
              </w:rPr>
              <w:t>last-resort</w:t>
            </w:r>
            <w:r>
              <w:rPr>
                <w:spacing w:val="-6"/>
                <w:sz w:val="18"/>
              </w:rPr>
              <w:t> </w:t>
            </w:r>
            <w:r>
              <w:rPr>
                <w:sz w:val="18"/>
              </w:rPr>
              <w:t>health</w:t>
            </w:r>
            <w:r>
              <w:rPr>
                <w:spacing w:val="-3"/>
                <w:sz w:val="18"/>
              </w:rPr>
              <w:t> </w:t>
            </w:r>
            <w:r>
              <w:rPr>
                <w:sz w:val="18"/>
              </w:rPr>
              <w:t>care</w:t>
            </w:r>
            <w:r>
              <w:rPr>
                <w:spacing w:val="-5"/>
                <w:sz w:val="18"/>
              </w:rPr>
              <w:t> </w:t>
            </w:r>
            <w:r>
              <w:rPr>
                <w:sz w:val="18"/>
              </w:rPr>
              <w:t>assistance</w:t>
            </w:r>
          </w:p>
        </w:tc>
      </w:tr>
      <w:tr>
        <w:trPr>
          <w:trHeight w:val="832" w:hRule="atLeast"/>
        </w:trPr>
        <w:tc>
          <w:tcPr>
            <w:tcW w:w="446" w:type="dxa"/>
          </w:tcPr>
          <w:p>
            <w:pPr>
              <w:pStyle w:val="TableParagraph"/>
              <w:spacing w:before="104"/>
              <w:rPr>
                <w:b/>
                <w:sz w:val="18"/>
              </w:rPr>
            </w:pPr>
          </w:p>
          <w:p>
            <w:pPr>
              <w:pStyle w:val="TableParagraph"/>
              <w:spacing w:before="1"/>
              <w:ind w:left="107"/>
              <w:rPr>
                <w:sz w:val="18"/>
              </w:rPr>
            </w:pPr>
            <w:r>
              <w:rPr>
                <w:spacing w:val="-10"/>
                <w:sz w:val="18"/>
              </w:rPr>
              <w:t>3</w:t>
            </w:r>
          </w:p>
        </w:tc>
        <w:tc>
          <w:tcPr>
            <w:tcW w:w="2246" w:type="dxa"/>
          </w:tcPr>
          <w:p>
            <w:pPr>
              <w:pStyle w:val="TableParagraph"/>
              <w:spacing w:before="104"/>
              <w:rPr>
                <w:b/>
                <w:sz w:val="18"/>
              </w:rPr>
            </w:pPr>
          </w:p>
          <w:p>
            <w:pPr>
              <w:pStyle w:val="TableParagraph"/>
              <w:spacing w:before="1"/>
              <w:ind w:left="108"/>
              <w:rPr>
                <w:sz w:val="18"/>
              </w:rPr>
            </w:pPr>
            <w:r>
              <w:rPr>
                <w:sz w:val="18"/>
              </w:rPr>
              <w:t>Funding</w:t>
            </w:r>
            <w:r>
              <w:rPr>
                <w:spacing w:val="-4"/>
                <w:sz w:val="18"/>
              </w:rPr>
              <w:t> </w:t>
            </w:r>
            <w:r>
              <w:rPr>
                <w:sz w:val="18"/>
              </w:rPr>
              <w:t>for</w:t>
            </w:r>
            <w:r>
              <w:rPr>
                <w:spacing w:val="-2"/>
                <w:sz w:val="18"/>
              </w:rPr>
              <w:t> </w:t>
            </w:r>
            <w:r>
              <w:rPr>
                <w:sz w:val="18"/>
              </w:rPr>
              <w:t>Health</w:t>
            </w:r>
            <w:r>
              <w:rPr>
                <w:spacing w:val="-1"/>
                <w:sz w:val="18"/>
              </w:rPr>
              <w:t> </w:t>
            </w:r>
            <w:r>
              <w:rPr>
                <w:spacing w:val="-4"/>
                <w:sz w:val="18"/>
              </w:rPr>
              <w:t>Care</w:t>
            </w:r>
          </w:p>
        </w:tc>
        <w:tc>
          <w:tcPr>
            <w:tcW w:w="6926" w:type="dxa"/>
          </w:tcPr>
          <w:p>
            <w:pPr>
              <w:pStyle w:val="TableParagraph"/>
              <w:ind w:left="365"/>
              <w:rPr>
                <w:sz w:val="18"/>
              </w:rPr>
            </w:pPr>
            <w:r>
              <w:rPr>
                <w:sz w:val="18"/>
              </w:rPr>
              <w:t>Universal</w:t>
            </w:r>
            <w:r>
              <w:rPr>
                <w:spacing w:val="-2"/>
                <w:sz w:val="18"/>
              </w:rPr>
              <w:t> </w:t>
            </w:r>
            <w:r>
              <w:rPr>
                <w:sz w:val="18"/>
              </w:rPr>
              <w:t>health</w:t>
            </w:r>
            <w:r>
              <w:rPr>
                <w:spacing w:val="-2"/>
                <w:sz w:val="18"/>
              </w:rPr>
              <w:t> </w:t>
            </w:r>
            <w:r>
              <w:rPr>
                <w:sz w:val="18"/>
              </w:rPr>
              <w:t>care</w:t>
            </w:r>
            <w:r>
              <w:rPr>
                <w:spacing w:val="-2"/>
                <w:sz w:val="18"/>
              </w:rPr>
              <w:t> </w:t>
            </w:r>
            <w:r>
              <w:rPr>
                <w:sz w:val="18"/>
              </w:rPr>
              <w:t>scheme</w:t>
            </w:r>
            <w:r>
              <w:rPr>
                <w:spacing w:val="-2"/>
                <w:sz w:val="18"/>
              </w:rPr>
              <w:t> </w:t>
            </w:r>
            <w:r>
              <w:rPr>
                <w:sz w:val="18"/>
              </w:rPr>
              <w:t>funded</w:t>
            </w:r>
            <w:r>
              <w:rPr>
                <w:spacing w:val="-1"/>
                <w:sz w:val="18"/>
              </w:rPr>
              <w:t> </w:t>
            </w:r>
            <w:r>
              <w:rPr>
                <w:sz w:val="18"/>
              </w:rPr>
              <w:t>through</w:t>
            </w:r>
            <w:r>
              <w:rPr>
                <w:spacing w:val="-1"/>
                <w:sz w:val="18"/>
              </w:rPr>
              <w:t> </w:t>
            </w:r>
            <w:r>
              <w:rPr>
                <w:sz w:val="18"/>
              </w:rPr>
              <w:t>contributions</w:t>
            </w:r>
            <w:r>
              <w:rPr>
                <w:spacing w:val="-4"/>
                <w:sz w:val="18"/>
              </w:rPr>
              <w:t> </w:t>
            </w:r>
            <w:r>
              <w:rPr>
                <w:sz w:val="18"/>
              </w:rPr>
              <w:t>of</w:t>
            </w:r>
            <w:r>
              <w:rPr>
                <w:spacing w:val="-1"/>
                <w:sz w:val="18"/>
              </w:rPr>
              <w:t> </w:t>
            </w:r>
            <w:r>
              <w:rPr>
                <w:sz w:val="18"/>
              </w:rPr>
              <w:t>(only</w:t>
            </w:r>
            <w:r>
              <w:rPr>
                <w:spacing w:val="-1"/>
                <w:sz w:val="18"/>
              </w:rPr>
              <w:t> </w:t>
            </w:r>
            <w:r>
              <w:rPr>
                <w:sz w:val="18"/>
              </w:rPr>
              <w:t>or</w:t>
            </w:r>
            <w:r>
              <w:rPr>
                <w:spacing w:val="-3"/>
                <w:sz w:val="18"/>
              </w:rPr>
              <w:t> </w:t>
            </w:r>
            <w:r>
              <w:rPr>
                <w:spacing w:val="-2"/>
                <w:sz w:val="18"/>
              </w:rPr>
              <w:t>mixed):</w:t>
            </w:r>
          </w:p>
          <w:p>
            <w:pPr>
              <w:pStyle w:val="TableParagraph"/>
              <w:numPr>
                <w:ilvl w:val="0"/>
                <w:numId w:val="10"/>
              </w:numPr>
              <w:tabs>
                <w:tab w:pos="358" w:val="left" w:leader="none"/>
              </w:tabs>
              <w:spacing w:line="207" w:lineRule="exact" w:before="1" w:after="0"/>
              <w:ind w:left="358" w:right="0" w:hanging="250"/>
              <w:jc w:val="left"/>
              <w:rPr>
                <w:sz w:val="18"/>
              </w:rPr>
            </w:pPr>
            <w:r>
              <w:rPr>
                <w:spacing w:val="-2"/>
                <w:sz w:val="18"/>
              </w:rPr>
              <w:t>Employee</w:t>
            </w:r>
          </w:p>
          <w:p>
            <w:pPr>
              <w:pStyle w:val="TableParagraph"/>
              <w:numPr>
                <w:ilvl w:val="0"/>
                <w:numId w:val="10"/>
              </w:numPr>
              <w:tabs>
                <w:tab w:pos="358" w:val="left" w:leader="none"/>
              </w:tabs>
              <w:spacing w:line="207" w:lineRule="exact" w:before="0" w:after="0"/>
              <w:ind w:left="358" w:right="0" w:hanging="250"/>
              <w:jc w:val="left"/>
              <w:rPr>
                <w:sz w:val="18"/>
              </w:rPr>
            </w:pPr>
            <w:r>
              <w:rPr>
                <w:spacing w:val="-2"/>
                <w:sz w:val="18"/>
              </w:rPr>
              <w:t>Employer</w:t>
            </w:r>
          </w:p>
          <w:p>
            <w:pPr>
              <w:pStyle w:val="TableParagraph"/>
              <w:numPr>
                <w:ilvl w:val="0"/>
                <w:numId w:val="10"/>
              </w:numPr>
              <w:tabs>
                <w:tab w:pos="357" w:val="left" w:leader="none"/>
              </w:tabs>
              <w:spacing w:line="190" w:lineRule="exact" w:before="1" w:after="0"/>
              <w:ind w:left="357" w:right="0" w:hanging="249"/>
              <w:jc w:val="left"/>
              <w:rPr>
                <w:rFonts w:ascii="Calibri"/>
                <w:sz w:val="18"/>
              </w:rPr>
            </w:pPr>
            <w:r>
              <w:rPr>
                <w:sz w:val="18"/>
              </w:rPr>
              <w:t>Government</w:t>
            </w:r>
            <w:r>
              <w:rPr>
                <w:spacing w:val="-2"/>
                <w:sz w:val="18"/>
              </w:rPr>
              <w:t> </w:t>
            </w:r>
            <w:r>
              <w:rPr>
                <w:sz w:val="18"/>
              </w:rPr>
              <w:t>(through</w:t>
            </w:r>
            <w:r>
              <w:rPr>
                <w:spacing w:val="-2"/>
                <w:sz w:val="18"/>
              </w:rPr>
              <w:t> </w:t>
            </w:r>
            <w:r>
              <w:rPr>
                <w:sz w:val="18"/>
              </w:rPr>
              <w:t>general</w:t>
            </w:r>
            <w:r>
              <w:rPr>
                <w:spacing w:val="-1"/>
                <w:sz w:val="18"/>
              </w:rPr>
              <w:t> </w:t>
            </w:r>
            <w:r>
              <w:rPr>
                <w:sz w:val="18"/>
              </w:rPr>
              <w:t>tax</w:t>
            </w:r>
            <w:r>
              <w:rPr>
                <w:spacing w:val="-2"/>
                <w:sz w:val="18"/>
              </w:rPr>
              <w:t> revenue)</w:t>
            </w:r>
          </w:p>
        </w:tc>
      </w:tr>
    </w:tbl>
    <w:p>
      <w:pPr>
        <w:pStyle w:val="ListParagraph"/>
        <w:numPr>
          <w:ilvl w:val="2"/>
          <w:numId w:val="2"/>
        </w:numPr>
        <w:tabs>
          <w:tab w:pos="1079" w:val="left" w:leader="none"/>
        </w:tabs>
        <w:spacing w:line="240" w:lineRule="auto" w:before="252" w:after="0"/>
        <w:ind w:left="1079" w:right="0" w:hanging="719"/>
        <w:jc w:val="both"/>
        <w:rPr>
          <w:b/>
          <w:sz w:val="22"/>
        </w:rPr>
      </w:pPr>
      <w:r>
        <w:rPr>
          <w:b/>
          <w:sz w:val="22"/>
        </w:rPr>
        <w:t>Retirement</w:t>
      </w:r>
      <w:r>
        <w:rPr>
          <w:b/>
          <w:spacing w:val="-5"/>
          <w:sz w:val="22"/>
        </w:rPr>
        <w:t> </w:t>
      </w:r>
      <w:r>
        <w:rPr>
          <w:b/>
          <w:spacing w:val="-2"/>
          <w:sz w:val="22"/>
        </w:rPr>
        <w:t>Pension</w:t>
      </w:r>
    </w:p>
    <w:p>
      <w:pPr>
        <w:pStyle w:val="BodyText"/>
        <w:spacing w:before="2"/>
        <w:ind w:left="360" w:right="355"/>
        <w:jc w:val="both"/>
      </w:pPr>
      <w:r>
        <w:rPr/>
        <w:t>Public pension systems are a foundation on which income security for older persons is built.</w:t>
      </w:r>
      <w:hyperlink w:history="true" w:anchor="_bookmark34">
        <w:r>
          <w:rPr>
            <w:vertAlign w:val="superscript"/>
          </w:rPr>
          <w:t>35</w:t>
        </w:r>
      </w:hyperlink>
      <w:r>
        <w:rPr>
          <w:vertAlign w:val="baseline"/>
        </w:rPr>
        <w:t> Income security in old age contributes significantly to reducing inequality within and among economies and supports gender equality.</w:t>
      </w:r>
      <w:hyperlink w:history="true" w:anchor="_bookmark35">
        <w:r>
          <w:rPr>
            <w:vertAlign w:val="superscript"/>
          </w:rPr>
          <w:t>36</w:t>
        </w:r>
      </w:hyperlink>
      <w:r>
        <w:rPr>
          <w:vertAlign w:val="baseline"/>
        </w:rPr>
        <w:t> If funded by some contribution from general revenue, non-contributory retirement</w:t>
      </w:r>
      <w:r>
        <w:rPr>
          <w:spacing w:val="-5"/>
          <w:vertAlign w:val="baseline"/>
        </w:rPr>
        <w:t> </w:t>
      </w:r>
      <w:r>
        <w:rPr>
          <w:vertAlign w:val="baseline"/>
        </w:rPr>
        <w:t>pension</w:t>
      </w:r>
      <w:r>
        <w:rPr>
          <w:spacing w:val="-6"/>
          <w:vertAlign w:val="baseline"/>
        </w:rPr>
        <w:t> </w:t>
      </w:r>
      <w:r>
        <w:rPr>
          <w:vertAlign w:val="baseline"/>
        </w:rPr>
        <w:t>can</w:t>
      </w:r>
      <w:r>
        <w:rPr>
          <w:spacing w:val="-6"/>
          <w:vertAlign w:val="baseline"/>
        </w:rPr>
        <w:t> </w:t>
      </w:r>
      <w:r>
        <w:rPr>
          <w:vertAlign w:val="baseline"/>
        </w:rPr>
        <w:t>also</w:t>
      </w:r>
      <w:r>
        <w:rPr>
          <w:spacing w:val="-8"/>
          <w:vertAlign w:val="baseline"/>
        </w:rPr>
        <w:t> </w:t>
      </w:r>
      <w:r>
        <w:rPr>
          <w:vertAlign w:val="baseline"/>
        </w:rPr>
        <w:t>alleviate</w:t>
      </w:r>
      <w:r>
        <w:rPr>
          <w:spacing w:val="-6"/>
          <w:vertAlign w:val="baseline"/>
        </w:rPr>
        <w:t> </w:t>
      </w:r>
      <w:r>
        <w:rPr>
          <w:vertAlign w:val="baseline"/>
        </w:rPr>
        <w:t>some</w:t>
      </w:r>
      <w:r>
        <w:rPr>
          <w:spacing w:val="-6"/>
          <w:vertAlign w:val="baseline"/>
        </w:rPr>
        <w:t> </w:t>
      </w:r>
      <w:r>
        <w:rPr>
          <w:vertAlign w:val="baseline"/>
        </w:rPr>
        <w:t>of</w:t>
      </w:r>
      <w:r>
        <w:rPr>
          <w:spacing w:val="-8"/>
          <w:vertAlign w:val="baseline"/>
        </w:rPr>
        <w:t> </w:t>
      </w:r>
      <w:r>
        <w:rPr>
          <w:vertAlign w:val="baseline"/>
        </w:rPr>
        <w:t>the</w:t>
      </w:r>
      <w:r>
        <w:rPr>
          <w:spacing w:val="-8"/>
          <w:vertAlign w:val="baseline"/>
        </w:rPr>
        <w:t> </w:t>
      </w:r>
      <w:r>
        <w:rPr>
          <w:vertAlign w:val="baseline"/>
        </w:rPr>
        <w:t>cost</w:t>
      </w:r>
      <w:r>
        <w:rPr>
          <w:spacing w:val="-5"/>
          <w:vertAlign w:val="baseline"/>
        </w:rPr>
        <w:t> </w:t>
      </w:r>
      <w:r>
        <w:rPr>
          <w:vertAlign w:val="baseline"/>
        </w:rPr>
        <w:t>burden</w:t>
      </w:r>
      <w:r>
        <w:rPr>
          <w:spacing w:val="-6"/>
          <w:vertAlign w:val="baseline"/>
        </w:rPr>
        <w:t> </w:t>
      </w:r>
      <w:r>
        <w:rPr>
          <w:vertAlign w:val="baseline"/>
        </w:rPr>
        <w:t>on</w:t>
      </w:r>
      <w:r>
        <w:rPr>
          <w:spacing w:val="-6"/>
          <w:vertAlign w:val="baseline"/>
        </w:rPr>
        <w:t> </w:t>
      </w:r>
      <w:r>
        <w:rPr>
          <w:vertAlign w:val="baseline"/>
        </w:rPr>
        <w:t>firms,</w:t>
      </w:r>
      <w:r>
        <w:rPr>
          <w:spacing w:val="-6"/>
          <w:vertAlign w:val="baseline"/>
        </w:rPr>
        <w:t> </w:t>
      </w:r>
      <w:r>
        <w:rPr>
          <w:vertAlign w:val="baseline"/>
        </w:rPr>
        <w:t>allowing</w:t>
      </w:r>
      <w:r>
        <w:rPr>
          <w:spacing w:val="-8"/>
          <w:vertAlign w:val="baseline"/>
        </w:rPr>
        <w:t> </w:t>
      </w:r>
      <w:r>
        <w:rPr>
          <w:vertAlign w:val="baseline"/>
        </w:rPr>
        <w:t>them</w:t>
      </w:r>
      <w:r>
        <w:rPr>
          <w:spacing w:val="-5"/>
          <w:vertAlign w:val="baseline"/>
        </w:rPr>
        <w:t> </w:t>
      </w:r>
      <w:r>
        <w:rPr>
          <w:vertAlign w:val="baseline"/>
        </w:rPr>
        <w:t>to</w:t>
      </w:r>
      <w:r>
        <w:rPr>
          <w:spacing w:val="-6"/>
          <w:vertAlign w:val="baseline"/>
        </w:rPr>
        <w:t> </w:t>
      </w:r>
      <w:r>
        <w:rPr>
          <w:vertAlign w:val="baseline"/>
        </w:rPr>
        <w:t>use</w:t>
      </w:r>
      <w:r>
        <w:rPr>
          <w:spacing w:val="-8"/>
          <w:vertAlign w:val="baseline"/>
        </w:rPr>
        <w:t> </w:t>
      </w:r>
      <w:r>
        <w:rPr>
          <w:vertAlign w:val="baseline"/>
        </w:rPr>
        <w:t>this</w:t>
      </w:r>
      <w:r>
        <w:rPr>
          <w:spacing w:val="-6"/>
          <w:vertAlign w:val="baseline"/>
        </w:rPr>
        <w:t> </w:t>
      </w:r>
      <w:r>
        <w:rPr>
          <w:vertAlign w:val="baseline"/>
        </w:rPr>
        <w:t>capital</w:t>
      </w:r>
      <w:r>
        <w:rPr>
          <w:spacing w:val="-8"/>
          <w:vertAlign w:val="baseline"/>
        </w:rPr>
        <w:t> </w:t>
      </w:r>
      <w:r>
        <w:rPr>
          <w:vertAlign w:val="baseline"/>
        </w:rPr>
        <w:t>for employee wages and the growth of the company.</w:t>
      </w:r>
      <w:hyperlink w:history="true" w:anchor="_bookmark36">
        <w:r>
          <w:rPr>
            <w:vertAlign w:val="superscript"/>
          </w:rPr>
          <w:t>37</w:t>
        </w:r>
      </w:hyperlink>
      <w:r>
        <w:rPr>
          <w:vertAlign w:val="baseline"/>
        </w:rPr>
        <w:t> Therefore, Subcategory 2.1.3–Retirement Pension comprises three indicators (table 12).</w:t>
      </w:r>
    </w:p>
    <w:p>
      <w:pPr>
        <w:spacing w:before="250" w:after="4"/>
        <w:ind w:left="360" w:right="0" w:firstLine="0"/>
        <w:jc w:val="both"/>
        <w:rPr>
          <w:b/>
          <w:sz w:val="22"/>
        </w:rPr>
      </w:pPr>
      <w:r>
        <w:rPr>
          <w:b/>
          <w:sz w:val="22"/>
        </w:rPr>
        <w:t>Table</w:t>
      </w:r>
      <w:r>
        <w:rPr>
          <w:b/>
          <w:spacing w:val="-6"/>
          <w:sz w:val="22"/>
        </w:rPr>
        <w:t> </w:t>
      </w:r>
      <w:r>
        <w:rPr>
          <w:b/>
          <w:sz w:val="22"/>
        </w:rPr>
        <w:t>12.</w:t>
      </w:r>
      <w:r>
        <w:rPr>
          <w:b/>
          <w:spacing w:val="-5"/>
          <w:sz w:val="22"/>
        </w:rPr>
        <w:t> </w:t>
      </w:r>
      <w:r>
        <w:rPr>
          <w:b/>
          <w:sz w:val="22"/>
        </w:rPr>
        <w:t>Subcategory</w:t>
      </w:r>
      <w:r>
        <w:rPr>
          <w:b/>
          <w:spacing w:val="-6"/>
          <w:sz w:val="22"/>
        </w:rPr>
        <w:t> </w:t>
      </w:r>
      <w:r>
        <w:rPr>
          <w:b/>
          <w:sz w:val="22"/>
        </w:rPr>
        <w:t>2.1.3–Retirement</w:t>
      </w:r>
      <w:r>
        <w:rPr>
          <w:b/>
          <w:spacing w:val="-4"/>
          <w:sz w:val="22"/>
        </w:rPr>
        <w:t> </w:t>
      </w:r>
      <w:r>
        <w:rPr>
          <w:b/>
          <w:spacing w:val="-2"/>
          <w:sz w:val="22"/>
        </w:rPr>
        <w:t>Pension</w:t>
      </w: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46"/>
        <w:gridCol w:w="2246"/>
        <w:gridCol w:w="6926"/>
      </w:tblGrid>
      <w:tr>
        <w:trPr>
          <w:trHeight w:val="335" w:hRule="atLeast"/>
        </w:trPr>
        <w:tc>
          <w:tcPr>
            <w:tcW w:w="446" w:type="dxa"/>
            <w:shd w:val="clear" w:color="auto" w:fill="E7EBF5"/>
          </w:tcPr>
          <w:p>
            <w:pPr>
              <w:pStyle w:val="TableParagraph"/>
              <w:rPr>
                <w:sz w:val="20"/>
              </w:rPr>
            </w:pPr>
          </w:p>
        </w:tc>
        <w:tc>
          <w:tcPr>
            <w:tcW w:w="2246" w:type="dxa"/>
            <w:shd w:val="clear" w:color="auto" w:fill="E7EBF5"/>
          </w:tcPr>
          <w:p>
            <w:pPr>
              <w:pStyle w:val="TableParagraph"/>
              <w:spacing w:before="64"/>
              <w:ind w:left="108"/>
              <w:rPr>
                <w:b/>
                <w:sz w:val="18"/>
              </w:rPr>
            </w:pPr>
            <w:r>
              <w:rPr>
                <w:b/>
                <w:spacing w:val="-2"/>
                <w:sz w:val="18"/>
              </w:rPr>
              <w:t>Indicators</w:t>
            </w:r>
          </w:p>
        </w:tc>
        <w:tc>
          <w:tcPr>
            <w:tcW w:w="6926" w:type="dxa"/>
            <w:shd w:val="clear" w:color="auto" w:fill="E7EBF5"/>
          </w:tcPr>
          <w:p>
            <w:pPr>
              <w:pStyle w:val="TableParagraph"/>
              <w:spacing w:before="64"/>
              <w:ind w:left="108"/>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6" w:type="dxa"/>
          </w:tcPr>
          <w:p>
            <w:pPr>
              <w:pStyle w:val="TableParagraph"/>
              <w:ind w:left="108"/>
              <w:rPr>
                <w:sz w:val="18"/>
              </w:rPr>
            </w:pPr>
            <w:r>
              <w:rPr>
                <w:sz w:val="18"/>
              </w:rPr>
              <w:t>Availability</w:t>
            </w:r>
            <w:r>
              <w:rPr>
                <w:spacing w:val="-1"/>
                <w:sz w:val="18"/>
              </w:rPr>
              <w:t> </w:t>
            </w:r>
            <w:r>
              <w:rPr>
                <w:sz w:val="18"/>
              </w:rPr>
              <w:t>of</w:t>
            </w:r>
            <w:r>
              <w:rPr>
                <w:spacing w:val="-2"/>
                <w:sz w:val="18"/>
              </w:rPr>
              <w:t> Government</w:t>
            </w:r>
          </w:p>
          <w:p>
            <w:pPr>
              <w:pStyle w:val="TableParagraph"/>
              <w:spacing w:line="206" w:lineRule="exact"/>
              <w:ind w:left="108" w:right="630"/>
              <w:rPr>
                <w:sz w:val="18"/>
              </w:rPr>
            </w:pPr>
            <w:r>
              <w:rPr>
                <w:sz w:val="18"/>
              </w:rPr>
              <w:t>Provided</w:t>
            </w:r>
            <w:r>
              <w:rPr>
                <w:spacing w:val="-12"/>
                <w:sz w:val="18"/>
              </w:rPr>
              <w:t> </w:t>
            </w:r>
            <w:r>
              <w:rPr>
                <w:sz w:val="18"/>
              </w:rPr>
              <w:t>Retirement Pension Scheme</w:t>
            </w:r>
          </w:p>
        </w:tc>
        <w:tc>
          <w:tcPr>
            <w:tcW w:w="6926" w:type="dxa"/>
          </w:tcPr>
          <w:p>
            <w:pPr>
              <w:pStyle w:val="TableParagraph"/>
              <w:spacing w:before="105"/>
              <w:ind w:left="365"/>
              <w:rPr>
                <w:sz w:val="18"/>
              </w:rPr>
            </w:pPr>
            <w:r>
              <w:rPr>
                <w:sz w:val="18"/>
              </w:rPr>
              <w:t>Existence</w:t>
            </w:r>
            <w:r>
              <w:rPr>
                <w:spacing w:val="-4"/>
                <w:sz w:val="18"/>
              </w:rPr>
              <w:t> </w:t>
            </w:r>
            <w:r>
              <w:rPr>
                <w:sz w:val="18"/>
              </w:rPr>
              <w:t>of</w:t>
            </w:r>
            <w:r>
              <w:rPr>
                <w:spacing w:val="-3"/>
                <w:sz w:val="18"/>
              </w:rPr>
              <w:t> </w:t>
            </w:r>
            <w:r>
              <w:rPr>
                <w:sz w:val="18"/>
              </w:rPr>
              <w:t>a</w:t>
            </w:r>
            <w:r>
              <w:rPr>
                <w:spacing w:val="-4"/>
                <w:sz w:val="18"/>
              </w:rPr>
              <w:t> </w:t>
            </w:r>
            <w:r>
              <w:rPr>
                <w:sz w:val="18"/>
              </w:rPr>
              <w:t>retirement</w:t>
            </w:r>
            <w:r>
              <w:rPr>
                <w:spacing w:val="-5"/>
                <w:sz w:val="18"/>
              </w:rPr>
              <w:t> </w:t>
            </w:r>
            <w:r>
              <w:rPr>
                <w:sz w:val="18"/>
              </w:rPr>
              <w:t>pension</w:t>
            </w:r>
            <w:r>
              <w:rPr>
                <w:spacing w:val="-4"/>
                <w:sz w:val="18"/>
              </w:rPr>
              <w:t> </w:t>
            </w:r>
            <w:r>
              <w:rPr>
                <w:sz w:val="18"/>
              </w:rPr>
              <w:t>scheme</w:t>
            </w:r>
            <w:r>
              <w:rPr>
                <w:spacing w:val="-4"/>
                <w:sz w:val="18"/>
              </w:rPr>
              <w:t> </w:t>
            </w:r>
            <w:r>
              <w:rPr>
                <w:sz w:val="18"/>
              </w:rPr>
              <w:t>provided</w:t>
            </w:r>
            <w:r>
              <w:rPr>
                <w:spacing w:val="-2"/>
                <w:sz w:val="18"/>
              </w:rPr>
              <w:t> </w:t>
            </w:r>
            <w:r>
              <w:rPr>
                <w:sz w:val="18"/>
              </w:rPr>
              <w:t>by</w:t>
            </w:r>
            <w:r>
              <w:rPr>
                <w:spacing w:val="-2"/>
                <w:sz w:val="18"/>
              </w:rPr>
              <w:t> </w:t>
            </w:r>
            <w:r>
              <w:rPr>
                <w:sz w:val="18"/>
              </w:rPr>
              <w:t>the</w:t>
            </w:r>
            <w:r>
              <w:rPr>
                <w:spacing w:val="-4"/>
                <w:sz w:val="18"/>
              </w:rPr>
              <w:t> </w:t>
            </w:r>
            <w:r>
              <w:rPr>
                <w:sz w:val="18"/>
              </w:rPr>
              <w:t>government</w:t>
            </w:r>
            <w:r>
              <w:rPr>
                <w:spacing w:val="-3"/>
                <w:sz w:val="18"/>
              </w:rPr>
              <w:t> </w:t>
            </w:r>
            <w:r>
              <w:rPr>
                <w:sz w:val="18"/>
              </w:rPr>
              <w:t>for</w:t>
            </w:r>
            <w:r>
              <w:rPr>
                <w:spacing w:val="-3"/>
                <w:sz w:val="18"/>
              </w:rPr>
              <w:t> </w:t>
            </w:r>
            <w:r>
              <w:rPr>
                <w:sz w:val="18"/>
              </w:rPr>
              <w:t>workers</w:t>
            </w:r>
            <w:r>
              <w:rPr>
                <w:spacing w:val="-3"/>
                <w:sz w:val="18"/>
              </w:rPr>
              <w:t> </w:t>
            </w:r>
            <w:r>
              <w:rPr>
                <w:sz w:val="18"/>
              </w:rPr>
              <w:t>in</w:t>
            </w:r>
            <w:r>
              <w:rPr>
                <w:spacing w:val="-2"/>
                <w:sz w:val="18"/>
              </w:rPr>
              <w:t> </w:t>
            </w:r>
            <w:r>
              <w:rPr>
                <w:sz w:val="18"/>
              </w:rPr>
              <w:t>the private sector</w:t>
            </w:r>
          </w:p>
        </w:tc>
      </w:tr>
    </w:tbl>
    <w:p>
      <w:pPr>
        <w:pStyle w:val="TableParagraph"/>
        <w:spacing w:after="0"/>
        <w:rPr>
          <w:sz w:val="18"/>
        </w:rPr>
        <w:sectPr>
          <w:pgSz w:w="12240" w:h="15840"/>
          <w:pgMar w:header="0" w:footer="510" w:top="1360" w:bottom="1522"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46"/>
        <w:gridCol w:w="2246"/>
        <w:gridCol w:w="6926"/>
      </w:tblGrid>
      <w:tr>
        <w:trPr>
          <w:trHeight w:val="621" w:hRule="atLeast"/>
        </w:trPr>
        <w:tc>
          <w:tcPr>
            <w:tcW w:w="446" w:type="dxa"/>
          </w:tcPr>
          <w:p>
            <w:pPr>
              <w:pStyle w:val="TableParagraph"/>
              <w:spacing w:before="206"/>
              <w:ind w:left="107"/>
              <w:rPr>
                <w:sz w:val="18"/>
              </w:rPr>
            </w:pPr>
            <w:r>
              <w:rPr>
                <w:spacing w:val="-10"/>
                <w:sz w:val="18"/>
              </w:rPr>
              <w:t>2</w:t>
            </w:r>
          </w:p>
        </w:tc>
        <w:tc>
          <w:tcPr>
            <w:tcW w:w="2246" w:type="dxa"/>
          </w:tcPr>
          <w:p>
            <w:pPr>
              <w:pStyle w:val="TableParagraph"/>
              <w:spacing w:before="103"/>
              <w:ind w:left="108"/>
              <w:rPr>
                <w:sz w:val="18"/>
              </w:rPr>
            </w:pPr>
            <w:r>
              <w:rPr>
                <w:sz w:val="18"/>
              </w:rPr>
              <w:t>Coverage</w:t>
            </w:r>
            <w:r>
              <w:rPr>
                <w:spacing w:val="-12"/>
                <w:sz w:val="18"/>
              </w:rPr>
              <w:t> </w:t>
            </w:r>
            <w:r>
              <w:rPr>
                <w:sz w:val="18"/>
              </w:rPr>
              <w:t>of</w:t>
            </w:r>
            <w:r>
              <w:rPr>
                <w:spacing w:val="-11"/>
                <w:sz w:val="18"/>
              </w:rPr>
              <w:t> </w:t>
            </w:r>
            <w:r>
              <w:rPr>
                <w:sz w:val="18"/>
              </w:rPr>
              <w:t>Retirement Pension Scheme</w:t>
            </w:r>
          </w:p>
        </w:tc>
        <w:tc>
          <w:tcPr>
            <w:tcW w:w="6926" w:type="dxa"/>
          </w:tcPr>
          <w:p>
            <w:pPr>
              <w:pStyle w:val="TableParagraph"/>
              <w:spacing w:line="207" w:lineRule="exact"/>
              <w:ind w:left="365"/>
              <w:rPr>
                <w:sz w:val="18"/>
              </w:rPr>
            </w:pPr>
            <w:r>
              <w:rPr>
                <w:sz w:val="18"/>
              </w:rPr>
              <w:t>Scope</w:t>
            </w:r>
            <w:r>
              <w:rPr>
                <w:spacing w:val="-2"/>
                <w:sz w:val="18"/>
              </w:rPr>
              <w:t> </w:t>
            </w:r>
            <w:r>
              <w:rPr>
                <w:sz w:val="18"/>
              </w:rPr>
              <w:t>of</w:t>
            </w:r>
            <w:r>
              <w:rPr>
                <w:spacing w:val="-3"/>
                <w:sz w:val="18"/>
              </w:rPr>
              <w:t> </w:t>
            </w:r>
            <w:r>
              <w:rPr>
                <w:sz w:val="18"/>
              </w:rPr>
              <w:t>coverage</w:t>
            </w:r>
            <w:r>
              <w:rPr>
                <w:spacing w:val="-4"/>
                <w:sz w:val="18"/>
              </w:rPr>
              <w:t> </w:t>
            </w:r>
            <w:r>
              <w:rPr>
                <w:sz w:val="18"/>
              </w:rPr>
              <w:t>of</w:t>
            </w:r>
            <w:r>
              <w:rPr>
                <w:spacing w:val="-3"/>
                <w:sz w:val="18"/>
              </w:rPr>
              <w:t> </w:t>
            </w:r>
            <w:r>
              <w:rPr>
                <w:sz w:val="18"/>
              </w:rPr>
              <w:t>government-provided</w:t>
            </w:r>
            <w:r>
              <w:rPr>
                <w:spacing w:val="-2"/>
                <w:sz w:val="18"/>
              </w:rPr>
              <w:t> </w:t>
            </w:r>
            <w:r>
              <w:rPr>
                <w:sz w:val="18"/>
              </w:rPr>
              <w:t>retirement</w:t>
            </w:r>
            <w:r>
              <w:rPr>
                <w:spacing w:val="-1"/>
                <w:sz w:val="18"/>
              </w:rPr>
              <w:t> </w:t>
            </w:r>
            <w:r>
              <w:rPr>
                <w:sz w:val="18"/>
              </w:rPr>
              <w:t>pension, </w:t>
            </w:r>
            <w:r>
              <w:rPr>
                <w:spacing w:val="-2"/>
                <w:sz w:val="18"/>
              </w:rPr>
              <w:t>including:</w:t>
            </w:r>
          </w:p>
          <w:p>
            <w:pPr>
              <w:pStyle w:val="TableParagraph"/>
              <w:numPr>
                <w:ilvl w:val="0"/>
                <w:numId w:val="11"/>
              </w:numPr>
              <w:tabs>
                <w:tab w:pos="358" w:val="left" w:leader="none"/>
              </w:tabs>
              <w:spacing w:line="207" w:lineRule="exact" w:before="0" w:after="0"/>
              <w:ind w:left="358" w:right="0" w:hanging="267"/>
              <w:jc w:val="left"/>
              <w:rPr>
                <w:sz w:val="18"/>
              </w:rPr>
            </w:pPr>
            <w:r>
              <w:rPr>
                <w:sz w:val="18"/>
              </w:rPr>
              <w:t>Type</w:t>
            </w:r>
            <w:r>
              <w:rPr>
                <w:spacing w:val="-4"/>
                <w:sz w:val="18"/>
              </w:rPr>
              <w:t> </w:t>
            </w:r>
            <w:r>
              <w:rPr>
                <w:sz w:val="18"/>
              </w:rPr>
              <w:t>of</w:t>
            </w:r>
            <w:r>
              <w:rPr>
                <w:spacing w:val="2"/>
                <w:sz w:val="18"/>
              </w:rPr>
              <w:t> </w:t>
            </w:r>
            <w:r>
              <w:rPr>
                <w:spacing w:val="-2"/>
                <w:sz w:val="18"/>
              </w:rPr>
              <w:t>worker</w:t>
            </w:r>
          </w:p>
          <w:p>
            <w:pPr>
              <w:pStyle w:val="TableParagraph"/>
              <w:numPr>
                <w:ilvl w:val="0"/>
                <w:numId w:val="11"/>
              </w:numPr>
              <w:tabs>
                <w:tab w:pos="358" w:val="left" w:leader="none"/>
              </w:tabs>
              <w:spacing w:line="186" w:lineRule="exact" w:before="2" w:after="0"/>
              <w:ind w:left="358" w:right="0" w:hanging="267"/>
              <w:jc w:val="left"/>
              <w:rPr>
                <w:sz w:val="18"/>
              </w:rPr>
            </w:pPr>
            <w:r>
              <w:rPr>
                <w:spacing w:val="-2"/>
                <w:sz w:val="18"/>
              </w:rPr>
              <w:t>Industries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3</w:t>
            </w:r>
          </w:p>
        </w:tc>
        <w:tc>
          <w:tcPr>
            <w:tcW w:w="2246" w:type="dxa"/>
          </w:tcPr>
          <w:p>
            <w:pPr>
              <w:pStyle w:val="TableParagraph"/>
              <w:spacing w:before="206"/>
              <w:ind w:left="108"/>
              <w:rPr>
                <w:sz w:val="18"/>
              </w:rPr>
            </w:pPr>
            <w:r>
              <w:rPr>
                <w:sz w:val="18"/>
              </w:rPr>
              <w:t>Funding</w:t>
            </w:r>
            <w:r>
              <w:rPr>
                <w:spacing w:val="-12"/>
                <w:sz w:val="18"/>
              </w:rPr>
              <w:t> </w:t>
            </w:r>
            <w:r>
              <w:rPr>
                <w:sz w:val="18"/>
              </w:rPr>
              <w:t>for</w:t>
            </w:r>
            <w:r>
              <w:rPr>
                <w:spacing w:val="-11"/>
                <w:sz w:val="18"/>
              </w:rPr>
              <w:t> </w:t>
            </w:r>
            <w:r>
              <w:rPr>
                <w:sz w:val="18"/>
              </w:rPr>
              <w:t>Retirement Pension Scheme</w:t>
            </w:r>
          </w:p>
        </w:tc>
        <w:tc>
          <w:tcPr>
            <w:tcW w:w="6926" w:type="dxa"/>
          </w:tcPr>
          <w:p>
            <w:pPr>
              <w:pStyle w:val="TableParagraph"/>
              <w:spacing w:line="207" w:lineRule="exact"/>
              <w:ind w:left="365"/>
              <w:rPr>
                <w:sz w:val="18"/>
              </w:rPr>
            </w:pPr>
            <w:r>
              <w:rPr>
                <w:sz w:val="18"/>
              </w:rPr>
              <w:t>Retirement</w:t>
            </w:r>
            <w:r>
              <w:rPr>
                <w:spacing w:val="-3"/>
                <w:sz w:val="18"/>
              </w:rPr>
              <w:t> </w:t>
            </w:r>
            <w:r>
              <w:rPr>
                <w:sz w:val="18"/>
              </w:rPr>
              <w:t>pension</w:t>
            </w:r>
            <w:r>
              <w:rPr>
                <w:spacing w:val="-1"/>
                <w:sz w:val="18"/>
              </w:rPr>
              <w:t> </w:t>
            </w:r>
            <w:r>
              <w:rPr>
                <w:sz w:val="18"/>
              </w:rPr>
              <w:t>scheme</w:t>
            </w:r>
            <w:r>
              <w:rPr>
                <w:spacing w:val="-3"/>
                <w:sz w:val="18"/>
              </w:rPr>
              <w:t> </w:t>
            </w:r>
            <w:r>
              <w:rPr>
                <w:sz w:val="18"/>
              </w:rPr>
              <w:t>funded</w:t>
            </w:r>
            <w:r>
              <w:rPr>
                <w:spacing w:val="-1"/>
                <w:sz w:val="18"/>
              </w:rPr>
              <w:t> </w:t>
            </w:r>
            <w:r>
              <w:rPr>
                <w:sz w:val="18"/>
              </w:rPr>
              <w:t>through</w:t>
            </w:r>
            <w:r>
              <w:rPr>
                <w:spacing w:val="-3"/>
                <w:sz w:val="18"/>
              </w:rPr>
              <w:t> </w:t>
            </w:r>
            <w:r>
              <w:rPr>
                <w:sz w:val="18"/>
              </w:rPr>
              <w:t>contributions</w:t>
            </w:r>
            <w:r>
              <w:rPr>
                <w:spacing w:val="-5"/>
                <w:sz w:val="18"/>
              </w:rPr>
              <w:t> </w:t>
            </w:r>
            <w:r>
              <w:rPr>
                <w:sz w:val="18"/>
              </w:rPr>
              <w:t>of</w:t>
            </w:r>
            <w:r>
              <w:rPr>
                <w:spacing w:val="-2"/>
                <w:sz w:val="18"/>
              </w:rPr>
              <w:t> </w:t>
            </w:r>
            <w:r>
              <w:rPr>
                <w:sz w:val="18"/>
              </w:rPr>
              <w:t>(only</w:t>
            </w:r>
            <w:r>
              <w:rPr>
                <w:spacing w:val="-1"/>
                <w:sz w:val="18"/>
              </w:rPr>
              <w:t> </w:t>
            </w:r>
            <w:r>
              <w:rPr>
                <w:sz w:val="18"/>
              </w:rPr>
              <w:t>or</w:t>
            </w:r>
            <w:r>
              <w:rPr>
                <w:spacing w:val="-2"/>
                <w:sz w:val="18"/>
              </w:rPr>
              <w:t> mixed):</w:t>
            </w:r>
          </w:p>
          <w:p>
            <w:pPr>
              <w:pStyle w:val="TableParagraph"/>
              <w:numPr>
                <w:ilvl w:val="0"/>
                <w:numId w:val="12"/>
              </w:numPr>
              <w:tabs>
                <w:tab w:pos="358" w:val="left" w:leader="none"/>
              </w:tabs>
              <w:spacing w:line="206" w:lineRule="exact" w:before="0" w:after="0"/>
              <w:ind w:left="358" w:right="0" w:hanging="250"/>
              <w:jc w:val="left"/>
              <w:rPr>
                <w:sz w:val="18"/>
              </w:rPr>
            </w:pPr>
            <w:r>
              <w:rPr>
                <w:spacing w:val="-2"/>
                <w:sz w:val="18"/>
              </w:rPr>
              <w:t>Employee</w:t>
            </w:r>
          </w:p>
          <w:p>
            <w:pPr>
              <w:pStyle w:val="TableParagraph"/>
              <w:numPr>
                <w:ilvl w:val="0"/>
                <w:numId w:val="12"/>
              </w:numPr>
              <w:tabs>
                <w:tab w:pos="358" w:val="left" w:leader="none"/>
              </w:tabs>
              <w:spacing w:line="207" w:lineRule="exact" w:before="0" w:after="0"/>
              <w:ind w:left="358" w:right="0" w:hanging="250"/>
              <w:jc w:val="left"/>
              <w:rPr>
                <w:sz w:val="18"/>
              </w:rPr>
            </w:pPr>
            <w:r>
              <w:rPr>
                <w:spacing w:val="-2"/>
                <w:sz w:val="18"/>
              </w:rPr>
              <w:t>Employer</w:t>
            </w:r>
          </w:p>
          <w:p>
            <w:pPr>
              <w:pStyle w:val="TableParagraph"/>
              <w:numPr>
                <w:ilvl w:val="0"/>
                <w:numId w:val="12"/>
              </w:numPr>
              <w:tabs>
                <w:tab w:pos="357" w:val="left" w:leader="none"/>
              </w:tabs>
              <w:spacing w:line="186" w:lineRule="exact" w:before="1" w:after="0"/>
              <w:ind w:left="357" w:right="0" w:hanging="249"/>
              <w:jc w:val="left"/>
              <w:rPr>
                <w:sz w:val="18"/>
              </w:rPr>
            </w:pPr>
            <w:r>
              <w:rPr>
                <w:sz w:val="18"/>
              </w:rPr>
              <w:t>Government</w:t>
            </w:r>
            <w:r>
              <w:rPr>
                <w:spacing w:val="-2"/>
                <w:sz w:val="18"/>
              </w:rPr>
              <w:t> </w:t>
            </w:r>
            <w:r>
              <w:rPr>
                <w:sz w:val="18"/>
              </w:rPr>
              <w:t>(through</w:t>
            </w:r>
            <w:r>
              <w:rPr>
                <w:spacing w:val="-2"/>
                <w:sz w:val="18"/>
              </w:rPr>
              <w:t> </w:t>
            </w:r>
            <w:r>
              <w:rPr>
                <w:sz w:val="18"/>
              </w:rPr>
              <w:t>general</w:t>
            </w:r>
            <w:r>
              <w:rPr>
                <w:spacing w:val="-1"/>
                <w:sz w:val="18"/>
              </w:rPr>
              <w:t> </w:t>
            </w:r>
            <w:r>
              <w:rPr>
                <w:sz w:val="18"/>
              </w:rPr>
              <w:t>tax</w:t>
            </w:r>
            <w:r>
              <w:rPr>
                <w:spacing w:val="-2"/>
                <w:sz w:val="18"/>
              </w:rPr>
              <w:t> revenue)</w:t>
            </w:r>
          </w:p>
        </w:tc>
      </w:tr>
    </w:tbl>
    <w:p>
      <w:pPr>
        <w:pStyle w:val="BodyText"/>
        <w:spacing w:before="18"/>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Employment</w:t>
      </w:r>
      <w:r>
        <w:rPr>
          <w:b/>
          <w:spacing w:val="-6"/>
          <w:sz w:val="22"/>
        </w:rPr>
        <w:t> </w:t>
      </w:r>
      <w:r>
        <w:rPr>
          <w:b/>
          <w:spacing w:val="-2"/>
          <w:sz w:val="22"/>
        </w:rPr>
        <w:t>Services</w:t>
      </w:r>
    </w:p>
    <w:p>
      <w:pPr>
        <w:pStyle w:val="BodyText"/>
        <w:rPr>
          <w:b/>
        </w:rPr>
      </w:pPr>
    </w:p>
    <w:p>
      <w:pPr>
        <w:pStyle w:val="BodyText"/>
        <w:spacing w:before="1"/>
        <w:ind w:left="359" w:right="355"/>
        <w:jc w:val="both"/>
      </w:pPr>
      <w:r>
        <w:rPr/>
        <w:t>Category</w:t>
      </w:r>
      <w:r>
        <w:rPr>
          <w:spacing w:val="-5"/>
        </w:rPr>
        <w:t> </w:t>
      </w:r>
      <w:r>
        <w:rPr/>
        <w:t>2.2</w:t>
      </w:r>
      <w:r>
        <w:rPr>
          <w:spacing w:val="-5"/>
        </w:rPr>
        <w:t> </w:t>
      </w:r>
      <w:r>
        <w:rPr/>
        <w:t>is</w:t>
      </w:r>
      <w:r>
        <w:rPr>
          <w:spacing w:val="-4"/>
        </w:rPr>
        <w:t> </w:t>
      </w:r>
      <w:r>
        <w:rPr/>
        <w:t>divided</w:t>
      </w:r>
      <w:r>
        <w:rPr>
          <w:spacing w:val="-5"/>
        </w:rPr>
        <w:t> </w:t>
      </w:r>
      <w:r>
        <w:rPr/>
        <w:t>into</w:t>
      </w:r>
      <w:r>
        <w:rPr>
          <w:spacing w:val="-5"/>
        </w:rPr>
        <w:t> </w:t>
      </w:r>
      <w:r>
        <w:rPr/>
        <w:t>four</w:t>
      </w:r>
      <w:r>
        <w:rPr>
          <w:spacing w:val="-4"/>
        </w:rPr>
        <w:t> </w:t>
      </w:r>
      <w:r>
        <w:rPr/>
        <w:t>subcategories</w:t>
      </w:r>
      <w:r>
        <w:rPr>
          <w:spacing w:val="-4"/>
        </w:rPr>
        <w:t> </w:t>
      </w:r>
      <w:r>
        <w:rPr/>
        <w:t>consisting</w:t>
      </w:r>
      <w:r>
        <w:rPr>
          <w:spacing w:val="-2"/>
        </w:rPr>
        <w:t> </w:t>
      </w:r>
      <w:r>
        <w:rPr/>
        <w:t>of</w:t>
      </w:r>
      <w:r>
        <w:rPr>
          <w:spacing w:val="-1"/>
        </w:rPr>
        <w:t> </w:t>
      </w:r>
      <w:r>
        <w:rPr/>
        <w:t>several</w:t>
      </w:r>
      <w:r>
        <w:rPr>
          <w:spacing w:val="-6"/>
        </w:rPr>
        <w:t> </w:t>
      </w:r>
      <w:r>
        <w:rPr/>
        <w:t>indicators,</w:t>
      </w:r>
      <w:r>
        <w:rPr>
          <w:spacing w:val="-2"/>
        </w:rPr>
        <w:t> </w:t>
      </w:r>
      <w:r>
        <w:rPr/>
        <w:t>each</w:t>
      </w:r>
      <w:r>
        <w:rPr>
          <w:spacing w:val="-2"/>
        </w:rPr>
        <w:t> </w:t>
      </w:r>
      <w:r>
        <w:rPr/>
        <w:t>of</w:t>
      </w:r>
      <w:r>
        <w:rPr>
          <w:spacing w:val="-1"/>
        </w:rPr>
        <w:t> </w:t>
      </w:r>
      <w:r>
        <w:rPr/>
        <w:t>which</w:t>
      </w:r>
      <w:r>
        <w:rPr>
          <w:spacing w:val="-5"/>
        </w:rPr>
        <w:t> </w:t>
      </w:r>
      <w:r>
        <w:rPr/>
        <w:t>may,</w:t>
      </w:r>
      <w:r>
        <w:rPr>
          <w:spacing w:val="-5"/>
        </w:rPr>
        <w:t> </w:t>
      </w:r>
      <w:r>
        <w:rPr/>
        <w:t>in</w:t>
      </w:r>
      <w:r>
        <w:rPr>
          <w:spacing w:val="-5"/>
        </w:rPr>
        <w:t> </w:t>
      </w:r>
      <w:r>
        <w:rPr/>
        <w:t>turn have several components.</w:t>
      </w:r>
    </w:p>
    <w:p>
      <w:pPr>
        <w:pStyle w:val="ListParagraph"/>
        <w:numPr>
          <w:ilvl w:val="2"/>
          <w:numId w:val="2"/>
        </w:numPr>
        <w:tabs>
          <w:tab w:pos="1078" w:val="left" w:leader="none"/>
        </w:tabs>
        <w:spacing w:line="240" w:lineRule="auto" w:before="252" w:after="0"/>
        <w:ind w:left="1078" w:right="0" w:hanging="719"/>
        <w:jc w:val="both"/>
        <w:rPr>
          <w:b/>
          <w:sz w:val="22"/>
        </w:rPr>
      </w:pPr>
      <w:r>
        <w:rPr>
          <w:b/>
          <w:sz w:val="22"/>
        </w:rPr>
        <w:t>Employment</w:t>
      </w:r>
      <w:r>
        <w:rPr>
          <w:b/>
          <w:spacing w:val="-4"/>
          <w:sz w:val="22"/>
        </w:rPr>
        <w:t> </w:t>
      </w:r>
      <w:r>
        <w:rPr>
          <w:b/>
          <w:sz w:val="22"/>
        </w:rPr>
        <w:t>Centers</w:t>
      </w:r>
      <w:r>
        <w:rPr>
          <w:b/>
          <w:spacing w:val="-6"/>
          <w:sz w:val="22"/>
        </w:rPr>
        <w:t> </w:t>
      </w:r>
      <w:r>
        <w:rPr>
          <w:b/>
          <w:sz w:val="22"/>
        </w:rPr>
        <w:t>and</w:t>
      </w:r>
      <w:r>
        <w:rPr>
          <w:b/>
          <w:spacing w:val="-7"/>
          <w:sz w:val="22"/>
        </w:rPr>
        <w:t> </w:t>
      </w:r>
      <w:r>
        <w:rPr>
          <w:b/>
          <w:spacing w:val="-2"/>
          <w:sz w:val="22"/>
        </w:rPr>
        <w:t>Training</w:t>
      </w:r>
    </w:p>
    <w:p>
      <w:pPr>
        <w:pStyle w:val="BodyText"/>
        <w:spacing w:before="1"/>
        <w:ind w:left="359" w:right="354"/>
        <w:jc w:val="both"/>
      </w:pPr>
      <w:r>
        <w:rPr/>
        <w:t>Employment</w:t>
      </w:r>
      <w:r>
        <w:rPr>
          <w:spacing w:val="-4"/>
        </w:rPr>
        <w:t> </w:t>
      </w:r>
      <w:r>
        <w:rPr/>
        <w:t>centers</w:t>
      </w:r>
      <w:r>
        <w:rPr>
          <w:spacing w:val="-2"/>
        </w:rPr>
        <w:t> </w:t>
      </w:r>
      <w:r>
        <w:rPr/>
        <w:t>and</w:t>
      </w:r>
      <w:r>
        <w:rPr>
          <w:spacing w:val="-5"/>
        </w:rPr>
        <w:t> </w:t>
      </w:r>
      <w:r>
        <w:rPr/>
        <w:t>training</w:t>
      </w:r>
      <w:r>
        <w:rPr>
          <w:spacing w:val="-2"/>
        </w:rPr>
        <w:t> </w:t>
      </w:r>
      <w:r>
        <w:rPr/>
        <w:t>provide</w:t>
      </w:r>
      <w:r>
        <w:rPr>
          <w:spacing w:val="-2"/>
        </w:rPr>
        <w:t> </w:t>
      </w:r>
      <w:r>
        <w:rPr/>
        <w:t>resources</w:t>
      </w:r>
      <w:r>
        <w:rPr>
          <w:spacing w:val="-4"/>
        </w:rPr>
        <w:t> </w:t>
      </w:r>
      <w:r>
        <w:rPr/>
        <w:t>and</w:t>
      </w:r>
      <w:r>
        <w:rPr>
          <w:spacing w:val="-2"/>
        </w:rPr>
        <w:t> </w:t>
      </w:r>
      <w:r>
        <w:rPr/>
        <w:t>assistance</w:t>
      </w:r>
      <w:r>
        <w:rPr>
          <w:spacing w:val="-4"/>
        </w:rPr>
        <w:t> </w:t>
      </w:r>
      <w:r>
        <w:rPr/>
        <w:t>that</w:t>
      </w:r>
      <w:r>
        <w:rPr>
          <w:spacing w:val="-1"/>
        </w:rPr>
        <w:t> </w:t>
      </w:r>
      <w:r>
        <w:rPr/>
        <w:t>help</w:t>
      </w:r>
      <w:r>
        <w:rPr>
          <w:spacing w:val="-2"/>
        </w:rPr>
        <w:t> </w:t>
      </w:r>
      <w:r>
        <w:rPr/>
        <w:t>job</w:t>
      </w:r>
      <w:r>
        <w:rPr>
          <w:spacing w:val="-2"/>
        </w:rPr>
        <w:t> </w:t>
      </w:r>
      <w:r>
        <w:rPr/>
        <w:t>seekers</w:t>
      </w:r>
      <w:r>
        <w:rPr>
          <w:spacing w:val="-2"/>
        </w:rPr>
        <w:t> </w:t>
      </w:r>
      <w:r>
        <w:rPr/>
        <w:t>overcome</w:t>
      </w:r>
      <w:r>
        <w:rPr>
          <w:spacing w:val="-2"/>
        </w:rPr>
        <w:t> </w:t>
      </w:r>
      <w:r>
        <w:rPr/>
        <w:t>barriers and find employment by connecting them with employers and providing career guidance and training. Labor market training is one of the main policies to reduce unemployment (especially among low-skilled populations),</w:t>
      </w:r>
      <w:r>
        <w:rPr>
          <w:spacing w:val="-14"/>
        </w:rPr>
        <w:t> </w:t>
      </w:r>
      <w:r>
        <w:rPr/>
        <w:t>which</w:t>
      </w:r>
      <w:r>
        <w:rPr>
          <w:spacing w:val="-14"/>
        </w:rPr>
        <w:t> </w:t>
      </w:r>
      <w:r>
        <w:rPr/>
        <w:t>is</w:t>
      </w:r>
      <w:r>
        <w:rPr>
          <w:spacing w:val="-14"/>
        </w:rPr>
        <w:t> </w:t>
      </w:r>
      <w:r>
        <w:rPr/>
        <w:t>ultimately</w:t>
      </w:r>
      <w:r>
        <w:rPr>
          <w:spacing w:val="-13"/>
        </w:rPr>
        <w:t> </w:t>
      </w:r>
      <w:r>
        <w:rPr/>
        <w:t>a</w:t>
      </w:r>
      <w:r>
        <w:rPr>
          <w:spacing w:val="-14"/>
        </w:rPr>
        <w:t> </w:t>
      </w:r>
      <w:r>
        <w:rPr/>
        <w:t>driver</w:t>
      </w:r>
      <w:r>
        <w:rPr>
          <w:spacing w:val="-14"/>
        </w:rPr>
        <w:t> </w:t>
      </w:r>
      <w:r>
        <w:rPr/>
        <w:t>of</w:t>
      </w:r>
      <w:r>
        <w:rPr>
          <w:spacing w:val="-14"/>
        </w:rPr>
        <w:t> </w:t>
      </w:r>
      <w:r>
        <w:rPr/>
        <w:t>formalization.</w:t>
      </w:r>
      <w:r>
        <w:rPr>
          <w:vertAlign w:val="superscript"/>
        </w:rPr>
        <w:t>38</w:t>
      </w:r>
      <w:r>
        <w:rPr>
          <w:spacing w:val="-13"/>
          <w:vertAlign w:val="baseline"/>
        </w:rPr>
        <w:t> </w:t>
      </w:r>
      <w:r>
        <w:rPr>
          <w:vertAlign w:val="baseline"/>
        </w:rPr>
        <w:t>Public</w:t>
      </w:r>
      <w:r>
        <w:rPr>
          <w:spacing w:val="-14"/>
          <w:vertAlign w:val="baseline"/>
        </w:rPr>
        <w:t> </w:t>
      </w:r>
      <w:r>
        <w:rPr>
          <w:vertAlign w:val="baseline"/>
        </w:rPr>
        <w:t>employment</w:t>
      </w:r>
      <w:r>
        <w:rPr>
          <w:spacing w:val="-14"/>
          <w:vertAlign w:val="baseline"/>
        </w:rPr>
        <w:t> </w:t>
      </w:r>
      <w:r>
        <w:rPr>
          <w:vertAlign w:val="baseline"/>
        </w:rPr>
        <w:t>services</w:t>
      </w:r>
      <w:r>
        <w:rPr>
          <w:spacing w:val="-14"/>
          <w:vertAlign w:val="baseline"/>
        </w:rPr>
        <w:t> </w:t>
      </w:r>
      <w:r>
        <w:rPr>
          <w:vertAlign w:val="baseline"/>
        </w:rPr>
        <w:t>contribute</w:t>
      </w:r>
      <w:r>
        <w:rPr>
          <w:spacing w:val="-13"/>
          <w:vertAlign w:val="baseline"/>
        </w:rPr>
        <w:t> </w:t>
      </w:r>
      <w:r>
        <w:rPr>
          <w:vertAlign w:val="baseline"/>
        </w:rPr>
        <w:t>to</w:t>
      </w:r>
      <w:r>
        <w:rPr>
          <w:spacing w:val="-14"/>
          <w:vertAlign w:val="baseline"/>
        </w:rPr>
        <w:t> </w:t>
      </w:r>
      <w:r>
        <w:rPr>
          <w:vertAlign w:val="baseline"/>
        </w:rPr>
        <w:t>these programs as a part of the active labor market policies (ALMP) that can be implemented by governments. Therefore, Subcategory 2.2.1–Centers and Training comprises four indicators (table 13).</w:t>
      </w:r>
    </w:p>
    <w:p>
      <w:pPr>
        <w:pStyle w:val="BodyText"/>
        <w:spacing w:before="1"/>
      </w:pPr>
    </w:p>
    <w:p>
      <w:pPr>
        <w:spacing w:before="0"/>
        <w:ind w:left="359" w:right="0" w:firstLine="0"/>
        <w:jc w:val="both"/>
        <w:rPr>
          <w:b/>
          <w:sz w:val="22"/>
        </w:rPr>
      </w:pPr>
      <w:r>
        <w:rPr>
          <w:b/>
          <w:sz w:val="22"/>
        </w:rPr>
        <w:t>Table</w:t>
      </w:r>
      <w:r>
        <w:rPr>
          <w:b/>
          <w:spacing w:val="-8"/>
          <w:sz w:val="22"/>
        </w:rPr>
        <w:t> </w:t>
      </w:r>
      <w:r>
        <w:rPr>
          <w:b/>
          <w:sz w:val="22"/>
        </w:rPr>
        <w:t>13.</w:t>
      </w:r>
      <w:r>
        <w:rPr>
          <w:b/>
          <w:spacing w:val="-5"/>
          <w:sz w:val="22"/>
        </w:rPr>
        <w:t> </w:t>
      </w:r>
      <w:r>
        <w:rPr>
          <w:b/>
          <w:sz w:val="22"/>
        </w:rPr>
        <w:t>Subcategory</w:t>
      </w:r>
      <w:r>
        <w:rPr>
          <w:b/>
          <w:spacing w:val="-5"/>
          <w:sz w:val="22"/>
        </w:rPr>
        <w:t> </w:t>
      </w:r>
      <w:r>
        <w:rPr>
          <w:b/>
          <w:sz w:val="22"/>
        </w:rPr>
        <w:t>2.2.1–Employment</w:t>
      </w:r>
      <w:r>
        <w:rPr>
          <w:b/>
          <w:spacing w:val="-5"/>
          <w:sz w:val="22"/>
        </w:rPr>
        <w:t> </w:t>
      </w:r>
      <w:r>
        <w:rPr>
          <w:b/>
          <w:sz w:val="22"/>
        </w:rPr>
        <w:t>Centers</w:t>
      </w:r>
      <w:r>
        <w:rPr>
          <w:b/>
          <w:spacing w:val="-5"/>
          <w:sz w:val="22"/>
        </w:rPr>
        <w:t> </w:t>
      </w:r>
      <w:r>
        <w:rPr>
          <w:b/>
          <w:sz w:val="22"/>
        </w:rPr>
        <w:t>and</w:t>
      </w:r>
      <w:r>
        <w:rPr>
          <w:b/>
          <w:spacing w:val="-6"/>
          <w:sz w:val="22"/>
        </w:rPr>
        <w:t> </w:t>
      </w:r>
      <w:r>
        <w:rPr>
          <w:b/>
          <w:spacing w:val="-2"/>
          <w:sz w:val="22"/>
        </w:rPr>
        <w:t>Training</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926"/>
      </w:tblGrid>
      <w:tr>
        <w:trPr>
          <w:trHeight w:val="299" w:hRule="atLeast"/>
        </w:trPr>
        <w:tc>
          <w:tcPr>
            <w:tcW w:w="446" w:type="dxa"/>
            <w:shd w:val="clear" w:color="auto" w:fill="E7EBF5"/>
          </w:tcPr>
          <w:p>
            <w:pPr>
              <w:pStyle w:val="TableParagraph"/>
              <w:rPr>
                <w:sz w:val="20"/>
              </w:rPr>
            </w:pPr>
          </w:p>
        </w:tc>
        <w:tc>
          <w:tcPr>
            <w:tcW w:w="2244" w:type="dxa"/>
            <w:shd w:val="clear" w:color="auto" w:fill="E7EBF5"/>
          </w:tcPr>
          <w:p>
            <w:pPr>
              <w:pStyle w:val="TableParagraph"/>
              <w:spacing w:before="47"/>
              <w:ind w:left="105"/>
              <w:rPr>
                <w:b/>
                <w:sz w:val="18"/>
              </w:rPr>
            </w:pPr>
            <w:r>
              <w:rPr>
                <w:b/>
                <w:spacing w:val="-2"/>
                <w:sz w:val="18"/>
              </w:rPr>
              <w:t>Indicators</w:t>
            </w:r>
          </w:p>
        </w:tc>
        <w:tc>
          <w:tcPr>
            <w:tcW w:w="6926" w:type="dxa"/>
            <w:shd w:val="clear" w:color="auto" w:fill="E7EBF5"/>
          </w:tcPr>
          <w:p>
            <w:pPr>
              <w:pStyle w:val="TableParagraph"/>
              <w:spacing w:before="47"/>
              <w:ind w:left="108"/>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4" w:type="dxa"/>
          </w:tcPr>
          <w:p>
            <w:pPr>
              <w:pStyle w:val="TableParagraph"/>
              <w:spacing w:line="207" w:lineRule="exact"/>
              <w:ind w:left="105"/>
              <w:rPr>
                <w:sz w:val="18"/>
              </w:rPr>
            </w:pPr>
            <w:r>
              <w:rPr>
                <w:sz w:val="18"/>
              </w:rPr>
              <w:t>Existence</w:t>
            </w:r>
            <w:r>
              <w:rPr>
                <w:spacing w:val="-1"/>
                <w:sz w:val="18"/>
              </w:rPr>
              <w:t> </w:t>
            </w:r>
            <w:r>
              <w:rPr>
                <w:sz w:val="18"/>
              </w:rPr>
              <w:t>of a </w:t>
            </w:r>
            <w:r>
              <w:rPr>
                <w:spacing w:val="-2"/>
                <w:sz w:val="18"/>
              </w:rPr>
              <w:t>National</w:t>
            </w:r>
          </w:p>
          <w:p>
            <w:pPr>
              <w:pStyle w:val="TableParagraph"/>
              <w:spacing w:line="206" w:lineRule="exact"/>
              <w:ind w:left="105" w:right="606"/>
              <w:rPr>
                <w:sz w:val="18"/>
              </w:rPr>
            </w:pPr>
            <w:r>
              <w:rPr>
                <w:sz w:val="18"/>
              </w:rPr>
              <w:t>Employment</w:t>
            </w:r>
            <w:r>
              <w:rPr>
                <w:spacing w:val="-12"/>
                <w:sz w:val="18"/>
              </w:rPr>
              <w:t> </w:t>
            </w:r>
            <w:r>
              <w:rPr>
                <w:sz w:val="18"/>
              </w:rPr>
              <w:t>Service </w:t>
            </w:r>
            <w:r>
              <w:rPr>
                <w:spacing w:val="-2"/>
                <w:sz w:val="18"/>
              </w:rPr>
              <w:t>Center</w:t>
            </w:r>
          </w:p>
        </w:tc>
        <w:tc>
          <w:tcPr>
            <w:tcW w:w="6926" w:type="dxa"/>
          </w:tcPr>
          <w:p>
            <w:pPr>
              <w:pStyle w:val="TableParagraph"/>
              <w:spacing w:before="1"/>
              <w:rPr>
                <w:b/>
                <w:sz w:val="18"/>
              </w:rPr>
            </w:pPr>
          </w:p>
          <w:p>
            <w:pPr>
              <w:pStyle w:val="TableParagraph"/>
              <w:ind w:left="365"/>
              <w:rPr>
                <w:sz w:val="18"/>
              </w:rPr>
            </w:pPr>
            <w:r>
              <w:rPr>
                <w:sz w:val="18"/>
              </w:rPr>
              <w:t>Existence</w:t>
            </w:r>
            <w:r>
              <w:rPr>
                <w:spacing w:val="-3"/>
                <w:sz w:val="18"/>
              </w:rPr>
              <w:t> </w:t>
            </w:r>
            <w:r>
              <w:rPr>
                <w:sz w:val="18"/>
              </w:rPr>
              <w:t>of</w:t>
            </w:r>
            <w:r>
              <w:rPr>
                <w:spacing w:val="-4"/>
                <w:sz w:val="18"/>
              </w:rPr>
              <w:t> </w:t>
            </w:r>
            <w:r>
              <w:rPr>
                <w:sz w:val="18"/>
              </w:rPr>
              <w:t>national</w:t>
            </w:r>
            <w:r>
              <w:rPr>
                <w:spacing w:val="-2"/>
                <w:sz w:val="18"/>
              </w:rPr>
              <w:t> </w:t>
            </w:r>
            <w:r>
              <w:rPr>
                <w:sz w:val="18"/>
              </w:rPr>
              <w:t>employment</w:t>
            </w:r>
            <w:r>
              <w:rPr>
                <w:spacing w:val="-2"/>
                <w:sz w:val="18"/>
              </w:rPr>
              <w:t> </w:t>
            </w:r>
            <w:r>
              <w:rPr>
                <w:sz w:val="18"/>
              </w:rPr>
              <w:t>service</w:t>
            </w:r>
            <w:r>
              <w:rPr>
                <w:spacing w:val="-3"/>
                <w:sz w:val="18"/>
              </w:rPr>
              <w:t> </w:t>
            </w:r>
            <w:r>
              <w:rPr>
                <w:sz w:val="18"/>
              </w:rPr>
              <w:t>center</w:t>
            </w:r>
            <w:r>
              <w:rPr>
                <w:spacing w:val="-2"/>
                <w:sz w:val="18"/>
              </w:rPr>
              <w:t> </w:t>
            </w:r>
            <w:r>
              <w:rPr>
                <w:sz w:val="18"/>
              </w:rPr>
              <w:t>in</w:t>
            </w:r>
            <w:r>
              <w:rPr>
                <w:spacing w:val="-1"/>
                <w:sz w:val="18"/>
              </w:rPr>
              <w:t> </w:t>
            </w:r>
            <w:r>
              <w:rPr>
                <w:sz w:val="18"/>
              </w:rPr>
              <w:t>the</w:t>
            </w:r>
            <w:r>
              <w:rPr>
                <w:spacing w:val="-3"/>
                <w:sz w:val="18"/>
              </w:rPr>
              <w:t> </w:t>
            </w:r>
            <w:r>
              <w:rPr>
                <w:sz w:val="18"/>
              </w:rPr>
              <w:t>largest</w:t>
            </w:r>
            <w:r>
              <w:rPr>
                <w:spacing w:val="-2"/>
                <w:sz w:val="18"/>
              </w:rPr>
              <w:t> </w:t>
            </w:r>
            <w:r>
              <w:rPr>
                <w:sz w:val="18"/>
              </w:rPr>
              <w:t>B-READY</w:t>
            </w:r>
            <w:r>
              <w:rPr>
                <w:spacing w:val="-2"/>
                <w:sz w:val="18"/>
              </w:rPr>
              <w:t> </w:t>
            </w:r>
            <w:r>
              <w:rPr>
                <w:spacing w:val="-4"/>
                <w:sz w:val="18"/>
              </w:rPr>
              <w:t>city</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2</w:t>
            </w:r>
          </w:p>
        </w:tc>
        <w:tc>
          <w:tcPr>
            <w:tcW w:w="2244" w:type="dxa"/>
          </w:tcPr>
          <w:p>
            <w:pPr>
              <w:pStyle w:val="TableParagraph"/>
              <w:ind w:left="105" w:right="169"/>
              <w:rPr>
                <w:sz w:val="18"/>
              </w:rPr>
            </w:pPr>
            <w:r>
              <w:rPr>
                <w:sz w:val="18"/>
              </w:rPr>
              <w:t>No</w:t>
            </w:r>
            <w:r>
              <w:rPr>
                <w:spacing w:val="-11"/>
                <w:sz w:val="18"/>
              </w:rPr>
              <w:t> </w:t>
            </w:r>
            <w:r>
              <w:rPr>
                <w:sz w:val="18"/>
              </w:rPr>
              <w:t>Legal</w:t>
            </w:r>
            <w:r>
              <w:rPr>
                <w:spacing w:val="-10"/>
                <w:sz w:val="18"/>
              </w:rPr>
              <w:t> </w:t>
            </w:r>
            <w:r>
              <w:rPr>
                <w:sz w:val="18"/>
              </w:rPr>
              <w:t>Mandate</w:t>
            </w:r>
            <w:r>
              <w:rPr>
                <w:spacing w:val="-12"/>
                <w:sz w:val="18"/>
              </w:rPr>
              <w:t> </w:t>
            </w:r>
            <w:r>
              <w:rPr>
                <w:sz w:val="18"/>
              </w:rPr>
              <w:t>for Firms to Pay for</w:t>
            </w:r>
          </w:p>
          <w:p>
            <w:pPr>
              <w:pStyle w:val="TableParagraph"/>
              <w:spacing w:line="206" w:lineRule="exact"/>
              <w:ind w:left="105" w:right="606"/>
              <w:rPr>
                <w:sz w:val="18"/>
              </w:rPr>
            </w:pPr>
            <w:r>
              <w:rPr>
                <w:sz w:val="18"/>
              </w:rPr>
              <w:t>Employment</w:t>
            </w:r>
            <w:r>
              <w:rPr>
                <w:spacing w:val="-12"/>
                <w:sz w:val="18"/>
              </w:rPr>
              <w:t> </w:t>
            </w:r>
            <w:r>
              <w:rPr>
                <w:sz w:val="18"/>
              </w:rPr>
              <w:t>Service Center Services</w:t>
            </w:r>
          </w:p>
        </w:tc>
        <w:tc>
          <w:tcPr>
            <w:tcW w:w="6926" w:type="dxa"/>
          </w:tcPr>
          <w:p>
            <w:pPr>
              <w:pStyle w:val="TableParagraph"/>
              <w:spacing w:before="1"/>
              <w:rPr>
                <w:b/>
                <w:sz w:val="18"/>
              </w:rPr>
            </w:pPr>
          </w:p>
          <w:p>
            <w:pPr>
              <w:pStyle w:val="TableParagraph"/>
              <w:ind w:left="365" w:right="217"/>
              <w:rPr>
                <w:sz w:val="18"/>
              </w:rPr>
            </w:pPr>
            <w:r>
              <w:rPr>
                <w:sz w:val="18"/>
              </w:rPr>
              <w:t>No legal requirement for firms to pay for the services provided by an employment service</w:t>
            </w:r>
            <w:r>
              <w:rPr>
                <w:spacing w:val="-5"/>
                <w:sz w:val="18"/>
              </w:rPr>
              <w:t> </w:t>
            </w:r>
            <w:r>
              <w:rPr>
                <w:sz w:val="18"/>
              </w:rPr>
              <w:t>center</w:t>
            </w:r>
            <w:r>
              <w:rPr>
                <w:spacing w:val="-4"/>
                <w:sz w:val="18"/>
              </w:rPr>
              <w:t> </w:t>
            </w:r>
            <w:r>
              <w:rPr>
                <w:sz w:val="18"/>
              </w:rPr>
              <w:t>(e.g.,</w:t>
            </w:r>
            <w:r>
              <w:rPr>
                <w:spacing w:val="-3"/>
                <w:sz w:val="18"/>
              </w:rPr>
              <w:t> </w:t>
            </w:r>
            <w:r>
              <w:rPr>
                <w:sz w:val="18"/>
              </w:rPr>
              <w:t>job</w:t>
            </w:r>
            <w:r>
              <w:rPr>
                <w:spacing w:val="-5"/>
                <w:sz w:val="18"/>
              </w:rPr>
              <w:t> </w:t>
            </w:r>
            <w:r>
              <w:rPr>
                <w:sz w:val="18"/>
              </w:rPr>
              <w:t>placement</w:t>
            </w:r>
            <w:r>
              <w:rPr>
                <w:spacing w:val="-4"/>
                <w:sz w:val="18"/>
              </w:rPr>
              <w:t> </w:t>
            </w:r>
            <w:r>
              <w:rPr>
                <w:sz w:val="18"/>
              </w:rPr>
              <w:t>assistance,</w:t>
            </w:r>
            <w:r>
              <w:rPr>
                <w:spacing w:val="-3"/>
                <w:sz w:val="18"/>
              </w:rPr>
              <w:t> </w:t>
            </w:r>
            <w:r>
              <w:rPr>
                <w:sz w:val="18"/>
              </w:rPr>
              <w:t>career</w:t>
            </w:r>
            <w:r>
              <w:rPr>
                <w:spacing w:val="-4"/>
                <w:sz w:val="18"/>
              </w:rPr>
              <w:t> </w:t>
            </w:r>
            <w:r>
              <w:rPr>
                <w:sz w:val="18"/>
              </w:rPr>
              <w:t>counseling,</w:t>
            </w:r>
            <w:r>
              <w:rPr>
                <w:spacing w:val="-6"/>
                <w:sz w:val="18"/>
              </w:rPr>
              <w:t> </w:t>
            </w:r>
            <w:r>
              <w:rPr>
                <w:sz w:val="18"/>
              </w:rPr>
              <w:t>or</w:t>
            </w:r>
            <w:r>
              <w:rPr>
                <w:spacing w:val="-6"/>
                <w:sz w:val="18"/>
              </w:rPr>
              <w:t> </w:t>
            </w:r>
            <w:r>
              <w:rPr>
                <w:sz w:val="18"/>
              </w:rPr>
              <w:t>training</w:t>
            </w:r>
            <w:r>
              <w:rPr>
                <w:spacing w:val="-3"/>
                <w:sz w:val="18"/>
              </w:rPr>
              <w:t> </w:t>
            </w:r>
            <w:r>
              <w:rPr>
                <w:sz w:val="18"/>
              </w:rPr>
              <w:t>programs)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3</w:t>
            </w:r>
          </w:p>
        </w:tc>
        <w:tc>
          <w:tcPr>
            <w:tcW w:w="2244" w:type="dxa"/>
          </w:tcPr>
          <w:p>
            <w:pPr>
              <w:pStyle w:val="TableParagraph"/>
              <w:ind w:left="105" w:right="169"/>
              <w:rPr>
                <w:sz w:val="18"/>
              </w:rPr>
            </w:pPr>
            <w:r>
              <w:rPr>
                <w:sz w:val="18"/>
              </w:rPr>
              <w:t>Legal Mandate for Vocational</w:t>
            </w:r>
            <w:r>
              <w:rPr>
                <w:spacing w:val="-2"/>
                <w:sz w:val="18"/>
              </w:rPr>
              <w:t> </w:t>
            </w:r>
            <w:r>
              <w:rPr>
                <w:sz w:val="18"/>
              </w:rPr>
              <w:t>Guidance</w:t>
            </w:r>
            <w:r>
              <w:rPr>
                <w:spacing w:val="-2"/>
                <w:sz w:val="18"/>
              </w:rPr>
              <w:t> </w:t>
            </w:r>
            <w:r>
              <w:rPr>
                <w:spacing w:val="-5"/>
                <w:sz w:val="18"/>
              </w:rPr>
              <w:t>and</w:t>
            </w:r>
          </w:p>
          <w:p>
            <w:pPr>
              <w:pStyle w:val="TableParagraph"/>
              <w:spacing w:line="206" w:lineRule="exact"/>
              <w:ind w:left="105" w:right="169"/>
              <w:rPr>
                <w:sz w:val="18"/>
              </w:rPr>
            </w:pPr>
            <w:r>
              <w:rPr>
                <w:sz w:val="18"/>
              </w:rPr>
              <w:t>Training</w:t>
            </w:r>
            <w:r>
              <w:rPr>
                <w:spacing w:val="-12"/>
                <w:sz w:val="18"/>
              </w:rPr>
              <w:t> </w:t>
            </w:r>
            <w:r>
              <w:rPr>
                <w:sz w:val="18"/>
              </w:rPr>
              <w:t>for</w:t>
            </w:r>
            <w:r>
              <w:rPr>
                <w:spacing w:val="-11"/>
                <w:sz w:val="18"/>
              </w:rPr>
              <w:t> </w:t>
            </w:r>
            <w:r>
              <w:rPr>
                <w:sz w:val="18"/>
              </w:rPr>
              <w:t>Unemployed and Job Seekers</w:t>
            </w:r>
          </w:p>
        </w:tc>
        <w:tc>
          <w:tcPr>
            <w:tcW w:w="6926" w:type="dxa"/>
          </w:tcPr>
          <w:p>
            <w:pPr>
              <w:pStyle w:val="TableParagraph"/>
              <w:spacing w:before="1"/>
              <w:rPr>
                <w:b/>
                <w:sz w:val="18"/>
              </w:rPr>
            </w:pPr>
          </w:p>
          <w:p>
            <w:pPr>
              <w:pStyle w:val="TableParagraph"/>
              <w:ind w:left="365"/>
              <w:rPr>
                <w:sz w:val="18"/>
              </w:rPr>
            </w:pPr>
            <w:r>
              <w:rPr>
                <w:sz w:val="18"/>
              </w:rPr>
              <w:t>Existence</w:t>
            </w:r>
            <w:r>
              <w:rPr>
                <w:spacing w:val="23"/>
                <w:sz w:val="18"/>
              </w:rPr>
              <w:t> </w:t>
            </w:r>
            <w:r>
              <w:rPr>
                <w:sz w:val="18"/>
              </w:rPr>
              <w:t>of</w:t>
            </w:r>
            <w:r>
              <w:rPr>
                <w:spacing w:val="26"/>
                <w:sz w:val="18"/>
              </w:rPr>
              <w:t> </w:t>
            </w:r>
            <w:r>
              <w:rPr>
                <w:sz w:val="18"/>
              </w:rPr>
              <w:t>a</w:t>
            </w:r>
            <w:r>
              <w:rPr>
                <w:spacing w:val="23"/>
                <w:sz w:val="18"/>
              </w:rPr>
              <w:t> </w:t>
            </w:r>
            <w:r>
              <w:rPr>
                <w:sz w:val="18"/>
              </w:rPr>
              <w:t>law</w:t>
            </w:r>
            <w:r>
              <w:rPr>
                <w:spacing w:val="25"/>
                <w:sz w:val="18"/>
              </w:rPr>
              <w:t> </w:t>
            </w:r>
            <w:r>
              <w:rPr>
                <w:sz w:val="18"/>
              </w:rPr>
              <w:t>or</w:t>
            </w:r>
            <w:r>
              <w:rPr>
                <w:spacing w:val="24"/>
                <w:sz w:val="18"/>
              </w:rPr>
              <w:t> </w:t>
            </w:r>
            <w:r>
              <w:rPr>
                <w:sz w:val="18"/>
              </w:rPr>
              <w:t>regulation</w:t>
            </w:r>
            <w:r>
              <w:rPr>
                <w:spacing w:val="25"/>
                <w:sz w:val="18"/>
              </w:rPr>
              <w:t> </w:t>
            </w:r>
            <w:r>
              <w:rPr>
                <w:sz w:val="18"/>
              </w:rPr>
              <w:t>establishing</w:t>
            </w:r>
            <w:r>
              <w:rPr>
                <w:spacing w:val="25"/>
                <w:sz w:val="18"/>
              </w:rPr>
              <w:t> </w:t>
            </w:r>
            <w:r>
              <w:rPr>
                <w:sz w:val="18"/>
              </w:rPr>
              <w:t>vocational</w:t>
            </w:r>
            <w:r>
              <w:rPr>
                <w:spacing w:val="24"/>
                <w:sz w:val="18"/>
              </w:rPr>
              <w:t> </w:t>
            </w:r>
            <w:r>
              <w:rPr>
                <w:sz w:val="18"/>
              </w:rPr>
              <w:t>guidance</w:t>
            </w:r>
            <w:r>
              <w:rPr>
                <w:spacing w:val="25"/>
                <w:sz w:val="18"/>
              </w:rPr>
              <w:t> </w:t>
            </w:r>
            <w:r>
              <w:rPr>
                <w:sz w:val="18"/>
              </w:rPr>
              <w:t>and</w:t>
            </w:r>
            <w:r>
              <w:rPr>
                <w:spacing w:val="25"/>
                <w:sz w:val="18"/>
              </w:rPr>
              <w:t> </w:t>
            </w:r>
            <w:r>
              <w:rPr>
                <w:sz w:val="18"/>
              </w:rPr>
              <w:t>training</w:t>
            </w:r>
            <w:r>
              <w:rPr>
                <w:spacing w:val="25"/>
                <w:sz w:val="18"/>
              </w:rPr>
              <w:t> </w:t>
            </w:r>
            <w:r>
              <w:rPr>
                <w:sz w:val="18"/>
              </w:rPr>
              <w:t>for</w:t>
            </w:r>
            <w:r>
              <w:rPr>
                <w:spacing w:val="24"/>
                <w:sz w:val="18"/>
              </w:rPr>
              <w:t> </w:t>
            </w:r>
            <w:r>
              <w:rPr>
                <w:sz w:val="18"/>
              </w:rPr>
              <w:t>the unemployed and job seekers</w:t>
            </w:r>
          </w:p>
        </w:tc>
      </w:tr>
      <w:tr>
        <w:trPr>
          <w:trHeight w:val="829" w:hRule="atLeast"/>
        </w:trPr>
        <w:tc>
          <w:tcPr>
            <w:tcW w:w="446" w:type="dxa"/>
          </w:tcPr>
          <w:p>
            <w:pPr>
              <w:pStyle w:val="TableParagraph"/>
              <w:spacing w:before="104"/>
              <w:rPr>
                <w:b/>
                <w:sz w:val="18"/>
              </w:rPr>
            </w:pPr>
          </w:p>
          <w:p>
            <w:pPr>
              <w:pStyle w:val="TableParagraph"/>
              <w:ind w:left="107"/>
              <w:rPr>
                <w:sz w:val="18"/>
              </w:rPr>
            </w:pPr>
            <w:r>
              <w:rPr>
                <w:spacing w:val="-10"/>
                <w:sz w:val="18"/>
              </w:rPr>
              <w:t>4</w:t>
            </w:r>
          </w:p>
        </w:tc>
        <w:tc>
          <w:tcPr>
            <w:tcW w:w="2244" w:type="dxa"/>
          </w:tcPr>
          <w:p>
            <w:pPr>
              <w:pStyle w:val="TableParagraph"/>
              <w:spacing w:line="206" w:lineRule="exact"/>
              <w:ind w:left="105" w:right="512"/>
              <w:rPr>
                <w:sz w:val="18"/>
              </w:rPr>
            </w:pPr>
            <w:r>
              <w:rPr>
                <w:sz w:val="18"/>
              </w:rPr>
              <w:t>Existence of Public Training</w:t>
            </w:r>
            <w:r>
              <w:rPr>
                <w:spacing w:val="-12"/>
                <w:sz w:val="18"/>
              </w:rPr>
              <w:t> </w:t>
            </w:r>
            <w:r>
              <w:rPr>
                <w:sz w:val="18"/>
              </w:rPr>
              <w:t>Programs</w:t>
            </w:r>
            <w:r>
              <w:rPr>
                <w:spacing w:val="-11"/>
                <w:sz w:val="18"/>
              </w:rPr>
              <w:t> </w:t>
            </w:r>
            <w:r>
              <w:rPr>
                <w:sz w:val="18"/>
              </w:rPr>
              <w:t>for Unemployed and Job </w:t>
            </w:r>
            <w:r>
              <w:rPr>
                <w:spacing w:val="-2"/>
                <w:sz w:val="18"/>
              </w:rPr>
              <w:t>Seekers</w:t>
            </w:r>
          </w:p>
        </w:tc>
        <w:tc>
          <w:tcPr>
            <w:tcW w:w="6926" w:type="dxa"/>
          </w:tcPr>
          <w:p>
            <w:pPr>
              <w:pStyle w:val="TableParagraph"/>
              <w:spacing w:line="206" w:lineRule="exact"/>
              <w:ind w:left="365" w:right="90"/>
              <w:jc w:val="both"/>
              <w:rPr>
                <w:sz w:val="18"/>
              </w:rPr>
            </w:pPr>
            <w:r>
              <w:rPr>
                <w:sz w:val="18"/>
              </w:rPr>
              <w:t>Availability of the government/publicly funded training programs (including, but not limited to skills development, vocational training, or educational opportunities aimed to enhance the employability) to people who are unemployed and/or actively seeking </w:t>
            </w:r>
            <w:r>
              <w:rPr>
                <w:spacing w:val="-2"/>
                <w:sz w:val="18"/>
              </w:rPr>
              <w:t>employment</w:t>
            </w:r>
          </w:p>
        </w:tc>
      </w:tr>
    </w:tbl>
    <w:p>
      <w:pPr>
        <w:pStyle w:val="BodyText"/>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Labor</w:t>
      </w:r>
      <w:r>
        <w:rPr>
          <w:b/>
          <w:spacing w:val="-5"/>
          <w:sz w:val="22"/>
        </w:rPr>
        <w:t> </w:t>
      </w:r>
      <w:r>
        <w:rPr>
          <w:b/>
          <w:sz w:val="22"/>
        </w:rPr>
        <w:t>Dispute</w:t>
      </w:r>
      <w:r>
        <w:rPr>
          <w:b/>
          <w:spacing w:val="-4"/>
          <w:sz w:val="22"/>
        </w:rPr>
        <w:t> </w:t>
      </w:r>
      <w:r>
        <w:rPr>
          <w:b/>
          <w:sz w:val="22"/>
        </w:rPr>
        <w:t>Resolution</w:t>
      </w:r>
      <w:r>
        <w:rPr>
          <w:b/>
          <w:spacing w:val="-7"/>
          <w:sz w:val="22"/>
        </w:rPr>
        <w:t> </w:t>
      </w:r>
      <w:r>
        <w:rPr>
          <w:b/>
          <w:spacing w:val="-2"/>
          <w:sz w:val="22"/>
        </w:rPr>
        <w:t>Mechanisms</w:t>
      </w:r>
    </w:p>
    <w:p>
      <w:pPr>
        <w:pStyle w:val="BodyText"/>
        <w:spacing w:before="1"/>
        <w:ind w:left="359" w:right="354"/>
        <w:jc w:val="both"/>
      </w:pPr>
      <w:r>
        <w:rPr/>
        <w:t>Inadequate mechanisms for resolving labor disputes can create significant uncertainty for both employers and employees, and economic insecurity for households. Prolonged litigation impedes job reallocation dynamics and productivity. Conversely, a specialized mechanism to resolve a labor dispute, as well as conciliation and mediation offer a more efficient, cost-effective, and collaborative approach to dispute resolution that can help preserve business continuity and promote better labor relations, by addressing conflict in the early stages.</w:t>
      </w:r>
      <w:r>
        <w:rPr>
          <w:vertAlign w:val="superscript"/>
        </w:rPr>
        <w:t>39</w:t>
      </w:r>
      <w:r>
        <w:rPr>
          <w:vertAlign w:val="baseline"/>
        </w:rPr>
        <w:t> Therefore, Subcategory 2.2.2–Labor Dispute Resolution Mechanisms comprises two indicators (table 14).</w:t>
      </w:r>
    </w:p>
    <w:p>
      <w:pPr>
        <w:spacing w:before="253"/>
        <w:ind w:left="359" w:right="0" w:firstLine="0"/>
        <w:jc w:val="both"/>
        <w:rPr>
          <w:b/>
          <w:sz w:val="22"/>
        </w:rPr>
      </w:pPr>
      <w:r>
        <w:rPr>
          <w:b/>
          <w:sz w:val="22"/>
        </w:rPr>
        <w:t>Table</w:t>
      </w:r>
      <w:r>
        <w:rPr>
          <w:b/>
          <w:spacing w:val="-7"/>
          <w:sz w:val="22"/>
        </w:rPr>
        <w:t> </w:t>
      </w:r>
      <w:r>
        <w:rPr>
          <w:b/>
          <w:sz w:val="22"/>
        </w:rPr>
        <w:t>14.</w:t>
      </w:r>
      <w:r>
        <w:rPr>
          <w:b/>
          <w:spacing w:val="-5"/>
          <w:sz w:val="22"/>
        </w:rPr>
        <w:t> </w:t>
      </w:r>
      <w:r>
        <w:rPr>
          <w:b/>
          <w:sz w:val="22"/>
        </w:rPr>
        <w:t>Subcategory</w:t>
      </w:r>
      <w:r>
        <w:rPr>
          <w:b/>
          <w:spacing w:val="-4"/>
          <w:sz w:val="22"/>
        </w:rPr>
        <w:t> </w:t>
      </w:r>
      <w:r>
        <w:rPr>
          <w:b/>
          <w:sz w:val="22"/>
        </w:rPr>
        <w:t>2.2.2–Labor</w:t>
      </w:r>
      <w:r>
        <w:rPr>
          <w:b/>
          <w:spacing w:val="-5"/>
          <w:sz w:val="22"/>
        </w:rPr>
        <w:t> </w:t>
      </w:r>
      <w:r>
        <w:rPr>
          <w:b/>
          <w:sz w:val="22"/>
        </w:rPr>
        <w:t>Dispute</w:t>
      </w:r>
      <w:r>
        <w:rPr>
          <w:b/>
          <w:spacing w:val="-6"/>
          <w:sz w:val="22"/>
        </w:rPr>
        <w:t> </w:t>
      </w:r>
      <w:r>
        <w:rPr>
          <w:b/>
          <w:sz w:val="22"/>
        </w:rPr>
        <w:t>Resolution</w:t>
      </w:r>
      <w:r>
        <w:rPr>
          <w:b/>
          <w:spacing w:val="-5"/>
          <w:sz w:val="22"/>
        </w:rPr>
        <w:t> </w:t>
      </w:r>
      <w:r>
        <w:rPr>
          <w:b/>
          <w:spacing w:val="-2"/>
          <w:sz w:val="22"/>
        </w:rPr>
        <w:t>Mechanisms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247"/>
        <w:gridCol w:w="6927"/>
      </w:tblGrid>
      <w:tr>
        <w:trPr>
          <w:trHeight w:val="350" w:hRule="atLeast"/>
        </w:trPr>
        <w:tc>
          <w:tcPr>
            <w:tcW w:w="442" w:type="dxa"/>
            <w:shd w:val="clear" w:color="auto" w:fill="E7EBF5"/>
          </w:tcPr>
          <w:p>
            <w:pPr>
              <w:pStyle w:val="TableParagraph"/>
              <w:rPr>
                <w:sz w:val="20"/>
              </w:rPr>
            </w:pPr>
          </w:p>
        </w:tc>
        <w:tc>
          <w:tcPr>
            <w:tcW w:w="2247" w:type="dxa"/>
            <w:shd w:val="clear" w:color="auto" w:fill="E7EBF5"/>
          </w:tcPr>
          <w:p>
            <w:pPr>
              <w:pStyle w:val="TableParagraph"/>
              <w:spacing w:before="71"/>
              <w:ind w:left="107"/>
              <w:rPr>
                <w:b/>
                <w:sz w:val="18"/>
              </w:rPr>
            </w:pPr>
            <w:r>
              <w:rPr>
                <w:b/>
                <w:spacing w:val="-2"/>
                <w:sz w:val="18"/>
              </w:rPr>
              <w:t>Indicators</w:t>
            </w:r>
          </w:p>
        </w:tc>
        <w:tc>
          <w:tcPr>
            <w:tcW w:w="6927" w:type="dxa"/>
            <w:shd w:val="clear" w:color="auto" w:fill="E7EBF5"/>
          </w:tcPr>
          <w:p>
            <w:pPr>
              <w:pStyle w:val="TableParagraph"/>
              <w:spacing w:before="71"/>
              <w:ind w:left="106"/>
              <w:rPr>
                <w:b/>
                <w:sz w:val="18"/>
              </w:rPr>
            </w:pPr>
            <w:r>
              <w:rPr>
                <w:b/>
                <w:spacing w:val="-2"/>
                <w:sz w:val="18"/>
              </w:rPr>
              <w:t>Components</w:t>
            </w:r>
          </w:p>
        </w:tc>
      </w:tr>
      <w:tr>
        <w:trPr>
          <w:trHeight w:val="1036" w:hRule="atLeast"/>
        </w:trPr>
        <w:tc>
          <w:tcPr>
            <w:tcW w:w="442"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1</w:t>
            </w:r>
          </w:p>
        </w:tc>
        <w:tc>
          <w:tcPr>
            <w:tcW w:w="2247" w:type="dxa"/>
          </w:tcPr>
          <w:p>
            <w:pPr>
              <w:pStyle w:val="TableParagraph"/>
              <w:ind w:left="107" w:right="80"/>
              <w:rPr>
                <w:sz w:val="18"/>
              </w:rPr>
            </w:pPr>
            <w:r>
              <w:rPr>
                <w:sz w:val="18"/>
              </w:rPr>
              <w:t>Existence of a Functioning, Specialized, and Independent</w:t>
            </w:r>
            <w:r>
              <w:rPr>
                <w:spacing w:val="-12"/>
                <w:sz w:val="18"/>
              </w:rPr>
              <w:t> </w:t>
            </w:r>
            <w:r>
              <w:rPr>
                <w:sz w:val="18"/>
              </w:rPr>
              <w:t>Mechanism</w:t>
            </w:r>
            <w:r>
              <w:rPr>
                <w:spacing w:val="-11"/>
                <w:sz w:val="18"/>
              </w:rPr>
              <w:t> </w:t>
            </w:r>
            <w:r>
              <w:rPr>
                <w:sz w:val="18"/>
              </w:rPr>
              <w:t>for</w:t>
            </w:r>
          </w:p>
          <w:p>
            <w:pPr>
              <w:pStyle w:val="TableParagraph"/>
              <w:spacing w:line="206" w:lineRule="exact"/>
              <w:ind w:left="107" w:right="80" w:hanging="1"/>
              <w:rPr>
                <w:sz w:val="18"/>
              </w:rPr>
            </w:pPr>
            <w:r>
              <w:rPr>
                <w:sz w:val="18"/>
              </w:rPr>
              <w:t>Resolution</w:t>
            </w:r>
            <w:r>
              <w:rPr>
                <w:spacing w:val="-12"/>
                <w:sz w:val="18"/>
              </w:rPr>
              <w:t> </w:t>
            </w:r>
            <w:r>
              <w:rPr>
                <w:sz w:val="18"/>
              </w:rPr>
              <w:t>of</w:t>
            </w:r>
            <w:r>
              <w:rPr>
                <w:spacing w:val="-11"/>
                <w:sz w:val="18"/>
              </w:rPr>
              <w:t> </w:t>
            </w:r>
            <w:r>
              <w:rPr>
                <w:sz w:val="18"/>
              </w:rPr>
              <w:t>a</w:t>
            </w:r>
            <w:r>
              <w:rPr>
                <w:spacing w:val="-11"/>
                <w:sz w:val="18"/>
              </w:rPr>
              <w:t> </w:t>
            </w:r>
            <w:r>
              <w:rPr>
                <w:sz w:val="18"/>
              </w:rPr>
              <w:t>Labor </w:t>
            </w:r>
            <w:r>
              <w:rPr>
                <w:spacing w:val="-2"/>
                <w:sz w:val="18"/>
              </w:rPr>
              <w:t>Dispute</w:t>
            </w:r>
          </w:p>
        </w:tc>
        <w:tc>
          <w:tcPr>
            <w:tcW w:w="6927" w:type="dxa"/>
          </w:tcPr>
          <w:p>
            <w:pPr>
              <w:pStyle w:val="TableParagraph"/>
              <w:spacing w:before="104"/>
              <w:rPr>
                <w:b/>
                <w:sz w:val="18"/>
              </w:rPr>
            </w:pPr>
          </w:p>
          <w:p>
            <w:pPr>
              <w:pStyle w:val="TableParagraph"/>
              <w:ind w:left="363"/>
              <w:rPr>
                <w:sz w:val="18"/>
              </w:rPr>
            </w:pPr>
            <w:r>
              <w:rPr>
                <w:sz w:val="18"/>
              </w:rPr>
              <w:t>Availability of a</w:t>
            </w:r>
            <w:r>
              <w:rPr>
                <w:spacing w:val="-1"/>
                <w:sz w:val="18"/>
              </w:rPr>
              <w:t> </w:t>
            </w:r>
            <w:r>
              <w:rPr>
                <w:sz w:val="18"/>
              </w:rPr>
              <w:t>functioning, specialized, and independent mechanism</w:t>
            </w:r>
            <w:r>
              <w:rPr>
                <w:spacing w:val="-1"/>
                <w:sz w:val="18"/>
              </w:rPr>
              <w:t> </w:t>
            </w:r>
            <w:r>
              <w:rPr>
                <w:sz w:val="18"/>
              </w:rPr>
              <w:t>for resolution</w:t>
            </w:r>
            <w:r>
              <w:rPr>
                <w:spacing w:val="-2"/>
                <w:sz w:val="18"/>
              </w:rPr>
              <w:t> </w:t>
            </w:r>
            <w:r>
              <w:rPr>
                <w:sz w:val="18"/>
              </w:rPr>
              <w:t>of a labor dispute</w:t>
            </w:r>
          </w:p>
        </w:tc>
      </w:tr>
    </w:tbl>
    <w:p>
      <w:pPr>
        <w:pStyle w:val="TableParagraph"/>
        <w:spacing w:after="0"/>
        <w:rPr>
          <w:sz w:val="18"/>
        </w:rPr>
        <w:sectPr>
          <w:type w:val="continuous"/>
          <w:pgSz w:w="12240" w:h="15840"/>
          <w:pgMar w:header="0" w:footer="510" w:top="1420" w:bottom="1168"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247"/>
        <w:gridCol w:w="6927"/>
      </w:tblGrid>
      <w:tr>
        <w:trPr>
          <w:trHeight w:val="621" w:hRule="atLeast"/>
        </w:trPr>
        <w:tc>
          <w:tcPr>
            <w:tcW w:w="442" w:type="dxa"/>
          </w:tcPr>
          <w:p>
            <w:pPr>
              <w:pStyle w:val="TableParagraph"/>
              <w:spacing w:before="206"/>
              <w:ind w:left="107"/>
              <w:rPr>
                <w:sz w:val="18"/>
              </w:rPr>
            </w:pPr>
            <w:r>
              <w:rPr>
                <w:spacing w:val="-10"/>
                <w:sz w:val="18"/>
              </w:rPr>
              <w:t>2</w:t>
            </w:r>
          </w:p>
        </w:tc>
        <w:tc>
          <w:tcPr>
            <w:tcW w:w="2247" w:type="dxa"/>
          </w:tcPr>
          <w:p>
            <w:pPr>
              <w:pStyle w:val="TableParagraph"/>
              <w:ind w:left="107"/>
              <w:rPr>
                <w:sz w:val="18"/>
              </w:rPr>
            </w:pPr>
            <w:r>
              <w:rPr>
                <w:sz w:val="18"/>
              </w:rPr>
              <w:t>Existence of Alternative Dispute</w:t>
            </w:r>
            <w:r>
              <w:rPr>
                <w:spacing w:val="-12"/>
                <w:sz w:val="18"/>
              </w:rPr>
              <w:t> </w:t>
            </w:r>
            <w:r>
              <w:rPr>
                <w:sz w:val="18"/>
              </w:rPr>
              <w:t>Resolution</w:t>
            </w:r>
            <w:r>
              <w:rPr>
                <w:spacing w:val="-11"/>
                <w:sz w:val="18"/>
              </w:rPr>
              <w:t> </w:t>
            </w:r>
            <w:r>
              <w:rPr>
                <w:sz w:val="18"/>
              </w:rPr>
              <w:t>Process</w:t>
            </w:r>
          </w:p>
          <w:p>
            <w:pPr>
              <w:pStyle w:val="TableParagraph"/>
              <w:spacing w:line="186" w:lineRule="exact" w:before="1"/>
              <w:ind w:left="107"/>
              <w:rPr>
                <w:sz w:val="18"/>
              </w:rPr>
            </w:pPr>
            <w:r>
              <w:rPr>
                <w:sz w:val="18"/>
              </w:rPr>
              <w:t>for</w:t>
            </w:r>
            <w:r>
              <w:rPr>
                <w:spacing w:val="-3"/>
                <w:sz w:val="18"/>
              </w:rPr>
              <w:t> </w:t>
            </w:r>
            <w:r>
              <w:rPr>
                <w:sz w:val="18"/>
              </w:rPr>
              <w:t>a</w:t>
            </w:r>
            <w:r>
              <w:rPr>
                <w:spacing w:val="-1"/>
                <w:sz w:val="18"/>
              </w:rPr>
              <w:t> </w:t>
            </w:r>
            <w:r>
              <w:rPr>
                <w:sz w:val="18"/>
              </w:rPr>
              <w:t>Labor </w:t>
            </w:r>
            <w:r>
              <w:rPr>
                <w:spacing w:val="-2"/>
                <w:sz w:val="18"/>
              </w:rPr>
              <w:t>Dispute</w:t>
            </w:r>
          </w:p>
        </w:tc>
        <w:tc>
          <w:tcPr>
            <w:tcW w:w="6927" w:type="dxa"/>
          </w:tcPr>
          <w:p>
            <w:pPr>
              <w:pStyle w:val="TableParagraph"/>
              <w:spacing w:before="103"/>
              <w:ind w:left="363"/>
              <w:rPr>
                <w:sz w:val="18"/>
              </w:rPr>
            </w:pPr>
            <w:r>
              <w:rPr>
                <w:sz w:val="18"/>
              </w:rPr>
              <w:t>Availability</w:t>
            </w:r>
            <w:r>
              <w:rPr>
                <w:spacing w:val="-8"/>
                <w:sz w:val="18"/>
              </w:rPr>
              <w:t> </w:t>
            </w:r>
            <w:r>
              <w:rPr>
                <w:sz w:val="18"/>
              </w:rPr>
              <w:t>of</w:t>
            </w:r>
            <w:r>
              <w:rPr>
                <w:spacing w:val="-9"/>
                <w:sz w:val="18"/>
              </w:rPr>
              <w:t> </w:t>
            </w:r>
            <w:r>
              <w:rPr>
                <w:sz w:val="18"/>
              </w:rPr>
              <w:t>a</w:t>
            </w:r>
            <w:r>
              <w:rPr>
                <w:spacing w:val="-10"/>
                <w:sz w:val="18"/>
              </w:rPr>
              <w:t> </w:t>
            </w:r>
            <w:r>
              <w:rPr>
                <w:sz w:val="18"/>
              </w:rPr>
              <w:t>conciliation/mediation</w:t>
            </w:r>
            <w:r>
              <w:rPr>
                <w:spacing w:val="-10"/>
                <w:sz w:val="18"/>
              </w:rPr>
              <w:t> </w:t>
            </w:r>
            <w:r>
              <w:rPr>
                <w:sz w:val="18"/>
              </w:rPr>
              <w:t>or</w:t>
            </w:r>
            <w:r>
              <w:rPr>
                <w:spacing w:val="-9"/>
                <w:sz w:val="18"/>
              </w:rPr>
              <w:t> </w:t>
            </w:r>
            <w:r>
              <w:rPr>
                <w:sz w:val="18"/>
              </w:rPr>
              <w:t>arbitration</w:t>
            </w:r>
            <w:r>
              <w:rPr>
                <w:spacing w:val="-8"/>
                <w:sz w:val="18"/>
              </w:rPr>
              <w:t> </w:t>
            </w:r>
            <w:r>
              <w:rPr>
                <w:sz w:val="18"/>
              </w:rPr>
              <w:t>process</w:t>
            </w:r>
            <w:r>
              <w:rPr>
                <w:spacing w:val="-10"/>
                <w:sz w:val="18"/>
              </w:rPr>
              <w:t> </w:t>
            </w:r>
            <w:r>
              <w:rPr>
                <w:sz w:val="18"/>
              </w:rPr>
              <w:t>to</w:t>
            </w:r>
            <w:r>
              <w:rPr>
                <w:spacing w:val="-8"/>
                <w:sz w:val="18"/>
              </w:rPr>
              <w:t> </w:t>
            </w:r>
            <w:r>
              <w:rPr>
                <w:sz w:val="18"/>
              </w:rPr>
              <w:t>resolve</w:t>
            </w:r>
            <w:r>
              <w:rPr>
                <w:spacing w:val="-10"/>
                <w:sz w:val="18"/>
              </w:rPr>
              <w:t> </w:t>
            </w:r>
            <w:r>
              <w:rPr>
                <w:sz w:val="18"/>
              </w:rPr>
              <w:t>a</w:t>
            </w:r>
            <w:r>
              <w:rPr>
                <w:spacing w:val="-10"/>
                <w:sz w:val="18"/>
              </w:rPr>
              <w:t> </w:t>
            </w:r>
            <w:r>
              <w:rPr>
                <w:sz w:val="18"/>
              </w:rPr>
              <w:t>labor</w:t>
            </w:r>
            <w:r>
              <w:rPr>
                <w:spacing w:val="-9"/>
                <w:sz w:val="18"/>
              </w:rPr>
              <w:t> </w:t>
            </w:r>
            <w:r>
              <w:rPr>
                <w:sz w:val="18"/>
              </w:rPr>
              <w:t>dispute</w:t>
            </w:r>
            <w:r>
              <w:rPr>
                <w:spacing w:val="-10"/>
                <w:sz w:val="18"/>
              </w:rPr>
              <w:t> </w:t>
            </w:r>
            <w:r>
              <w:rPr>
                <w:sz w:val="18"/>
              </w:rPr>
              <w:t>for both workers and firms in a judicial or non-judicial setting</w:t>
            </w:r>
          </w:p>
        </w:tc>
      </w:tr>
    </w:tbl>
    <w:p>
      <w:pPr>
        <w:pStyle w:val="BodyText"/>
        <w:spacing w:before="17"/>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Labor</w:t>
      </w:r>
      <w:r>
        <w:rPr>
          <w:b/>
          <w:spacing w:val="-3"/>
          <w:sz w:val="22"/>
        </w:rPr>
        <w:t> </w:t>
      </w:r>
      <w:r>
        <w:rPr>
          <w:b/>
          <w:spacing w:val="-2"/>
          <w:sz w:val="22"/>
        </w:rPr>
        <w:t>Inspectorates</w:t>
      </w:r>
    </w:p>
    <w:p>
      <w:pPr>
        <w:pStyle w:val="BodyText"/>
        <w:spacing w:before="1"/>
        <w:ind w:left="359" w:right="355"/>
        <w:jc w:val="both"/>
      </w:pPr>
      <w:r>
        <w:rPr/>
        <w:t>The primary mission of labor inspectorates is to ensure the application of national labor laws in the workplace,</w:t>
      </w:r>
      <w:r>
        <w:rPr>
          <w:spacing w:val="-14"/>
        </w:rPr>
        <w:t> </w:t>
      </w:r>
      <w:r>
        <w:rPr/>
        <w:t>by</w:t>
      </w:r>
      <w:r>
        <w:rPr>
          <w:spacing w:val="-14"/>
        </w:rPr>
        <w:t> </w:t>
      </w:r>
      <w:r>
        <w:rPr/>
        <w:t>convincing</w:t>
      </w:r>
      <w:r>
        <w:rPr>
          <w:spacing w:val="-14"/>
        </w:rPr>
        <w:t> </w:t>
      </w:r>
      <w:r>
        <w:rPr/>
        <w:t>the</w:t>
      </w:r>
      <w:r>
        <w:rPr>
          <w:spacing w:val="-13"/>
        </w:rPr>
        <w:t> </w:t>
      </w:r>
      <w:r>
        <w:rPr/>
        <w:t>social</w:t>
      </w:r>
      <w:r>
        <w:rPr>
          <w:spacing w:val="-14"/>
        </w:rPr>
        <w:t> </w:t>
      </w:r>
      <w:r>
        <w:rPr/>
        <w:t>partners</w:t>
      </w:r>
      <w:r>
        <w:rPr>
          <w:spacing w:val="-14"/>
        </w:rPr>
        <w:t> </w:t>
      </w:r>
      <w:r>
        <w:rPr/>
        <w:t>of</w:t>
      </w:r>
      <w:r>
        <w:rPr>
          <w:spacing w:val="-14"/>
        </w:rPr>
        <w:t> </w:t>
      </w:r>
      <w:r>
        <w:rPr/>
        <w:t>the</w:t>
      </w:r>
      <w:r>
        <w:rPr>
          <w:spacing w:val="-13"/>
        </w:rPr>
        <w:t> </w:t>
      </w:r>
      <w:r>
        <w:rPr/>
        <w:t>need</w:t>
      </w:r>
      <w:r>
        <w:rPr>
          <w:spacing w:val="-14"/>
        </w:rPr>
        <w:t> </w:t>
      </w:r>
      <w:r>
        <w:rPr/>
        <w:t>to</w:t>
      </w:r>
      <w:r>
        <w:rPr>
          <w:spacing w:val="-14"/>
        </w:rPr>
        <w:t> </w:t>
      </w:r>
      <w:r>
        <w:rPr/>
        <w:t>respect</w:t>
      </w:r>
      <w:r>
        <w:rPr>
          <w:spacing w:val="-14"/>
        </w:rPr>
        <w:t> </w:t>
      </w:r>
      <w:r>
        <w:rPr/>
        <w:t>the</w:t>
      </w:r>
      <w:r>
        <w:rPr>
          <w:spacing w:val="-13"/>
        </w:rPr>
        <w:t> </w:t>
      </w:r>
      <w:r>
        <w:rPr/>
        <w:t>law</w:t>
      </w:r>
      <w:r>
        <w:rPr>
          <w:spacing w:val="-14"/>
        </w:rPr>
        <w:t> </w:t>
      </w:r>
      <w:r>
        <w:rPr/>
        <w:t>in</w:t>
      </w:r>
      <w:r>
        <w:rPr>
          <w:spacing w:val="-14"/>
        </w:rPr>
        <w:t> </w:t>
      </w:r>
      <w:r>
        <w:rPr/>
        <w:t>the</w:t>
      </w:r>
      <w:r>
        <w:rPr>
          <w:spacing w:val="-14"/>
        </w:rPr>
        <w:t> </w:t>
      </w:r>
      <w:r>
        <w:rPr/>
        <w:t>workplace</w:t>
      </w:r>
      <w:r>
        <w:rPr>
          <w:spacing w:val="-13"/>
        </w:rPr>
        <w:t> </w:t>
      </w:r>
      <w:r>
        <w:rPr/>
        <w:t>and</w:t>
      </w:r>
      <w:r>
        <w:rPr>
          <w:spacing w:val="-14"/>
        </w:rPr>
        <w:t> </w:t>
      </w:r>
      <w:r>
        <w:rPr/>
        <w:t>their</w:t>
      </w:r>
      <w:r>
        <w:rPr>
          <w:spacing w:val="-14"/>
        </w:rPr>
        <w:t> </w:t>
      </w:r>
      <w:r>
        <w:rPr/>
        <w:t>mutual interest</w:t>
      </w:r>
      <w:r>
        <w:rPr>
          <w:spacing w:val="-6"/>
        </w:rPr>
        <w:t> </w:t>
      </w:r>
      <w:r>
        <w:rPr/>
        <w:t>in</w:t>
      </w:r>
      <w:r>
        <w:rPr>
          <w:spacing w:val="-7"/>
        </w:rPr>
        <w:t> </w:t>
      </w:r>
      <w:r>
        <w:rPr/>
        <w:t>this</w:t>
      </w:r>
      <w:r>
        <w:rPr>
          <w:spacing w:val="-7"/>
        </w:rPr>
        <w:t> </w:t>
      </w:r>
      <w:r>
        <w:rPr/>
        <w:t>regard,</w:t>
      </w:r>
      <w:r>
        <w:rPr>
          <w:spacing w:val="-7"/>
        </w:rPr>
        <w:t> </w:t>
      </w:r>
      <w:r>
        <w:rPr/>
        <w:t>through</w:t>
      </w:r>
      <w:r>
        <w:rPr>
          <w:spacing w:val="-7"/>
        </w:rPr>
        <w:t> </w:t>
      </w:r>
      <w:r>
        <w:rPr/>
        <w:t>preventive,</w:t>
      </w:r>
      <w:r>
        <w:rPr>
          <w:spacing w:val="-7"/>
        </w:rPr>
        <w:t> </w:t>
      </w:r>
      <w:r>
        <w:rPr/>
        <w:t>educational,</w:t>
      </w:r>
      <w:r>
        <w:rPr>
          <w:spacing w:val="-7"/>
        </w:rPr>
        <w:t> </w:t>
      </w:r>
      <w:r>
        <w:rPr/>
        <w:t>and,</w:t>
      </w:r>
      <w:r>
        <w:rPr>
          <w:spacing w:val="-7"/>
        </w:rPr>
        <w:t> </w:t>
      </w:r>
      <w:r>
        <w:rPr/>
        <w:t>when</w:t>
      </w:r>
      <w:r>
        <w:rPr>
          <w:spacing w:val="-7"/>
        </w:rPr>
        <w:t> </w:t>
      </w:r>
      <w:r>
        <w:rPr/>
        <w:t>necessary,</w:t>
      </w:r>
      <w:r>
        <w:rPr>
          <w:spacing w:val="-7"/>
        </w:rPr>
        <w:t> </w:t>
      </w:r>
      <w:r>
        <w:rPr/>
        <w:t>enforcement</w:t>
      </w:r>
      <w:r>
        <w:rPr>
          <w:spacing w:val="-8"/>
        </w:rPr>
        <w:t> </w:t>
      </w:r>
      <w:r>
        <w:rPr/>
        <w:t>measures.</w:t>
      </w:r>
      <w:r>
        <w:rPr>
          <w:spacing w:val="-7"/>
        </w:rPr>
        <w:t> </w:t>
      </w:r>
      <w:r>
        <w:rPr/>
        <w:t>Labor inspection is the most important instrument of state presence and intervention to design, stimulate, and contribute</w:t>
      </w:r>
      <w:r>
        <w:rPr>
          <w:spacing w:val="-4"/>
        </w:rPr>
        <w:t> </w:t>
      </w:r>
      <w:r>
        <w:rPr/>
        <w:t>to</w:t>
      </w:r>
      <w:r>
        <w:rPr>
          <w:spacing w:val="-5"/>
        </w:rPr>
        <w:t> </w:t>
      </w:r>
      <w:r>
        <w:rPr/>
        <w:t>the</w:t>
      </w:r>
      <w:r>
        <w:rPr>
          <w:spacing w:val="-4"/>
        </w:rPr>
        <w:t> </w:t>
      </w:r>
      <w:r>
        <w:rPr/>
        <w:t>development</w:t>
      </w:r>
      <w:r>
        <w:rPr>
          <w:spacing w:val="-1"/>
        </w:rPr>
        <w:t> </w:t>
      </w:r>
      <w:r>
        <w:rPr/>
        <w:t>of</w:t>
      </w:r>
      <w:r>
        <w:rPr>
          <w:spacing w:val="-1"/>
        </w:rPr>
        <w:t> </w:t>
      </w:r>
      <w:r>
        <w:rPr/>
        <w:t>a</w:t>
      </w:r>
      <w:r>
        <w:rPr>
          <w:spacing w:val="-4"/>
        </w:rPr>
        <w:t> </w:t>
      </w:r>
      <w:r>
        <w:rPr/>
        <w:t>culture</w:t>
      </w:r>
      <w:r>
        <w:rPr>
          <w:spacing w:val="-4"/>
        </w:rPr>
        <w:t> </w:t>
      </w:r>
      <w:r>
        <w:rPr/>
        <w:t>of</w:t>
      </w:r>
      <w:r>
        <w:rPr>
          <w:spacing w:val="-1"/>
        </w:rPr>
        <w:t> </w:t>
      </w:r>
      <w:r>
        <w:rPr/>
        <w:t>prevention</w:t>
      </w:r>
      <w:r>
        <w:rPr>
          <w:spacing w:val="-2"/>
        </w:rPr>
        <w:t> </w:t>
      </w:r>
      <w:r>
        <w:rPr/>
        <w:t>covering</w:t>
      </w:r>
      <w:r>
        <w:rPr>
          <w:spacing w:val="-2"/>
        </w:rPr>
        <w:t> </w:t>
      </w:r>
      <w:r>
        <w:rPr/>
        <w:t>all</w:t>
      </w:r>
      <w:r>
        <w:rPr>
          <w:spacing w:val="-4"/>
        </w:rPr>
        <w:t> </w:t>
      </w:r>
      <w:r>
        <w:rPr/>
        <w:t>aspects</w:t>
      </w:r>
      <w:r>
        <w:rPr>
          <w:spacing w:val="-2"/>
        </w:rPr>
        <w:t> </w:t>
      </w:r>
      <w:r>
        <w:rPr/>
        <w:t>potentially</w:t>
      </w:r>
      <w:r>
        <w:rPr>
          <w:spacing w:val="-2"/>
        </w:rPr>
        <w:t> </w:t>
      </w:r>
      <w:r>
        <w:rPr/>
        <w:t>under</w:t>
      </w:r>
      <w:r>
        <w:rPr>
          <w:spacing w:val="-4"/>
        </w:rPr>
        <w:t> </w:t>
      </w:r>
      <w:r>
        <w:rPr/>
        <w:t>its</w:t>
      </w:r>
      <w:r>
        <w:rPr>
          <w:spacing w:val="-2"/>
        </w:rPr>
        <w:t> </w:t>
      </w:r>
      <w:r>
        <w:rPr/>
        <w:t>purview: industrial relations, wages, general conditions of work, and issues related to employment and social security.</w:t>
      </w:r>
      <w:r>
        <w:rPr>
          <w:vertAlign w:val="superscript"/>
        </w:rPr>
        <w:t>40</w:t>
      </w:r>
      <w:r>
        <w:rPr>
          <w:vertAlign w:val="baseline"/>
        </w:rPr>
        <w:t> Special attention should be given to provisions of enforcement of child, forced labor, and occupational safety and health at work with the aim to help curtail violations.</w:t>
      </w:r>
    </w:p>
    <w:p>
      <w:pPr>
        <w:pStyle w:val="BodyText"/>
        <w:spacing w:before="1"/>
      </w:pPr>
    </w:p>
    <w:p>
      <w:pPr>
        <w:pStyle w:val="BodyText"/>
        <w:ind w:left="359" w:right="353"/>
        <w:jc w:val="both"/>
      </w:pPr>
      <w:r>
        <w:rPr/>
        <w:t>Most labor inspection systems include provisions for protecting women in relation to pregnancy and maternity. Additionally, there is growing evidence of labor inspectors taking on a role in monitoring workplace</w:t>
      </w:r>
      <w:r>
        <w:rPr>
          <w:spacing w:val="-11"/>
        </w:rPr>
        <w:t> </w:t>
      </w:r>
      <w:r>
        <w:rPr/>
        <w:t>equality</w:t>
      </w:r>
      <w:r>
        <w:rPr>
          <w:spacing w:val="-12"/>
        </w:rPr>
        <w:t> </w:t>
      </w:r>
      <w:r>
        <w:rPr/>
        <w:t>and</w:t>
      </w:r>
      <w:r>
        <w:rPr>
          <w:spacing w:val="-12"/>
        </w:rPr>
        <w:t> </w:t>
      </w:r>
      <w:r>
        <w:rPr/>
        <w:t>diversity.</w:t>
      </w:r>
      <w:r>
        <w:rPr>
          <w:spacing w:val="-12"/>
        </w:rPr>
        <w:t> </w:t>
      </w:r>
      <w:r>
        <w:rPr/>
        <w:t>However,</w:t>
      </w:r>
      <w:r>
        <w:rPr>
          <w:spacing w:val="-14"/>
        </w:rPr>
        <w:t> </w:t>
      </w:r>
      <w:r>
        <w:rPr/>
        <w:t>the</w:t>
      </w:r>
      <w:r>
        <w:rPr>
          <w:spacing w:val="-11"/>
        </w:rPr>
        <w:t> </w:t>
      </w:r>
      <w:r>
        <w:rPr/>
        <w:t>primary</w:t>
      </w:r>
      <w:r>
        <w:rPr>
          <w:spacing w:val="-12"/>
        </w:rPr>
        <w:t> </w:t>
      </w:r>
      <w:r>
        <w:rPr/>
        <w:t>focus</w:t>
      </w:r>
      <w:r>
        <w:rPr>
          <w:spacing w:val="-11"/>
        </w:rPr>
        <w:t> </w:t>
      </w:r>
      <w:r>
        <w:rPr/>
        <w:t>of</w:t>
      </w:r>
      <w:r>
        <w:rPr>
          <w:spacing w:val="-11"/>
        </w:rPr>
        <w:t> </w:t>
      </w:r>
      <w:r>
        <w:rPr/>
        <w:t>most</w:t>
      </w:r>
      <w:r>
        <w:rPr>
          <w:spacing w:val="-13"/>
        </w:rPr>
        <w:t> </w:t>
      </w:r>
      <w:r>
        <w:rPr/>
        <w:t>reports</w:t>
      </w:r>
      <w:r>
        <w:rPr>
          <w:spacing w:val="-11"/>
        </w:rPr>
        <w:t> </w:t>
      </w:r>
      <w:r>
        <w:rPr/>
        <w:t>remains</w:t>
      </w:r>
      <w:r>
        <w:rPr>
          <w:spacing w:val="-11"/>
        </w:rPr>
        <w:t> </w:t>
      </w:r>
      <w:r>
        <w:rPr/>
        <w:t>on</w:t>
      </w:r>
      <w:r>
        <w:rPr>
          <w:spacing w:val="-14"/>
        </w:rPr>
        <w:t> </w:t>
      </w:r>
      <w:r>
        <w:rPr/>
        <w:t>issues</w:t>
      </w:r>
      <w:r>
        <w:rPr>
          <w:spacing w:val="-10"/>
        </w:rPr>
        <w:t> </w:t>
      </w:r>
      <w:r>
        <w:rPr/>
        <w:t>of</w:t>
      </w:r>
      <w:r>
        <w:rPr>
          <w:spacing w:val="-11"/>
        </w:rPr>
        <w:t> </w:t>
      </w:r>
      <w:r>
        <w:rPr/>
        <w:t>hygiene, welfare,</w:t>
      </w:r>
      <w:r>
        <w:rPr>
          <w:spacing w:val="-12"/>
        </w:rPr>
        <w:t> </w:t>
      </w:r>
      <w:r>
        <w:rPr/>
        <w:t>and</w:t>
      </w:r>
      <w:r>
        <w:rPr>
          <w:spacing w:val="-12"/>
        </w:rPr>
        <w:t> </w:t>
      </w:r>
      <w:r>
        <w:rPr/>
        <w:t>occupational</w:t>
      </w:r>
      <w:r>
        <w:rPr>
          <w:spacing w:val="-9"/>
        </w:rPr>
        <w:t> </w:t>
      </w:r>
      <w:r>
        <w:rPr/>
        <w:t>safety</w:t>
      </w:r>
      <w:r>
        <w:rPr>
          <w:spacing w:val="-12"/>
        </w:rPr>
        <w:t> </w:t>
      </w:r>
      <w:r>
        <w:rPr/>
        <w:t>and</w:t>
      </w:r>
      <w:r>
        <w:rPr>
          <w:spacing w:val="-12"/>
        </w:rPr>
        <w:t> </w:t>
      </w:r>
      <w:r>
        <w:rPr/>
        <w:t>health.</w:t>
      </w:r>
      <w:r>
        <w:rPr>
          <w:vertAlign w:val="superscript"/>
        </w:rPr>
        <w:t>41</w:t>
      </w:r>
      <w:r>
        <w:rPr>
          <w:spacing w:val="-10"/>
          <w:vertAlign w:val="baseline"/>
        </w:rPr>
        <w:t> </w:t>
      </w:r>
      <w:r>
        <w:rPr>
          <w:vertAlign w:val="baseline"/>
        </w:rPr>
        <w:t>Therefore,</w:t>
      </w:r>
      <w:r>
        <w:rPr>
          <w:spacing w:val="-12"/>
          <w:vertAlign w:val="baseline"/>
        </w:rPr>
        <w:t> </w:t>
      </w:r>
      <w:r>
        <w:rPr>
          <w:vertAlign w:val="baseline"/>
        </w:rPr>
        <w:t>Subcategory</w:t>
      </w:r>
      <w:r>
        <w:rPr>
          <w:spacing w:val="-12"/>
          <w:vertAlign w:val="baseline"/>
        </w:rPr>
        <w:t> </w:t>
      </w:r>
      <w:r>
        <w:rPr>
          <w:vertAlign w:val="baseline"/>
        </w:rPr>
        <w:t>2.2.3–Labor</w:t>
      </w:r>
      <w:r>
        <w:rPr>
          <w:spacing w:val="-9"/>
          <w:vertAlign w:val="baseline"/>
        </w:rPr>
        <w:t> </w:t>
      </w:r>
      <w:r>
        <w:rPr>
          <w:vertAlign w:val="baseline"/>
        </w:rPr>
        <w:t>Inspectorates</w:t>
      </w:r>
      <w:r>
        <w:rPr>
          <w:spacing w:val="-12"/>
          <w:vertAlign w:val="baseline"/>
        </w:rPr>
        <w:t> </w:t>
      </w:r>
      <w:r>
        <w:rPr>
          <w:vertAlign w:val="baseline"/>
        </w:rPr>
        <w:t>comprises five indicators (table 15).</w:t>
      </w:r>
    </w:p>
    <w:p>
      <w:pPr>
        <w:spacing w:before="252"/>
        <w:ind w:left="359" w:right="0" w:firstLine="0"/>
        <w:jc w:val="both"/>
        <w:rPr>
          <w:b/>
          <w:sz w:val="22"/>
        </w:rPr>
      </w:pPr>
      <w:r>
        <w:rPr>
          <w:b/>
          <w:sz w:val="22"/>
        </w:rPr>
        <w:t>Table</w:t>
      </w:r>
      <w:r>
        <w:rPr>
          <w:b/>
          <w:spacing w:val="-5"/>
          <w:sz w:val="22"/>
        </w:rPr>
        <w:t> </w:t>
      </w:r>
      <w:r>
        <w:rPr>
          <w:b/>
          <w:sz w:val="22"/>
        </w:rPr>
        <w:t>15.</w:t>
      </w:r>
      <w:r>
        <w:rPr>
          <w:b/>
          <w:spacing w:val="-4"/>
          <w:sz w:val="22"/>
        </w:rPr>
        <w:t> </w:t>
      </w:r>
      <w:r>
        <w:rPr>
          <w:b/>
          <w:sz w:val="22"/>
        </w:rPr>
        <w:t>Subcategory</w:t>
      </w:r>
      <w:r>
        <w:rPr>
          <w:b/>
          <w:spacing w:val="-4"/>
          <w:sz w:val="22"/>
        </w:rPr>
        <w:t> </w:t>
      </w:r>
      <w:r>
        <w:rPr>
          <w:b/>
          <w:sz w:val="22"/>
        </w:rPr>
        <w:t>2.2.3–Labor</w:t>
      </w:r>
      <w:r>
        <w:rPr>
          <w:b/>
          <w:spacing w:val="-4"/>
          <w:sz w:val="22"/>
        </w:rPr>
        <w:t> </w:t>
      </w:r>
      <w:r>
        <w:rPr>
          <w:b/>
          <w:spacing w:val="-2"/>
          <w:sz w:val="22"/>
        </w:rPr>
        <w:t>Inspectorates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926"/>
      </w:tblGrid>
      <w:tr>
        <w:trPr>
          <w:trHeight w:val="302" w:hRule="atLeast"/>
        </w:trPr>
        <w:tc>
          <w:tcPr>
            <w:tcW w:w="446" w:type="dxa"/>
            <w:shd w:val="clear" w:color="auto" w:fill="E7EBF5"/>
          </w:tcPr>
          <w:p>
            <w:pPr>
              <w:pStyle w:val="TableParagraph"/>
              <w:rPr>
                <w:sz w:val="20"/>
              </w:rPr>
            </w:pPr>
          </w:p>
        </w:tc>
        <w:tc>
          <w:tcPr>
            <w:tcW w:w="2244" w:type="dxa"/>
            <w:shd w:val="clear" w:color="auto" w:fill="E7EBF5"/>
          </w:tcPr>
          <w:p>
            <w:pPr>
              <w:pStyle w:val="TableParagraph"/>
              <w:spacing w:before="47"/>
              <w:ind w:left="105"/>
              <w:rPr>
                <w:b/>
                <w:sz w:val="18"/>
              </w:rPr>
            </w:pPr>
            <w:r>
              <w:rPr>
                <w:b/>
                <w:spacing w:val="-2"/>
                <w:sz w:val="18"/>
              </w:rPr>
              <w:t>Indicators</w:t>
            </w:r>
          </w:p>
        </w:tc>
        <w:tc>
          <w:tcPr>
            <w:tcW w:w="6926" w:type="dxa"/>
            <w:shd w:val="clear" w:color="auto" w:fill="E7EBF5"/>
          </w:tcPr>
          <w:p>
            <w:pPr>
              <w:pStyle w:val="TableParagraph"/>
              <w:spacing w:before="47"/>
              <w:ind w:left="108"/>
              <w:rPr>
                <w:b/>
                <w:sz w:val="18"/>
              </w:rPr>
            </w:pPr>
            <w:r>
              <w:rPr>
                <w:b/>
                <w:spacing w:val="-2"/>
                <w:sz w:val="18"/>
              </w:rPr>
              <w:t>Components</w:t>
            </w:r>
          </w:p>
        </w:tc>
      </w:tr>
      <w:tr>
        <w:trPr>
          <w:trHeight w:val="546" w:hRule="atLeast"/>
        </w:trPr>
        <w:tc>
          <w:tcPr>
            <w:tcW w:w="446" w:type="dxa"/>
          </w:tcPr>
          <w:p>
            <w:pPr>
              <w:pStyle w:val="TableParagraph"/>
              <w:spacing w:before="170"/>
              <w:ind w:left="107"/>
              <w:rPr>
                <w:sz w:val="18"/>
              </w:rPr>
            </w:pPr>
            <w:r>
              <w:rPr>
                <w:spacing w:val="-10"/>
                <w:sz w:val="18"/>
              </w:rPr>
              <w:t>1</w:t>
            </w:r>
          </w:p>
        </w:tc>
        <w:tc>
          <w:tcPr>
            <w:tcW w:w="2244" w:type="dxa"/>
          </w:tcPr>
          <w:p>
            <w:pPr>
              <w:pStyle w:val="TableParagraph"/>
              <w:spacing w:before="67"/>
              <w:ind w:left="105" w:right="169"/>
              <w:rPr>
                <w:sz w:val="18"/>
              </w:rPr>
            </w:pPr>
            <w:r>
              <w:rPr>
                <w:sz w:val="18"/>
              </w:rPr>
              <w:t>Existence</w:t>
            </w:r>
            <w:r>
              <w:rPr>
                <w:spacing w:val="-12"/>
                <w:sz w:val="18"/>
              </w:rPr>
              <w:t> </w:t>
            </w:r>
            <w:r>
              <w:rPr>
                <w:sz w:val="18"/>
              </w:rPr>
              <w:t>of</w:t>
            </w:r>
            <w:r>
              <w:rPr>
                <w:spacing w:val="-11"/>
                <w:sz w:val="18"/>
              </w:rPr>
              <w:t> </w:t>
            </w:r>
            <w:r>
              <w:rPr>
                <w:sz w:val="18"/>
              </w:rPr>
              <w:t>a</w:t>
            </w:r>
            <w:r>
              <w:rPr>
                <w:spacing w:val="-11"/>
                <w:sz w:val="18"/>
              </w:rPr>
              <w:t> </w:t>
            </w:r>
            <w:r>
              <w:rPr>
                <w:sz w:val="18"/>
              </w:rPr>
              <w:t>Central Labor Inspectorate</w:t>
            </w:r>
          </w:p>
        </w:tc>
        <w:tc>
          <w:tcPr>
            <w:tcW w:w="6926" w:type="dxa"/>
          </w:tcPr>
          <w:p>
            <w:pPr>
              <w:pStyle w:val="TableParagraph"/>
              <w:spacing w:before="67"/>
              <w:ind w:left="365"/>
              <w:rPr>
                <w:sz w:val="18"/>
              </w:rPr>
            </w:pPr>
            <w:r>
              <w:rPr>
                <w:sz w:val="18"/>
              </w:rPr>
              <w:t>Availability of a</w:t>
            </w:r>
            <w:r>
              <w:rPr>
                <w:spacing w:val="-1"/>
                <w:sz w:val="18"/>
              </w:rPr>
              <w:t> </w:t>
            </w:r>
            <w:r>
              <w:rPr>
                <w:sz w:val="18"/>
              </w:rPr>
              <w:t>designated</w:t>
            </w:r>
            <w:r>
              <w:rPr>
                <w:spacing w:val="-2"/>
                <w:sz w:val="18"/>
              </w:rPr>
              <w:t> </w:t>
            </w:r>
            <w:r>
              <w:rPr>
                <w:sz w:val="18"/>
              </w:rPr>
              <w:t>governmental authority</w:t>
            </w:r>
            <w:r>
              <w:rPr>
                <w:spacing w:val="-2"/>
                <w:sz w:val="18"/>
              </w:rPr>
              <w:t> </w:t>
            </w:r>
            <w:r>
              <w:rPr>
                <w:sz w:val="18"/>
              </w:rPr>
              <w:t>or agency responsible for overseeing and enforcing labor laws and regulations</w:t>
            </w:r>
          </w:p>
        </w:tc>
      </w:tr>
      <w:tr>
        <w:trPr>
          <w:trHeight w:val="530" w:hRule="atLeast"/>
        </w:trPr>
        <w:tc>
          <w:tcPr>
            <w:tcW w:w="446" w:type="dxa"/>
          </w:tcPr>
          <w:p>
            <w:pPr>
              <w:pStyle w:val="TableParagraph"/>
              <w:spacing w:before="163"/>
              <w:ind w:left="107"/>
              <w:rPr>
                <w:sz w:val="18"/>
              </w:rPr>
            </w:pPr>
            <w:r>
              <w:rPr>
                <w:spacing w:val="-10"/>
                <w:sz w:val="18"/>
              </w:rPr>
              <w:t>2</w:t>
            </w:r>
          </w:p>
        </w:tc>
        <w:tc>
          <w:tcPr>
            <w:tcW w:w="2244" w:type="dxa"/>
          </w:tcPr>
          <w:p>
            <w:pPr>
              <w:pStyle w:val="TableParagraph"/>
              <w:spacing w:before="57"/>
              <w:ind w:left="106" w:hanging="1"/>
              <w:rPr>
                <w:sz w:val="18"/>
              </w:rPr>
            </w:pPr>
            <w:r>
              <w:rPr>
                <w:sz w:val="18"/>
              </w:rPr>
              <w:t>Best</w:t>
            </w:r>
            <w:r>
              <w:rPr>
                <w:spacing w:val="-12"/>
                <w:sz w:val="18"/>
              </w:rPr>
              <w:t> </w:t>
            </w:r>
            <w:r>
              <w:rPr>
                <w:sz w:val="18"/>
              </w:rPr>
              <w:t>Practice</w:t>
            </w:r>
            <w:r>
              <w:rPr>
                <w:spacing w:val="-11"/>
                <w:sz w:val="18"/>
              </w:rPr>
              <w:t> </w:t>
            </w:r>
            <w:r>
              <w:rPr>
                <w:sz w:val="18"/>
              </w:rPr>
              <w:t>Initiation</w:t>
            </w:r>
            <w:r>
              <w:rPr>
                <w:spacing w:val="-11"/>
                <w:sz w:val="18"/>
              </w:rPr>
              <w:t> </w:t>
            </w:r>
            <w:r>
              <w:rPr>
                <w:sz w:val="18"/>
              </w:rPr>
              <w:t>of Labor Inspections</w:t>
            </w:r>
          </w:p>
        </w:tc>
        <w:tc>
          <w:tcPr>
            <w:tcW w:w="6926" w:type="dxa"/>
          </w:tcPr>
          <w:p>
            <w:pPr>
              <w:pStyle w:val="TableParagraph"/>
              <w:spacing w:before="57"/>
              <w:ind w:left="365" w:right="86"/>
              <w:rPr>
                <w:sz w:val="18"/>
              </w:rPr>
            </w:pPr>
            <w:r>
              <w:rPr>
                <w:sz w:val="18"/>
              </w:rPr>
              <w:t>Labor</w:t>
            </w:r>
            <w:r>
              <w:rPr>
                <w:spacing w:val="-4"/>
                <w:sz w:val="18"/>
              </w:rPr>
              <w:t> </w:t>
            </w:r>
            <w:r>
              <w:rPr>
                <w:sz w:val="18"/>
              </w:rPr>
              <w:t>inspectors</w:t>
            </w:r>
            <w:r>
              <w:rPr>
                <w:spacing w:val="-4"/>
                <w:sz w:val="18"/>
              </w:rPr>
              <w:t> </w:t>
            </w:r>
            <w:r>
              <w:rPr>
                <w:sz w:val="18"/>
              </w:rPr>
              <w:t>may</w:t>
            </w:r>
            <w:r>
              <w:rPr>
                <w:spacing w:val="-3"/>
                <w:sz w:val="18"/>
              </w:rPr>
              <w:t> </w:t>
            </w:r>
            <w:r>
              <w:rPr>
                <w:sz w:val="18"/>
              </w:rPr>
              <w:t>enter</w:t>
            </w:r>
            <w:r>
              <w:rPr>
                <w:spacing w:val="-4"/>
                <w:sz w:val="18"/>
              </w:rPr>
              <w:t> </w:t>
            </w:r>
            <w:r>
              <w:rPr>
                <w:sz w:val="18"/>
              </w:rPr>
              <w:t>workplaces</w:t>
            </w:r>
            <w:r>
              <w:rPr>
                <w:spacing w:val="-4"/>
                <w:sz w:val="18"/>
              </w:rPr>
              <w:t> </w:t>
            </w:r>
            <w:r>
              <w:rPr>
                <w:sz w:val="18"/>
              </w:rPr>
              <w:t>freely</w:t>
            </w:r>
            <w:r>
              <w:rPr>
                <w:spacing w:val="-3"/>
                <w:sz w:val="18"/>
              </w:rPr>
              <w:t> </w:t>
            </w:r>
            <w:r>
              <w:rPr>
                <w:sz w:val="18"/>
              </w:rPr>
              <w:t>and</w:t>
            </w:r>
            <w:r>
              <w:rPr>
                <w:spacing w:val="-3"/>
                <w:sz w:val="18"/>
              </w:rPr>
              <w:t> </w:t>
            </w:r>
            <w:r>
              <w:rPr>
                <w:sz w:val="18"/>
              </w:rPr>
              <w:t>without</w:t>
            </w:r>
            <w:r>
              <w:rPr>
                <w:spacing w:val="-5"/>
                <w:sz w:val="18"/>
              </w:rPr>
              <w:t> </w:t>
            </w:r>
            <w:r>
              <w:rPr>
                <w:sz w:val="18"/>
              </w:rPr>
              <w:t>prior</w:t>
            </w:r>
            <w:r>
              <w:rPr>
                <w:spacing w:val="-5"/>
                <w:sz w:val="18"/>
              </w:rPr>
              <w:t> </w:t>
            </w:r>
            <w:r>
              <w:rPr>
                <w:sz w:val="18"/>
              </w:rPr>
              <w:t>notice</w:t>
            </w:r>
            <w:r>
              <w:rPr>
                <w:spacing w:val="-4"/>
                <w:sz w:val="18"/>
              </w:rPr>
              <w:t> </w:t>
            </w:r>
            <w:r>
              <w:rPr>
                <w:sz w:val="18"/>
              </w:rPr>
              <w:t>(unannounced)</w:t>
            </w:r>
            <w:r>
              <w:rPr>
                <w:spacing w:val="-5"/>
                <w:sz w:val="18"/>
              </w:rPr>
              <w:t> </w:t>
            </w:r>
            <w:r>
              <w:rPr>
                <w:sz w:val="18"/>
              </w:rPr>
              <w:t>to the employer to ensure compliance with labor laws and regulations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3</w:t>
            </w:r>
          </w:p>
        </w:tc>
        <w:tc>
          <w:tcPr>
            <w:tcW w:w="2244" w:type="dxa"/>
          </w:tcPr>
          <w:p>
            <w:pPr>
              <w:pStyle w:val="TableParagraph"/>
              <w:ind w:left="105"/>
              <w:rPr>
                <w:sz w:val="18"/>
              </w:rPr>
            </w:pPr>
            <w:r>
              <w:rPr>
                <w:sz w:val="18"/>
              </w:rPr>
              <w:t>Legislation</w:t>
            </w:r>
            <w:r>
              <w:rPr>
                <w:spacing w:val="-12"/>
                <w:sz w:val="18"/>
              </w:rPr>
              <w:t> </w:t>
            </w:r>
            <w:r>
              <w:rPr>
                <w:sz w:val="18"/>
              </w:rPr>
              <w:t>Enforcement</w:t>
            </w:r>
            <w:r>
              <w:rPr>
                <w:spacing w:val="-11"/>
                <w:sz w:val="18"/>
              </w:rPr>
              <w:t> </w:t>
            </w:r>
            <w:r>
              <w:rPr>
                <w:sz w:val="18"/>
              </w:rPr>
              <w:t>on Forced</w:t>
            </w:r>
            <w:r>
              <w:rPr>
                <w:spacing w:val="-2"/>
                <w:sz w:val="18"/>
              </w:rPr>
              <w:t> </w:t>
            </w:r>
            <w:r>
              <w:rPr>
                <w:sz w:val="18"/>
              </w:rPr>
              <w:t>Labor,</w:t>
            </w:r>
            <w:r>
              <w:rPr>
                <w:spacing w:val="-2"/>
                <w:sz w:val="18"/>
              </w:rPr>
              <w:t> </w:t>
            </w:r>
            <w:r>
              <w:rPr>
                <w:sz w:val="18"/>
              </w:rPr>
              <w:t>Child</w:t>
            </w:r>
            <w:r>
              <w:rPr>
                <w:spacing w:val="-1"/>
                <w:sz w:val="18"/>
              </w:rPr>
              <w:t> </w:t>
            </w:r>
            <w:r>
              <w:rPr>
                <w:spacing w:val="-2"/>
                <w:sz w:val="18"/>
              </w:rPr>
              <w:t>Labor,</w:t>
            </w:r>
          </w:p>
          <w:p>
            <w:pPr>
              <w:pStyle w:val="TableParagraph"/>
              <w:spacing w:line="206" w:lineRule="exact"/>
              <w:ind w:left="105" w:right="169"/>
              <w:rPr>
                <w:sz w:val="18"/>
              </w:rPr>
            </w:pPr>
            <w:r>
              <w:rPr>
                <w:sz w:val="18"/>
              </w:rPr>
              <w:t>and</w:t>
            </w:r>
            <w:r>
              <w:rPr>
                <w:spacing w:val="-12"/>
                <w:sz w:val="18"/>
              </w:rPr>
              <w:t> </w:t>
            </w:r>
            <w:r>
              <w:rPr>
                <w:sz w:val="18"/>
              </w:rPr>
              <w:t>Occupational</w:t>
            </w:r>
            <w:r>
              <w:rPr>
                <w:spacing w:val="-11"/>
                <w:sz w:val="18"/>
              </w:rPr>
              <w:t> </w:t>
            </w:r>
            <w:r>
              <w:rPr>
                <w:sz w:val="18"/>
              </w:rPr>
              <w:t>Safety and Health</w:t>
            </w:r>
          </w:p>
        </w:tc>
        <w:tc>
          <w:tcPr>
            <w:tcW w:w="6926" w:type="dxa"/>
          </w:tcPr>
          <w:p>
            <w:pPr>
              <w:pStyle w:val="TableParagraph"/>
              <w:spacing w:before="206"/>
              <w:ind w:left="369" w:right="217"/>
              <w:rPr>
                <w:sz w:val="18"/>
              </w:rPr>
            </w:pPr>
            <w:r>
              <w:rPr>
                <w:sz w:val="18"/>
              </w:rPr>
              <w:t>Legal</w:t>
            </w:r>
            <w:r>
              <w:rPr>
                <w:spacing w:val="-3"/>
                <w:sz w:val="18"/>
              </w:rPr>
              <w:t> </w:t>
            </w:r>
            <w:r>
              <w:rPr>
                <w:sz w:val="18"/>
              </w:rPr>
              <w:t>requirement</w:t>
            </w:r>
            <w:r>
              <w:rPr>
                <w:spacing w:val="-3"/>
                <w:sz w:val="18"/>
              </w:rPr>
              <w:t> </w:t>
            </w:r>
            <w:r>
              <w:rPr>
                <w:sz w:val="18"/>
              </w:rPr>
              <w:t>for</w:t>
            </w:r>
            <w:r>
              <w:rPr>
                <w:spacing w:val="-3"/>
                <w:sz w:val="18"/>
              </w:rPr>
              <w:t> </w:t>
            </w:r>
            <w:r>
              <w:rPr>
                <w:sz w:val="18"/>
              </w:rPr>
              <w:t>labor</w:t>
            </w:r>
            <w:r>
              <w:rPr>
                <w:spacing w:val="-3"/>
                <w:sz w:val="18"/>
              </w:rPr>
              <w:t> </w:t>
            </w:r>
            <w:r>
              <w:rPr>
                <w:sz w:val="18"/>
              </w:rPr>
              <w:t>inspectorates</w:t>
            </w:r>
            <w:r>
              <w:rPr>
                <w:spacing w:val="-3"/>
                <w:sz w:val="18"/>
              </w:rPr>
              <w:t> </w:t>
            </w:r>
            <w:r>
              <w:rPr>
                <w:sz w:val="18"/>
              </w:rPr>
              <w:t>to</w:t>
            </w:r>
            <w:r>
              <w:rPr>
                <w:spacing w:val="-3"/>
                <w:sz w:val="18"/>
              </w:rPr>
              <w:t> </w:t>
            </w:r>
            <w:r>
              <w:rPr>
                <w:sz w:val="18"/>
              </w:rPr>
              <w:t>enforce</w:t>
            </w:r>
            <w:r>
              <w:rPr>
                <w:spacing w:val="-4"/>
                <w:sz w:val="18"/>
              </w:rPr>
              <w:t> </w:t>
            </w:r>
            <w:r>
              <w:rPr>
                <w:sz w:val="18"/>
              </w:rPr>
              <w:t>the</w:t>
            </w:r>
            <w:r>
              <w:rPr>
                <w:spacing w:val="-4"/>
                <w:sz w:val="18"/>
              </w:rPr>
              <w:t> </w:t>
            </w:r>
            <w:r>
              <w:rPr>
                <w:sz w:val="18"/>
              </w:rPr>
              <w:t>current</w:t>
            </w:r>
            <w:r>
              <w:rPr>
                <w:spacing w:val="-3"/>
                <w:sz w:val="18"/>
              </w:rPr>
              <w:t> </w:t>
            </w:r>
            <w:r>
              <w:rPr>
                <w:sz w:val="18"/>
              </w:rPr>
              <w:t>legislation</w:t>
            </w:r>
            <w:r>
              <w:rPr>
                <w:spacing w:val="-4"/>
                <w:sz w:val="18"/>
              </w:rPr>
              <w:t> </w:t>
            </w:r>
            <w:r>
              <w:rPr>
                <w:sz w:val="18"/>
              </w:rPr>
              <w:t>on</w:t>
            </w:r>
            <w:r>
              <w:rPr>
                <w:spacing w:val="-4"/>
                <w:sz w:val="18"/>
              </w:rPr>
              <w:t> </w:t>
            </w:r>
            <w:r>
              <w:rPr>
                <w:sz w:val="18"/>
              </w:rPr>
              <w:t>forced labor, child labor, and Occupational Safety and Health</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4</w:t>
            </w:r>
          </w:p>
        </w:tc>
        <w:tc>
          <w:tcPr>
            <w:tcW w:w="2244" w:type="dxa"/>
          </w:tcPr>
          <w:p>
            <w:pPr>
              <w:pStyle w:val="TableParagraph"/>
              <w:ind w:left="105"/>
              <w:rPr>
                <w:sz w:val="18"/>
              </w:rPr>
            </w:pPr>
            <w:r>
              <w:rPr>
                <w:sz w:val="18"/>
              </w:rPr>
              <w:t>Existence of Data on Reported</w:t>
            </w:r>
            <w:r>
              <w:rPr>
                <w:spacing w:val="-1"/>
                <w:sz w:val="18"/>
              </w:rPr>
              <w:t> </w:t>
            </w:r>
            <w:r>
              <w:rPr>
                <w:sz w:val="18"/>
              </w:rPr>
              <w:t>Number</w:t>
            </w:r>
            <w:r>
              <w:rPr>
                <w:spacing w:val="-1"/>
                <w:sz w:val="18"/>
              </w:rPr>
              <w:t> </w:t>
            </w:r>
            <w:r>
              <w:rPr>
                <w:spacing w:val="-5"/>
                <w:sz w:val="18"/>
              </w:rPr>
              <w:t>of</w:t>
            </w:r>
          </w:p>
          <w:p>
            <w:pPr>
              <w:pStyle w:val="TableParagraph"/>
              <w:spacing w:line="206" w:lineRule="exact"/>
              <w:ind w:left="105"/>
              <w:rPr>
                <w:sz w:val="18"/>
              </w:rPr>
            </w:pPr>
            <w:r>
              <w:rPr>
                <w:sz w:val="18"/>
              </w:rPr>
              <w:t>Cases/Complaints</w:t>
            </w:r>
            <w:r>
              <w:rPr>
                <w:spacing w:val="-12"/>
                <w:sz w:val="18"/>
              </w:rPr>
              <w:t> </w:t>
            </w:r>
            <w:r>
              <w:rPr>
                <w:sz w:val="18"/>
              </w:rPr>
              <w:t>for</w:t>
            </w:r>
            <w:r>
              <w:rPr>
                <w:spacing w:val="-11"/>
                <w:sz w:val="18"/>
              </w:rPr>
              <w:t> </w:t>
            </w:r>
            <w:r>
              <w:rPr>
                <w:sz w:val="18"/>
              </w:rPr>
              <w:t>Labor </w:t>
            </w:r>
            <w:r>
              <w:rPr>
                <w:spacing w:val="-2"/>
                <w:sz w:val="18"/>
              </w:rPr>
              <w:t>Violations</w:t>
            </w:r>
          </w:p>
        </w:tc>
        <w:tc>
          <w:tcPr>
            <w:tcW w:w="6926" w:type="dxa"/>
          </w:tcPr>
          <w:p>
            <w:pPr>
              <w:pStyle w:val="TableParagraph"/>
              <w:spacing w:before="1"/>
              <w:rPr>
                <w:b/>
                <w:sz w:val="18"/>
              </w:rPr>
            </w:pPr>
          </w:p>
          <w:p>
            <w:pPr>
              <w:pStyle w:val="TableParagraph"/>
              <w:ind w:left="365" w:right="217"/>
              <w:rPr>
                <w:sz w:val="18"/>
              </w:rPr>
            </w:pPr>
            <w:r>
              <w:rPr>
                <w:sz w:val="18"/>
              </w:rPr>
              <w:t>Existence</w:t>
            </w:r>
            <w:r>
              <w:rPr>
                <w:spacing w:val="-4"/>
                <w:sz w:val="18"/>
              </w:rPr>
              <w:t> </w:t>
            </w:r>
            <w:r>
              <w:rPr>
                <w:sz w:val="18"/>
              </w:rPr>
              <w:t>of</w:t>
            </w:r>
            <w:r>
              <w:rPr>
                <w:spacing w:val="-5"/>
                <w:sz w:val="18"/>
              </w:rPr>
              <w:t> </w:t>
            </w:r>
            <w:r>
              <w:rPr>
                <w:sz w:val="18"/>
              </w:rPr>
              <w:t>data</w:t>
            </w:r>
            <w:r>
              <w:rPr>
                <w:spacing w:val="-4"/>
                <w:sz w:val="18"/>
              </w:rPr>
              <w:t> </w:t>
            </w:r>
            <w:r>
              <w:rPr>
                <w:sz w:val="18"/>
              </w:rPr>
              <w:t>on</w:t>
            </w:r>
            <w:r>
              <w:rPr>
                <w:spacing w:val="-2"/>
                <w:sz w:val="18"/>
              </w:rPr>
              <w:t> </w:t>
            </w:r>
            <w:r>
              <w:rPr>
                <w:sz w:val="18"/>
              </w:rPr>
              <w:t>reported</w:t>
            </w:r>
            <w:r>
              <w:rPr>
                <w:spacing w:val="-4"/>
                <w:sz w:val="18"/>
              </w:rPr>
              <w:t> </w:t>
            </w:r>
            <w:r>
              <w:rPr>
                <w:sz w:val="18"/>
              </w:rPr>
              <w:t>number</w:t>
            </w:r>
            <w:r>
              <w:rPr>
                <w:spacing w:val="-3"/>
                <w:sz w:val="18"/>
              </w:rPr>
              <w:t> </w:t>
            </w:r>
            <w:r>
              <w:rPr>
                <w:sz w:val="18"/>
              </w:rPr>
              <w:t>of</w:t>
            </w:r>
            <w:r>
              <w:rPr>
                <w:spacing w:val="-3"/>
                <w:sz w:val="18"/>
              </w:rPr>
              <w:t> </w:t>
            </w:r>
            <w:r>
              <w:rPr>
                <w:sz w:val="18"/>
              </w:rPr>
              <w:t>cases/complaints</w:t>
            </w:r>
            <w:r>
              <w:rPr>
                <w:spacing w:val="-3"/>
                <w:sz w:val="18"/>
              </w:rPr>
              <w:t> </w:t>
            </w:r>
            <w:r>
              <w:rPr>
                <w:sz w:val="18"/>
              </w:rPr>
              <w:t>for</w:t>
            </w:r>
            <w:r>
              <w:rPr>
                <w:spacing w:val="-5"/>
                <w:sz w:val="18"/>
              </w:rPr>
              <w:t> </w:t>
            </w:r>
            <w:r>
              <w:rPr>
                <w:sz w:val="18"/>
              </w:rPr>
              <w:t>different</w:t>
            </w:r>
            <w:r>
              <w:rPr>
                <w:spacing w:val="-3"/>
                <w:sz w:val="18"/>
              </w:rPr>
              <w:t> </w:t>
            </w:r>
            <w:r>
              <w:rPr>
                <w:sz w:val="18"/>
              </w:rPr>
              <w:t>types</w:t>
            </w:r>
            <w:r>
              <w:rPr>
                <w:spacing w:val="-3"/>
                <w:sz w:val="18"/>
              </w:rPr>
              <w:t> </w:t>
            </w:r>
            <w:r>
              <w:rPr>
                <w:sz w:val="18"/>
              </w:rPr>
              <w:t>of </w:t>
            </w:r>
            <w:r>
              <w:rPr>
                <w:spacing w:val="-2"/>
                <w:sz w:val="18"/>
              </w:rPr>
              <w:t>violations</w:t>
            </w:r>
          </w:p>
        </w:tc>
      </w:tr>
      <w:tr>
        <w:trPr>
          <w:trHeight w:val="829" w:hRule="atLeast"/>
        </w:trPr>
        <w:tc>
          <w:tcPr>
            <w:tcW w:w="446" w:type="dxa"/>
          </w:tcPr>
          <w:p>
            <w:pPr>
              <w:pStyle w:val="TableParagraph"/>
              <w:spacing w:before="104"/>
              <w:rPr>
                <w:b/>
                <w:sz w:val="18"/>
              </w:rPr>
            </w:pPr>
          </w:p>
          <w:p>
            <w:pPr>
              <w:pStyle w:val="TableParagraph"/>
              <w:ind w:left="107"/>
              <w:rPr>
                <w:sz w:val="18"/>
              </w:rPr>
            </w:pPr>
            <w:r>
              <w:rPr>
                <w:spacing w:val="-10"/>
                <w:sz w:val="18"/>
              </w:rPr>
              <w:t>5</w:t>
            </w:r>
          </w:p>
        </w:tc>
        <w:tc>
          <w:tcPr>
            <w:tcW w:w="2244" w:type="dxa"/>
          </w:tcPr>
          <w:p>
            <w:pPr>
              <w:pStyle w:val="TableParagraph"/>
              <w:spacing w:before="105"/>
              <w:ind w:left="105"/>
              <w:rPr>
                <w:sz w:val="18"/>
              </w:rPr>
            </w:pPr>
            <w:r>
              <w:rPr>
                <w:sz w:val="18"/>
              </w:rPr>
              <w:t>Protection</w:t>
            </w:r>
            <w:r>
              <w:rPr>
                <w:spacing w:val="-12"/>
                <w:sz w:val="18"/>
              </w:rPr>
              <w:t> </w:t>
            </w:r>
            <w:r>
              <w:rPr>
                <w:sz w:val="18"/>
              </w:rPr>
              <w:t>and</w:t>
            </w:r>
            <w:r>
              <w:rPr>
                <w:spacing w:val="-10"/>
                <w:sz w:val="18"/>
              </w:rPr>
              <w:t> </w:t>
            </w:r>
            <w:r>
              <w:rPr>
                <w:sz w:val="18"/>
              </w:rPr>
              <w:t>Oversight</w:t>
            </w:r>
            <w:r>
              <w:rPr>
                <w:spacing w:val="-11"/>
                <w:sz w:val="18"/>
              </w:rPr>
              <w:t> </w:t>
            </w:r>
            <w:r>
              <w:rPr>
                <w:sz w:val="18"/>
              </w:rPr>
              <w:t>of Women’s Rights in the </w:t>
            </w:r>
            <w:r>
              <w:rPr>
                <w:spacing w:val="-2"/>
                <w:sz w:val="18"/>
              </w:rPr>
              <w:t>Workplace</w:t>
            </w:r>
          </w:p>
        </w:tc>
        <w:tc>
          <w:tcPr>
            <w:tcW w:w="6926" w:type="dxa"/>
          </w:tcPr>
          <w:p>
            <w:pPr>
              <w:pStyle w:val="TableParagraph"/>
              <w:spacing w:before="2"/>
              <w:ind w:left="369" w:right="217" w:hanging="3"/>
              <w:rPr>
                <w:sz w:val="18"/>
              </w:rPr>
            </w:pPr>
            <w:r>
              <w:rPr>
                <w:sz w:val="18"/>
              </w:rPr>
              <w:t>Legal</w:t>
            </w:r>
            <w:r>
              <w:rPr>
                <w:spacing w:val="-3"/>
                <w:sz w:val="18"/>
              </w:rPr>
              <w:t> </w:t>
            </w:r>
            <w:r>
              <w:rPr>
                <w:sz w:val="18"/>
              </w:rPr>
              <w:t>requirement</w:t>
            </w:r>
            <w:r>
              <w:rPr>
                <w:spacing w:val="-6"/>
                <w:sz w:val="18"/>
              </w:rPr>
              <w:t> </w:t>
            </w:r>
            <w:r>
              <w:rPr>
                <w:sz w:val="18"/>
              </w:rPr>
              <w:t>on</w:t>
            </w:r>
            <w:r>
              <w:rPr>
                <w:spacing w:val="-5"/>
                <w:sz w:val="18"/>
              </w:rPr>
              <w:t> </w:t>
            </w:r>
            <w:r>
              <w:rPr>
                <w:sz w:val="18"/>
              </w:rPr>
              <w:t>safeguarding</w:t>
            </w:r>
            <w:r>
              <w:rPr>
                <w:spacing w:val="-3"/>
                <w:sz w:val="18"/>
              </w:rPr>
              <w:t> </w:t>
            </w:r>
            <w:r>
              <w:rPr>
                <w:sz w:val="18"/>
              </w:rPr>
              <w:t>and</w:t>
            </w:r>
            <w:r>
              <w:rPr>
                <w:spacing w:val="-5"/>
                <w:sz w:val="18"/>
              </w:rPr>
              <w:t> </w:t>
            </w:r>
            <w:r>
              <w:rPr>
                <w:sz w:val="18"/>
              </w:rPr>
              <w:t>monitoring</w:t>
            </w:r>
            <w:r>
              <w:rPr>
                <w:spacing w:val="-5"/>
                <w:sz w:val="18"/>
              </w:rPr>
              <w:t> </w:t>
            </w:r>
            <w:r>
              <w:rPr>
                <w:sz w:val="18"/>
              </w:rPr>
              <w:t>of</w:t>
            </w:r>
            <w:r>
              <w:rPr>
                <w:spacing w:val="-4"/>
                <w:sz w:val="18"/>
              </w:rPr>
              <w:t> </w:t>
            </w:r>
            <w:r>
              <w:rPr>
                <w:sz w:val="18"/>
              </w:rPr>
              <w:t>women’s</w:t>
            </w:r>
            <w:r>
              <w:rPr>
                <w:spacing w:val="-4"/>
                <w:sz w:val="18"/>
              </w:rPr>
              <w:t> </w:t>
            </w:r>
            <w:r>
              <w:rPr>
                <w:sz w:val="18"/>
              </w:rPr>
              <w:t>workplace</w:t>
            </w:r>
            <w:r>
              <w:rPr>
                <w:spacing w:val="-5"/>
                <w:sz w:val="18"/>
              </w:rPr>
              <w:t> </w:t>
            </w:r>
            <w:r>
              <w:rPr>
                <w:sz w:val="18"/>
              </w:rPr>
              <w:t>rights </w:t>
            </w:r>
            <w:r>
              <w:rPr>
                <w:spacing w:val="-2"/>
                <w:sz w:val="18"/>
              </w:rPr>
              <w:t>through:</w:t>
            </w:r>
          </w:p>
          <w:p>
            <w:pPr>
              <w:pStyle w:val="TableParagraph"/>
              <w:numPr>
                <w:ilvl w:val="0"/>
                <w:numId w:val="13"/>
              </w:numPr>
              <w:tabs>
                <w:tab w:pos="367" w:val="left" w:leader="none"/>
              </w:tabs>
              <w:spacing w:line="206" w:lineRule="exact" w:before="0" w:after="0"/>
              <w:ind w:left="367" w:right="0" w:hanging="276"/>
              <w:jc w:val="left"/>
              <w:rPr>
                <w:sz w:val="18"/>
              </w:rPr>
            </w:pPr>
            <w:r>
              <w:rPr>
                <w:sz w:val="18"/>
              </w:rPr>
              <w:t>availability</w:t>
            </w:r>
            <w:r>
              <w:rPr>
                <w:spacing w:val="-1"/>
                <w:sz w:val="18"/>
              </w:rPr>
              <w:t> </w:t>
            </w:r>
            <w:r>
              <w:rPr>
                <w:sz w:val="18"/>
              </w:rPr>
              <w:t>of</w:t>
            </w:r>
            <w:r>
              <w:rPr>
                <w:spacing w:val="-4"/>
                <w:sz w:val="18"/>
              </w:rPr>
              <w:t> </w:t>
            </w:r>
            <w:r>
              <w:rPr>
                <w:sz w:val="18"/>
              </w:rPr>
              <w:t>public</w:t>
            </w:r>
            <w:r>
              <w:rPr>
                <w:spacing w:val="-4"/>
                <w:sz w:val="18"/>
              </w:rPr>
              <w:t> </w:t>
            </w:r>
            <w:r>
              <w:rPr>
                <w:sz w:val="18"/>
              </w:rPr>
              <w:t>data</w:t>
            </w:r>
            <w:r>
              <w:rPr>
                <w:spacing w:val="-3"/>
                <w:sz w:val="18"/>
              </w:rPr>
              <w:t> </w:t>
            </w:r>
            <w:r>
              <w:rPr>
                <w:sz w:val="18"/>
              </w:rPr>
              <w:t>on</w:t>
            </w:r>
            <w:r>
              <w:rPr>
                <w:spacing w:val="-1"/>
                <w:sz w:val="18"/>
              </w:rPr>
              <w:t> </w:t>
            </w:r>
            <w:r>
              <w:rPr>
                <w:sz w:val="18"/>
              </w:rPr>
              <w:t>workplace</w:t>
            </w:r>
            <w:r>
              <w:rPr>
                <w:spacing w:val="-2"/>
                <w:sz w:val="18"/>
              </w:rPr>
              <w:t> </w:t>
            </w:r>
            <w:r>
              <w:rPr>
                <w:sz w:val="18"/>
              </w:rPr>
              <w:t>violations</w:t>
            </w:r>
            <w:r>
              <w:rPr>
                <w:spacing w:val="-2"/>
                <w:sz w:val="18"/>
              </w:rPr>
              <w:t> </w:t>
            </w:r>
            <w:r>
              <w:rPr>
                <w:sz w:val="18"/>
              </w:rPr>
              <w:t>against</w:t>
            </w:r>
            <w:r>
              <w:rPr>
                <w:spacing w:val="-1"/>
                <w:sz w:val="18"/>
              </w:rPr>
              <w:t> </w:t>
            </w:r>
            <w:r>
              <w:rPr>
                <w:spacing w:val="-4"/>
                <w:sz w:val="18"/>
              </w:rPr>
              <w:t>women</w:t>
            </w:r>
          </w:p>
          <w:p>
            <w:pPr>
              <w:pStyle w:val="TableParagraph"/>
              <w:numPr>
                <w:ilvl w:val="0"/>
                <w:numId w:val="13"/>
              </w:numPr>
              <w:tabs>
                <w:tab w:pos="367" w:val="left" w:leader="none"/>
              </w:tabs>
              <w:spacing w:line="188" w:lineRule="exact" w:before="0" w:after="0"/>
              <w:ind w:left="367" w:right="0" w:hanging="276"/>
              <w:jc w:val="left"/>
              <w:rPr>
                <w:sz w:val="18"/>
              </w:rPr>
            </w:pPr>
            <w:r>
              <w:rPr>
                <w:sz w:val="18"/>
              </w:rPr>
              <w:t>periodic</w:t>
            </w:r>
            <w:r>
              <w:rPr>
                <w:spacing w:val="-2"/>
                <w:sz w:val="18"/>
              </w:rPr>
              <w:t> </w:t>
            </w:r>
            <w:r>
              <w:rPr>
                <w:sz w:val="18"/>
              </w:rPr>
              <w:t>inspections</w:t>
            </w:r>
            <w:r>
              <w:rPr>
                <w:spacing w:val="-1"/>
                <w:sz w:val="18"/>
              </w:rPr>
              <w:t> </w:t>
            </w:r>
            <w:r>
              <w:rPr>
                <w:sz w:val="18"/>
              </w:rPr>
              <w:t>focused</w:t>
            </w:r>
            <w:r>
              <w:rPr>
                <w:spacing w:val="-2"/>
                <w:sz w:val="18"/>
              </w:rPr>
              <w:t> </w:t>
            </w:r>
            <w:r>
              <w:rPr>
                <w:sz w:val="18"/>
              </w:rPr>
              <w:t>on</w:t>
            </w:r>
            <w:r>
              <w:rPr>
                <w:spacing w:val="-2"/>
                <w:sz w:val="18"/>
              </w:rPr>
              <w:t> </w:t>
            </w:r>
            <w:r>
              <w:rPr>
                <w:sz w:val="18"/>
              </w:rPr>
              <w:t>the</w:t>
            </w:r>
            <w:r>
              <w:rPr>
                <w:spacing w:val="-2"/>
                <w:sz w:val="18"/>
              </w:rPr>
              <w:t> </w:t>
            </w:r>
            <w:r>
              <w:rPr>
                <w:sz w:val="18"/>
              </w:rPr>
              <w:t>abuse</w:t>
            </w:r>
            <w:r>
              <w:rPr>
                <w:spacing w:val="-1"/>
                <w:sz w:val="18"/>
              </w:rPr>
              <w:t> </w:t>
            </w:r>
            <w:r>
              <w:rPr>
                <w:sz w:val="18"/>
              </w:rPr>
              <w:t>women’s</w:t>
            </w:r>
            <w:r>
              <w:rPr>
                <w:spacing w:val="-1"/>
                <w:sz w:val="18"/>
              </w:rPr>
              <w:t> </w:t>
            </w:r>
            <w:r>
              <w:rPr>
                <w:sz w:val="18"/>
              </w:rPr>
              <w:t>rights</w:t>
            </w:r>
            <w:r>
              <w:rPr>
                <w:spacing w:val="-2"/>
                <w:sz w:val="18"/>
              </w:rPr>
              <w:t> </w:t>
            </w:r>
            <w:r>
              <w:rPr>
                <w:sz w:val="18"/>
              </w:rPr>
              <w:t>in</w:t>
            </w:r>
            <w:r>
              <w:rPr>
                <w:spacing w:val="-1"/>
                <w:sz w:val="18"/>
              </w:rPr>
              <w:t> </w:t>
            </w:r>
            <w:r>
              <w:rPr>
                <w:sz w:val="18"/>
              </w:rPr>
              <w:t>the</w:t>
            </w:r>
            <w:r>
              <w:rPr>
                <w:spacing w:val="-2"/>
                <w:sz w:val="18"/>
              </w:rPr>
              <w:t> workplace</w:t>
            </w:r>
          </w:p>
        </w:tc>
      </w:tr>
    </w:tbl>
    <w:p>
      <w:pPr>
        <w:pStyle w:val="BodyText"/>
        <w:spacing w:before="1"/>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Sex-Disaggregated</w:t>
      </w:r>
      <w:r>
        <w:rPr>
          <w:b/>
          <w:spacing w:val="-14"/>
          <w:sz w:val="22"/>
        </w:rPr>
        <w:t> </w:t>
      </w:r>
      <w:r>
        <w:rPr>
          <w:b/>
          <w:spacing w:val="-4"/>
          <w:sz w:val="22"/>
        </w:rPr>
        <w:t>Data</w:t>
      </w:r>
    </w:p>
    <w:p>
      <w:pPr>
        <w:pStyle w:val="BodyText"/>
        <w:ind w:left="359" w:right="354"/>
        <w:jc w:val="both"/>
      </w:pPr>
      <w:r>
        <w:rPr/>
        <w:t>Informed and effective policy decisions require comprehensive data. Sex-disaggregated data is especially crucial for designing policies that promote gender equality and address the specific needs and challenges faced by different genders. Reducing gender gaps in labor force participation could significantly boost global</w:t>
      </w:r>
      <w:r>
        <w:rPr>
          <w:spacing w:val="-4"/>
        </w:rPr>
        <w:t> </w:t>
      </w:r>
      <w:r>
        <w:rPr/>
        <w:t>GDP</w:t>
      </w:r>
      <w:r>
        <w:rPr>
          <w:spacing w:val="-5"/>
        </w:rPr>
        <w:t> </w:t>
      </w:r>
      <w:r>
        <w:rPr/>
        <w:t>by</w:t>
      </w:r>
      <w:r>
        <w:rPr>
          <w:spacing w:val="-6"/>
        </w:rPr>
        <w:t> </w:t>
      </w:r>
      <w:r>
        <w:rPr/>
        <w:t>fully</w:t>
      </w:r>
      <w:r>
        <w:rPr>
          <w:spacing w:val="-6"/>
        </w:rPr>
        <w:t> </w:t>
      </w:r>
      <w:r>
        <w:rPr/>
        <w:t>harnessing</w:t>
      </w:r>
      <w:r>
        <w:rPr>
          <w:spacing w:val="-6"/>
        </w:rPr>
        <w:t> </w:t>
      </w:r>
      <w:r>
        <w:rPr/>
        <w:t>potential</w:t>
      </w:r>
      <w:r>
        <w:rPr>
          <w:spacing w:val="-4"/>
        </w:rPr>
        <w:t> </w:t>
      </w:r>
      <w:r>
        <w:rPr/>
        <w:t>of</w:t>
      </w:r>
      <w:r>
        <w:rPr>
          <w:spacing w:val="-4"/>
        </w:rPr>
        <w:t> </w:t>
      </w:r>
      <w:r>
        <w:rPr/>
        <w:t>the</w:t>
      </w:r>
      <w:r>
        <w:rPr>
          <w:spacing w:val="-6"/>
        </w:rPr>
        <w:t> </w:t>
      </w:r>
      <w:r>
        <w:rPr/>
        <w:t>female</w:t>
      </w:r>
      <w:r>
        <w:rPr>
          <w:spacing w:val="-6"/>
        </w:rPr>
        <w:t> </w:t>
      </w:r>
      <w:r>
        <w:rPr/>
        <w:t>workforce.</w:t>
      </w:r>
      <w:r>
        <w:rPr>
          <w:vertAlign w:val="superscript"/>
        </w:rPr>
        <w:t>42</w:t>
      </w:r>
      <w:r>
        <w:rPr>
          <w:spacing w:val="-5"/>
          <w:vertAlign w:val="baseline"/>
        </w:rPr>
        <w:t> </w:t>
      </w:r>
      <w:r>
        <w:rPr>
          <w:vertAlign w:val="baseline"/>
        </w:rPr>
        <w:t>Moreover,</w:t>
      </w:r>
      <w:r>
        <w:rPr>
          <w:spacing w:val="-6"/>
          <w:vertAlign w:val="baseline"/>
        </w:rPr>
        <w:t> </w:t>
      </w:r>
      <w:r>
        <w:rPr>
          <w:vertAlign w:val="baseline"/>
        </w:rPr>
        <w:t>addressing</w:t>
      </w:r>
      <w:r>
        <w:rPr>
          <w:spacing w:val="-5"/>
          <w:vertAlign w:val="baseline"/>
        </w:rPr>
        <w:t> </w:t>
      </w:r>
      <w:r>
        <w:rPr>
          <w:vertAlign w:val="baseline"/>
        </w:rPr>
        <w:t>unemployment, which</w:t>
      </w:r>
      <w:r>
        <w:rPr>
          <w:spacing w:val="-2"/>
          <w:vertAlign w:val="baseline"/>
        </w:rPr>
        <w:t> </w:t>
      </w:r>
      <w:r>
        <w:rPr>
          <w:vertAlign w:val="baseline"/>
        </w:rPr>
        <w:t>tends</w:t>
      </w:r>
      <w:r>
        <w:rPr>
          <w:spacing w:val="-2"/>
          <w:vertAlign w:val="baseline"/>
        </w:rPr>
        <w:t> </w:t>
      </w:r>
      <w:r>
        <w:rPr>
          <w:vertAlign w:val="baseline"/>
        </w:rPr>
        <w:t>to be higher among women is</w:t>
      </w:r>
      <w:r>
        <w:rPr>
          <w:spacing w:val="-2"/>
          <w:vertAlign w:val="baseline"/>
        </w:rPr>
        <w:t> </w:t>
      </w:r>
      <w:r>
        <w:rPr>
          <w:vertAlign w:val="baseline"/>
        </w:rPr>
        <w:t>essential not only for enhancing</w:t>
      </w:r>
      <w:r>
        <w:rPr>
          <w:spacing w:val="-2"/>
          <w:vertAlign w:val="baseline"/>
        </w:rPr>
        <w:t> </w:t>
      </w:r>
      <w:r>
        <w:rPr>
          <w:vertAlign w:val="baseline"/>
        </w:rPr>
        <w:t>economic stability</w:t>
      </w:r>
      <w:r>
        <w:rPr>
          <w:spacing w:val="-2"/>
          <w:vertAlign w:val="baseline"/>
        </w:rPr>
        <w:t> </w:t>
      </w:r>
      <w:r>
        <w:rPr>
          <w:vertAlign w:val="baseline"/>
        </w:rPr>
        <w:t>but</w:t>
      </w:r>
      <w:r>
        <w:rPr>
          <w:spacing w:val="-1"/>
          <w:vertAlign w:val="baseline"/>
        </w:rPr>
        <w:t> </w:t>
      </w:r>
      <w:r>
        <w:rPr>
          <w:vertAlign w:val="baseline"/>
        </w:rPr>
        <w:t>also for mitigating social issues and supporting sustainable economic growth.</w:t>
      </w:r>
      <w:r>
        <w:rPr>
          <w:vertAlign w:val="superscript"/>
        </w:rPr>
        <w:t>43</w:t>
      </w:r>
    </w:p>
    <w:p>
      <w:pPr>
        <w:pStyle w:val="BodyText"/>
        <w:spacing w:before="252"/>
        <w:ind w:left="360" w:right="353"/>
        <w:jc w:val="both"/>
      </w:pPr>
      <w:r>
        <w:rPr/>
        <w:t>To prevent the perpetuation of employment inequality, it is important to recognize and accommodate the different patterns of workplace dispute resolution between women and men, as women are often discouraged by gatekeepers within unions and firms from accessing dispute resolution forums.</w:t>
      </w:r>
      <w:r>
        <w:rPr>
          <w:vertAlign w:val="superscript"/>
        </w:rPr>
        <w:t>44</w:t>
      </w:r>
      <w:r>
        <w:rPr>
          <w:vertAlign w:val="baseline"/>
        </w:rPr>
        <w:t> Additionally, gender inequality in infant caregiving reinforces disparities in paid work. Equal access to</w:t>
      </w:r>
    </w:p>
    <w:p>
      <w:pPr>
        <w:pStyle w:val="BodyText"/>
        <w:spacing w:after="0"/>
        <w:jc w:val="both"/>
        <w:sectPr>
          <w:type w:val="continuous"/>
          <w:pgSz w:w="12240" w:h="15840"/>
          <w:pgMar w:header="0" w:footer="510" w:top="1420" w:bottom="760" w:left="1080" w:right="1080"/>
        </w:sectPr>
      </w:pPr>
    </w:p>
    <w:p>
      <w:pPr>
        <w:pStyle w:val="BodyText"/>
        <w:spacing w:before="71"/>
        <w:ind w:left="419" w:right="295"/>
        <w:jc w:val="both"/>
      </w:pPr>
      <w:r>
        <w:rPr/>
        <w:t>paid leave for infant care is vital, as it shapes caregiving patterns with long-lasting economic </w:t>
      </w:r>
      <w:r>
        <w:rPr>
          <w:spacing w:val="-2"/>
        </w:rPr>
        <w:t>consequences.</w:t>
      </w:r>
      <w:hyperlink w:history="true" w:anchor="_bookmark37">
        <w:r>
          <w:rPr>
            <w:spacing w:val="-2"/>
            <w:vertAlign w:val="superscript"/>
          </w:rPr>
          <w:t>45</w:t>
        </w:r>
      </w:hyperlink>
    </w:p>
    <w:p>
      <w:pPr>
        <w:pStyle w:val="BodyText"/>
      </w:pPr>
    </w:p>
    <w:p>
      <w:pPr>
        <w:pStyle w:val="BodyText"/>
        <w:ind w:left="419" w:right="294" w:hanging="1"/>
        <w:jc w:val="both"/>
      </w:pPr>
      <w:r>
        <w:rPr/>
        <w:t>Labor</w:t>
      </w:r>
      <w:r>
        <w:rPr>
          <w:spacing w:val="34"/>
        </w:rPr>
        <w:t> </w:t>
      </w:r>
      <w:r>
        <w:rPr/>
        <w:t>inspectors</w:t>
      </w:r>
      <w:r>
        <w:rPr>
          <w:spacing w:val="34"/>
        </w:rPr>
        <w:t> </w:t>
      </w:r>
      <w:r>
        <w:rPr/>
        <w:t>play</w:t>
      </w:r>
      <w:r>
        <w:rPr>
          <w:spacing w:val="34"/>
        </w:rPr>
        <w:t> </w:t>
      </w:r>
      <w:r>
        <w:rPr/>
        <w:t>a</w:t>
      </w:r>
      <w:r>
        <w:rPr>
          <w:spacing w:val="35"/>
        </w:rPr>
        <w:t> </w:t>
      </w:r>
      <w:r>
        <w:rPr/>
        <w:t>critical role</w:t>
      </w:r>
      <w:r>
        <w:rPr>
          <w:spacing w:val="34"/>
        </w:rPr>
        <w:t> </w:t>
      </w:r>
      <w:r>
        <w:rPr/>
        <w:t>in</w:t>
      </w:r>
      <w:r>
        <w:rPr>
          <w:spacing w:val="34"/>
        </w:rPr>
        <w:t> </w:t>
      </w:r>
      <w:r>
        <w:rPr/>
        <w:t>ensuring the</w:t>
      </w:r>
      <w:r>
        <w:rPr>
          <w:spacing w:val="34"/>
        </w:rPr>
        <w:t> </w:t>
      </w:r>
      <w:r>
        <w:rPr/>
        <w:t>integrity</w:t>
      </w:r>
      <w:r>
        <w:rPr>
          <w:spacing w:val="34"/>
        </w:rPr>
        <w:t> </w:t>
      </w:r>
      <w:r>
        <w:rPr/>
        <w:t>and</w:t>
      </w:r>
      <w:r>
        <w:rPr>
          <w:spacing w:val="34"/>
        </w:rPr>
        <w:t> </w:t>
      </w:r>
      <w:r>
        <w:rPr/>
        <w:t>effectiveness</w:t>
      </w:r>
      <w:r>
        <w:rPr>
          <w:spacing w:val="32"/>
        </w:rPr>
        <w:t> </w:t>
      </w:r>
      <w:r>
        <w:rPr/>
        <w:t>of</w:t>
      </w:r>
      <w:r>
        <w:rPr>
          <w:spacing w:val="33"/>
        </w:rPr>
        <w:t> </w:t>
      </w:r>
      <w:r>
        <w:rPr/>
        <w:t>labor</w:t>
      </w:r>
      <w:r>
        <w:rPr>
          <w:spacing w:val="32"/>
        </w:rPr>
        <w:t> </w:t>
      </w:r>
      <w:r>
        <w:rPr/>
        <w:t>inspectorates. The ILO</w:t>
      </w:r>
      <w:r>
        <w:rPr>
          <w:spacing w:val="40"/>
        </w:rPr>
        <w:t> </w:t>
      </w:r>
      <w:r>
        <w:rPr/>
        <w:t>advocates</w:t>
      </w:r>
      <w:r>
        <w:rPr>
          <w:spacing w:val="40"/>
        </w:rPr>
        <w:t> </w:t>
      </w:r>
      <w:r>
        <w:rPr/>
        <w:t>for</w:t>
      </w:r>
      <w:r>
        <w:rPr>
          <w:spacing w:val="40"/>
        </w:rPr>
        <w:t> </w:t>
      </w:r>
      <w:r>
        <w:rPr/>
        <w:t>the</w:t>
      </w:r>
      <w:r>
        <w:rPr>
          <w:spacing w:val="40"/>
        </w:rPr>
        <w:t> </w:t>
      </w:r>
      <w:r>
        <w:rPr/>
        <w:t>full</w:t>
      </w:r>
      <w:r>
        <w:rPr>
          <w:spacing w:val="40"/>
        </w:rPr>
        <w:t> </w:t>
      </w:r>
      <w:r>
        <w:rPr/>
        <w:t>inclusion</w:t>
      </w:r>
      <w:r>
        <w:rPr>
          <w:spacing w:val="40"/>
        </w:rPr>
        <w:t> </w:t>
      </w:r>
      <w:r>
        <w:rPr/>
        <w:t>of</w:t>
      </w:r>
      <w:r>
        <w:rPr>
          <w:spacing w:val="40"/>
        </w:rPr>
        <w:t> </w:t>
      </w:r>
      <w:r>
        <w:rPr/>
        <w:t>women</w:t>
      </w:r>
      <w:r>
        <w:rPr>
          <w:spacing w:val="40"/>
        </w:rPr>
        <w:t> </w:t>
      </w:r>
      <w:r>
        <w:rPr/>
        <w:t>in</w:t>
      </w:r>
      <w:r>
        <w:rPr>
          <w:spacing w:val="40"/>
        </w:rPr>
        <w:t> </w:t>
      </w:r>
      <w:r>
        <w:rPr/>
        <w:t>labor</w:t>
      </w:r>
      <w:r>
        <w:rPr>
          <w:spacing w:val="40"/>
        </w:rPr>
        <w:t> </w:t>
      </w:r>
      <w:r>
        <w:rPr/>
        <w:t>inspectorates.</w:t>
      </w:r>
      <w:hyperlink w:history="true" w:anchor="_bookmark38">
        <w:r>
          <w:rPr>
            <w:vertAlign w:val="superscript"/>
          </w:rPr>
          <w:t>46</w:t>
        </w:r>
      </w:hyperlink>
      <w:r>
        <w:rPr>
          <w:spacing w:val="40"/>
          <w:vertAlign w:val="baseline"/>
        </w:rPr>
        <w:t> </w:t>
      </w:r>
      <w:r>
        <w:rPr>
          <w:vertAlign w:val="baseline"/>
        </w:rPr>
        <w:t>To</w:t>
      </w:r>
      <w:r>
        <w:rPr>
          <w:spacing w:val="40"/>
          <w:vertAlign w:val="baseline"/>
        </w:rPr>
        <w:t> </w:t>
      </w:r>
      <w:r>
        <w:rPr>
          <w:vertAlign w:val="baseline"/>
        </w:rPr>
        <w:t>effectively</w:t>
      </w:r>
      <w:r>
        <w:rPr>
          <w:spacing w:val="40"/>
          <w:vertAlign w:val="baseline"/>
        </w:rPr>
        <w:t> </w:t>
      </w:r>
      <w:r>
        <w:rPr>
          <w:vertAlign w:val="baseline"/>
        </w:rPr>
        <w:t>enforce gender</w:t>
      </w:r>
      <w:r>
        <w:rPr>
          <w:spacing w:val="40"/>
          <w:vertAlign w:val="baseline"/>
        </w:rPr>
        <w:t> </w:t>
      </w:r>
      <w:r>
        <w:rPr>
          <w:vertAlign w:val="baseline"/>
        </w:rPr>
        <w:t>equality,</w:t>
      </w:r>
      <w:r>
        <w:rPr>
          <w:spacing w:val="40"/>
          <w:vertAlign w:val="baseline"/>
        </w:rPr>
        <w:t> </w:t>
      </w:r>
      <w:r>
        <w:rPr>
          <w:vertAlign w:val="baseline"/>
        </w:rPr>
        <w:t>labor</w:t>
      </w:r>
      <w:r>
        <w:rPr>
          <w:spacing w:val="40"/>
          <w:vertAlign w:val="baseline"/>
        </w:rPr>
        <w:t> </w:t>
      </w:r>
      <w:r>
        <w:rPr>
          <w:vertAlign w:val="baseline"/>
        </w:rPr>
        <w:t>administrations</w:t>
      </w:r>
      <w:r>
        <w:rPr>
          <w:spacing w:val="40"/>
          <w:vertAlign w:val="baseline"/>
        </w:rPr>
        <w:t> </w:t>
      </w:r>
      <w:r>
        <w:rPr>
          <w:vertAlign w:val="baseline"/>
        </w:rPr>
        <w:t>should</w:t>
      </w:r>
      <w:r>
        <w:rPr>
          <w:spacing w:val="40"/>
          <w:vertAlign w:val="baseline"/>
        </w:rPr>
        <w:t> </w:t>
      </w:r>
      <w:r>
        <w:rPr>
          <w:vertAlign w:val="baseline"/>
        </w:rPr>
        <w:t>be</w:t>
      </w:r>
      <w:r>
        <w:rPr>
          <w:spacing w:val="40"/>
          <w:vertAlign w:val="baseline"/>
        </w:rPr>
        <w:t> </w:t>
      </w:r>
      <w:r>
        <w:rPr>
          <w:vertAlign w:val="baseline"/>
        </w:rPr>
        <w:t>gender-balanced</w:t>
      </w:r>
      <w:r>
        <w:rPr>
          <w:spacing w:val="40"/>
          <w:vertAlign w:val="baseline"/>
        </w:rPr>
        <w:t> </w:t>
      </w:r>
      <w:r>
        <w:rPr>
          <w:vertAlign w:val="baseline"/>
        </w:rPr>
        <w:t>and</w:t>
      </w:r>
      <w:r>
        <w:rPr>
          <w:spacing w:val="40"/>
          <w:vertAlign w:val="baseline"/>
        </w:rPr>
        <w:t> </w:t>
      </w:r>
      <w:r>
        <w:rPr>
          <w:vertAlign w:val="baseline"/>
        </w:rPr>
        <w:t>adequately</w:t>
      </w:r>
      <w:r>
        <w:rPr>
          <w:spacing w:val="40"/>
          <w:vertAlign w:val="baseline"/>
        </w:rPr>
        <w:t> </w:t>
      </w:r>
      <w:r>
        <w:rPr>
          <w:vertAlign w:val="baseline"/>
        </w:rPr>
        <w:t>equipped</w:t>
      </w:r>
      <w:r>
        <w:rPr>
          <w:spacing w:val="40"/>
          <w:vertAlign w:val="baseline"/>
        </w:rPr>
        <w:t> </w:t>
      </w:r>
      <w:r>
        <w:rPr>
          <w:vertAlign w:val="baseline"/>
        </w:rPr>
        <w:t>to</w:t>
      </w:r>
      <w:r>
        <w:rPr>
          <w:spacing w:val="80"/>
          <w:vertAlign w:val="baseline"/>
        </w:rPr>
        <w:t> </w:t>
      </w:r>
      <w:r>
        <w:rPr>
          <w:vertAlign w:val="baseline"/>
        </w:rPr>
        <w:t>address</w:t>
      </w:r>
      <w:r>
        <w:rPr>
          <w:spacing w:val="40"/>
          <w:vertAlign w:val="baseline"/>
        </w:rPr>
        <w:t> </w:t>
      </w:r>
      <w:r>
        <w:rPr>
          <w:vertAlign w:val="baseline"/>
        </w:rPr>
        <w:t>these</w:t>
      </w:r>
      <w:r>
        <w:rPr>
          <w:spacing w:val="40"/>
          <w:vertAlign w:val="baseline"/>
        </w:rPr>
        <w:t> </w:t>
      </w:r>
      <w:r>
        <w:rPr>
          <w:vertAlign w:val="baseline"/>
        </w:rPr>
        <w:t>issues.</w:t>
      </w:r>
      <w:hyperlink w:history="true" w:anchor="_bookmark39">
        <w:r>
          <w:rPr>
            <w:vertAlign w:val="superscript"/>
          </w:rPr>
          <w:t>47</w:t>
        </w:r>
      </w:hyperlink>
      <w:r>
        <w:rPr>
          <w:vertAlign w:val="baseline"/>
        </w:rPr>
        <w:t> Therefore, Subcategory 2.2.4–Sex-Disaggregated Data comprises one indicator (table 16).</w:t>
      </w:r>
    </w:p>
    <w:p>
      <w:pPr>
        <w:pStyle w:val="BodyText"/>
        <w:spacing w:before="31"/>
      </w:pPr>
    </w:p>
    <w:p>
      <w:pPr>
        <w:spacing w:before="0" w:after="6"/>
        <w:ind w:left="390" w:right="0" w:firstLine="0"/>
        <w:jc w:val="both"/>
        <w:rPr>
          <w:b/>
          <w:sz w:val="22"/>
        </w:rPr>
      </w:pPr>
      <w:r>
        <w:rPr>
          <w:b/>
          <w:sz w:val="22"/>
        </w:rPr>
        <w:t>Table</w:t>
      </w:r>
      <w:r>
        <w:rPr>
          <w:b/>
          <w:spacing w:val="-6"/>
          <w:sz w:val="22"/>
        </w:rPr>
        <w:t> </w:t>
      </w:r>
      <w:r>
        <w:rPr>
          <w:b/>
          <w:sz w:val="22"/>
        </w:rPr>
        <w:t>16.</w:t>
      </w:r>
      <w:r>
        <w:rPr>
          <w:b/>
          <w:spacing w:val="-6"/>
          <w:sz w:val="22"/>
        </w:rPr>
        <w:t> </w:t>
      </w:r>
      <w:r>
        <w:rPr>
          <w:b/>
          <w:sz w:val="22"/>
        </w:rPr>
        <w:t>Subcategory</w:t>
      </w:r>
      <w:r>
        <w:rPr>
          <w:b/>
          <w:spacing w:val="-5"/>
          <w:sz w:val="22"/>
        </w:rPr>
        <w:t> </w:t>
      </w:r>
      <w:r>
        <w:rPr>
          <w:b/>
          <w:sz w:val="22"/>
        </w:rPr>
        <w:t>2.2.4–Sex-Disaggregated</w:t>
      </w:r>
      <w:r>
        <w:rPr>
          <w:b/>
          <w:spacing w:val="-6"/>
          <w:sz w:val="22"/>
        </w:rPr>
        <w:t> </w:t>
      </w:r>
      <w:r>
        <w:rPr>
          <w:b/>
          <w:spacing w:val="-4"/>
          <w:sz w:val="22"/>
        </w:rPr>
        <w:t>Data</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926"/>
      </w:tblGrid>
      <w:tr>
        <w:trPr>
          <w:trHeight w:val="299" w:hRule="atLeast"/>
        </w:trPr>
        <w:tc>
          <w:tcPr>
            <w:tcW w:w="446" w:type="dxa"/>
            <w:shd w:val="clear" w:color="auto" w:fill="E7EBF5"/>
          </w:tcPr>
          <w:p>
            <w:pPr>
              <w:pStyle w:val="TableParagraph"/>
              <w:rPr>
                <w:sz w:val="20"/>
              </w:rPr>
            </w:pPr>
          </w:p>
        </w:tc>
        <w:tc>
          <w:tcPr>
            <w:tcW w:w="2244" w:type="dxa"/>
            <w:shd w:val="clear" w:color="auto" w:fill="E7EBF5"/>
          </w:tcPr>
          <w:p>
            <w:pPr>
              <w:pStyle w:val="TableParagraph"/>
              <w:spacing w:before="32"/>
              <w:ind w:left="129"/>
              <w:rPr>
                <w:b/>
                <w:sz w:val="18"/>
              </w:rPr>
            </w:pPr>
            <w:r>
              <w:rPr>
                <w:b/>
                <w:spacing w:val="-2"/>
                <w:sz w:val="18"/>
              </w:rPr>
              <w:t>Indicators</w:t>
            </w:r>
          </w:p>
        </w:tc>
        <w:tc>
          <w:tcPr>
            <w:tcW w:w="6926" w:type="dxa"/>
            <w:shd w:val="clear" w:color="auto" w:fill="E7EBF5"/>
          </w:tcPr>
          <w:p>
            <w:pPr>
              <w:pStyle w:val="TableParagraph"/>
              <w:spacing w:before="48"/>
              <w:ind w:left="264"/>
              <w:rPr>
                <w:b/>
                <w:sz w:val="18"/>
              </w:rPr>
            </w:pPr>
            <w:r>
              <w:rPr>
                <w:b/>
                <w:spacing w:val="-2"/>
                <w:sz w:val="18"/>
              </w:rPr>
              <w:t>Components</w:t>
            </w:r>
          </w:p>
        </w:tc>
      </w:tr>
      <w:tr>
        <w:trPr>
          <w:trHeight w:val="1242" w:hRule="atLeast"/>
        </w:trPr>
        <w:tc>
          <w:tcPr>
            <w:tcW w:w="446"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1</w:t>
            </w:r>
          </w:p>
        </w:tc>
        <w:tc>
          <w:tcPr>
            <w:tcW w:w="2244" w:type="dxa"/>
          </w:tcPr>
          <w:p>
            <w:pPr>
              <w:pStyle w:val="TableParagraph"/>
              <w:ind w:left="105"/>
              <w:rPr>
                <w:sz w:val="18"/>
              </w:rPr>
            </w:pPr>
            <w:r>
              <w:rPr>
                <w:sz w:val="18"/>
              </w:rPr>
              <w:t>Sex-Disaggregated</w:t>
            </w:r>
            <w:r>
              <w:rPr>
                <w:spacing w:val="-12"/>
                <w:sz w:val="18"/>
              </w:rPr>
              <w:t> </w:t>
            </w:r>
            <w:r>
              <w:rPr>
                <w:sz w:val="18"/>
              </w:rPr>
              <w:t>Data</w:t>
            </w:r>
            <w:r>
              <w:rPr>
                <w:spacing w:val="-11"/>
                <w:sz w:val="18"/>
              </w:rPr>
              <w:t> </w:t>
            </w:r>
            <w:r>
              <w:rPr>
                <w:sz w:val="18"/>
              </w:rPr>
              <w:t>on Labor Inspectors, Labor Disputes, Workforce, Unemployment, and</w:t>
            </w:r>
          </w:p>
          <w:p>
            <w:pPr>
              <w:pStyle w:val="TableParagraph"/>
              <w:spacing w:line="206" w:lineRule="exact"/>
              <w:ind w:left="105" w:right="169"/>
              <w:rPr>
                <w:sz w:val="18"/>
              </w:rPr>
            </w:pPr>
            <w:r>
              <w:rPr>
                <w:sz w:val="18"/>
              </w:rPr>
              <w:t>Beneficiaries</w:t>
            </w:r>
            <w:r>
              <w:rPr>
                <w:spacing w:val="-12"/>
                <w:sz w:val="18"/>
              </w:rPr>
              <w:t> </w:t>
            </w:r>
            <w:r>
              <w:rPr>
                <w:sz w:val="18"/>
              </w:rPr>
              <w:t>of</w:t>
            </w:r>
            <w:r>
              <w:rPr>
                <w:spacing w:val="-11"/>
                <w:sz w:val="18"/>
              </w:rPr>
              <w:t> </w:t>
            </w:r>
            <w:r>
              <w:rPr>
                <w:sz w:val="18"/>
              </w:rPr>
              <w:t>Maternity and Paternity Leave</w:t>
            </w:r>
          </w:p>
        </w:tc>
        <w:tc>
          <w:tcPr>
            <w:tcW w:w="6926" w:type="dxa"/>
          </w:tcPr>
          <w:p>
            <w:pPr>
              <w:pStyle w:val="TableParagraph"/>
              <w:spacing w:line="206" w:lineRule="exact"/>
              <w:ind w:left="458"/>
              <w:rPr>
                <w:sz w:val="18"/>
              </w:rPr>
            </w:pPr>
            <w:r>
              <w:rPr>
                <w:sz w:val="18"/>
              </w:rPr>
              <w:t>Existence</w:t>
            </w:r>
            <w:r>
              <w:rPr>
                <w:spacing w:val="-4"/>
                <w:sz w:val="18"/>
              </w:rPr>
              <w:t> </w:t>
            </w:r>
            <w:r>
              <w:rPr>
                <w:sz w:val="18"/>
              </w:rPr>
              <w:t>of</w:t>
            </w:r>
            <w:r>
              <w:rPr>
                <w:spacing w:val="-4"/>
                <w:sz w:val="18"/>
              </w:rPr>
              <w:t> </w:t>
            </w:r>
            <w:r>
              <w:rPr>
                <w:sz w:val="18"/>
              </w:rPr>
              <w:t>publicly</w:t>
            </w:r>
            <w:r>
              <w:rPr>
                <w:spacing w:val="-1"/>
                <w:sz w:val="18"/>
              </w:rPr>
              <w:t> </w:t>
            </w:r>
            <w:r>
              <w:rPr>
                <w:sz w:val="18"/>
              </w:rPr>
              <w:t>available</w:t>
            </w:r>
            <w:r>
              <w:rPr>
                <w:spacing w:val="-2"/>
                <w:sz w:val="18"/>
              </w:rPr>
              <w:t> </w:t>
            </w:r>
            <w:r>
              <w:rPr>
                <w:sz w:val="18"/>
              </w:rPr>
              <w:t>sex-disaggregated</w:t>
            </w:r>
            <w:r>
              <w:rPr>
                <w:spacing w:val="-3"/>
                <w:sz w:val="18"/>
              </w:rPr>
              <w:t> </w:t>
            </w:r>
            <w:r>
              <w:rPr>
                <w:sz w:val="18"/>
              </w:rPr>
              <w:t>data</w:t>
            </w:r>
            <w:r>
              <w:rPr>
                <w:spacing w:val="-3"/>
                <w:sz w:val="18"/>
              </w:rPr>
              <w:t> </w:t>
            </w:r>
            <w:r>
              <w:rPr>
                <w:spacing w:val="-5"/>
                <w:sz w:val="18"/>
              </w:rPr>
              <w:t>on:</w:t>
            </w:r>
          </w:p>
          <w:p>
            <w:pPr>
              <w:pStyle w:val="TableParagraph"/>
              <w:numPr>
                <w:ilvl w:val="0"/>
                <w:numId w:val="14"/>
              </w:numPr>
              <w:tabs>
                <w:tab w:pos="451" w:val="left" w:leader="none"/>
              </w:tabs>
              <w:spacing w:line="206" w:lineRule="exact" w:before="0" w:after="0"/>
              <w:ind w:left="451" w:right="0" w:hanging="343"/>
              <w:jc w:val="left"/>
              <w:rPr>
                <w:sz w:val="18"/>
              </w:rPr>
            </w:pPr>
            <w:r>
              <w:rPr>
                <w:sz w:val="18"/>
              </w:rPr>
              <w:t>Labor</w:t>
            </w:r>
            <w:r>
              <w:rPr>
                <w:spacing w:val="-1"/>
                <w:sz w:val="18"/>
              </w:rPr>
              <w:t> </w:t>
            </w:r>
            <w:r>
              <w:rPr>
                <w:spacing w:val="-2"/>
                <w:sz w:val="18"/>
              </w:rPr>
              <w:t>Inspectors</w:t>
            </w:r>
          </w:p>
          <w:p>
            <w:pPr>
              <w:pStyle w:val="TableParagraph"/>
              <w:numPr>
                <w:ilvl w:val="0"/>
                <w:numId w:val="14"/>
              </w:numPr>
              <w:tabs>
                <w:tab w:pos="449" w:val="left" w:leader="none"/>
              </w:tabs>
              <w:spacing w:line="207" w:lineRule="exact" w:before="0" w:after="0"/>
              <w:ind w:left="449" w:right="0" w:hanging="341"/>
              <w:jc w:val="left"/>
              <w:rPr>
                <w:sz w:val="18"/>
              </w:rPr>
            </w:pPr>
            <w:r>
              <w:rPr>
                <w:sz w:val="18"/>
              </w:rPr>
              <w:t>Labor</w:t>
            </w:r>
            <w:r>
              <w:rPr>
                <w:spacing w:val="-1"/>
                <w:sz w:val="18"/>
              </w:rPr>
              <w:t> </w:t>
            </w:r>
            <w:r>
              <w:rPr>
                <w:spacing w:val="-2"/>
                <w:sz w:val="18"/>
              </w:rPr>
              <w:t>Disputes</w:t>
            </w:r>
          </w:p>
          <w:p>
            <w:pPr>
              <w:pStyle w:val="TableParagraph"/>
              <w:numPr>
                <w:ilvl w:val="0"/>
                <w:numId w:val="14"/>
              </w:numPr>
              <w:tabs>
                <w:tab w:pos="449" w:val="left" w:leader="none"/>
              </w:tabs>
              <w:spacing w:line="207" w:lineRule="exact" w:before="2" w:after="0"/>
              <w:ind w:left="449" w:right="0" w:hanging="341"/>
              <w:jc w:val="left"/>
              <w:rPr>
                <w:sz w:val="18"/>
              </w:rPr>
            </w:pPr>
            <w:r>
              <w:rPr>
                <w:spacing w:val="-2"/>
                <w:sz w:val="18"/>
              </w:rPr>
              <w:t>Workforce</w:t>
            </w:r>
          </w:p>
          <w:p>
            <w:pPr>
              <w:pStyle w:val="TableParagraph"/>
              <w:numPr>
                <w:ilvl w:val="0"/>
                <w:numId w:val="14"/>
              </w:numPr>
              <w:tabs>
                <w:tab w:pos="449" w:val="left" w:leader="none"/>
              </w:tabs>
              <w:spacing w:line="206" w:lineRule="exact" w:before="0" w:after="0"/>
              <w:ind w:left="449" w:right="0" w:hanging="341"/>
              <w:jc w:val="left"/>
              <w:rPr>
                <w:sz w:val="18"/>
              </w:rPr>
            </w:pPr>
            <w:r>
              <w:rPr>
                <w:spacing w:val="-2"/>
                <w:sz w:val="18"/>
              </w:rPr>
              <w:t>Unemployment</w:t>
            </w:r>
          </w:p>
          <w:p>
            <w:pPr>
              <w:pStyle w:val="TableParagraph"/>
              <w:numPr>
                <w:ilvl w:val="0"/>
                <w:numId w:val="14"/>
              </w:numPr>
              <w:tabs>
                <w:tab w:pos="450" w:val="left" w:leader="none"/>
              </w:tabs>
              <w:spacing w:line="188" w:lineRule="exact" w:before="0" w:after="0"/>
              <w:ind w:left="450" w:right="0" w:hanging="342"/>
              <w:jc w:val="left"/>
              <w:rPr>
                <w:sz w:val="18"/>
              </w:rPr>
            </w:pPr>
            <w:r>
              <w:rPr>
                <w:sz w:val="18"/>
              </w:rPr>
              <w:t>Beneficiaries</w:t>
            </w:r>
            <w:r>
              <w:rPr>
                <w:spacing w:val="-3"/>
                <w:sz w:val="18"/>
              </w:rPr>
              <w:t> </w:t>
            </w:r>
            <w:r>
              <w:rPr>
                <w:sz w:val="18"/>
              </w:rPr>
              <w:t>of</w:t>
            </w:r>
            <w:r>
              <w:rPr>
                <w:spacing w:val="-3"/>
                <w:sz w:val="18"/>
              </w:rPr>
              <w:t> </w:t>
            </w:r>
            <w:r>
              <w:rPr>
                <w:sz w:val="18"/>
              </w:rPr>
              <w:t>Maternity</w:t>
            </w:r>
            <w:r>
              <w:rPr>
                <w:spacing w:val="-2"/>
                <w:sz w:val="18"/>
              </w:rPr>
              <w:t> </w:t>
            </w:r>
            <w:r>
              <w:rPr>
                <w:sz w:val="18"/>
              </w:rPr>
              <w:t>and</w:t>
            </w:r>
            <w:r>
              <w:rPr>
                <w:spacing w:val="-2"/>
                <w:sz w:val="18"/>
              </w:rPr>
              <w:t> </w:t>
            </w:r>
            <w:r>
              <w:rPr>
                <w:sz w:val="18"/>
              </w:rPr>
              <w:t>Paternity</w:t>
            </w:r>
            <w:r>
              <w:rPr>
                <w:spacing w:val="-3"/>
                <w:sz w:val="18"/>
              </w:rPr>
              <w:t> </w:t>
            </w:r>
            <w:r>
              <w:rPr>
                <w:spacing w:val="-4"/>
                <w:sz w:val="18"/>
              </w:rPr>
              <w:t>Leave</w:t>
            </w:r>
          </w:p>
        </w:tc>
      </w:tr>
    </w:tbl>
    <w:p>
      <w:pPr>
        <w:pStyle w:val="ListParagraph"/>
        <w:numPr>
          <w:ilvl w:val="0"/>
          <w:numId w:val="2"/>
        </w:numPr>
        <w:tabs>
          <w:tab w:pos="1079" w:val="left" w:leader="none"/>
        </w:tabs>
        <w:spacing w:line="240" w:lineRule="auto" w:before="251" w:after="0"/>
        <w:ind w:left="1079" w:right="360" w:hanging="360"/>
        <w:jc w:val="left"/>
        <w:rPr>
          <w:b/>
          <w:sz w:val="22"/>
        </w:rPr>
      </w:pPr>
      <w:r>
        <w:rPr>
          <w:b/>
          <w:color w:val="2E5395"/>
          <w:sz w:val="22"/>
        </w:rPr>
        <w:t>PILLAR</w:t>
      </w:r>
      <w:r>
        <w:rPr>
          <w:b/>
          <w:color w:val="2E5395"/>
          <w:spacing w:val="-2"/>
          <w:sz w:val="22"/>
        </w:rPr>
        <w:t> </w:t>
      </w:r>
      <w:r>
        <w:rPr>
          <w:b/>
          <w:color w:val="2E5395"/>
          <w:sz w:val="22"/>
        </w:rPr>
        <w:t>III.</w:t>
      </w:r>
      <w:r>
        <w:rPr>
          <w:b/>
          <w:color w:val="2E5395"/>
          <w:spacing w:val="-1"/>
          <w:sz w:val="22"/>
        </w:rPr>
        <w:t> </w:t>
      </w:r>
      <w:r>
        <w:rPr>
          <w:b/>
          <w:color w:val="2E5395"/>
          <w:sz w:val="22"/>
        </w:rPr>
        <w:t>OPERATIONAL</w:t>
      </w:r>
      <w:r>
        <w:rPr>
          <w:b/>
          <w:color w:val="2E5395"/>
          <w:spacing w:val="-2"/>
          <w:sz w:val="22"/>
        </w:rPr>
        <w:t> </w:t>
      </w:r>
      <w:r>
        <w:rPr>
          <w:b/>
          <w:color w:val="2E5395"/>
          <w:sz w:val="22"/>
        </w:rPr>
        <w:t>EFFICIENCY</w:t>
      </w:r>
      <w:r>
        <w:rPr>
          <w:b/>
          <w:color w:val="2E5395"/>
          <w:spacing w:val="-1"/>
          <w:sz w:val="22"/>
        </w:rPr>
        <w:t> </w:t>
      </w:r>
      <w:r>
        <w:rPr>
          <w:b/>
          <w:color w:val="2E5395"/>
          <w:sz w:val="22"/>
        </w:rPr>
        <w:t>OF</w:t>
      </w:r>
      <w:r>
        <w:rPr>
          <w:b/>
          <w:color w:val="2E5395"/>
          <w:spacing w:val="-1"/>
          <w:sz w:val="22"/>
        </w:rPr>
        <w:t> </w:t>
      </w:r>
      <w:r>
        <w:rPr>
          <w:b/>
          <w:color w:val="2E5395"/>
          <w:sz w:val="22"/>
        </w:rPr>
        <w:t>LABOR</w:t>
      </w:r>
      <w:r>
        <w:rPr>
          <w:b/>
          <w:color w:val="2E5395"/>
          <w:spacing w:val="-2"/>
          <w:sz w:val="22"/>
        </w:rPr>
        <w:t> </w:t>
      </w:r>
      <w:r>
        <w:rPr>
          <w:b/>
          <w:color w:val="2E5395"/>
          <w:sz w:val="22"/>
        </w:rPr>
        <w:t>REGULATIONS</w:t>
      </w:r>
      <w:r>
        <w:rPr>
          <w:b/>
          <w:color w:val="2E5395"/>
          <w:spacing w:val="-1"/>
          <w:sz w:val="22"/>
        </w:rPr>
        <w:t> </w:t>
      </w:r>
      <w:r>
        <w:rPr>
          <w:b/>
          <w:color w:val="2E5395"/>
          <w:sz w:val="22"/>
        </w:rPr>
        <w:t>AND</w:t>
      </w:r>
      <w:r>
        <w:rPr>
          <w:b/>
          <w:color w:val="2E5395"/>
          <w:spacing w:val="-2"/>
          <w:sz w:val="22"/>
        </w:rPr>
        <w:t> </w:t>
      </w:r>
      <w:r>
        <w:rPr>
          <w:b/>
          <w:color w:val="2E5395"/>
          <w:sz w:val="22"/>
        </w:rPr>
        <w:t>PUBLIC SERVICES IN PRACTICE</w:t>
      </w:r>
    </w:p>
    <w:p>
      <w:pPr>
        <w:pStyle w:val="BodyText"/>
        <w:spacing w:before="253"/>
        <w:ind w:left="360" w:right="355"/>
        <w:jc w:val="both"/>
      </w:pPr>
      <w:r>
        <w:rPr/>
        <w:t>Table</w:t>
      </w:r>
      <w:r>
        <w:rPr>
          <w:spacing w:val="-12"/>
        </w:rPr>
        <w:t> </w:t>
      </w:r>
      <w:r>
        <w:rPr/>
        <w:t>16</w:t>
      </w:r>
      <w:r>
        <w:rPr>
          <w:spacing w:val="-12"/>
        </w:rPr>
        <w:t> </w:t>
      </w:r>
      <w:r>
        <w:rPr/>
        <w:t>shows</w:t>
      </w:r>
      <w:r>
        <w:rPr>
          <w:spacing w:val="-12"/>
        </w:rPr>
        <w:t> </w:t>
      </w:r>
      <w:r>
        <w:rPr/>
        <w:t>the</w:t>
      </w:r>
      <w:r>
        <w:rPr>
          <w:spacing w:val="-11"/>
        </w:rPr>
        <w:t> </w:t>
      </w:r>
      <w:r>
        <w:rPr/>
        <w:t>structure</w:t>
      </w:r>
      <w:r>
        <w:rPr>
          <w:spacing w:val="-9"/>
        </w:rPr>
        <w:t> </w:t>
      </w:r>
      <w:r>
        <w:rPr/>
        <w:t>for</w:t>
      </w:r>
      <w:r>
        <w:rPr>
          <w:spacing w:val="-9"/>
        </w:rPr>
        <w:t> </w:t>
      </w:r>
      <w:r>
        <w:rPr/>
        <w:t>Pillar</w:t>
      </w:r>
      <w:r>
        <w:rPr>
          <w:spacing w:val="-9"/>
        </w:rPr>
        <w:t> </w:t>
      </w:r>
      <w:r>
        <w:rPr/>
        <w:t>III,</w:t>
      </w:r>
      <w:r>
        <w:rPr>
          <w:spacing w:val="-10"/>
        </w:rPr>
        <w:t> </w:t>
      </w:r>
      <w:r>
        <w:rPr/>
        <w:t>Operational</w:t>
      </w:r>
      <w:r>
        <w:rPr>
          <w:spacing w:val="-13"/>
        </w:rPr>
        <w:t> </w:t>
      </w:r>
      <w:r>
        <w:rPr/>
        <w:t>Efficiency</w:t>
      </w:r>
      <w:r>
        <w:rPr>
          <w:spacing w:val="-12"/>
        </w:rPr>
        <w:t> </w:t>
      </w:r>
      <w:r>
        <w:rPr/>
        <w:t>of</w:t>
      </w:r>
      <w:r>
        <w:rPr>
          <w:spacing w:val="-11"/>
        </w:rPr>
        <w:t> </w:t>
      </w:r>
      <w:r>
        <w:rPr/>
        <w:t>Labor</w:t>
      </w:r>
      <w:r>
        <w:rPr>
          <w:spacing w:val="-9"/>
        </w:rPr>
        <w:t> </w:t>
      </w:r>
      <w:r>
        <w:rPr/>
        <w:t>Regulations</w:t>
      </w:r>
      <w:r>
        <w:rPr>
          <w:spacing w:val="-11"/>
        </w:rPr>
        <w:t> </w:t>
      </w:r>
      <w:r>
        <w:rPr/>
        <w:t>and</w:t>
      </w:r>
      <w:r>
        <w:rPr>
          <w:spacing w:val="-12"/>
        </w:rPr>
        <w:t> </w:t>
      </w:r>
      <w:r>
        <w:rPr/>
        <w:t>Public</w:t>
      </w:r>
      <w:r>
        <w:rPr>
          <w:spacing w:val="-12"/>
        </w:rPr>
        <w:t> </w:t>
      </w:r>
      <w:r>
        <w:rPr/>
        <w:t>Services in Practice. Each of this pillar’s categories and subcategories will be discussed in more detail in the order shown in the table.</w:t>
      </w:r>
    </w:p>
    <w:p>
      <w:pPr>
        <w:pStyle w:val="BodyText"/>
      </w:pPr>
    </w:p>
    <w:p>
      <w:pPr>
        <w:spacing w:before="0"/>
        <w:ind w:left="359" w:right="0" w:firstLine="0"/>
        <w:jc w:val="both"/>
        <w:rPr>
          <w:b/>
          <w:sz w:val="22"/>
        </w:rPr>
      </w:pPr>
      <w:r>
        <w:rPr>
          <w:b/>
          <w:sz w:val="22"/>
        </w:rPr>
        <w:t>Table</w:t>
      </w:r>
      <w:r>
        <w:rPr>
          <w:b/>
          <w:spacing w:val="-7"/>
          <w:sz w:val="22"/>
        </w:rPr>
        <w:t> </w:t>
      </w:r>
      <w:r>
        <w:rPr>
          <w:b/>
          <w:sz w:val="22"/>
        </w:rPr>
        <w:t>17.</w:t>
      </w:r>
      <w:r>
        <w:rPr>
          <w:b/>
          <w:spacing w:val="-4"/>
          <w:sz w:val="22"/>
        </w:rPr>
        <w:t> </w:t>
      </w:r>
      <w:r>
        <w:rPr>
          <w:b/>
          <w:sz w:val="22"/>
        </w:rPr>
        <w:t>Pillar</w:t>
      </w:r>
      <w:r>
        <w:rPr>
          <w:b/>
          <w:spacing w:val="-4"/>
          <w:sz w:val="22"/>
        </w:rPr>
        <w:t> </w:t>
      </w:r>
      <w:r>
        <w:rPr>
          <w:b/>
          <w:sz w:val="22"/>
        </w:rPr>
        <w:t>III–Operational</w:t>
      </w:r>
      <w:r>
        <w:rPr>
          <w:b/>
          <w:spacing w:val="-3"/>
          <w:sz w:val="22"/>
        </w:rPr>
        <w:t> </w:t>
      </w:r>
      <w:r>
        <w:rPr>
          <w:b/>
          <w:sz w:val="22"/>
        </w:rPr>
        <w:t>Efficiency</w:t>
      </w:r>
      <w:r>
        <w:rPr>
          <w:b/>
          <w:spacing w:val="-4"/>
          <w:sz w:val="22"/>
        </w:rPr>
        <w:t> </w:t>
      </w:r>
      <w:r>
        <w:rPr>
          <w:b/>
          <w:sz w:val="22"/>
        </w:rPr>
        <w:t>of</w:t>
      </w:r>
      <w:r>
        <w:rPr>
          <w:b/>
          <w:spacing w:val="-3"/>
          <w:sz w:val="22"/>
        </w:rPr>
        <w:t> </w:t>
      </w:r>
      <w:r>
        <w:rPr>
          <w:b/>
          <w:sz w:val="22"/>
        </w:rPr>
        <w:t>Labor</w:t>
      </w:r>
      <w:r>
        <w:rPr>
          <w:b/>
          <w:spacing w:val="-4"/>
          <w:sz w:val="22"/>
        </w:rPr>
        <w:t> </w:t>
      </w:r>
      <w:r>
        <w:rPr>
          <w:b/>
          <w:sz w:val="22"/>
        </w:rPr>
        <w:t>Regulations</w:t>
      </w:r>
      <w:r>
        <w:rPr>
          <w:b/>
          <w:spacing w:val="-5"/>
          <w:sz w:val="22"/>
        </w:rPr>
        <w:t> </w:t>
      </w:r>
      <w:r>
        <w:rPr>
          <w:b/>
          <w:sz w:val="22"/>
        </w:rPr>
        <w:t>and</w:t>
      </w:r>
      <w:r>
        <w:rPr>
          <w:b/>
          <w:spacing w:val="-5"/>
          <w:sz w:val="22"/>
        </w:rPr>
        <w:t> </w:t>
      </w:r>
      <w:r>
        <w:rPr>
          <w:b/>
          <w:sz w:val="22"/>
        </w:rPr>
        <w:t>Public</w:t>
      </w:r>
      <w:r>
        <w:rPr>
          <w:b/>
          <w:spacing w:val="-5"/>
          <w:sz w:val="22"/>
        </w:rPr>
        <w:t> </w:t>
      </w:r>
      <w:r>
        <w:rPr>
          <w:b/>
          <w:sz w:val="22"/>
        </w:rPr>
        <w:t>Services</w:t>
      </w:r>
      <w:r>
        <w:rPr>
          <w:b/>
          <w:spacing w:val="-6"/>
          <w:sz w:val="22"/>
        </w:rPr>
        <w:t> </w:t>
      </w:r>
      <w:r>
        <w:rPr>
          <w:b/>
          <w:sz w:val="22"/>
        </w:rPr>
        <w:t>in</w:t>
      </w:r>
      <w:r>
        <w:rPr>
          <w:b/>
          <w:spacing w:val="-5"/>
          <w:sz w:val="22"/>
        </w:rPr>
        <w:t> </w:t>
      </w:r>
      <w:r>
        <w:rPr>
          <w:b/>
          <w:spacing w:val="-2"/>
          <w:sz w:val="22"/>
        </w:rPr>
        <w:t>Practice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8654"/>
      </w:tblGrid>
      <w:tr>
        <w:trPr>
          <w:trHeight w:val="208" w:hRule="atLeast"/>
        </w:trPr>
        <w:tc>
          <w:tcPr>
            <w:tcW w:w="972" w:type="dxa"/>
            <w:shd w:val="clear" w:color="auto" w:fill="CCD4EA"/>
          </w:tcPr>
          <w:p>
            <w:pPr>
              <w:pStyle w:val="TableParagraph"/>
              <w:spacing w:line="188" w:lineRule="exact"/>
              <w:ind w:left="107"/>
              <w:rPr>
                <w:b/>
                <w:sz w:val="18"/>
              </w:rPr>
            </w:pPr>
            <w:r>
              <w:rPr>
                <w:b/>
                <w:spacing w:val="-5"/>
                <w:sz w:val="18"/>
              </w:rPr>
              <w:t>3.1</w:t>
            </w:r>
          </w:p>
        </w:tc>
        <w:tc>
          <w:tcPr>
            <w:tcW w:w="8654" w:type="dxa"/>
            <w:shd w:val="clear" w:color="auto" w:fill="CCD4EA"/>
          </w:tcPr>
          <w:p>
            <w:pPr>
              <w:pStyle w:val="TableParagraph"/>
              <w:spacing w:line="188" w:lineRule="exact"/>
              <w:ind w:left="107"/>
              <w:rPr>
                <w:b/>
                <w:sz w:val="18"/>
              </w:rPr>
            </w:pPr>
            <w:r>
              <w:rPr>
                <w:b/>
                <w:sz w:val="18"/>
              </w:rPr>
              <w:t>Employment</w:t>
            </w:r>
            <w:r>
              <w:rPr>
                <w:b/>
                <w:spacing w:val="-4"/>
                <w:sz w:val="18"/>
              </w:rPr>
              <w:t> </w:t>
            </w:r>
            <w:r>
              <w:rPr>
                <w:b/>
                <w:sz w:val="18"/>
              </w:rPr>
              <w:t>Restrictions</w:t>
            </w:r>
            <w:r>
              <w:rPr>
                <w:b/>
                <w:spacing w:val="-3"/>
                <w:sz w:val="18"/>
              </w:rPr>
              <w:t> </w:t>
            </w:r>
            <w:r>
              <w:rPr>
                <w:b/>
                <w:sz w:val="18"/>
              </w:rPr>
              <w:t>and</w:t>
            </w:r>
            <w:r>
              <w:rPr>
                <w:b/>
                <w:spacing w:val="-3"/>
                <w:sz w:val="18"/>
              </w:rPr>
              <w:t> </w:t>
            </w:r>
            <w:r>
              <w:rPr>
                <w:b/>
                <w:spacing w:val="-4"/>
                <w:sz w:val="18"/>
              </w:rPr>
              <w:t>Cost</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3.1.1</w:t>
            </w:r>
          </w:p>
        </w:tc>
        <w:tc>
          <w:tcPr>
            <w:tcW w:w="8654" w:type="dxa"/>
            <w:shd w:val="clear" w:color="auto" w:fill="E7EBF5"/>
          </w:tcPr>
          <w:p>
            <w:pPr>
              <w:pStyle w:val="TableParagraph"/>
              <w:spacing w:line="186" w:lineRule="exact"/>
              <w:ind w:left="107"/>
              <w:rPr>
                <w:sz w:val="18"/>
              </w:rPr>
            </w:pPr>
            <w:r>
              <w:rPr>
                <w:sz w:val="18"/>
              </w:rPr>
              <w:t>Social</w:t>
            </w:r>
            <w:r>
              <w:rPr>
                <w:spacing w:val="-3"/>
                <w:sz w:val="18"/>
              </w:rPr>
              <w:t> </w:t>
            </w:r>
            <w:r>
              <w:rPr>
                <w:spacing w:val="-2"/>
                <w:sz w:val="18"/>
              </w:rPr>
              <w:t>Contribution</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3.1.2</w:t>
            </w:r>
          </w:p>
        </w:tc>
        <w:tc>
          <w:tcPr>
            <w:tcW w:w="8654" w:type="dxa"/>
            <w:shd w:val="clear" w:color="auto" w:fill="E7EBF5"/>
          </w:tcPr>
          <w:p>
            <w:pPr>
              <w:pStyle w:val="TableParagraph"/>
              <w:spacing w:line="188" w:lineRule="exact"/>
              <w:ind w:left="107"/>
              <w:rPr>
                <w:sz w:val="18"/>
              </w:rPr>
            </w:pPr>
            <w:r>
              <w:rPr>
                <w:sz w:val="18"/>
              </w:rPr>
              <w:t>Obstacles</w:t>
            </w:r>
            <w:r>
              <w:rPr>
                <w:spacing w:val="-3"/>
                <w:sz w:val="18"/>
              </w:rPr>
              <w:t> </w:t>
            </w:r>
            <w:r>
              <w:rPr>
                <w:sz w:val="18"/>
              </w:rPr>
              <w:t>to</w:t>
            </w:r>
            <w:r>
              <w:rPr>
                <w:spacing w:val="-2"/>
                <w:sz w:val="18"/>
              </w:rPr>
              <w:t> </w:t>
            </w:r>
            <w:r>
              <w:rPr>
                <w:sz w:val="18"/>
              </w:rPr>
              <w:t>Hiring</w:t>
            </w:r>
            <w:r>
              <w:rPr>
                <w:spacing w:val="-1"/>
                <w:sz w:val="18"/>
              </w:rPr>
              <w:t> </w:t>
            </w:r>
            <w:r>
              <w:rPr>
                <w:sz w:val="18"/>
              </w:rPr>
              <w:t>and</w:t>
            </w:r>
            <w:r>
              <w:rPr>
                <w:spacing w:val="-2"/>
                <w:sz w:val="18"/>
              </w:rPr>
              <w:t> </w:t>
            </w:r>
            <w:r>
              <w:rPr>
                <w:sz w:val="18"/>
              </w:rPr>
              <w:t>Dismissing</w:t>
            </w:r>
            <w:r>
              <w:rPr>
                <w:spacing w:val="-1"/>
                <w:sz w:val="18"/>
              </w:rPr>
              <w:t> </w:t>
            </w:r>
            <w:r>
              <w:rPr>
                <w:spacing w:val="-2"/>
                <w:sz w:val="18"/>
              </w:rPr>
              <w:t>Workers</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3.1.3</w:t>
            </w:r>
          </w:p>
        </w:tc>
        <w:tc>
          <w:tcPr>
            <w:tcW w:w="8654" w:type="dxa"/>
            <w:shd w:val="clear" w:color="auto" w:fill="E7EBF5"/>
          </w:tcPr>
          <w:p>
            <w:pPr>
              <w:pStyle w:val="TableParagraph"/>
              <w:spacing w:line="186" w:lineRule="exact"/>
              <w:ind w:left="107"/>
              <w:rPr>
                <w:sz w:val="18"/>
              </w:rPr>
            </w:pPr>
            <w:r>
              <w:rPr>
                <w:sz w:val="18"/>
              </w:rPr>
              <w:t>Dismissal</w:t>
            </w:r>
            <w:r>
              <w:rPr>
                <w:spacing w:val="-5"/>
                <w:sz w:val="18"/>
              </w:rPr>
              <w:t> </w:t>
            </w:r>
            <w:r>
              <w:rPr>
                <w:sz w:val="18"/>
              </w:rPr>
              <w:t>Time</w:t>
            </w:r>
            <w:r>
              <w:rPr>
                <w:spacing w:val="-3"/>
                <w:sz w:val="18"/>
              </w:rPr>
              <w:t> </w:t>
            </w:r>
            <w:r>
              <w:rPr>
                <w:sz w:val="18"/>
              </w:rPr>
              <w:t>and</w:t>
            </w:r>
            <w:r>
              <w:rPr>
                <w:spacing w:val="-1"/>
                <w:sz w:val="18"/>
              </w:rPr>
              <w:t> </w:t>
            </w:r>
            <w:r>
              <w:rPr>
                <w:spacing w:val="-4"/>
                <w:sz w:val="18"/>
              </w:rPr>
              <w:t>Cost</w:t>
            </w:r>
          </w:p>
        </w:tc>
      </w:tr>
      <w:tr>
        <w:trPr>
          <w:trHeight w:val="205" w:hRule="atLeast"/>
        </w:trPr>
        <w:tc>
          <w:tcPr>
            <w:tcW w:w="972" w:type="dxa"/>
            <w:shd w:val="clear" w:color="auto" w:fill="CCD4EA"/>
          </w:tcPr>
          <w:p>
            <w:pPr>
              <w:pStyle w:val="TableParagraph"/>
              <w:spacing w:line="186" w:lineRule="exact"/>
              <w:ind w:left="107"/>
              <w:rPr>
                <w:b/>
                <w:sz w:val="18"/>
              </w:rPr>
            </w:pPr>
            <w:r>
              <w:rPr>
                <w:b/>
                <w:spacing w:val="-5"/>
                <w:sz w:val="18"/>
              </w:rPr>
              <w:t>3.2</w:t>
            </w:r>
          </w:p>
        </w:tc>
        <w:tc>
          <w:tcPr>
            <w:tcW w:w="8654" w:type="dxa"/>
            <w:shd w:val="clear" w:color="auto" w:fill="CCD4EA"/>
          </w:tcPr>
          <w:p>
            <w:pPr>
              <w:pStyle w:val="TableParagraph"/>
              <w:spacing w:line="186" w:lineRule="exact"/>
              <w:ind w:left="107"/>
              <w:rPr>
                <w:b/>
                <w:sz w:val="18"/>
              </w:rPr>
            </w:pPr>
            <w:r>
              <w:rPr>
                <w:b/>
                <w:sz w:val="18"/>
              </w:rPr>
              <w:t>Employment</w:t>
            </w:r>
            <w:r>
              <w:rPr>
                <w:b/>
                <w:spacing w:val="-3"/>
                <w:sz w:val="18"/>
              </w:rPr>
              <w:t> </w:t>
            </w:r>
            <w:r>
              <w:rPr>
                <w:b/>
                <w:spacing w:val="-2"/>
                <w:sz w:val="18"/>
              </w:rPr>
              <w:t>Services</w:t>
            </w:r>
          </w:p>
        </w:tc>
      </w:tr>
      <w:tr>
        <w:trPr>
          <w:trHeight w:val="208" w:hRule="atLeast"/>
        </w:trPr>
        <w:tc>
          <w:tcPr>
            <w:tcW w:w="972" w:type="dxa"/>
            <w:shd w:val="clear" w:color="auto" w:fill="E7EBF5"/>
          </w:tcPr>
          <w:p>
            <w:pPr>
              <w:pStyle w:val="TableParagraph"/>
              <w:spacing w:line="186" w:lineRule="exact" w:before="2"/>
              <w:ind w:left="107"/>
              <w:rPr>
                <w:sz w:val="18"/>
              </w:rPr>
            </w:pPr>
            <w:r>
              <w:rPr>
                <w:spacing w:val="-2"/>
                <w:sz w:val="18"/>
              </w:rPr>
              <w:t>3.2.1</w:t>
            </w:r>
          </w:p>
        </w:tc>
        <w:tc>
          <w:tcPr>
            <w:tcW w:w="8654" w:type="dxa"/>
            <w:shd w:val="clear" w:color="auto" w:fill="E7EBF5"/>
          </w:tcPr>
          <w:p>
            <w:pPr>
              <w:pStyle w:val="TableParagraph"/>
              <w:spacing w:line="186" w:lineRule="exact" w:before="2"/>
              <w:ind w:left="107"/>
              <w:rPr>
                <w:sz w:val="18"/>
              </w:rPr>
            </w:pPr>
            <w:r>
              <w:rPr>
                <w:sz w:val="18"/>
              </w:rPr>
              <w:t>On-the-Job</w:t>
            </w:r>
            <w:r>
              <w:rPr>
                <w:spacing w:val="-2"/>
                <w:sz w:val="18"/>
              </w:rPr>
              <w:t> Training</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3.2.2</w:t>
            </w:r>
          </w:p>
        </w:tc>
        <w:tc>
          <w:tcPr>
            <w:tcW w:w="8654" w:type="dxa"/>
            <w:shd w:val="clear" w:color="auto" w:fill="E7EBF5"/>
          </w:tcPr>
          <w:p>
            <w:pPr>
              <w:pStyle w:val="TableParagraph"/>
              <w:spacing w:line="186" w:lineRule="exact"/>
              <w:ind w:left="107"/>
              <w:rPr>
                <w:sz w:val="18"/>
              </w:rPr>
            </w:pPr>
            <w:r>
              <w:rPr>
                <w:sz w:val="18"/>
              </w:rPr>
              <w:t>Prevalence</w:t>
            </w:r>
            <w:r>
              <w:rPr>
                <w:spacing w:val="-3"/>
                <w:sz w:val="18"/>
              </w:rPr>
              <w:t> </w:t>
            </w:r>
            <w:r>
              <w:rPr>
                <w:sz w:val="18"/>
              </w:rPr>
              <w:t>and Operational</w:t>
            </w:r>
            <w:r>
              <w:rPr>
                <w:spacing w:val="-3"/>
                <w:sz w:val="18"/>
              </w:rPr>
              <w:t> </w:t>
            </w:r>
            <w:r>
              <w:rPr>
                <w:sz w:val="18"/>
              </w:rPr>
              <w:t>Efficiency of</w:t>
            </w:r>
            <w:r>
              <w:rPr>
                <w:spacing w:val="-3"/>
                <w:sz w:val="18"/>
              </w:rPr>
              <w:t> </w:t>
            </w:r>
            <w:r>
              <w:rPr>
                <w:sz w:val="18"/>
              </w:rPr>
              <w:t>Labor</w:t>
            </w:r>
            <w:r>
              <w:rPr>
                <w:spacing w:val="-3"/>
                <w:sz w:val="18"/>
              </w:rPr>
              <w:t> </w:t>
            </w:r>
            <w:r>
              <w:rPr>
                <w:spacing w:val="-2"/>
                <w:sz w:val="18"/>
              </w:rPr>
              <w:t>Disputes</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3.2.3</w:t>
            </w:r>
          </w:p>
        </w:tc>
        <w:tc>
          <w:tcPr>
            <w:tcW w:w="8654" w:type="dxa"/>
            <w:shd w:val="clear" w:color="auto" w:fill="E7EBF5"/>
          </w:tcPr>
          <w:p>
            <w:pPr>
              <w:pStyle w:val="TableParagraph"/>
              <w:spacing w:line="188" w:lineRule="exact"/>
              <w:ind w:left="107"/>
              <w:rPr>
                <w:sz w:val="18"/>
              </w:rPr>
            </w:pPr>
            <w:r>
              <w:rPr>
                <w:sz w:val="18"/>
              </w:rPr>
              <w:t>Safety</w:t>
            </w:r>
            <w:r>
              <w:rPr>
                <w:spacing w:val="-1"/>
                <w:sz w:val="18"/>
              </w:rPr>
              <w:t> </w:t>
            </w:r>
            <w:r>
              <w:rPr>
                <w:sz w:val="18"/>
              </w:rPr>
              <w:t>and</w:t>
            </w:r>
            <w:r>
              <w:rPr>
                <w:spacing w:val="-3"/>
                <w:sz w:val="18"/>
              </w:rPr>
              <w:t> </w:t>
            </w:r>
            <w:r>
              <w:rPr>
                <w:sz w:val="18"/>
              </w:rPr>
              <w:t>Health </w:t>
            </w:r>
            <w:r>
              <w:rPr>
                <w:spacing w:val="-2"/>
                <w:sz w:val="18"/>
              </w:rPr>
              <w:t>Inspection</w:t>
            </w:r>
          </w:p>
        </w:tc>
      </w:tr>
    </w:tbl>
    <w:p>
      <w:pPr>
        <w:pStyle w:val="ListParagraph"/>
        <w:numPr>
          <w:ilvl w:val="1"/>
          <w:numId w:val="2"/>
        </w:numPr>
        <w:tabs>
          <w:tab w:pos="719" w:val="left" w:leader="none"/>
        </w:tabs>
        <w:spacing w:line="240" w:lineRule="auto" w:before="252" w:after="0"/>
        <w:ind w:left="719" w:right="0" w:hanging="359"/>
        <w:jc w:val="both"/>
        <w:rPr>
          <w:b/>
          <w:sz w:val="22"/>
        </w:rPr>
      </w:pPr>
      <w:r>
        <w:rPr>
          <w:b/>
          <w:sz w:val="22"/>
        </w:rPr>
        <w:t>Employment</w:t>
      </w:r>
      <w:r>
        <w:rPr>
          <w:b/>
          <w:spacing w:val="-6"/>
          <w:sz w:val="22"/>
        </w:rPr>
        <w:t> </w:t>
      </w:r>
      <w:r>
        <w:rPr>
          <w:b/>
          <w:sz w:val="22"/>
        </w:rPr>
        <w:t>Restrictions</w:t>
      </w:r>
      <w:r>
        <w:rPr>
          <w:b/>
          <w:spacing w:val="-10"/>
          <w:sz w:val="22"/>
        </w:rPr>
        <w:t> </w:t>
      </w:r>
      <w:r>
        <w:rPr>
          <w:b/>
          <w:sz w:val="22"/>
        </w:rPr>
        <w:t>and</w:t>
      </w:r>
      <w:r>
        <w:rPr>
          <w:b/>
          <w:spacing w:val="-5"/>
          <w:sz w:val="22"/>
        </w:rPr>
        <w:t> </w:t>
      </w:r>
      <w:r>
        <w:rPr>
          <w:b/>
          <w:spacing w:val="-2"/>
          <w:sz w:val="22"/>
        </w:rPr>
        <w:t>Costs</w:t>
      </w:r>
    </w:p>
    <w:p>
      <w:pPr>
        <w:pStyle w:val="BodyText"/>
        <w:spacing w:before="1"/>
        <w:rPr>
          <w:b/>
        </w:rPr>
      </w:pPr>
    </w:p>
    <w:p>
      <w:pPr>
        <w:pStyle w:val="BodyText"/>
        <w:ind w:left="360" w:right="355" w:hanging="1"/>
        <w:jc w:val="both"/>
      </w:pPr>
      <w:r>
        <w:rPr/>
        <w:t>Category</w:t>
      </w:r>
      <w:r>
        <w:rPr>
          <w:spacing w:val="-12"/>
        </w:rPr>
        <w:t> </w:t>
      </w:r>
      <w:r>
        <w:rPr/>
        <w:t>3.1</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ListParagraph"/>
        <w:numPr>
          <w:ilvl w:val="2"/>
          <w:numId w:val="2"/>
        </w:numPr>
        <w:tabs>
          <w:tab w:pos="1079" w:val="left" w:leader="none"/>
        </w:tabs>
        <w:spacing w:line="240" w:lineRule="auto" w:before="252" w:after="0"/>
        <w:ind w:left="1079" w:right="0" w:hanging="719"/>
        <w:jc w:val="both"/>
        <w:rPr>
          <w:b/>
          <w:sz w:val="22"/>
        </w:rPr>
      </w:pPr>
      <w:r>
        <w:rPr>
          <w:b/>
          <w:sz w:val="22"/>
        </w:rPr>
        <w:t>Social</w:t>
      </w:r>
      <w:r>
        <w:rPr>
          <w:b/>
          <w:spacing w:val="-2"/>
          <w:sz w:val="22"/>
        </w:rPr>
        <w:t> Contribution</w:t>
      </w:r>
    </w:p>
    <w:p>
      <w:pPr>
        <w:pStyle w:val="BodyText"/>
        <w:spacing w:before="1"/>
        <w:ind w:left="360" w:right="355"/>
        <w:jc w:val="both"/>
      </w:pPr>
      <w:r>
        <w:rPr/>
        <w:t>Social contribution payments should not pose an excessive financial burden for firms. High social contribution costs could deter firms from hiring formally or "force" them to seek informal labor.</w:t>
      </w:r>
      <w:hyperlink w:history="true" w:anchor="_bookmark40">
        <w:r>
          <w:rPr>
            <w:vertAlign w:val="superscript"/>
          </w:rPr>
          <w:t>48</w:t>
        </w:r>
      </w:hyperlink>
      <w:r>
        <w:rPr>
          <w:vertAlign w:val="baseline"/>
        </w:rPr>
        <w:t> Therefore, Subcategory 3.1.1–Social Contribution comprises one indicator (table 18).</w:t>
      </w:r>
    </w:p>
    <w:p>
      <w:pPr>
        <w:spacing w:before="252" w:after="3"/>
        <w:ind w:left="360" w:right="0" w:firstLine="0"/>
        <w:jc w:val="both"/>
        <w:rPr>
          <w:b/>
          <w:sz w:val="22"/>
        </w:rPr>
      </w:pPr>
      <w:r>
        <w:rPr>
          <w:b/>
          <w:sz w:val="22"/>
        </w:rPr>
        <w:t>Table</w:t>
      </w:r>
      <w:r>
        <w:rPr>
          <w:b/>
          <w:spacing w:val="-5"/>
          <w:sz w:val="22"/>
        </w:rPr>
        <w:t> </w:t>
      </w:r>
      <w:r>
        <w:rPr>
          <w:b/>
          <w:sz w:val="22"/>
        </w:rPr>
        <w:t>18.</w:t>
      </w:r>
      <w:r>
        <w:rPr>
          <w:b/>
          <w:spacing w:val="-5"/>
          <w:sz w:val="22"/>
        </w:rPr>
        <w:t> </w:t>
      </w:r>
      <w:r>
        <w:rPr>
          <w:b/>
          <w:sz w:val="22"/>
        </w:rPr>
        <w:t>Subcategory</w:t>
      </w:r>
      <w:r>
        <w:rPr>
          <w:b/>
          <w:spacing w:val="-5"/>
          <w:sz w:val="22"/>
        </w:rPr>
        <w:t> </w:t>
      </w:r>
      <w:r>
        <w:rPr>
          <w:b/>
          <w:sz w:val="22"/>
        </w:rPr>
        <w:t>3.1.1–Social</w:t>
      </w:r>
      <w:r>
        <w:rPr>
          <w:b/>
          <w:spacing w:val="-3"/>
          <w:sz w:val="22"/>
        </w:rPr>
        <w:t> </w:t>
      </w:r>
      <w:r>
        <w:rPr>
          <w:b/>
          <w:spacing w:val="-2"/>
          <w:sz w:val="22"/>
        </w:rPr>
        <w:t>Contribution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926"/>
      </w:tblGrid>
      <w:tr>
        <w:trPr>
          <w:trHeight w:val="314" w:hRule="atLeast"/>
        </w:trPr>
        <w:tc>
          <w:tcPr>
            <w:tcW w:w="446" w:type="dxa"/>
            <w:shd w:val="clear" w:color="auto" w:fill="E7EBF5"/>
          </w:tcPr>
          <w:p>
            <w:pPr>
              <w:pStyle w:val="TableParagraph"/>
              <w:rPr>
                <w:sz w:val="20"/>
              </w:rPr>
            </w:pPr>
          </w:p>
        </w:tc>
        <w:tc>
          <w:tcPr>
            <w:tcW w:w="2244" w:type="dxa"/>
            <w:shd w:val="clear" w:color="auto" w:fill="E7EBF5"/>
          </w:tcPr>
          <w:p>
            <w:pPr>
              <w:pStyle w:val="TableParagraph"/>
              <w:spacing w:before="52"/>
              <w:ind w:left="105"/>
              <w:rPr>
                <w:b/>
                <w:sz w:val="18"/>
              </w:rPr>
            </w:pPr>
            <w:r>
              <w:rPr>
                <w:b/>
                <w:spacing w:val="-2"/>
                <w:sz w:val="18"/>
              </w:rPr>
              <w:t>Indicators</w:t>
            </w:r>
          </w:p>
        </w:tc>
        <w:tc>
          <w:tcPr>
            <w:tcW w:w="6926" w:type="dxa"/>
            <w:shd w:val="clear" w:color="auto" w:fill="E7EBF5"/>
          </w:tcPr>
          <w:p>
            <w:pPr>
              <w:pStyle w:val="TableParagraph"/>
              <w:spacing w:before="52"/>
              <w:ind w:left="108"/>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244" w:type="dxa"/>
          </w:tcPr>
          <w:p>
            <w:pPr>
              <w:pStyle w:val="TableParagraph"/>
              <w:spacing w:before="103"/>
              <w:ind w:left="105" w:right="806"/>
              <w:rPr>
                <w:sz w:val="18"/>
              </w:rPr>
            </w:pPr>
            <w:r>
              <w:rPr>
                <w:sz w:val="18"/>
              </w:rPr>
              <w:t>Ratio</w:t>
            </w:r>
            <w:r>
              <w:rPr>
                <w:spacing w:val="-12"/>
                <w:sz w:val="18"/>
              </w:rPr>
              <w:t> </w:t>
            </w:r>
            <w:r>
              <w:rPr>
                <w:sz w:val="18"/>
              </w:rPr>
              <w:t>of</w:t>
            </w:r>
            <w:r>
              <w:rPr>
                <w:spacing w:val="-11"/>
                <w:sz w:val="18"/>
              </w:rPr>
              <w:t> </w:t>
            </w:r>
            <w:r>
              <w:rPr>
                <w:sz w:val="18"/>
              </w:rPr>
              <w:t>Social </w:t>
            </w:r>
            <w:r>
              <w:rPr>
                <w:spacing w:val="-2"/>
                <w:sz w:val="18"/>
              </w:rPr>
              <w:t>Contribution</w:t>
            </w:r>
          </w:p>
        </w:tc>
        <w:tc>
          <w:tcPr>
            <w:tcW w:w="6926" w:type="dxa"/>
          </w:tcPr>
          <w:p>
            <w:pPr>
              <w:pStyle w:val="TableParagraph"/>
              <w:spacing w:line="206" w:lineRule="exact"/>
              <w:ind w:left="365" w:right="93"/>
              <w:jc w:val="both"/>
              <w:rPr>
                <w:sz w:val="18"/>
              </w:rPr>
            </w:pPr>
            <w:r>
              <w:rPr>
                <w:sz w:val="18"/>
              </w:rPr>
              <w:t>Total annual costs of social security payments and employment-based taxes (excluding employee taxes that were withheld), divided by the total annual cost of labor including wages, salaries, bonuses, social security payments, during the last fiscal year</w:t>
            </w:r>
          </w:p>
        </w:tc>
      </w:tr>
    </w:tbl>
    <w:p>
      <w:pPr>
        <w:pStyle w:val="ListParagraph"/>
        <w:numPr>
          <w:ilvl w:val="2"/>
          <w:numId w:val="2"/>
        </w:numPr>
        <w:tabs>
          <w:tab w:pos="1079" w:val="left" w:leader="none"/>
        </w:tabs>
        <w:spacing w:line="240" w:lineRule="auto" w:before="250" w:after="0"/>
        <w:ind w:left="1079" w:right="0" w:hanging="719"/>
        <w:jc w:val="left"/>
        <w:rPr>
          <w:b/>
          <w:sz w:val="22"/>
        </w:rPr>
      </w:pPr>
      <w:r>
        <w:rPr>
          <w:b/>
          <w:sz w:val="22"/>
        </w:rPr>
        <w:t>Obstacles</w:t>
      </w:r>
      <w:r>
        <w:rPr>
          <w:b/>
          <w:spacing w:val="-6"/>
          <w:sz w:val="22"/>
        </w:rPr>
        <w:t> </w:t>
      </w:r>
      <w:r>
        <w:rPr>
          <w:b/>
          <w:sz w:val="22"/>
        </w:rPr>
        <w:t>to</w:t>
      </w:r>
      <w:r>
        <w:rPr>
          <w:b/>
          <w:spacing w:val="-5"/>
          <w:sz w:val="22"/>
        </w:rPr>
        <w:t> </w:t>
      </w:r>
      <w:r>
        <w:rPr>
          <w:b/>
          <w:sz w:val="22"/>
        </w:rPr>
        <w:t>Hiring</w:t>
      </w:r>
      <w:r>
        <w:rPr>
          <w:b/>
          <w:spacing w:val="-1"/>
          <w:sz w:val="22"/>
        </w:rPr>
        <w:t> </w:t>
      </w:r>
      <w:r>
        <w:rPr>
          <w:b/>
          <w:sz w:val="22"/>
        </w:rPr>
        <w:t>and</w:t>
      </w:r>
      <w:r>
        <w:rPr>
          <w:b/>
          <w:spacing w:val="-5"/>
          <w:sz w:val="22"/>
        </w:rPr>
        <w:t> </w:t>
      </w:r>
      <w:r>
        <w:rPr>
          <w:b/>
          <w:sz w:val="22"/>
        </w:rPr>
        <w:t>Dismissing</w:t>
      </w:r>
      <w:r>
        <w:rPr>
          <w:b/>
          <w:spacing w:val="-4"/>
          <w:sz w:val="22"/>
        </w:rPr>
        <w:t> </w:t>
      </w:r>
      <w:r>
        <w:rPr>
          <w:b/>
          <w:spacing w:val="-2"/>
          <w:sz w:val="22"/>
        </w:rPr>
        <w:t>Workers</w:t>
      </w:r>
    </w:p>
    <w:p>
      <w:pPr>
        <w:pStyle w:val="BodyText"/>
        <w:spacing w:before="1"/>
        <w:ind w:left="360" w:right="354"/>
        <w:jc w:val="both"/>
      </w:pPr>
      <w:r>
        <w:rPr/>
        <w:t>Regulations on hiring can have a considerable effect on firms and their employees, as well as on workers in</w:t>
      </w:r>
      <w:r>
        <w:rPr>
          <w:spacing w:val="-1"/>
        </w:rPr>
        <w:t> </w:t>
      </w:r>
      <w:r>
        <w:rPr/>
        <w:t>the informal</w:t>
      </w:r>
      <w:r>
        <w:rPr>
          <w:spacing w:val="1"/>
        </w:rPr>
        <w:t> </w:t>
      </w:r>
      <w:r>
        <w:rPr/>
        <w:t>sector or those</w:t>
      </w:r>
      <w:r>
        <w:rPr>
          <w:spacing w:val="1"/>
        </w:rPr>
        <w:t> </w:t>
      </w:r>
      <w:r>
        <w:rPr/>
        <w:t>currently</w:t>
      </w:r>
      <w:r>
        <w:rPr>
          <w:spacing w:val="-1"/>
        </w:rPr>
        <w:t> </w:t>
      </w:r>
      <w:r>
        <w:rPr/>
        <w:t>unemployed.</w:t>
      </w:r>
      <w:r>
        <w:rPr>
          <w:spacing w:val="-3"/>
        </w:rPr>
        <w:t> </w:t>
      </w:r>
      <w:r>
        <w:rPr/>
        <w:t>If</w:t>
      </w:r>
      <w:r>
        <w:rPr>
          <w:spacing w:val="3"/>
        </w:rPr>
        <w:t> </w:t>
      </w:r>
      <w:r>
        <w:rPr/>
        <w:t>labor regulations</w:t>
      </w:r>
      <w:r>
        <w:rPr>
          <w:spacing w:val="-2"/>
        </w:rPr>
        <w:t> </w:t>
      </w:r>
      <w:r>
        <w:rPr/>
        <w:t>make</w:t>
      </w:r>
      <w:r>
        <w:rPr>
          <w:spacing w:val="-3"/>
        </w:rPr>
        <w:t> </w:t>
      </w:r>
      <w:r>
        <w:rPr/>
        <w:t>the</w:t>
      </w:r>
      <w:r>
        <w:rPr>
          <w:spacing w:val="2"/>
        </w:rPr>
        <w:t> </w:t>
      </w:r>
      <w:r>
        <w:rPr/>
        <w:t>cost</w:t>
      </w:r>
      <w:r>
        <w:rPr>
          <w:spacing w:val="1"/>
        </w:rPr>
        <w:t> </w:t>
      </w:r>
      <w:r>
        <w:rPr/>
        <w:t>of</w:t>
      </w:r>
      <w:r>
        <w:rPr>
          <w:spacing w:val="2"/>
        </w:rPr>
        <w:t> </w:t>
      </w:r>
      <w:r>
        <w:rPr/>
        <w:t>hiring</w:t>
      </w:r>
      <w:r>
        <w:rPr>
          <w:spacing w:val="-1"/>
        </w:rPr>
        <w:t> </w:t>
      </w:r>
      <w:r>
        <w:rPr/>
        <w:t>too</w:t>
      </w:r>
      <w:r>
        <w:rPr>
          <w:spacing w:val="3"/>
        </w:rPr>
        <w:t> </w:t>
      </w:r>
      <w:r>
        <w:rPr>
          <w:spacing w:val="-4"/>
        </w:rPr>
        <w:t>high</w:t>
      </w:r>
    </w:p>
    <w:p>
      <w:pPr>
        <w:pStyle w:val="BodyText"/>
        <w:spacing w:after="0"/>
        <w:jc w:val="both"/>
        <w:sectPr>
          <w:pgSz w:w="12240" w:h="15840"/>
          <w:pgMar w:header="0" w:footer="510" w:top="1080" w:bottom="720" w:left="1080" w:right="1080"/>
        </w:sectPr>
      </w:pPr>
    </w:p>
    <w:p>
      <w:pPr>
        <w:pStyle w:val="BodyText"/>
        <w:spacing w:before="78"/>
        <w:ind w:left="360" w:right="356" w:hanging="1"/>
        <w:jc w:val="both"/>
      </w:pPr>
      <w:r>
        <w:rPr/>
        <w:t>and rules are too cumbersome, firms may choose to use more capital than labor or to hire informally.</w:t>
      </w:r>
      <w:r>
        <w:rPr>
          <w:vertAlign w:val="superscript"/>
        </w:rPr>
        <w:t>49</w:t>
      </w:r>
      <w:r>
        <w:rPr>
          <w:vertAlign w:val="baseline"/>
        </w:rPr>
        <w:t> Therefore,</w:t>
      </w:r>
      <w:r>
        <w:rPr>
          <w:spacing w:val="-10"/>
          <w:vertAlign w:val="baseline"/>
        </w:rPr>
        <w:t> </w:t>
      </w:r>
      <w:r>
        <w:rPr>
          <w:vertAlign w:val="baseline"/>
        </w:rPr>
        <w:t>Subcategory</w:t>
      </w:r>
      <w:r>
        <w:rPr>
          <w:spacing w:val="-10"/>
          <w:vertAlign w:val="baseline"/>
        </w:rPr>
        <w:t> </w:t>
      </w:r>
      <w:r>
        <w:rPr>
          <w:vertAlign w:val="baseline"/>
        </w:rPr>
        <w:t>3.1.2–Obstacles</w:t>
      </w:r>
      <w:r>
        <w:rPr>
          <w:spacing w:val="-9"/>
          <w:vertAlign w:val="baseline"/>
        </w:rPr>
        <w:t> </w:t>
      </w:r>
      <w:r>
        <w:rPr>
          <w:vertAlign w:val="baseline"/>
        </w:rPr>
        <w:t>to</w:t>
      </w:r>
      <w:r>
        <w:rPr>
          <w:spacing w:val="-10"/>
          <w:vertAlign w:val="baseline"/>
        </w:rPr>
        <w:t> </w:t>
      </w:r>
      <w:r>
        <w:rPr>
          <w:vertAlign w:val="baseline"/>
        </w:rPr>
        <w:t>Hiring</w:t>
      </w:r>
      <w:r>
        <w:rPr>
          <w:spacing w:val="-10"/>
          <w:vertAlign w:val="baseline"/>
        </w:rPr>
        <w:t> </w:t>
      </w:r>
      <w:r>
        <w:rPr>
          <w:vertAlign w:val="baseline"/>
        </w:rPr>
        <w:t>and</w:t>
      </w:r>
      <w:r>
        <w:rPr>
          <w:spacing w:val="-12"/>
          <w:vertAlign w:val="baseline"/>
        </w:rPr>
        <w:t> </w:t>
      </w:r>
      <w:r>
        <w:rPr>
          <w:vertAlign w:val="baseline"/>
        </w:rPr>
        <w:t>Dismissing</w:t>
      </w:r>
      <w:r>
        <w:rPr>
          <w:spacing w:val="-12"/>
          <w:vertAlign w:val="baseline"/>
        </w:rPr>
        <w:t> </w:t>
      </w:r>
      <w:r>
        <w:rPr>
          <w:vertAlign w:val="baseline"/>
        </w:rPr>
        <w:t>Workers</w:t>
      </w:r>
      <w:r>
        <w:rPr>
          <w:spacing w:val="-9"/>
          <w:vertAlign w:val="baseline"/>
        </w:rPr>
        <w:t> </w:t>
      </w:r>
      <w:r>
        <w:rPr>
          <w:vertAlign w:val="baseline"/>
        </w:rPr>
        <w:t>comprises</w:t>
      </w:r>
      <w:r>
        <w:rPr>
          <w:spacing w:val="-11"/>
          <w:vertAlign w:val="baseline"/>
        </w:rPr>
        <w:t> </w:t>
      </w:r>
      <w:r>
        <w:rPr>
          <w:vertAlign w:val="baseline"/>
        </w:rPr>
        <w:t>two</w:t>
      </w:r>
      <w:r>
        <w:rPr>
          <w:spacing w:val="-10"/>
          <w:vertAlign w:val="baseline"/>
        </w:rPr>
        <w:t> </w:t>
      </w:r>
      <w:r>
        <w:rPr>
          <w:vertAlign w:val="baseline"/>
        </w:rPr>
        <w:t>indicators</w:t>
      </w:r>
      <w:r>
        <w:rPr>
          <w:spacing w:val="-11"/>
          <w:vertAlign w:val="baseline"/>
        </w:rPr>
        <w:t> </w:t>
      </w:r>
      <w:r>
        <w:rPr>
          <w:vertAlign w:val="baseline"/>
        </w:rPr>
        <w:t>(table </w:t>
      </w:r>
      <w:r>
        <w:rPr>
          <w:spacing w:val="-4"/>
          <w:vertAlign w:val="baseline"/>
        </w:rPr>
        <w:t>19).</w:t>
      </w:r>
    </w:p>
    <w:p>
      <w:pPr>
        <w:pStyle w:val="BodyText"/>
        <w:spacing w:before="1"/>
      </w:pPr>
    </w:p>
    <w:p>
      <w:pPr>
        <w:spacing w:before="0"/>
        <w:ind w:left="360" w:right="0" w:firstLine="0"/>
        <w:jc w:val="both"/>
        <w:rPr>
          <w:b/>
          <w:sz w:val="22"/>
        </w:rPr>
      </w:pPr>
      <w:r>
        <w:rPr>
          <w:b/>
          <w:sz w:val="22"/>
        </w:rPr>
        <w:t>Table</w:t>
      </w:r>
      <w:r>
        <w:rPr>
          <w:b/>
          <w:spacing w:val="-4"/>
          <w:sz w:val="22"/>
        </w:rPr>
        <w:t> </w:t>
      </w:r>
      <w:r>
        <w:rPr>
          <w:b/>
          <w:sz w:val="22"/>
        </w:rPr>
        <w:t>19.</w:t>
      </w:r>
      <w:r>
        <w:rPr>
          <w:b/>
          <w:spacing w:val="-4"/>
          <w:sz w:val="22"/>
        </w:rPr>
        <w:t> </w:t>
      </w:r>
      <w:r>
        <w:rPr>
          <w:b/>
          <w:sz w:val="22"/>
        </w:rPr>
        <w:t>Subcategory</w:t>
      </w:r>
      <w:r>
        <w:rPr>
          <w:b/>
          <w:spacing w:val="-4"/>
          <w:sz w:val="22"/>
        </w:rPr>
        <w:t> </w:t>
      </w:r>
      <w:r>
        <w:rPr>
          <w:b/>
          <w:sz w:val="22"/>
        </w:rPr>
        <w:t>3.1.2–Obstacles</w:t>
      </w:r>
      <w:r>
        <w:rPr>
          <w:b/>
          <w:spacing w:val="-4"/>
          <w:sz w:val="22"/>
        </w:rPr>
        <w:t> </w:t>
      </w:r>
      <w:r>
        <w:rPr>
          <w:b/>
          <w:sz w:val="22"/>
        </w:rPr>
        <w:t>to</w:t>
      </w:r>
      <w:r>
        <w:rPr>
          <w:b/>
          <w:spacing w:val="-6"/>
          <w:sz w:val="22"/>
        </w:rPr>
        <w:t> </w:t>
      </w:r>
      <w:r>
        <w:rPr>
          <w:b/>
          <w:sz w:val="22"/>
        </w:rPr>
        <w:t>Hiring</w:t>
      </w:r>
      <w:r>
        <w:rPr>
          <w:b/>
          <w:spacing w:val="-4"/>
          <w:sz w:val="22"/>
        </w:rPr>
        <w:t> </w:t>
      </w:r>
      <w:r>
        <w:rPr>
          <w:b/>
          <w:sz w:val="22"/>
        </w:rPr>
        <w:t>and</w:t>
      </w:r>
      <w:r>
        <w:rPr>
          <w:b/>
          <w:spacing w:val="-5"/>
          <w:sz w:val="22"/>
        </w:rPr>
        <w:t> </w:t>
      </w:r>
      <w:r>
        <w:rPr>
          <w:b/>
          <w:sz w:val="22"/>
        </w:rPr>
        <w:t>Dismissing</w:t>
      </w:r>
      <w:r>
        <w:rPr>
          <w:b/>
          <w:spacing w:val="-6"/>
          <w:sz w:val="22"/>
        </w:rPr>
        <w:t> </w:t>
      </w:r>
      <w:r>
        <w:rPr>
          <w:b/>
          <w:spacing w:val="-2"/>
          <w:sz w:val="22"/>
        </w:rPr>
        <w:t>Workers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926"/>
      </w:tblGrid>
      <w:tr>
        <w:trPr>
          <w:trHeight w:val="313" w:hRule="atLeast"/>
        </w:trPr>
        <w:tc>
          <w:tcPr>
            <w:tcW w:w="446" w:type="dxa"/>
            <w:shd w:val="clear" w:color="auto" w:fill="E7EBF5"/>
          </w:tcPr>
          <w:p>
            <w:pPr>
              <w:pStyle w:val="TableParagraph"/>
              <w:rPr>
                <w:sz w:val="20"/>
              </w:rPr>
            </w:pPr>
          </w:p>
        </w:tc>
        <w:tc>
          <w:tcPr>
            <w:tcW w:w="2244" w:type="dxa"/>
            <w:shd w:val="clear" w:color="auto" w:fill="E7EBF5"/>
          </w:tcPr>
          <w:p>
            <w:pPr>
              <w:pStyle w:val="TableParagraph"/>
              <w:spacing w:before="52"/>
              <w:ind w:left="105"/>
              <w:rPr>
                <w:b/>
                <w:sz w:val="18"/>
              </w:rPr>
            </w:pPr>
            <w:r>
              <w:rPr>
                <w:b/>
                <w:spacing w:val="-2"/>
                <w:sz w:val="18"/>
              </w:rPr>
              <w:t>Indicators</w:t>
            </w:r>
          </w:p>
        </w:tc>
        <w:tc>
          <w:tcPr>
            <w:tcW w:w="6926" w:type="dxa"/>
            <w:shd w:val="clear" w:color="auto" w:fill="E7EBF5"/>
          </w:tcPr>
          <w:p>
            <w:pPr>
              <w:pStyle w:val="TableParagraph"/>
              <w:spacing w:before="52"/>
              <w:ind w:left="108"/>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244" w:type="dxa"/>
          </w:tcPr>
          <w:p>
            <w:pPr>
              <w:pStyle w:val="TableParagraph"/>
              <w:ind w:left="105" w:right="213"/>
              <w:rPr>
                <w:sz w:val="18"/>
              </w:rPr>
            </w:pPr>
            <w:r>
              <w:rPr>
                <w:sz w:val="18"/>
              </w:rPr>
              <w:t>Perceptions Index of Cost of</w:t>
            </w:r>
            <w:r>
              <w:rPr>
                <w:spacing w:val="-2"/>
                <w:sz w:val="18"/>
              </w:rPr>
              <w:t> </w:t>
            </w:r>
            <w:r>
              <w:rPr>
                <w:sz w:val="18"/>
              </w:rPr>
              <w:t>Hiring New</w:t>
            </w:r>
            <w:r>
              <w:rPr>
                <w:spacing w:val="-1"/>
                <w:sz w:val="18"/>
              </w:rPr>
              <w:t> </w:t>
            </w:r>
            <w:r>
              <w:rPr>
                <w:sz w:val="18"/>
              </w:rPr>
              <w:t>Workers</w:t>
            </w:r>
            <w:r>
              <w:rPr>
                <w:spacing w:val="-1"/>
                <w:sz w:val="18"/>
              </w:rPr>
              <w:t> </w:t>
            </w:r>
            <w:r>
              <w:rPr>
                <w:spacing w:val="-5"/>
                <w:sz w:val="18"/>
              </w:rPr>
              <w:t>as</w:t>
            </w:r>
          </w:p>
          <w:p>
            <w:pPr>
              <w:pStyle w:val="TableParagraph"/>
              <w:spacing w:line="186" w:lineRule="exact" w:before="1"/>
              <w:ind w:left="105"/>
              <w:rPr>
                <w:sz w:val="18"/>
              </w:rPr>
            </w:pPr>
            <w:r>
              <w:rPr>
                <w:sz w:val="18"/>
              </w:rPr>
              <w:t>a</w:t>
            </w:r>
            <w:r>
              <w:rPr>
                <w:spacing w:val="-1"/>
                <w:sz w:val="18"/>
              </w:rPr>
              <w:t> </w:t>
            </w:r>
            <w:r>
              <w:rPr>
                <w:spacing w:val="-2"/>
                <w:sz w:val="18"/>
              </w:rPr>
              <w:t>Constraint</w:t>
            </w:r>
          </w:p>
        </w:tc>
        <w:tc>
          <w:tcPr>
            <w:tcW w:w="6926" w:type="dxa"/>
          </w:tcPr>
          <w:p>
            <w:pPr>
              <w:pStyle w:val="TableParagraph"/>
              <w:spacing w:before="206"/>
              <w:ind w:left="365"/>
              <w:rPr>
                <w:sz w:val="18"/>
              </w:rPr>
            </w:pPr>
            <w:r>
              <w:rPr>
                <w:sz w:val="18"/>
              </w:rPr>
              <w:t>Perceptions</w:t>
            </w:r>
            <w:r>
              <w:rPr>
                <w:spacing w:val="-2"/>
                <w:sz w:val="18"/>
              </w:rPr>
              <w:t> </w:t>
            </w:r>
            <w:r>
              <w:rPr>
                <w:sz w:val="18"/>
              </w:rPr>
              <w:t>index of</w:t>
            </w:r>
            <w:r>
              <w:rPr>
                <w:spacing w:val="-3"/>
                <w:sz w:val="18"/>
              </w:rPr>
              <w:t> </w:t>
            </w:r>
            <w:r>
              <w:rPr>
                <w:sz w:val="18"/>
              </w:rPr>
              <w:t>cost</w:t>
            </w:r>
            <w:r>
              <w:rPr>
                <w:spacing w:val="-3"/>
                <w:sz w:val="18"/>
              </w:rPr>
              <w:t> </w:t>
            </w:r>
            <w:r>
              <w:rPr>
                <w:sz w:val="18"/>
              </w:rPr>
              <w:t>of</w:t>
            </w:r>
            <w:r>
              <w:rPr>
                <w:spacing w:val="-1"/>
                <w:sz w:val="18"/>
              </w:rPr>
              <w:t> </w:t>
            </w:r>
            <w:r>
              <w:rPr>
                <w:sz w:val="18"/>
              </w:rPr>
              <w:t>hiring new</w:t>
            </w:r>
            <w:r>
              <w:rPr>
                <w:spacing w:val="-1"/>
                <w:sz w:val="18"/>
              </w:rPr>
              <w:t> </w:t>
            </w:r>
            <w:r>
              <w:rPr>
                <w:sz w:val="18"/>
              </w:rPr>
              <w:t>workers</w:t>
            </w:r>
            <w:r>
              <w:rPr>
                <w:spacing w:val="-1"/>
                <w:sz w:val="18"/>
              </w:rPr>
              <w:t> </w:t>
            </w:r>
            <w:r>
              <w:rPr>
                <w:sz w:val="18"/>
              </w:rPr>
              <w:t>as</w:t>
            </w:r>
            <w:r>
              <w:rPr>
                <w:spacing w:val="-1"/>
                <w:sz w:val="18"/>
              </w:rPr>
              <w:t> </w:t>
            </w:r>
            <w:r>
              <w:rPr>
                <w:sz w:val="18"/>
              </w:rPr>
              <w:t>a</w:t>
            </w:r>
            <w:r>
              <w:rPr>
                <w:spacing w:val="-2"/>
                <w:sz w:val="18"/>
              </w:rPr>
              <w:t> constraint</w:t>
            </w:r>
          </w:p>
        </w:tc>
      </w:tr>
      <w:tr>
        <w:trPr>
          <w:trHeight w:val="621" w:hRule="atLeast"/>
        </w:trPr>
        <w:tc>
          <w:tcPr>
            <w:tcW w:w="446" w:type="dxa"/>
          </w:tcPr>
          <w:p>
            <w:pPr>
              <w:pStyle w:val="TableParagraph"/>
              <w:spacing w:before="206"/>
              <w:ind w:left="107"/>
              <w:rPr>
                <w:sz w:val="18"/>
              </w:rPr>
            </w:pPr>
            <w:r>
              <w:rPr>
                <w:spacing w:val="-10"/>
                <w:sz w:val="18"/>
              </w:rPr>
              <w:t>2</w:t>
            </w:r>
          </w:p>
        </w:tc>
        <w:tc>
          <w:tcPr>
            <w:tcW w:w="2244" w:type="dxa"/>
          </w:tcPr>
          <w:p>
            <w:pPr>
              <w:pStyle w:val="TableParagraph"/>
              <w:ind w:left="105"/>
              <w:rPr>
                <w:sz w:val="18"/>
              </w:rPr>
            </w:pPr>
            <w:r>
              <w:rPr>
                <w:sz w:val="18"/>
              </w:rPr>
              <w:t>Perceptions Index of Dismissing</w:t>
            </w:r>
            <w:r>
              <w:rPr>
                <w:spacing w:val="-12"/>
                <w:sz w:val="18"/>
              </w:rPr>
              <w:t> </w:t>
            </w:r>
            <w:r>
              <w:rPr>
                <w:sz w:val="18"/>
              </w:rPr>
              <w:t>Workers</w:t>
            </w:r>
            <w:r>
              <w:rPr>
                <w:spacing w:val="-11"/>
                <w:sz w:val="18"/>
              </w:rPr>
              <w:t> </w:t>
            </w:r>
            <w:r>
              <w:rPr>
                <w:sz w:val="18"/>
              </w:rPr>
              <w:t>as</w:t>
            </w:r>
            <w:r>
              <w:rPr>
                <w:spacing w:val="-11"/>
                <w:sz w:val="18"/>
              </w:rPr>
              <w:t> </w:t>
            </w:r>
            <w:r>
              <w:rPr>
                <w:sz w:val="18"/>
              </w:rPr>
              <w:t>a</w:t>
            </w:r>
          </w:p>
          <w:p>
            <w:pPr>
              <w:pStyle w:val="TableParagraph"/>
              <w:spacing w:line="186" w:lineRule="exact" w:before="1"/>
              <w:ind w:left="105"/>
              <w:rPr>
                <w:sz w:val="18"/>
              </w:rPr>
            </w:pPr>
            <w:r>
              <w:rPr>
                <w:spacing w:val="-2"/>
                <w:sz w:val="18"/>
              </w:rPr>
              <w:t>Constraint</w:t>
            </w:r>
          </w:p>
        </w:tc>
        <w:tc>
          <w:tcPr>
            <w:tcW w:w="6926" w:type="dxa"/>
          </w:tcPr>
          <w:p>
            <w:pPr>
              <w:pStyle w:val="TableParagraph"/>
              <w:spacing w:before="206"/>
              <w:ind w:left="365"/>
              <w:rPr>
                <w:sz w:val="18"/>
              </w:rPr>
            </w:pPr>
            <w:r>
              <w:rPr>
                <w:sz w:val="18"/>
              </w:rPr>
              <w:t>Perceptions</w:t>
            </w:r>
            <w:r>
              <w:rPr>
                <w:spacing w:val="-2"/>
                <w:sz w:val="18"/>
              </w:rPr>
              <w:t> </w:t>
            </w:r>
            <w:r>
              <w:rPr>
                <w:sz w:val="18"/>
              </w:rPr>
              <w:t>index of</w:t>
            </w:r>
            <w:r>
              <w:rPr>
                <w:spacing w:val="-3"/>
                <w:sz w:val="18"/>
              </w:rPr>
              <w:t> </w:t>
            </w:r>
            <w:r>
              <w:rPr>
                <w:sz w:val="18"/>
              </w:rPr>
              <w:t>dismissing</w:t>
            </w:r>
            <w:r>
              <w:rPr>
                <w:spacing w:val="-3"/>
                <w:sz w:val="18"/>
              </w:rPr>
              <w:t> </w:t>
            </w:r>
            <w:r>
              <w:rPr>
                <w:sz w:val="18"/>
              </w:rPr>
              <w:t>workers</w:t>
            </w:r>
            <w:r>
              <w:rPr>
                <w:spacing w:val="-1"/>
                <w:sz w:val="18"/>
              </w:rPr>
              <w:t> </w:t>
            </w:r>
            <w:r>
              <w:rPr>
                <w:sz w:val="18"/>
              </w:rPr>
              <w:t>as</w:t>
            </w:r>
            <w:r>
              <w:rPr>
                <w:spacing w:val="-1"/>
                <w:sz w:val="18"/>
              </w:rPr>
              <w:t> </w:t>
            </w:r>
            <w:r>
              <w:rPr>
                <w:sz w:val="18"/>
              </w:rPr>
              <w:t>a</w:t>
            </w:r>
            <w:r>
              <w:rPr>
                <w:spacing w:val="-2"/>
                <w:sz w:val="18"/>
              </w:rPr>
              <w:t> constraint</w:t>
            </w:r>
          </w:p>
        </w:tc>
      </w:tr>
    </w:tbl>
    <w:p>
      <w:pPr>
        <w:pStyle w:val="ListParagraph"/>
        <w:numPr>
          <w:ilvl w:val="2"/>
          <w:numId w:val="2"/>
        </w:numPr>
        <w:tabs>
          <w:tab w:pos="1079" w:val="left" w:leader="none"/>
        </w:tabs>
        <w:spacing w:line="240" w:lineRule="auto" w:before="251" w:after="0"/>
        <w:ind w:left="1079" w:right="0" w:hanging="719"/>
        <w:jc w:val="both"/>
        <w:rPr>
          <w:b/>
          <w:sz w:val="22"/>
        </w:rPr>
      </w:pPr>
      <w:r>
        <w:rPr>
          <w:b/>
          <w:sz w:val="22"/>
        </w:rPr>
        <w:t>Dismissal</w:t>
      </w:r>
      <w:r>
        <w:rPr>
          <w:b/>
          <w:spacing w:val="-3"/>
          <w:sz w:val="22"/>
        </w:rPr>
        <w:t> </w:t>
      </w:r>
      <w:r>
        <w:rPr>
          <w:b/>
          <w:sz w:val="22"/>
        </w:rPr>
        <w:t>Time</w:t>
      </w:r>
      <w:r>
        <w:rPr>
          <w:b/>
          <w:spacing w:val="-3"/>
          <w:sz w:val="22"/>
        </w:rPr>
        <w:t> </w:t>
      </w:r>
      <w:r>
        <w:rPr>
          <w:b/>
          <w:sz w:val="22"/>
        </w:rPr>
        <w:t>and</w:t>
      </w:r>
      <w:r>
        <w:rPr>
          <w:b/>
          <w:spacing w:val="-4"/>
          <w:sz w:val="22"/>
        </w:rPr>
        <w:t> Cost</w:t>
      </w:r>
    </w:p>
    <w:p>
      <w:pPr>
        <w:pStyle w:val="BodyText"/>
        <w:spacing w:before="2"/>
        <w:ind w:left="359" w:right="355"/>
        <w:jc w:val="both"/>
      </w:pPr>
      <w:r>
        <w:rPr/>
        <w:t>Firms</w:t>
      </w:r>
      <w:r>
        <w:rPr>
          <w:spacing w:val="-6"/>
        </w:rPr>
        <w:t> </w:t>
      </w:r>
      <w:r>
        <w:rPr/>
        <w:t>tend</w:t>
      </w:r>
      <w:r>
        <w:rPr>
          <w:spacing w:val="-6"/>
        </w:rPr>
        <w:t> </w:t>
      </w:r>
      <w:r>
        <w:rPr/>
        <w:t>to</w:t>
      </w:r>
      <w:r>
        <w:rPr>
          <w:spacing w:val="-5"/>
        </w:rPr>
        <w:t> </w:t>
      </w:r>
      <w:r>
        <w:rPr/>
        <w:t>be</w:t>
      </w:r>
      <w:r>
        <w:rPr>
          <w:spacing w:val="-6"/>
        </w:rPr>
        <w:t> </w:t>
      </w:r>
      <w:r>
        <w:rPr/>
        <w:t>less</w:t>
      </w:r>
      <w:r>
        <w:rPr>
          <w:spacing w:val="-4"/>
        </w:rPr>
        <w:t> </w:t>
      </w:r>
      <w:r>
        <w:rPr/>
        <w:t>efficient,</w:t>
      </w:r>
      <w:r>
        <w:rPr>
          <w:spacing w:val="-5"/>
        </w:rPr>
        <w:t> </w:t>
      </w:r>
      <w:r>
        <w:rPr/>
        <w:t>productive,</w:t>
      </w:r>
      <w:r>
        <w:rPr>
          <w:spacing w:val="-5"/>
        </w:rPr>
        <w:t> </w:t>
      </w:r>
      <w:r>
        <w:rPr/>
        <w:t>and</w:t>
      </w:r>
      <w:r>
        <w:rPr>
          <w:spacing w:val="-6"/>
        </w:rPr>
        <w:t> </w:t>
      </w:r>
      <w:r>
        <w:rPr/>
        <w:t>innovative</w:t>
      </w:r>
      <w:r>
        <w:rPr>
          <w:spacing w:val="-4"/>
        </w:rPr>
        <w:t> </w:t>
      </w:r>
      <w:r>
        <w:rPr/>
        <w:t>if</w:t>
      </w:r>
      <w:r>
        <w:rPr>
          <w:spacing w:val="-5"/>
        </w:rPr>
        <w:t> </w:t>
      </w:r>
      <w:r>
        <w:rPr/>
        <w:t>they</w:t>
      </w:r>
      <w:r>
        <w:rPr>
          <w:spacing w:val="-5"/>
        </w:rPr>
        <w:t> </w:t>
      </w:r>
      <w:r>
        <w:rPr/>
        <w:t>must</w:t>
      </w:r>
      <w:r>
        <w:rPr>
          <w:spacing w:val="-4"/>
        </w:rPr>
        <w:t> </w:t>
      </w:r>
      <w:r>
        <w:rPr/>
        <w:t>comply</w:t>
      </w:r>
      <w:r>
        <w:rPr>
          <w:spacing w:val="-5"/>
        </w:rPr>
        <w:t> </w:t>
      </w:r>
      <w:r>
        <w:rPr/>
        <w:t>with</w:t>
      </w:r>
      <w:r>
        <w:rPr>
          <w:spacing w:val="-5"/>
        </w:rPr>
        <w:t> </w:t>
      </w:r>
      <w:r>
        <w:rPr/>
        <w:t>cumbersome</w:t>
      </w:r>
      <w:r>
        <w:rPr>
          <w:spacing w:val="-4"/>
        </w:rPr>
        <w:t> </w:t>
      </w:r>
      <w:r>
        <w:rPr/>
        <w:t>dismissal procedures.</w:t>
      </w:r>
      <w:r>
        <w:rPr>
          <w:spacing w:val="-7"/>
        </w:rPr>
        <w:t> </w:t>
      </w:r>
      <w:r>
        <w:rPr/>
        <w:t>Moreover,</w:t>
      </w:r>
      <w:r>
        <w:rPr>
          <w:spacing w:val="-7"/>
        </w:rPr>
        <w:t> </w:t>
      </w:r>
      <w:r>
        <w:rPr/>
        <w:t>complex</w:t>
      </w:r>
      <w:r>
        <w:rPr>
          <w:spacing w:val="-7"/>
        </w:rPr>
        <w:t> </w:t>
      </w:r>
      <w:r>
        <w:rPr/>
        <w:t>dismissal</w:t>
      </w:r>
      <w:r>
        <w:rPr>
          <w:spacing w:val="-6"/>
        </w:rPr>
        <w:t> </w:t>
      </w:r>
      <w:r>
        <w:rPr/>
        <w:t>processes</w:t>
      </w:r>
      <w:r>
        <w:rPr>
          <w:spacing w:val="-7"/>
        </w:rPr>
        <w:t> </w:t>
      </w:r>
      <w:r>
        <w:rPr/>
        <w:t>might</w:t>
      </w:r>
      <w:r>
        <w:rPr>
          <w:spacing w:val="-6"/>
        </w:rPr>
        <w:t> </w:t>
      </w:r>
      <w:r>
        <w:rPr/>
        <w:t>skew</w:t>
      </w:r>
      <w:r>
        <w:rPr>
          <w:spacing w:val="-8"/>
        </w:rPr>
        <w:t> </w:t>
      </w:r>
      <w:r>
        <w:rPr/>
        <w:t>the</w:t>
      </w:r>
      <w:r>
        <w:rPr>
          <w:spacing w:val="-7"/>
        </w:rPr>
        <w:t> </w:t>
      </w:r>
      <w:r>
        <w:rPr/>
        <w:t>firm’s</w:t>
      </w:r>
      <w:r>
        <w:rPr>
          <w:spacing w:val="-7"/>
        </w:rPr>
        <w:t> </w:t>
      </w:r>
      <w:r>
        <w:rPr/>
        <w:t>labor</w:t>
      </w:r>
      <w:r>
        <w:rPr>
          <w:spacing w:val="-6"/>
        </w:rPr>
        <w:t> </w:t>
      </w:r>
      <w:r>
        <w:rPr/>
        <w:t>composition</w:t>
      </w:r>
      <w:r>
        <w:rPr>
          <w:spacing w:val="-7"/>
        </w:rPr>
        <w:t> </w:t>
      </w:r>
      <w:r>
        <w:rPr/>
        <w:t>toward</w:t>
      </w:r>
      <w:r>
        <w:rPr>
          <w:spacing w:val="-7"/>
        </w:rPr>
        <w:t> </w:t>
      </w:r>
      <w:r>
        <w:rPr/>
        <w:t>older and less productive workers. Research shows that in economies with highly bureaucratic dismissal procedures, firms hire fewer young workers, thus constraining youth employment.</w:t>
      </w:r>
      <w:r>
        <w:rPr>
          <w:vertAlign w:val="superscript"/>
        </w:rPr>
        <w:t>50</w:t>
      </w:r>
      <w:r>
        <w:rPr>
          <w:vertAlign w:val="baseline"/>
        </w:rPr>
        <w:t> In addition, costly dismissal procedures pose challenges to firms. Namely, rigid, and costly regulations can lead to misallocation</w:t>
      </w:r>
      <w:r>
        <w:rPr>
          <w:spacing w:val="-7"/>
          <w:vertAlign w:val="baseline"/>
        </w:rPr>
        <w:t> </w:t>
      </w:r>
      <w:r>
        <w:rPr>
          <w:vertAlign w:val="baseline"/>
        </w:rPr>
        <w:t>of</w:t>
      </w:r>
      <w:r>
        <w:rPr>
          <w:spacing w:val="-6"/>
          <w:vertAlign w:val="baseline"/>
        </w:rPr>
        <w:t> </w:t>
      </w:r>
      <w:r>
        <w:rPr>
          <w:vertAlign w:val="baseline"/>
        </w:rPr>
        <w:t>company</w:t>
      </w:r>
      <w:r>
        <w:rPr>
          <w:spacing w:val="-9"/>
          <w:vertAlign w:val="baseline"/>
        </w:rPr>
        <w:t> </w:t>
      </w:r>
      <w:r>
        <w:rPr>
          <w:vertAlign w:val="baseline"/>
        </w:rPr>
        <w:t>resources,</w:t>
      </w:r>
      <w:r>
        <w:rPr>
          <w:spacing w:val="-7"/>
          <w:vertAlign w:val="baseline"/>
        </w:rPr>
        <w:t> </w:t>
      </w:r>
      <w:r>
        <w:rPr>
          <w:vertAlign w:val="baseline"/>
        </w:rPr>
        <w:t>providing</w:t>
      </w:r>
      <w:r>
        <w:rPr>
          <w:spacing w:val="-7"/>
          <w:vertAlign w:val="baseline"/>
        </w:rPr>
        <w:t> </w:t>
      </w:r>
      <w:r>
        <w:rPr>
          <w:vertAlign w:val="baseline"/>
        </w:rPr>
        <w:t>older</w:t>
      </w:r>
      <w:r>
        <w:rPr>
          <w:spacing w:val="-6"/>
          <w:vertAlign w:val="baseline"/>
        </w:rPr>
        <w:t> </w:t>
      </w:r>
      <w:r>
        <w:rPr>
          <w:vertAlign w:val="baseline"/>
        </w:rPr>
        <w:t>workers</w:t>
      </w:r>
      <w:r>
        <w:rPr>
          <w:spacing w:val="-7"/>
          <w:vertAlign w:val="baseline"/>
        </w:rPr>
        <w:t> </w:t>
      </w:r>
      <w:r>
        <w:rPr>
          <w:vertAlign w:val="baseline"/>
        </w:rPr>
        <w:t>with</w:t>
      </w:r>
      <w:r>
        <w:rPr>
          <w:spacing w:val="-7"/>
          <w:vertAlign w:val="baseline"/>
        </w:rPr>
        <w:t> </w:t>
      </w:r>
      <w:r>
        <w:rPr>
          <w:vertAlign w:val="baseline"/>
        </w:rPr>
        <w:t>job</w:t>
      </w:r>
      <w:r>
        <w:rPr>
          <w:spacing w:val="-9"/>
          <w:vertAlign w:val="baseline"/>
        </w:rPr>
        <w:t> </w:t>
      </w:r>
      <w:r>
        <w:rPr>
          <w:vertAlign w:val="baseline"/>
        </w:rPr>
        <w:t>stability</w:t>
      </w:r>
      <w:r>
        <w:rPr>
          <w:spacing w:val="-7"/>
          <w:vertAlign w:val="baseline"/>
        </w:rPr>
        <w:t> </w:t>
      </w:r>
      <w:r>
        <w:rPr>
          <w:vertAlign w:val="baseline"/>
        </w:rPr>
        <w:t>while</w:t>
      </w:r>
      <w:r>
        <w:rPr>
          <w:spacing w:val="-9"/>
          <w:vertAlign w:val="baseline"/>
        </w:rPr>
        <w:t> </w:t>
      </w:r>
      <w:r>
        <w:rPr>
          <w:vertAlign w:val="baseline"/>
        </w:rPr>
        <w:t>leaving</w:t>
      </w:r>
      <w:r>
        <w:rPr>
          <w:spacing w:val="-7"/>
          <w:vertAlign w:val="baseline"/>
        </w:rPr>
        <w:t> </w:t>
      </w:r>
      <w:r>
        <w:rPr>
          <w:vertAlign w:val="baseline"/>
        </w:rPr>
        <w:t>younger,</w:t>
      </w:r>
      <w:r>
        <w:rPr>
          <w:spacing w:val="-7"/>
          <w:vertAlign w:val="baseline"/>
        </w:rPr>
        <w:t> </w:t>
      </w:r>
      <w:r>
        <w:rPr>
          <w:vertAlign w:val="baseline"/>
        </w:rPr>
        <w:t>less experienced workers vulnerable.</w:t>
      </w:r>
      <w:r>
        <w:rPr>
          <w:vertAlign w:val="superscript"/>
        </w:rPr>
        <w:t>51</w:t>
      </w:r>
      <w:r>
        <w:rPr>
          <w:spacing w:val="-14"/>
          <w:vertAlign w:val="baseline"/>
        </w:rPr>
        <w:t> </w:t>
      </w:r>
      <w:r>
        <w:rPr>
          <w:vertAlign w:val="baseline"/>
        </w:rPr>
        <w:t>Therefore, Subcategory 3.1.3–Dismissal Time and Cost comprises two indicators (table 20).</w:t>
      </w:r>
    </w:p>
    <w:p>
      <w:pPr>
        <w:spacing w:before="251" w:after="3"/>
        <w:ind w:left="360" w:right="0" w:firstLine="0"/>
        <w:jc w:val="both"/>
        <w:rPr>
          <w:b/>
          <w:sz w:val="22"/>
        </w:rPr>
      </w:pPr>
      <w:r>
        <w:rPr>
          <w:b/>
          <w:sz w:val="22"/>
        </w:rPr>
        <w:t>Table</w:t>
      </w:r>
      <w:r>
        <w:rPr>
          <w:b/>
          <w:spacing w:val="-5"/>
          <w:sz w:val="22"/>
        </w:rPr>
        <w:t> </w:t>
      </w:r>
      <w:r>
        <w:rPr>
          <w:b/>
          <w:sz w:val="22"/>
        </w:rPr>
        <w:t>20.</w:t>
      </w:r>
      <w:r>
        <w:rPr>
          <w:b/>
          <w:spacing w:val="-4"/>
          <w:sz w:val="22"/>
        </w:rPr>
        <w:t> </w:t>
      </w:r>
      <w:r>
        <w:rPr>
          <w:b/>
          <w:sz w:val="22"/>
        </w:rPr>
        <w:t>Subcategory</w:t>
      </w:r>
      <w:r>
        <w:rPr>
          <w:b/>
          <w:spacing w:val="-4"/>
          <w:sz w:val="22"/>
        </w:rPr>
        <w:t> </w:t>
      </w:r>
      <w:r>
        <w:rPr>
          <w:b/>
          <w:sz w:val="22"/>
        </w:rPr>
        <w:t>3.1.3–Dismissal</w:t>
      </w:r>
      <w:r>
        <w:rPr>
          <w:b/>
          <w:spacing w:val="-3"/>
          <w:sz w:val="22"/>
        </w:rPr>
        <w:t> </w:t>
      </w:r>
      <w:r>
        <w:rPr>
          <w:b/>
          <w:sz w:val="22"/>
        </w:rPr>
        <w:t>Time</w:t>
      </w:r>
      <w:r>
        <w:rPr>
          <w:b/>
          <w:spacing w:val="-4"/>
          <w:sz w:val="22"/>
        </w:rPr>
        <w:t> </w:t>
      </w:r>
      <w:r>
        <w:rPr>
          <w:b/>
          <w:sz w:val="22"/>
        </w:rPr>
        <w:t>and</w:t>
      </w:r>
      <w:r>
        <w:rPr>
          <w:b/>
          <w:spacing w:val="-5"/>
          <w:sz w:val="22"/>
        </w:rPr>
        <w:t> </w:t>
      </w:r>
      <w:r>
        <w:rPr>
          <w:b/>
          <w:spacing w:val="-4"/>
          <w:sz w:val="22"/>
        </w:rPr>
        <w:t>Cost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926"/>
      </w:tblGrid>
      <w:tr>
        <w:trPr>
          <w:trHeight w:val="350" w:hRule="atLeast"/>
        </w:trPr>
        <w:tc>
          <w:tcPr>
            <w:tcW w:w="446" w:type="dxa"/>
            <w:shd w:val="clear" w:color="auto" w:fill="E7EBF5"/>
          </w:tcPr>
          <w:p>
            <w:pPr>
              <w:pStyle w:val="TableParagraph"/>
              <w:rPr>
                <w:sz w:val="20"/>
              </w:rPr>
            </w:pPr>
          </w:p>
        </w:tc>
        <w:tc>
          <w:tcPr>
            <w:tcW w:w="2244" w:type="dxa"/>
            <w:shd w:val="clear" w:color="auto" w:fill="E7EBF5"/>
          </w:tcPr>
          <w:p>
            <w:pPr>
              <w:pStyle w:val="TableParagraph"/>
              <w:spacing w:before="71"/>
              <w:ind w:left="105"/>
              <w:rPr>
                <w:b/>
                <w:sz w:val="18"/>
              </w:rPr>
            </w:pPr>
            <w:r>
              <w:rPr>
                <w:b/>
                <w:spacing w:val="-2"/>
                <w:sz w:val="18"/>
              </w:rPr>
              <w:t>Indicators</w:t>
            </w:r>
          </w:p>
        </w:tc>
        <w:tc>
          <w:tcPr>
            <w:tcW w:w="6926" w:type="dxa"/>
            <w:shd w:val="clear" w:color="auto" w:fill="E7EBF5"/>
          </w:tcPr>
          <w:p>
            <w:pPr>
              <w:pStyle w:val="TableParagraph"/>
              <w:spacing w:before="71"/>
              <w:ind w:left="108"/>
              <w:rPr>
                <w:b/>
                <w:sz w:val="18"/>
              </w:rPr>
            </w:pPr>
            <w:r>
              <w:rPr>
                <w:b/>
                <w:spacing w:val="-2"/>
                <w:sz w:val="18"/>
              </w:rPr>
              <w:t>Components</w:t>
            </w:r>
          </w:p>
        </w:tc>
      </w:tr>
      <w:tr>
        <w:trPr>
          <w:trHeight w:val="621" w:hRule="atLeast"/>
        </w:trPr>
        <w:tc>
          <w:tcPr>
            <w:tcW w:w="446" w:type="dxa"/>
            <w:tcBorders>
              <w:bottom w:val="single" w:sz="2" w:space="0" w:color="000000"/>
            </w:tcBorders>
          </w:tcPr>
          <w:p>
            <w:pPr>
              <w:pStyle w:val="TableParagraph"/>
              <w:spacing w:before="206"/>
              <w:ind w:left="107"/>
              <w:rPr>
                <w:sz w:val="18"/>
              </w:rPr>
            </w:pPr>
            <w:r>
              <w:rPr>
                <w:spacing w:val="-10"/>
                <w:sz w:val="18"/>
              </w:rPr>
              <w:t>1</w:t>
            </w:r>
          </w:p>
        </w:tc>
        <w:tc>
          <w:tcPr>
            <w:tcW w:w="2244" w:type="dxa"/>
            <w:tcBorders>
              <w:bottom w:val="single" w:sz="2" w:space="0" w:color="000000"/>
            </w:tcBorders>
          </w:tcPr>
          <w:p>
            <w:pPr>
              <w:pStyle w:val="TableParagraph"/>
              <w:spacing w:before="103"/>
              <w:ind w:left="105" w:right="169"/>
              <w:rPr>
                <w:sz w:val="18"/>
              </w:rPr>
            </w:pPr>
            <w:r>
              <w:rPr>
                <w:sz w:val="18"/>
              </w:rPr>
              <w:t>Weeks to Dismiss Full- Time</w:t>
            </w:r>
            <w:r>
              <w:rPr>
                <w:spacing w:val="-12"/>
                <w:sz w:val="18"/>
              </w:rPr>
              <w:t> </w:t>
            </w:r>
            <w:r>
              <w:rPr>
                <w:sz w:val="18"/>
              </w:rPr>
              <w:t>Permanent</w:t>
            </w:r>
            <w:r>
              <w:rPr>
                <w:spacing w:val="-11"/>
                <w:sz w:val="18"/>
              </w:rPr>
              <w:t> </w:t>
            </w:r>
            <w:r>
              <w:rPr>
                <w:sz w:val="18"/>
              </w:rPr>
              <w:t>Worker</w:t>
            </w:r>
          </w:p>
        </w:tc>
        <w:tc>
          <w:tcPr>
            <w:tcW w:w="6926" w:type="dxa"/>
            <w:tcBorders>
              <w:bottom w:val="single" w:sz="2" w:space="0" w:color="000000"/>
            </w:tcBorders>
          </w:tcPr>
          <w:p>
            <w:pPr>
              <w:pStyle w:val="TableParagraph"/>
              <w:ind w:left="365" w:right="86"/>
              <w:rPr>
                <w:sz w:val="18"/>
              </w:rPr>
            </w:pPr>
            <w:r>
              <w:rPr>
                <w:sz w:val="18"/>
              </w:rPr>
              <w:t>Number of</w:t>
            </w:r>
            <w:r>
              <w:rPr>
                <w:spacing w:val="-1"/>
                <w:sz w:val="18"/>
              </w:rPr>
              <w:t> </w:t>
            </w:r>
            <w:r>
              <w:rPr>
                <w:sz w:val="18"/>
              </w:rPr>
              <w:t>weeks that took in practice to dismiss an employee—from the</w:t>
            </w:r>
            <w:r>
              <w:rPr>
                <w:spacing w:val="-1"/>
                <w:sz w:val="18"/>
              </w:rPr>
              <w:t> </w:t>
            </w:r>
            <w:r>
              <w:rPr>
                <w:sz w:val="18"/>
              </w:rPr>
              <w:t>time the notice of</w:t>
            </w:r>
            <w:r>
              <w:rPr>
                <w:spacing w:val="53"/>
                <w:sz w:val="18"/>
              </w:rPr>
              <w:t> </w:t>
            </w:r>
            <w:r>
              <w:rPr>
                <w:sz w:val="18"/>
              </w:rPr>
              <w:t>dismissal</w:t>
            </w:r>
            <w:r>
              <w:rPr>
                <w:spacing w:val="55"/>
                <w:sz w:val="18"/>
              </w:rPr>
              <w:t> </w:t>
            </w:r>
            <w:r>
              <w:rPr>
                <w:sz w:val="18"/>
              </w:rPr>
              <w:t>was</w:t>
            </w:r>
            <w:r>
              <w:rPr>
                <w:spacing w:val="54"/>
                <w:sz w:val="18"/>
              </w:rPr>
              <w:t> </w:t>
            </w:r>
            <w:r>
              <w:rPr>
                <w:sz w:val="18"/>
              </w:rPr>
              <w:t>provided</w:t>
            </w:r>
            <w:r>
              <w:rPr>
                <w:spacing w:val="56"/>
                <w:sz w:val="18"/>
              </w:rPr>
              <w:t> </w:t>
            </w:r>
            <w:r>
              <w:rPr>
                <w:sz w:val="18"/>
              </w:rPr>
              <w:t>to</w:t>
            </w:r>
            <w:r>
              <w:rPr>
                <w:spacing w:val="53"/>
                <w:sz w:val="18"/>
              </w:rPr>
              <w:t> </w:t>
            </w:r>
            <w:r>
              <w:rPr>
                <w:sz w:val="18"/>
              </w:rPr>
              <w:t>the</w:t>
            </w:r>
            <w:r>
              <w:rPr>
                <w:spacing w:val="54"/>
                <w:sz w:val="18"/>
              </w:rPr>
              <w:t> </w:t>
            </w:r>
            <w:r>
              <w:rPr>
                <w:sz w:val="18"/>
              </w:rPr>
              <w:t>worker</w:t>
            </w:r>
            <w:r>
              <w:rPr>
                <w:spacing w:val="51"/>
                <w:sz w:val="18"/>
              </w:rPr>
              <w:t> </w:t>
            </w:r>
            <w:r>
              <w:rPr>
                <w:sz w:val="18"/>
              </w:rPr>
              <w:t>until</w:t>
            </w:r>
            <w:r>
              <w:rPr>
                <w:spacing w:val="55"/>
                <w:sz w:val="18"/>
              </w:rPr>
              <w:t> </w:t>
            </w:r>
            <w:r>
              <w:rPr>
                <w:sz w:val="18"/>
              </w:rPr>
              <w:t>the</w:t>
            </w:r>
            <w:r>
              <w:rPr>
                <w:spacing w:val="54"/>
                <w:sz w:val="18"/>
              </w:rPr>
              <w:t> </w:t>
            </w:r>
            <w:r>
              <w:rPr>
                <w:sz w:val="18"/>
              </w:rPr>
              <w:t>worker</w:t>
            </w:r>
            <w:r>
              <w:rPr>
                <w:spacing w:val="54"/>
                <w:sz w:val="18"/>
              </w:rPr>
              <w:t> </w:t>
            </w:r>
            <w:r>
              <w:rPr>
                <w:sz w:val="18"/>
              </w:rPr>
              <w:t>was</w:t>
            </w:r>
            <w:r>
              <w:rPr>
                <w:spacing w:val="54"/>
                <w:sz w:val="18"/>
              </w:rPr>
              <w:t> </w:t>
            </w:r>
            <w:r>
              <w:rPr>
                <w:sz w:val="18"/>
              </w:rPr>
              <w:t>removed</w:t>
            </w:r>
            <w:r>
              <w:rPr>
                <w:spacing w:val="56"/>
                <w:sz w:val="18"/>
              </w:rPr>
              <w:t> </w:t>
            </w:r>
            <w:r>
              <w:rPr>
                <w:sz w:val="18"/>
              </w:rPr>
              <w:t>from</w:t>
            </w:r>
            <w:r>
              <w:rPr>
                <w:spacing w:val="53"/>
                <w:sz w:val="18"/>
              </w:rPr>
              <w:t> </w:t>
            </w:r>
            <w:r>
              <w:rPr>
                <w:spacing w:val="-5"/>
                <w:sz w:val="18"/>
              </w:rPr>
              <w:t>the</w:t>
            </w:r>
          </w:p>
          <w:p>
            <w:pPr>
              <w:pStyle w:val="TableParagraph"/>
              <w:spacing w:line="186" w:lineRule="exact" w:before="1"/>
              <w:ind w:left="365"/>
              <w:rPr>
                <w:sz w:val="18"/>
              </w:rPr>
            </w:pPr>
            <w:r>
              <w:rPr>
                <w:sz w:val="18"/>
              </w:rPr>
              <w:t>establishment’s</w:t>
            </w:r>
            <w:r>
              <w:rPr>
                <w:spacing w:val="-4"/>
                <w:sz w:val="18"/>
              </w:rPr>
              <w:t> </w:t>
            </w:r>
            <w:r>
              <w:rPr>
                <w:sz w:val="18"/>
              </w:rPr>
              <w:t>payroll</w:t>
            </w:r>
            <w:r>
              <w:rPr>
                <w:spacing w:val="-3"/>
                <w:sz w:val="18"/>
              </w:rPr>
              <w:t> </w:t>
            </w:r>
            <w:r>
              <w:rPr>
                <w:sz w:val="18"/>
              </w:rPr>
              <w:t>in</w:t>
            </w:r>
            <w:r>
              <w:rPr>
                <w:spacing w:val="-1"/>
                <w:sz w:val="18"/>
              </w:rPr>
              <w:t> </w:t>
            </w:r>
            <w:r>
              <w:rPr>
                <w:sz w:val="18"/>
              </w:rPr>
              <w:t>the</w:t>
            </w:r>
            <w:r>
              <w:rPr>
                <w:spacing w:val="-2"/>
                <w:sz w:val="18"/>
              </w:rPr>
              <w:t> </w:t>
            </w:r>
            <w:r>
              <w:rPr>
                <w:sz w:val="18"/>
              </w:rPr>
              <w:t>past</w:t>
            </w:r>
            <w:r>
              <w:rPr>
                <w:spacing w:val="-1"/>
                <w:sz w:val="18"/>
              </w:rPr>
              <w:t> </w:t>
            </w:r>
            <w:r>
              <w:rPr>
                <w:sz w:val="18"/>
              </w:rPr>
              <w:t>three</w:t>
            </w:r>
            <w:r>
              <w:rPr>
                <w:spacing w:val="-2"/>
                <w:sz w:val="18"/>
              </w:rPr>
              <w:t> </w:t>
            </w:r>
            <w:r>
              <w:rPr>
                <w:spacing w:val="-4"/>
                <w:sz w:val="18"/>
              </w:rPr>
              <w:t>years</w:t>
            </w:r>
          </w:p>
        </w:tc>
      </w:tr>
      <w:tr>
        <w:trPr>
          <w:trHeight w:val="414" w:hRule="atLeast"/>
        </w:trPr>
        <w:tc>
          <w:tcPr>
            <w:tcW w:w="446" w:type="dxa"/>
            <w:tcBorders>
              <w:top w:val="single" w:sz="2" w:space="0" w:color="000000"/>
            </w:tcBorders>
          </w:tcPr>
          <w:p>
            <w:pPr>
              <w:pStyle w:val="TableParagraph"/>
              <w:spacing w:before="103"/>
              <w:ind w:left="107"/>
              <w:rPr>
                <w:sz w:val="18"/>
              </w:rPr>
            </w:pPr>
            <w:r>
              <w:rPr>
                <w:spacing w:val="-10"/>
                <w:sz w:val="18"/>
              </w:rPr>
              <w:t>2</w:t>
            </w:r>
          </w:p>
        </w:tc>
        <w:tc>
          <w:tcPr>
            <w:tcW w:w="2244" w:type="dxa"/>
            <w:tcBorders>
              <w:top w:val="single" w:sz="2" w:space="0" w:color="000000"/>
            </w:tcBorders>
          </w:tcPr>
          <w:p>
            <w:pPr>
              <w:pStyle w:val="TableParagraph"/>
              <w:spacing w:before="103"/>
              <w:ind w:left="105"/>
              <w:rPr>
                <w:sz w:val="18"/>
              </w:rPr>
            </w:pPr>
            <w:r>
              <w:rPr>
                <w:sz w:val="18"/>
              </w:rPr>
              <w:t>Weeks</w:t>
            </w:r>
            <w:r>
              <w:rPr>
                <w:spacing w:val="-2"/>
                <w:sz w:val="18"/>
              </w:rPr>
              <w:t> </w:t>
            </w:r>
            <w:r>
              <w:rPr>
                <w:sz w:val="18"/>
              </w:rPr>
              <w:t>Paid</w:t>
            </w:r>
            <w:r>
              <w:rPr>
                <w:spacing w:val="-1"/>
                <w:sz w:val="18"/>
              </w:rPr>
              <w:t> </w:t>
            </w:r>
            <w:r>
              <w:rPr>
                <w:sz w:val="18"/>
              </w:rPr>
              <w:t>in </w:t>
            </w:r>
            <w:r>
              <w:rPr>
                <w:spacing w:val="-2"/>
                <w:sz w:val="18"/>
              </w:rPr>
              <w:t>Severance</w:t>
            </w:r>
          </w:p>
        </w:tc>
        <w:tc>
          <w:tcPr>
            <w:tcW w:w="6926" w:type="dxa"/>
            <w:tcBorders>
              <w:top w:val="single" w:sz="2" w:space="0" w:color="000000"/>
            </w:tcBorders>
          </w:tcPr>
          <w:p>
            <w:pPr>
              <w:pStyle w:val="TableParagraph"/>
              <w:spacing w:line="206" w:lineRule="exact"/>
              <w:ind w:left="365" w:right="86"/>
              <w:rPr>
                <w:sz w:val="18"/>
              </w:rPr>
            </w:pPr>
            <w:r>
              <w:rPr>
                <w:sz w:val="18"/>
              </w:rPr>
              <w:t>Amount</w:t>
            </w:r>
            <w:r>
              <w:rPr>
                <w:spacing w:val="-14"/>
                <w:sz w:val="18"/>
              </w:rPr>
              <w:t> </w:t>
            </w:r>
            <w:r>
              <w:rPr>
                <w:sz w:val="18"/>
              </w:rPr>
              <w:t>paid</w:t>
            </w:r>
            <w:r>
              <w:rPr>
                <w:spacing w:val="-12"/>
                <w:sz w:val="18"/>
              </w:rPr>
              <w:t> </w:t>
            </w:r>
            <w:r>
              <w:rPr>
                <w:sz w:val="18"/>
              </w:rPr>
              <w:t>for</w:t>
            </w:r>
            <w:r>
              <w:rPr>
                <w:spacing w:val="-12"/>
                <w:sz w:val="18"/>
              </w:rPr>
              <w:t> </w:t>
            </w:r>
            <w:r>
              <w:rPr>
                <w:sz w:val="18"/>
              </w:rPr>
              <w:t>severance,</w:t>
            </w:r>
            <w:r>
              <w:rPr>
                <w:spacing w:val="-11"/>
                <w:sz w:val="18"/>
              </w:rPr>
              <w:t> </w:t>
            </w:r>
            <w:r>
              <w:rPr>
                <w:sz w:val="18"/>
              </w:rPr>
              <w:t>in</w:t>
            </w:r>
            <w:r>
              <w:rPr>
                <w:spacing w:val="-11"/>
                <w:sz w:val="18"/>
              </w:rPr>
              <w:t> </w:t>
            </w:r>
            <w:r>
              <w:rPr>
                <w:sz w:val="18"/>
              </w:rPr>
              <w:t>weeks</w:t>
            </w:r>
            <w:r>
              <w:rPr>
                <w:spacing w:val="-12"/>
                <w:sz w:val="18"/>
              </w:rPr>
              <w:t> </w:t>
            </w:r>
            <w:r>
              <w:rPr>
                <w:sz w:val="18"/>
              </w:rPr>
              <w:t>of</w:t>
            </w:r>
            <w:r>
              <w:rPr>
                <w:spacing w:val="-12"/>
                <w:sz w:val="18"/>
              </w:rPr>
              <w:t> </w:t>
            </w:r>
            <w:r>
              <w:rPr>
                <w:sz w:val="18"/>
              </w:rPr>
              <w:t>paid</w:t>
            </w:r>
            <w:r>
              <w:rPr>
                <w:spacing w:val="-11"/>
                <w:sz w:val="18"/>
              </w:rPr>
              <w:t> </w:t>
            </w:r>
            <w:r>
              <w:rPr>
                <w:sz w:val="18"/>
              </w:rPr>
              <w:t>salary,</w:t>
            </w:r>
            <w:r>
              <w:rPr>
                <w:spacing w:val="-12"/>
                <w:sz w:val="18"/>
              </w:rPr>
              <w:t> </w:t>
            </w:r>
            <w:r>
              <w:rPr>
                <w:sz w:val="18"/>
              </w:rPr>
              <w:t>to</w:t>
            </w:r>
            <w:r>
              <w:rPr>
                <w:spacing w:val="-11"/>
                <w:sz w:val="18"/>
              </w:rPr>
              <w:t> </w:t>
            </w:r>
            <w:r>
              <w:rPr>
                <w:sz w:val="18"/>
              </w:rPr>
              <w:t>dismiss</w:t>
            </w:r>
            <w:r>
              <w:rPr>
                <w:spacing w:val="-12"/>
                <w:sz w:val="18"/>
              </w:rPr>
              <w:t> </w:t>
            </w:r>
            <w:r>
              <w:rPr>
                <w:sz w:val="18"/>
              </w:rPr>
              <w:t>permanent,</w:t>
            </w:r>
            <w:r>
              <w:rPr>
                <w:spacing w:val="-11"/>
                <w:sz w:val="18"/>
              </w:rPr>
              <w:t> </w:t>
            </w:r>
            <w:r>
              <w:rPr>
                <w:sz w:val="18"/>
              </w:rPr>
              <w:t>full-time</w:t>
            </w:r>
            <w:r>
              <w:rPr>
                <w:spacing w:val="-13"/>
                <w:sz w:val="18"/>
              </w:rPr>
              <w:t> </w:t>
            </w:r>
            <w:r>
              <w:rPr>
                <w:sz w:val="18"/>
              </w:rPr>
              <w:t>worker in practice in the past three years</w:t>
            </w:r>
          </w:p>
        </w:tc>
      </w:tr>
    </w:tbl>
    <w:p>
      <w:pPr>
        <w:pStyle w:val="ListParagraph"/>
        <w:numPr>
          <w:ilvl w:val="1"/>
          <w:numId w:val="2"/>
        </w:numPr>
        <w:tabs>
          <w:tab w:pos="719" w:val="left" w:leader="none"/>
        </w:tabs>
        <w:spacing w:line="240" w:lineRule="auto" w:before="251" w:after="0"/>
        <w:ind w:left="719" w:right="0" w:hanging="359"/>
        <w:jc w:val="both"/>
        <w:rPr>
          <w:b/>
          <w:sz w:val="22"/>
        </w:rPr>
      </w:pPr>
      <w:r>
        <w:rPr>
          <w:b/>
          <w:sz w:val="22"/>
        </w:rPr>
        <w:t>Employment</w:t>
      </w:r>
      <w:r>
        <w:rPr>
          <w:b/>
          <w:spacing w:val="-6"/>
          <w:sz w:val="22"/>
        </w:rPr>
        <w:t> </w:t>
      </w:r>
      <w:r>
        <w:rPr>
          <w:b/>
          <w:spacing w:val="-2"/>
          <w:sz w:val="22"/>
        </w:rPr>
        <w:t>Services</w:t>
      </w:r>
    </w:p>
    <w:p>
      <w:pPr>
        <w:pStyle w:val="BodyText"/>
        <w:rPr>
          <w:b/>
        </w:rPr>
      </w:pPr>
    </w:p>
    <w:p>
      <w:pPr>
        <w:pStyle w:val="BodyText"/>
        <w:ind w:left="359" w:right="356"/>
        <w:jc w:val="both"/>
      </w:pPr>
      <w:r>
        <w:rPr/>
        <w:t>Category</w:t>
      </w:r>
      <w:r>
        <w:rPr>
          <w:spacing w:val="-9"/>
        </w:rPr>
        <w:t> </w:t>
      </w:r>
      <w:r>
        <w:rPr/>
        <w:t>3.2</w:t>
      </w:r>
      <w:r>
        <w:rPr>
          <w:spacing w:val="-9"/>
        </w:rPr>
        <w:t> </w:t>
      </w:r>
      <w:r>
        <w:rPr/>
        <w:t>is</w:t>
      </w:r>
      <w:r>
        <w:rPr>
          <w:spacing w:val="-8"/>
        </w:rPr>
        <w:t> </w:t>
      </w:r>
      <w:r>
        <w:rPr/>
        <w:t>divided</w:t>
      </w:r>
      <w:r>
        <w:rPr>
          <w:spacing w:val="-9"/>
        </w:rPr>
        <w:t> </w:t>
      </w:r>
      <w:r>
        <w:rPr/>
        <w:t>into</w:t>
      </w:r>
      <w:r>
        <w:rPr>
          <w:spacing w:val="-8"/>
        </w:rPr>
        <w:t> </w:t>
      </w:r>
      <w:r>
        <w:rPr/>
        <w:t>three</w:t>
      </w:r>
      <w:r>
        <w:rPr>
          <w:spacing w:val="-8"/>
        </w:rPr>
        <w:t> </w:t>
      </w:r>
      <w:r>
        <w:rPr/>
        <w:t>subcategories</w:t>
      </w:r>
      <w:r>
        <w:rPr>
          <w:spacing w:val="-8"/>
        </w:rPr>
        <w:t> </w:t>
      </w:r>
      <w:r>
        <w:rPr/>
        <w:t>consisting</w:t>
      </w:r>
      <w:r>
        <w:rPr>
          <w:spacing w:val="-7"/>
        </w:rPr>
        <w:t> </w:t>
      </w:r>
      <w:r>
        <w:rPr/>
        <w:t>of</w:t>
      </w:r>
      <w:r>
        <w:rPr>
          <w:spacing w:val="-8"/>
        </w:rPr>
        <w:t> </w:t>
      </w:r>
      <w:r>
        <w:rPr/>
        <w:t>several</w:t>
      </w:r>
      <w:r>
        <w:rPr>
          <w:spacing w:val="-7"/>
        </w:rPr>
        <w:t> </w:t>
      </w:r>
      <w:r>
        <w:rPr/>
        <w:t>indicators,</w:t>
      </w:r>
      <w:r>
        <w:rPr>
          <w:spacing w:val="-9"/>
        </w:rPr>
        <w:t> </w:t>
      </w:r>
      <w:r>
        <w:rPr/>
        <w:t>each</w:t>
      </w:r>
      <w:r>
        <w:rPr>
          <w:spacing w:val="-7"/>
        </w:rPr>
        <w:t> </w:t>
      </w:r>
      <w:r>
        <w:rPr/>
        <w:t>of</w:t>
      </w:r>
      <w:r>
        <w:rPr>
          <w:spacing w:val="-6"/>
        </w:rPr>
        <w:t> </w:t>
      </w:r>
      <w:r>
        <w:rPr/>
        <w:t>which</w:t>
      </w:r>
      <w:r>
        <w:rPr>
          <w:spacing w:val="-9"/>
        </w:rPr>
        <w:t> </w:t>
      </w:r>
      <w:r>
        <w:rPr/>
        <w:t>may,</w:t>
      </w:r>
      <w:r>
        <w:rPr>
          <w:spacing w:val="-9"/>
        </w:rPr>
        <w:t> </w:t>
      </w:r>
      <w:r>
        <w:rPr/>
        <w:t>in</w:t>
      </w:r>
      <w:r>
        <w:rPr>
          <w:spacing w:val="-9"/>
        </w:rPr>
        <w:t> </w:t>
      </w:r>
      <w:r>
        <w:rPr/>
        <w:t>turn have several components.</w:t>
      </w:r>
    </w:p>
    <w:p>
      <w:pPr>
        <w:pStyle w:val="ListParagraph"/>
        <w:numPr>
          <w:ilvl w:val="2"/>
          <w:numId w:val="2"/>
        </w:numPr>
        <w:tabs>
          <w:tab w:pos="1078" w:val="left" w:leader="none"/>
        </w:tabs>
        <w:spacing w:line="252" w:lineRule="exact" w:before="253" w:after="0"/>
        <w:ind w:left="1078" w:right="0" w:hanging="719"/>
        <w:jc w:val="both"/>
        <w:rPr>
          <w:b/>
          <w:sz w:val="22"/>
        </w:rPr>
      </w:pPr>
      <w:r>
        <w:rPr>
          <w:b/>
          <w:sz w:val="22"/>
        </w:rPr>
        <w:t>On-the-Job</w:t>
      </w:r>
      <w:r>
        <w:rPr>
          <w:b/>
          <w:spacing w:val="-8"/>
          <w:sz w:val="22"/>
        </w:rPr>
        <w:t> </w:t>
      </w:r>
      <w:r>
        <w:rPr>
          <w:b/>
          <w:spacing w:val="-2"/>
          <w:sz w:val="22"/>
        </w:rPr>
        <w:t>Training</w:t>
      </w:r>
    </w:p>
    <w:p>
      <w:pPr>
        <w:pStyle w:val="BodyText"/>
        <w:ind w:left="359" w:right="355"/>
        <w:jc w:val="both"/>
      </w:pPr>
      <w:r>
        <w:rPr/>
        <w:t>On-the-job</w:t>
      </w:r>
      <w:r>
        <w:rPr>
          <w:spacing w:val="-6"/>
        </w:rPr>
        <w:t> </w:t>
      </w:r>
      <w:r>
        <w:rPr/>
        <w:t>training</w:t>
      </w:r>
      <w:r>
        <w:rPr>
          <w:spacing w:val="-6"/>
        </w:rPr>
        <w:t> </w:t>
      </w:r>
      <w:r>
        <w:rPr/>
        <w:t>can</w:t>
      </w:r>
      <w:r>
        <w:rPr>
          <w:spacing w:val="-6"/>
        </w:rPr>
        <w:t> </w:t>
      </w:r>
      <w:r>
        <w:rPr/>
        <w:t>contribute</w:t>
      </w:r>
      <w:r>
        <w:rPr>
          <w:spacing w:val="-5"/>
        </w:rPr>
        <w:t> </w:t>
      </w:r>
      <w:r>
        <w:rPr/>
        <w:t>to</w:t>
      </w:r>
      <w:r>
        <w:rPr>
          <w:spacing w:val="-6"/>
        </w:rPr>
        <w:t> </w:t>
      </w:r>
      <w:r>
        <w:rPr/>
        <w:t>both</w:t>
      </w:r>
      <w:r>
        <w:rPr>
          <w:spacing w:val="-6"/>
        </w:rPr>
        <w:t> </w:t>
      </w:r>
      <w:r>
        <w:rPr/>
        <w:t>organizational</w:t>
      </w:r>
      <w:r>
        <w:rPr>
          <w:spacing w:val="-5"/>
        </w:rPr>
        <w:t> </w:t>
      </w:r>
      <w:r>
        <w:rPr/>
        <w:t>success</w:t>
      </w:r>
      <w:r>
        <w:rPr>
          <w:spacing w:val="-5"/>
        </w:rPr>
        <w:t> </w:t>
      </w:r>
      <w:r>
        <w:rPr/>
        <w:t>and</w:t>
      </w:r>
      <w:r>
        <w:rPr>
          <w:spacing w:val="-3"/>
        </w:rPr>
        <w:t> </w:t>
      </w:r>
      <w:r>
        <w:rPr/>
        <w:t>employee</w:t>
      </w:r>
      <w:r>
        <w:rPr>
          <w:spacing w:val="-3"/>
        </w:rPr>
        <w:t> </w:t>
      </w:r>
      <w:r>
        <w:rPr/>
        <w:t>professional</w:t>
      </w:r>
      <w:r>
        <w:rPr>
          <w:spacing w:val="-5"/>
        </w:rPr>
        <w:t> </w:t>
      </w:r>
      <w:r>
        <w:rPr/>
        <w:t>development. It can help employees improve their knowledge, skills, behaviors, and ultimately performance.</w:t>
      </w:r>
      <w:r>
        <w:rPr>
          <w:vertAlign w:val="superscript"/>
        </w:rPr>
        <w:t>52</w:t>
      </w:r>
      <w:r>
        <w:rPr>
          <w:vertAlign w:val="baseline"/>
        </w:rPr>
        <w:t> Studies showed that training may empower workers and have a positive impact on job satisfaction.</w:t>
      </w:r>
      <w:r>
        <w:rPr>
          <w:vertAlign w:val="superscript"/>
        </w:rPr>
        <w:t>53</w:t>
      </w:r>
      <w:r>
        <w:rPr>
          <w:vertAlign w:val="baseline"/>
        </w:rPr>
        <w:t> On-the-job training tailored to suit the conditions of developing countries presents a cost-effective approach to substantially</w:t>
      </w:r>
      <w:r>
        <w:rPr>
          <w:spacing w:val="-14"/>
          <w:vertAlign w:val="baseline"/>
        </w:rPr>
        <w:t> </w:t>
      </w:r>
      <w:r>
        <w:rPr>
          <w:vertAlign w:val="baseline"/>
        </w:rPr>
        <w:t>enhance</w:t>
      </w:r>
      <w:r>
        <w:rPr>
          <w:spacing w:val="-14"/>
          <w:vertAlign w:val="baseline"/>
        </w:rPr>
        <w:t> </w:t>
      </w:r>
      <w:r>
        <w:rPr>
          <w:vertAlign w:val="baseline"/>
        </w:rPr>
        <w:t>workers'</w:t>
      </w:r>
      <w:r>
        <w:rPr>
          <w:spacing w:val="-14"/>
          <w:vertAlign w:val="baseline"/>
        </w:rPr>
        <w:t> </w:t>
      </w:r>
      <w:r>
        <w:rPr>
          <w:vertAlign w:val="baseline"/>
        </w:rPr>
        <w:t>performance.</w:t>
      </w:r>
      <w:r>
        <w:rPr>
          <w:spacing w:val="-13"/>
          <w:vertAlign w:val="baseline"/>
        </w:rPr>
        <w:t> </w:t>
      </w:r>
      <w:r>
        <w:rPr>
          <w:vertAlign w:val="baseline"/>
        </w:rPr>
        <w:t>This</w:t>
      </w:r>
      <w:r>
        <w:rPr>
          <w:spacing w:val="-14"/>
          <w:vertAlign w:val="baseline"/>
        </w:rPr>
        <w:t> </w:t>
      </w:r>
      <w:r>
        <w:rPr>
          <w:vertAlign w:val="baseline"/>
        </w:rPr>
        <w:t>low-cost,</w:t>
      </w:r>
      <w:r>
        <w:rPr>
          <w:spacing w:val="-14"/>
          <w:vertAlign w:val="baseline"/>
        </w:rPr>
        <w:t> </w:t>
      </w:r>
      <w:r>
        <w:rPr>
          <w:vertAlign w:val="baseline"/>
        </w:rPr>
        <w:t>high-yield</w:t>
      </w:r>
      <w:r>
        <w:rPr>
          <w:spacing w:val="-14"/>
          <w:vertAlign w:val="baseline"/>
        </w:rPr>
        <w:t> </w:t>
      </w:r>
      <w:r>
        <w:rPr>
          <w:vertAlign w:val="baseline"/>
        </w:rPr>
        <w:t>strategy</w:t>
      </w:r>
      <w:r>
        <w:rPr>
          <w:spacing w:val="-13"/>
          <w:vertAlign w:val="baseline"/>
        </w:rPr>
        <w:t> </w:t>
      </w:r>
      <w:r>
        <w:rPr>
          <w:vertAlign w:val="baseline"/>
        </w:rPr>
        <w:t>provides</w:t>
      </w:r>
      <w:r>
        <w:rPr>
          <w:spacing w:val="-14"/>
          <w:vertAlign w:val="baseline"/>
        </w:rPr>
        <w:t> </w:t>
      </w:r>
      <w:r>
        <w:rPr>
          <w:vertAlign w:val="baseline"/>
        </w:rPr>
        <w:t>developing</w:t>
      </w:r>
      <w:r>
        <w:rPr>
          <w:spacing w:val="-14"/>
          <w:vertAlign w:val="baseline"/>
        </w:rPr>
        <w:t> </w:t>
      </w:r>
      <w:r>
        <w:rPr>
          <w:vertAlign w:val="baseline"/>
        </w:rPr>
        <w:t>nations with an effective tool to compete in the global marketplace.</w:t>
      </w:r>
      <w:r>
        <w:rPr>
          <w:vertAlign w:val="superscript"/>
        </w:rPr>
        <w:t>54</w:t>
      </w:r>
    </w:p>
    <w:p>
      <w:pPr>
        <w:pStyle w:val="BodyText"/>
      </w:pPr>
    </w:p>
    <w:p>
      <w:pPr>
        <w:pStyle w:val="BodyText"/>
        <w:ind w:left="359" w:right="353"/>
        <w:jc w:val="both"/>
      </w:pPr>
      <w:r>
        <w:rPr/>
        <w:t>Workers who have better skills foster more innovation, reduce risks and errors, and ultimately drive firm growth</w:t>
      </w:r>
      <w:r>
        <w:rPr>
          <w:spacing w:val="-7"/>
        </w:rPr>
        <w:t> </w:t>
      </w:r>
      <w:r>
        <w:rPr/>
        <w:t>and</w:t>
      </w:r>
      <w:r>
        <w:rPr>
          <w:spacing w:val="-7"/>
        </w:rPr>
        <w:t> </w:t>
      </w:r>
      <w:r>
        <w:rPr/>
        <w:t>competitiveness.</w:t>
      </w:r>
      <w:r>
        <w:rPr>
          <w:spacing w:val="-7"/>
        </w:rPr>
        <w:t> </w:t>
      </w:r>
      <w:r>
        <w:rPr/>
        <w:t>Expansion</w:t>
      </w:r>
      <w:r>
        <w:rPr>
          <w:spacing w:val="-7"/>
        </w:rPr>
        <w:t> </w:t>
      </w:r>
      <w:r>
        <w:rPr/>
        <w:t>of</w:t>
      </w:r>
      <w:r>
        <w:rPr>
          <w:spacing w:val="-6"/>
        </w:rPr>
        <w:t> </w:t>
      </w:r>
      <w:r>
        <w:rPr/>
        <w:t>firms,</w:t>
      </w:r>
      <w:r>
        <w:rPr>
          <w:spacing w:val="-7"/>
        </w:rPr>
        <w:t> </w:t>
      </w:r>
      <w:r>
        <w:rPr/>
        <w:t>the</w:t>
      </w:r>
      <w:r>
        <w:rPr>
          <w:spacing w:val="-7"/>
        </w:rPr>
        <w:t> </w:t>
      </w:r>
      <w:r>
        <w:rPr/>
        <w:t>adoption</w:t>
      </w:r>
      <w:r>
        <w:rPr>
          <w:spacing w:val="-7"/>
        </w:rPr>
        <w:t> </w:t>
      </w:r>
      <w:r>
        <w:rPr/>
        <w:t>of</w:t>
      </w:r>
      <w:r>
        <w:rPr>
          <w:spacing w:val="-6"/>
        </w:rPr>
        <w:t> </w:t>
      </w:r>
      <w:r>
        <w:rPr/>
        <w:t>new</w:t>
      </w:r>
      <w:r>
        <w:rPr>
          <w:spacing w:val="-8"/>
        </w:rPr>
        <w:t> </w:t>
      </w:r>
      <w:r>
        <w:rPr/>
        <w:t>technologies</w:t>
      </w:r>
      <w:r>
        <w:rPr>
          <w:spacing w:val="-7"/>
        </w:rPr>
        <w:t> </w:t>
      </w:r>
      <w:r>
        <w:rPr/>
        <w:t>and</w:t>
      </w:r>
      <w:r>
        <w:rPr>
          <w:spacing w:val="-7"/>
        </w:rPr>
        <w:t> </w:t>
      </w:r>
      <w:r>
        <w:rPr/>
        <w:t>adequate</w:t>
      </w:r>
      <w:r>
        <w:rPr>
          <w:spacing w:val="-7"/>
        </w:rPr>
        <w:t> </w:t>
      </w:r>
      <w:r>
        <w:rPr/>
        <w:t>employee training can be an effective strategy to increase formality among firms.</w:t>
      </w:r>
      <w:r>
        <w:rPr>
          <w:vertAlign w:val="superscript"/>
        </w:rPr>
        <w:t>55</w:t>
      </w:r>
      <w:r>
        <w:rPr>
          <w:vertAlign w:val="baseline"/>
        </w:rPr>
        <w:t> Therefore, Subcategory 3.2.1– On-the-Job Training comprises one indicator (table 21).</w:t>
      </w:r>
    </w:p>
    <w:p>
      <w:pPr>
        <w:spacing w:before="253" w:after="3"/>
        <w:ind w:left="359" w:right="0" w:firstLine="0"/>
        <w:jc w:val="both"/>
        <w:rPr>
          <w:b/>
          <w:sz w:val="22"/>
        </w:rPr>
      </w:pPr>
      <w:r>
        <w:rPr>
          <w:b/>
          <w:sz w:val="22"/>
        </w:rPr>
        <w:t>Table</w:t>
      </w:r>
      <w:r>
        <w:rPr>
          <w:b/>
          <w:spacing w:val="-6"/>
          <w:sz w:val="22"/>
        </w:rPr>
        <w:t> </w:t>
      </w:r>
      <w:r>
        <w:rPr>
          <w:b/>
          <w:sz w:val="22"/>
        </w:rPr>
        <w:t>21.</w:t>
      </w:r>
      <w:r>
        <w:rPr>
          <w:b/>
          <w:spacing w:val="-5"/>
          <w:sz w:val="22"/>
        </w:rPr>
        <w:t> </w:t>
      </w:r>
      <w:r>
        <w:rPr>
          <w:b/>
          <w:sz w:val="22"/>
        </w:rPr>
        <w:t>Subcategory</w:t>
      </w:r>
      <w:r>
        <w:rPr>
          <w:b/>
          <w:spacing w:val="-5"/>
          <w:sz w:val="22"/>
        </w:rPr>
        <w:t> </w:t>
      </w:r>
      <w:r>
        <w:rPr>
          <w:b/>
          <w:sz w:val="22"/>
        </w:rPr>
        <w:t>3.2.1–On-the-Job</w:t>
      </w:r>
      <w:r>
        <w:rPr>
          <w:b/>
          <w:spacing w:val="-6"/>
          <w:sz w:val="22"/>
        </w:rPr>
        <w:t> </w:t>
      </w:r>
      <w:r>
        <w:rPr>
          <w:b/>
          <w:spacing w:val="-2"/>
          <w:sz w:val="22"/>
        </w:rPr>
        <w:t>Training</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930"/>
      </w:tblGrid>
      <w:tr>
        <w:trPr>
          <w:trHeight w:val="299"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5"/>
              <w:ind w:left="105"/>
              <w:rPr>
                <w:b/>
                <w:sz w:val="18"/>
              </w:rPr>
            </w:pPr>
            <w:r>
              <w:rPr>
                <w:b/>
                <w:spacing w:val="-2"/>
                <w:sz w:val="18"/>
              </w:rPr>
              <w:t>Indicators</w:t>
            </w:r>
          </w:p>
        </w:tc>
        <w:tc>
          <w:tcPr>
            <w:tcW w:w="6930" w:type="dxa"/>
            <w:shd w:val="clear" w:color="auto" w:fill="E7EBF5"/>
          </w:tcPr>
          <w:p>
            <w:pPr>
              <w:pStyle w:val="TableParagraph"/>
              <w:spacing w:before="45"/>
              <w:ind w:left="109"/>
              <w:rPr>
                <w:b/>
                <w:sz w:val="18"/>
              </w:rPr>
            </w:pPr>
            <w:r>
              <w:rPr>
                <w:b/>
                <w:spacing w:val="-2"/>
                <w:sz w:val="18"/>
              </w:rPr>
              <w:t>Components</w:t>
            </w:r>
          </w:p>
        </w:tc>
      </w:tr>
    </w:tbl>
    <w:p>
      <w:pPr>
        <w:pStyle w:val="TableParagraph"/>
        <w:spacing w:after="0"/>
        <w:rPr>
          <w:b/>
          <w:sz w:val="18"/>
        </w:rPr>
        <w:sectPr>
          <w:pgSz w:w="12240" w:h="15840"/>
          <w:pgMar w:header="0" w:footer="510" w:top="1360" w:bottom="1291"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930"/>
      </w:tblGrid>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ind w:left="105" w:right="128"/>
              <w:rPr>
                <w:sz w:val="18"/>
              </w:rPr>
            </w:pPr>
            <w:r>
              <w:rPr>
                <w:sz w:val="18"/>
              </w:rPr>
              <w:t>Percent of Firms with Formal</w:t>
            </w:r>
            <w:r>
              <w:rPr>
                <w:spacing w:val="-12"/>
                <w:sz w:val="18"/>
              </w:rPr>
              <w:t> </w:t>
            </w:r>
            <w:r>
              <w:rPr>
                <w:sz w:val="18"/>
              </w:rPr>
              <w:t>Training</w:t>
            </w:r>
            <w:r>
              <w:rPr>
                <w:spacing w:val="-11"/>
                <w:sz w:val="18"/>
              </w:rPr>
              <w:t> </w:t>
            </w:r>
            <w:r>
              <w:rPr>
                <w:sz w:val="18"/>
              </w:rPr>
              <w:t>Programs for its Permanent, Full-</w:t>
            </w:r>
          </w:p>
          <w:p>
            <w:pPr>
              <w:pStyle w:val="TableParagraph"/>
              <w:spacing w:line="186" w:lineRule="exact"/>
              <w:ind w:left="105"/>
              <w:rPr>
                <w:sz w:val="18"/>
              </w:rPr>
            </w:pPr>
            <w:r>
              <w:rPr>
                <w:sz w:val="18"/>
              </w:rPr>
              <w:t>Time</w:t>
            </w:r>
            <w:r>
              <w:rPr>
                <w:spacing w:val="-4"/>
                <w:sz w:val="18"/>
              </w:rPr>
              <w:t> </w:t>
            </w:r>
            <w:r>
              <w:rPr>
                <w:spacing w:val="-2"/>
                <w:sz w:val="18"/>
              </w:rPr>
              <w:t>Workers</w:t>
            </w:r>
          </w:p>
        </w:tc>
        <w:tc>
          <w:tcPr>
            <w:tcW w:w="6930" w:type="dxa"/>
          </w:tcPr>
          <w:p>
            <w:pPr>
              <w:pStyle w:val="TableParagraph"/>
              <w:spacing w:before="206"/>
              <w:ind w:left="454" w:right="182"/>
              <w:rPr>
                <w:sz w:val="18"/>
              </w:rPr>
            </w:pPr>
            <w:r>
              <w:rPr>
                <w:sz w:val="18"/>
              </w:rPr>
              <w:t>Share</w:t>
            </w:r>
            <w:r>
              <w:rPr>
                <w:spacing w:val="-5"/>
                <w:sz w:val="18"/>
              </w:rPr>
              <w:t> </w:t>
            </w:r>
            <w:r>
              <w:rPr>
                <w:sz w:val="18"/>
              </w:rPr>
              <w:t>of</w:t>
            </w:r>
            <w:r>
              <w:rPr>
                <w:spacing w:val="-4"/>
                <w:sz w:val="18"/>
              </w:rPr>
              <w:t> </w:t>
            </w:r>
            <w:r>
              <w:rPr>
                <w:sz w:val="18"/>
              </w:rPr>
              <w:t>firms</w:t>
            </w:r>
            <w:r>
              <w:rPr>
                <w:spacing w:val="-7"/>
                <w:sz w:val="18"/>
              </w:rPr>
              <w:t> </w:t>
            </w:r>
            <w:r>
              <w:rPr>
                <w:sz w:val="18"/>
              </w:rPr>
              <w:t>offering</w:t>
            </w:r>
            <w:r>
              <w:rPr>
                <w:spacing w:val="-3"/>
                <w:sz w:val="18"/>
              </w:rPr>
              <w:t> </w:t>
            </w:r>
            <w:r>
              <w:rPr>
                <w:sz w:val="18"/>
              </w:rPr>
              <w:t>formal</w:t>
            </w:r>
            <w:r>
              <w:rPr>
                <w:spacing w:val="-4"/>
                <w:sz w:val="18"/>
              </w:rPr>
              <w:t> </w:t>
            </w:r>
            <w:r>
              <w:rPr>
                <w:sz w:val="18"/>
              </w:rPr>
              <w:t>training</w:t>
            </w:r>
            <w:r>
              <w:rPr>
                <w:spacing w:val="-5"/>
                <w:sz w:val="18"/>
              </w:rPr>
              <w:t> </w:t>
            </w:r>
            <w:r>
              <w:rPr>
                <w:sz w:val="18"/>
              </w:rPr>
              <w:t>programs</w:t>
            </w:r>
            <w:r>
              <w:rPr>
                <w:spacing w:val="-4"/>
                <w:sz w:val="18"/>
              </w:rPr>
              <w:t> </w:t>
            </w:r>
            <w:r>
              <w:rPr>
                <w:sz w:val="18"/>
              </w:rPr>
              <w:t>to</w:t>
            </w:r>
            <w:r>
              <w:rPr>
                <w:spacing w:val="-3"/>
                <w:sz w:val="18"/>
              </w:rPr>
              <w:t> </w:t>
            </w:r>
            <w:r>
              <w:rPr>
                <w:sz w:val="18"/>
              </w:rPr>
              <w:t>their</w:t>
            </w:r>
            <w:r>
              <w:rPr>
                <w:spacing w:val="-4"/>
                <w:sz w:val="18"/>
              </w:rPr>
              <w:t> </w:t>
            </w:r>
            <w:r>
              <w:rPr>
                <w:sz w:val="18"/>
              </w:rPr>
              <w:t>permanent,</w:t>
            </w:r>
            <w:r>
              <w:rPr>
                <w:spacing w:val="-3"/>
                <w:sz w:val="18"/>
              </w:rPr>
              <w:t> </w:t>
            </w:r>
            <w:r>
              <w:rPr>
                <w:sz w:val="18"/>
              </w:rPr>
              <w:t>full-time </w:t>
            </w:r>
            <w:r>
              <w:rPr>
                <w:spacing w:val="-2"/>
                <w:sz w:val="18"/>
              </w:rPr>
              <w:t>employees</w:t>
            </w:r>
          </w:p>
        </w:tc>
      </w:tr>
    </w:tbl>
    <w:p>
      <w:pPr>
        <w:pStyle w:val="BodyText"/>
        <w:spacing w:before="20"/>
        <w:rPr>
          <w:b/>
        </w:rPr>
      </w:pPr>
    </w:p>
    <w:p>
      <w:pPr>
        <w:pStyle w:val="ListParagraph"/>
        <w:numPr>
          <w:ilvl w:val="2"/>
          <w:numId w:val="2"/>
        </w:numPr>
        <w:tabs>
          <w:tab w:pos="1078" w:val="left" w:leader="none"/>
        </w:tabs>
        <w:spacing w:line="252" w:lineRule="exact" w:before="0" w:after="0"/>
        <w:ind w:left="1078" w:right="0" w:hanging="719"/>
        <w:jc w:val="both"/>
        <w:rPr>
          <w:b/>
          <w:sz w:val="22"/>
        </w:rPr>
      </w:pPr>
      <w:r>
        <w:rPr>
          <w:b/>
          <w:sz w:val="22"/>
        </w:rPr>
        <w:t>Prevalence</w:t>
      </w:r>
      <w:r>
        <w:rPr>
          <w:b/>
          <w:spacing w:val="-6"/>
          <w:sz w:val="22"/>
        </w:rPr>
        <w:t> </w:t>
      </w:r>
      <w:r>
        <w:rPr>
          <w:b/>
          <w:sz w:val="22"/>
        </w:rPr>
        <w:t>and</w:t>
      </w:r>
      <w:r>
        <w:rPr>
          <w:b/>
          <w:spacing w:val="-5"/>
          <w:sz w:val="22"/>
        </w:rPr>
        <w:t> </w:t>
      </w:r>
      <w:r>
        <w:rPr>
          <w:b/>
          <w:sz w:val="22"/>
        </w:rPr>
        <w:t>Operational</w:t>
      </w:r>
      <w:r>
        <w:rPr>
          <w:b/>
          <w:spacing w:val="-3"/>
          <w:sz w:val="22"/>
        </w:rPr>
        <w:t> </w:t>
      </w:r>
      <w:r>
        <w:rPr>
          <w:b/>
          <w:sz w:val="22"/>
        </w:rPr>
        <w:t>Efficiency</w:t>
      </w:r>
      <w:r>
        <w:rPr>
          <w:b/>
          <w:spacing w:val="-4"/>
          <w:sz w:val="22"/>
        </w:rPr>
        <w:t> </w:t>
      </w:r>
      <w:r>
        <w:rPr>
          <w:b/>
          <w:sz w:val="22"/>
        </w:rPr>
        <w:t>of</w:t>
      </w:r>
      <w:r>
        <w:rPr>
          <w:b/>
          <w:spacing w:val="-6"/>
          <w:sz w:val="22"/>
        </w:rPr>
        <w:t> </w:t>
      </w:r>
      <w:r>
        <w:rPr>
          <w:b/>
          <w:sz w:val="22"/>
        </w:rPr>
        <w:t>Labor</w:t>
      </w:r>
      <w:r>
        <w:rPr>
          <w:b/>
          <w:spacing w:val="-3"/>
          <w:sz w:val="22"/>
        </w:rPr>
        <w:t> </w:t>
      </w:r>
      <w:r>
        <w:rPr>
          <w:b/>
          <w:spacing w:val="-2"/>
          <w:sz w:val="22"/>
        </w:rPr>
        <w:t>Disputes</w:t>
      </w:r>
    </w:p>
    <w:p>
      <w:pPr>
        <w:pStyle w:val="BodyText"/>
        <w:ind w:left="359" w:right="355"/>
        <w:jc w:val="both"/>
      </w:pPr>
      <w:r>
        <w:rPr/>
        <w:t>Cumbersome processes to resolve labor disputes deter firms from focusing on more productive activities. More and more economies have implemented specialized courts or agencies to address labor disputes, as well</w:t>
      </w:r>
      <w:r>
        <w:rPr>
          <w:spacing w:val="-14"/>
        </w:rPr>
        <w:t> </w:t>
      </w:r>
      <w:r>
        <w:rPr/>
        <w:t>as</w:t>
      </w:r>
      <w:r>
        <w:rPr>
          <w:spacing w:val="-14"/>
        </w:rPr>
        <w:t> </w:t>
      </w:r>
      <w:r>
        <w:rPr/>
        <w:t>alternative</w:t>
      </w:r>
      <w:r>
        <w:rPr>
          <w:spacing w:val="-14"/>
        </w:rPr>
        <w:t> </w:t>
      </w:r>
      <w:r>
        <w:rPr/>
        <w:t>dispute</w:t>
      </w:r>
      <w:r>
        <w:rPr>
          <w:spacing w:val="-13"/>
        </w:rPr>
        <w:t> </w:t>
      </w:r>
      <w:r>
        <w:rPr/>
        <w:t>resolution</w:t>
      </w:r>
      <w:r>
        <w:rPr>
          <w:spacing w:val="-14"/>
        </w:rPr>
        <w:t> </w:t>
      </w:r>
      <w:r>
        <w:rPr/>
        <w:t>mechanisms,</w:t>
      </w:r>
      <w:r>
        <w:rPr>
          <w:spacing w:val="-14"/>
        </w:rPr>
        <w:t> </w:t>
      </w:r>
      <w:r>
        <w:rPr/>
        <w:t>which</w:t>
      </w:r>
      <w:r>
        <w:rPr>
          <w:spacing w:val="-14"/>
        </w:rPr>
        <w:t> </w:t>
      </w:r>
      <w:r>
        <w:rPr/>
        <w:t>can</w:t>
      </w:r>
      <w:r>
        <w:rPr>
          <w:spacing w:val="-13"/>
        </w:rPr>
        <w:t> </w:t>
      </w:r>
      <w:r>
        <w:rPr/>
        <w:t>contribute</w:t>
      </w:r>
      <w:r>
        <w:rPr>
          <w:spacing w:val="-14"/>
        </w:rPr>
        <w:t> </w:t>
      </w:r>
      <w:r>
        <w:rPr/>
        <w:t>to</w:t>
      </w:r>
      <w:r>
        <w:rPr>
          <w:spacing w:val="-14"/>
        </w:rPr>
        <w:t> </w:t>
      </w:r>
      <w:r>
        <w:rPr/>
        <w:t>more</w:t>
      </w:r>
      <w:r>
        <w:rPr>
          <w:spacing w:val="-14"/>
        </w:rPr>
        <w:t> </w:t>
      </w:r>
      <w:r>
        <w:rPr/>
        <w:t>timely</w:t>
      </w:r>
      <w:r>
        <w:rPr>
          <w:spacing w:val="-13"/>
        </w:rPr>
        <w:t> </w:t>
      </w:r>
      <w:r>
        <w:rPr/>
        <w:t>resolution</w:t>
      </w:r>
      <w:r>
        <w:rPr>
          <w:spacing w:val="-14"/>
        </w:rPr>
        <w:t> </w:t>
      </w:r>
      <w:r>
        <w:rPr/>
        <w:t>and</w:t>
      </w:r>
      <w:r>
        <w:rPr>
          <w:spacing w:val="-14"/>
        </w:rPr>
        <w:t> </w:t>
      </w:r>
      <w:r>
        <w:rPr/>
        <w:t>lower costs.</w:t>
      </w:r>
      <w:hyperlink w:history="true" w:anchor="_bookmark41">
        <w:r>
          <w:rPr>
            <w:vertAlign w:val="superscript"/>
          </w:rPr>
          <w:t>56</w:t>
        </w:r>
      </w:hyperlink>
      <w:r>
        <w:rPr>
          <w:spacing w:val="-5"/>
          <w:vertAlign w:val="baseline"/>
        </w:rPr>
        <w:t> </w:t>
      </w:r>
      <w:r>
        <w:rPr>
          <w:vertAlign w:val="baseline"/>
        </w:rPr>
        <w:t>Therefore,</w:t>
      </w:r>
      <w:r>
        <w:rPr>
          <w:spacing w:val="-5"/>
          <w:vertAlign w:val="baseline"/>
        </w:rPr>
        <w:t> </w:t>
      </w:r>
      <w:r>
        <w:rPr>
          <w:vertAlign w:val="baseline"/>
        </w:rPr>
        <w:t>Subcategory</w:t>
      </w:r>
      <w:r>
        <w:rPr>
          <w:spacing w:val="-5"/>
          <w:vertAlign w:val="baseline"/>
        </w:rPr>
        <w:t> </w:t>
      </w:r>
      <w:r>
        <w:rPr>
          <w:vertAlign w:val="baseline"/>
        </w:rPr>
        <w:t>3.2.2–Prevalence</w:t>
      </w:r>
      <w:r>
        <w:rPr>
          <w:spacing w:val="-4"/>
          <w:vertAlign w:val="baseline"/>
        </w:rPr>
        <w:t> </w:t>
      </w:r>
      <w:r>
        <w:rPr>
          <w:vertAlign w:val="baseline"/>
        </w:rPr>
        <w:t>and</w:t>
      </w:r>
      <w:r>
        <w:rPr>
          <w:spacing w:val="-5"/>
          <w:vertAlign w:val="baseline"/>
        </w:rPr>
        <w:t> </w:t>
      </w:r>
      <w:r>
        <w:rPr>
          <w:vertAlign w:val="baseline"/>
        </w:rPr>
        <w:t>Operational</w:t>
      </w:r>
      <w:r>
        <w:rPr>
          <w:spacing w:val="-4"/>
          <w:vertAlign w:val="baseline"/>
        </w:rPr>
        <w:t> </w:t>
      </w:r>
      <w:r>
        <w:rPr>
          <w:vertAlign w:val="baseline"/>
        </w:rPr>
        <w:t>Efficiency</w:t>
      </w:r>
      <w:r>
        <w:rPr>
          <w:spacing w:val="-5"/>
          <w:vertAlign w:val="baseline"/>
        </w:rPr>
        <w:t> </w:t>
      </w:r>
      <w:r>
        <w:rPr>
          <w:vertAlign w:val="baseline"/>
        </w:rPr>
        <w:t>of</w:t>
      </w:r>
      <w:r>
        <w:rPr>
          <w:spacing w:val="-4"/>
          <w:vertAlign w:val="baseline"/>
        </w:rPr>
        <w:t> </w:t>
      </w:r>
      <w:r>
        <w:rPr>
          <w:vertAlign w:val="baseline"/>
        </w:rPr>
        <w:t>Labor</w:t>
      </w:r>
      <w:r>
        <w:rPr>
          <w:spacing w:val="-4"/>
          <w:vertAlign w:val="baseline"/>
        </w:rPr>
        <w:t> </w:t>
      </w:r>
      <w:r>
        <w:rPr>
          <w:vertAlign w:val="baseline"/>
        </w:rPr>
        <w:t>Disputes</w:t>
      </w:r>
      <w:r>
        <w:rPr>
          <w:spacing w:val="-4"/>
          <w:vertAlign w:val="baseline"/>
        </w:rPr>
        <w:t> </w:t>
      </w:r>
      <w:r>
        <w:rPr>
          <w:vertAlign w:val="baseline"/>
        </w:rPr>
        <w:t>comprises two indicators (table 22).</w:t>
      </w:r>
    </w:p>
    <w:p>
      <w:pPr>
        <w:pStyle w:val="BodyText"/>
      </w:pPr>
    </w:p>
    <w:p>
      <w:pPr>
        <w:spacing w:before="1"/>
        <w:ind w:left="359" w:right="0" w:firstLine="0"/>
        <w:jc w:val="both"/>
        <w:rPr>
          <w:b/>
          <w:sz w:val="22"/>
        </w:rPr>
      </w:pPr>
      <w:r>
        <w:rPr>
          <w:b/>
          <w:sz w:val="22"/>
        </w:rPr>
        <w:t>Table</w:t>
      </w:r>
      <w:r>
        <w:rPr>
          <w:b/>
          <w:spacing w:val="-7"/>
          <w:sz w:val="22"/>
        </w:rPr>
        <w:t> </w:t>
      </w:r>
      <w:r>
        <w:rPr>
          <w:b/>
          <w:sz w:val="22"/>
        </w:rPr>
        <w:t>22.</w:t>
      </w:r>
      <w:r>
        <w:rPr>
          <w:b/>
          <w:spacing w:val="-4"/>
          <w:sz w:val="22"/>
        </w:rPr>
        <w:t> </w:t>
      </w:r>
      <w:r>
        <w:rPr>
          <w:b/>
          <w:sz w:val="22"/>
        </w:rPr>
        <w:t>Subcategory</w:t>
      </w:r>
      <w:r>
        <w:rPr>
          <w:b/>
          <w:spacing w:val="-5"/>
          <w:sz w:val="22"/>
        </w:rPr>
        <w:t> </w:t>
      </w:r>
      <w:r>
        <w:rPr>
          <w:b/>
          <w:sz w:val="22"/>
        </w:rPr>
        <w:t>3.2.2–Prevalence</w:t>
      </w:r>
      <w:r>
        <w:rPr>
          <w:b/>
          <w:spacing w:val="-4"/>
          <w:sz w:val="22"/>
        </w:rPr>
        <w:t> </w:t>
      </w:r>
      <w:r>
        <w:rPr>
          <w:b/>
          <w:sz w:val="22"/>
        </w:rPr>
        <w:t>and</w:t>
      </w:r>
      <w:r>
        <w:rPr>
          <w:b/>
          <w:spacing w:val="-8"/>
          <w:sz w:val="22"/>
        </w:rPr>
        <w:t> </w:t>
      </w:r>
      <w:r>
        <w:rPr>
          <w:b/>
          <w:sz w:val="22"/>
        </w:rPr>
        <w:t>Operational</w:t>
      </w:r>
      <w:r>
        <w:rPr>
          <w:b/>
          <w:spacing w:val="-4"/>
          <w:sz w:val="22"/>
        </w:rPr>
        <w:t> </w:t>
      </w:r>
      <w:r>
        <w:rPr>
          <w:b/>
          <w:sz w:val="22"/>
        </w:rPr>
        <w:t>Efficiency</w:t>
      </w:r>
      <w:r>
        <w:rPr>
          <w:b/>
          <w:spacing w:val="-7"/>
          <w:sz w:val="22"/>
        </w:rPr>
        <w:t> </w:t>
      </w:r>
      <w:r>
        <w:rPr>
          <w:b/>
          <w:sz w:val="22"/>
        </w:rPr>
        <w:t>of</w:t>
      </w:r>
      <w:r>
        <w:rPr>
          <w:b/>
          <w:spacing w:val="-3"/>
          <w:sz w:val="22"/>
        </w:rPr>
        <w:t> </w:t>
      </w:r>
      <w:r>
        <w:rPr>
          <w:b/>
          <w:sz w:val="22"/>
        </w:rPr>
        <w:t>Labor</w:t>
      </w:r>
      <w:r>
        <w:rPr>
          <w:b/>
          <w:spacing w:val="-6"/>
          <w:sz w:val="22"/>
        </w:rPr>
        <w:t> </w:t>
      </w:r>
      <w:r>
        <w:rPr>
          <w:b/>
          <w:spacing w:val="-2"/>
          <w:sz w:val="22"/>
        </w:rPr>
        <w:t>Disputes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930"/>
      </w:tblGrid>
      <w:tr>
        <w:trPr>
          <w:trHeight w:val="287"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0"/>
              <w:ind w:left="105"/>
              <w:rPr>
                <w:b/>
                <w:sz w:val="18"/>
              </w:rPr>
            </w:pPr>
            <w:r>
              <w:rPr>
                <w:b/>
                <w:spacing w:val="-2"/>
                <w:sz w:val="18"/>
              </w:rPr>
              <w:t>Indicators</w:t>
            </w:r>
          </w:p>
        </w:tc>
        <w:tc>
          <w:tcPr>
            <w:tcW w:w="6930" w:type="dxa"/>
            <w:shd w:val="clear" w:color="auto" w:fill="E7EBF5"/>
          </w:tcPr>
          <w:p>
            <w:pPr>
              <w:pStyle w:val="TableParagraph"/>
              <w:spacing w:before="40"/>
              <w:ind w:left="109"/>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248" w:type="dxa"/>
          </w:tcPr>
          <w:p>
            <w:pPr>
              <w:pStyle w:val="TableParagraph"/>
              <w:spacing w:line="206" w:lineRule="exact"/>
              <w:ind w:left="105" w:right="128"/>
              <w:rPr>
                <w:sz w:val="18"/>
              </w:rPr>
            </w:pPr>
            <w:r>
              <w:rPr>
                <w:sz w:val="18"/>
              </w:rPr>
              <w:t>Percent of Firms Involved in</w:t>
            </w:r>
            <w:r>
              <w:rPr>
                <w:spacing w:val="-8"/>
                <w:sz w:val="18"/>
              </w:rPr>
              <w:t> </w:t>
            </w:r>
            <w:r>
              <w:rPr>
                <w:sz w:val="18"/>
              </w:rPr>
              <w:t>Labor</w:t>
            </w:r>
            <w:r>
              <w:rPr>
                <w:spacing w:val="-9"/>
                <w:sz w:val="18"/>
              </w:rPr>
              <w:t> </w:t>
            </w:r>
            <w:r>
              <w:rPr>
                <w:sz w:val="18"/>
              </w:rPr>
              <w:t>Dispute</w:t>
            </w:r>
            <w:r>
              <w:rPr>
                <w:spacing w:val="-10"/>
                <w:sz w:val="18"/>
              </w:rPr>
              <w:t> </w:t>
            </w:r>
            <w:r>
              <w:rPr>
                <w:sz w:val="18"/>
              </w:rPr>
              <w:t>Over</w:t>
            </w:r>
            <w:r>
              <w:rPr>
                <w:spacing w:val="-9"/>
                <w:sz w:val="18"/>
              </w:rPr>
              <w:t> </w:t>
            </w:r>
            <w:r>
              <w:rPr>
                <w:sz w:val="18"/>
              </w:rPr>
              <w:t>Last 3 Years</w:t>
            </w:r>
          </w:p>
        </w:tc>
        <w:tc>
          <w:tcPr>
            <w:tcW w:w="6930" w:type="dxa"/>
          </w:tcPr>
          <w:p>
            <w:pPr>
              <w:pStyle w:val="TableParagraph"/>
              <w:spacing w:before="206"/>
              <w:ind w:left="454"/>
              <w:rPr>
                <w:sz w:val="18"/>
              </w:rPr>
            </w:pPr>
            <w:r>
              <w:rPr>
                <w:sz w:val="18"/>
              </w:rPr>
              <w:t>Share</w:t>
            </w:r>
            <w:r>
              <w:rPr>
                <w:spacing w:val="-2"/>
                <w:sz w:val="18"/>
              </w:rPr>
              <w:t> </w:t>
            </w:r>
            <w:r>
              <w:rPr>
                <w:sz w:val="18"/>
              </w:rPr>
              <w:t>of</w:t>
            </w:r>
            <w:r>
              <w:rPr>
                <w:spacing w:val="-1"/>
                <w:sz w:val="18"/>
              </w:rPr>
              <w:t> </w:t>
            </w:r>
            <w:r>
              <w:rPr>
                <w:sz w:val="18"/>
              </w:rPr>
              <w:t>firms</w:t>
            </w:r>
            <w:r>
              <w:rPr>
                <w:spacing w:val="-1"/>
                <w:sz w:val="18"/>
              </w:rPr>
              <w:t> </w:t>
            </w:r>
            <w:r>
              <w:rPr>
                <w:sz w:val="18"/>
              </w:rPr>
              <w:t>engaged</w:t>
            </w:r>
            <w:r>
              <w:rPr>
                <w:spacing w:val="-2"/>
                <w:sz w:val="18"/>
              </w:rPr>
              <w:t> </w:t>
            </w:r>
            <w:r>
              <w:rPr>
                <w:sz w:val="18"/>
              </w:rPr>
              <w:t>in</w:t>
            </w:r>
            <w:r>
              <w:rPr>
                <w:spacing w:val="-2"/>
                <w:sz w:val="18"/>
              </w:rPr>
              <w:t> </w:t>
            </w:r>
            <w:r>
              <w:rPr>
                <w:sz w:val="18"/>
              </w:rPr>
              <w:t>labor</w:t>
            </w:r>
            <w:r>
              <w:rPr>
                <w:spacing w:val="-3"/>
                <w:sz w:val="18"/>
              </w:rPr>
              <w:t> </w:t>
            </w:r>
            <w:r>
              <w:rPr>
                <w:sz w:val="18"/>
              </w:rPr>
              <w:t>disputes</w:t>
            </w:r>
            <w:r>
              <w:rPr>
                <w:spacing w:val="-1"/>
                <w:sz w:val="18"/>
              </w:rPr>
              <w:t> </w:t>
            </w:r>
            <w:r>
              <w:rPr>
                <w:sz w:val="18"/>
              </w:rPr>
              <w:t>over</w:t>
            </w:r>
            <w:r>
              <w:rPr>
                <w:spacing w:val="-1"/>
                <w:sz w:val="18"/>
              </w:rPr>
              <w:t> </w:t>
            </w:r>
            <w:r>
              <w:rPr>
                <w:sz w:val="18"/>
              </w:rPr>
              <w:t>the</w:t>
            </w:r>
            <w:r>
              <w:rPr>
                <w:spacing w:val="-2"/>
                <w:sz w:val="18"/>
              </w:rPr>
              <w:t> </w:t>
            </w:r>
            <w:r>
              <w:rPr>
                <w:sz w:val="18"/>
              </w:rPr>
              <w:t>past</w:t>
            </w:r>
            <w:r>
              <w:rPr>
                <w:spacing w:val="-1"/>
                <w:sz w:val="18"/>
              </w:rPr>
              <w:t> </w:t>
            </w:r>
            <w:r>
              <w:rPr>
                <w:sz w:val="18"/>
              </w:rPr>
              <w:t>three</w:t>
            </w:r>
            <w:r>
              <w:rPr>
                <w:spacing w:val="-1"/>
                <w:sz w:val="18"/>
              </w:rPr>
              <w:t> </w:t>
            </w:r>
            <w:r>
              <w:rPr>
                <w:spacing w:val="-2"/>
                <w:sz w:val="18"/>
              </w:rPr>
              <w:t>years</w:t>
            </w:r>
          </w:p>
        </w:tc>
      </w:tr>
      <w:tr>
        <w:trPr>
          <w:trHeight w:val="412" w:hRule="atLeast"/>
        </w:trPr>
        <w:tc>
          <w:tcPr>
            <w:tcW w:w="446" w:type="dxa"/>
          </w:tcPr>
          <w:p>
            <w:pPr>
              <w:pStyle w:val="TableParagraph"/>
              <w:spacing w:before="103"/>
              <w:ind w:left="107"/>
              <w:rPr>
                <w:sz w:val="18"/>
              </w:rPr>
            </w:pPr>
            <w:r>
              <w:rPr>
                <w:spacing w:val="-10"/>
                <w:sz w:val="18"/>
              </w:rPr>
              <w:t>2</w:t>
            </w:r>
          </w:p>
        </w:tc>
        <w:tc>
          <w:tcPr>
            <w:tcW w:w="2248" w:type="dxa"/>
          </w:tcPr>
          <w:p>
            <w:pPr>
              <w:pStyle w:val="TableParagraph"/>
              <w:spacing w:line="206" w:lineRule="exact"/>
              <w:ind w:left="105"/>
              <w:rPr>
                <w:sz w:val="18"/>
              </w:rPr>
            </w:pPr>
            <w:r>
              <w:rPr>
                <w:sz w:val="18"/>
              </w:rPr>
              <w:t>Months</w:t>
            </w:r>
            <w:r>
              <w:rPr>
                <w:spacing w:val="-11"/>
                <w:sz w:val="18"/>
              </w:rPr>
              <w:t> </w:t>
            </w:r>
            <w:r>
              <w:rPr>
                <w:sz w:val="18"/>
              </w:rPr>
              <w:t>to</w:t>
            </w:r>
            <w:r>
              <w:rPr>
                <w:spacing w:val="-10"/>
                <w:sz w:val="18"/>
              </w:rPr>
              <w:t> </w:t>
            </w:r>
            <w:r>
              <w:rPr>
                <w:sz w:val="18"/>
              </w:rPr>
              <w:t>Resolve</w:t>
            </w:r>
            <w:r>
              <w:rPr>
                <w:spacing w:val="-12"/>
                <w:sz w:val="18"/>
              </w:rPr>
              <w:t> </w:t>
            </w:r>
            <w:r>
              <w:rPr>
                <w:sz w:val="18"/>
              </w:rPr>
              <w:t>Labor </w:t>
            </w:r>
            <w:r>
              <w:rPr>
                <w:spacing w:val="-2"/>
                <w:sz w:val="18"/>
              </w:rPr>
              <w:t>Dispute</w:t>
            </w:r>
          </w:p>
        </w:tc>
        <w:tc>
          <w:tcPr>
            <w:tcW w:w="6930" w:type="dxa"/>
          </w:tcPr>
          <w:p>
            <w:pPr>
              <w:pStyle w:val="TableParagraph"/>
              <w:spacing w:line="206" w:lineRule="exact"/>
              <w:ind w:left="454"/>
              <w:rPr>
                <w:sz w:val="18"/>
              </w:rPr>
            </w:pPr>
            <w:r>
              <w:rPr>
                <w:sz w:val="18"/>
              </w:rPr>
              <w:t>Time</w:t>
            </w:r>
            <w:r>
              <w:rPr>
                <w:spacing w:val="26"/>
                <w:sz w:val="18"/>
              </w:rPr>
              <w:t> </w:t>
            </w:r>
            <w:r>
              <w:rPr>
                <w:sz w:val="18"/>
              </w:rPr>
              <w:t>it</w:t>
            </w:r>
            <w:r>
              <w:rPr>
                <w:spacing w:val="27"/>
                <w:sz w:val="18"/>
              </w:rPr>
              <w:t> </w:t>
            </w:r>
            <w:r>
              <w:rPr>
                <w:sz w:val="18"/>
              </w:rPr>
              <w:t>took</w:t>
            </w:r>
            <w:r>
              <w:rPr>
                <w:spacing w:val="28"/>
                <w:sz w:val="18"/>
              </w:rPr>
              <w:t> </w:t>
            </w:r>
            <w:r>
              <w:rPr>
                <w:sz w:val="18"/>
              </w:rPr>
              <w:t>for</w:t>
            </w:r>
            <w:r>
              <w:rPr>
                <w:spacing w:val="27"/>
                <w:sz w:val="18"/>
              </w:rPr>
              <w:t> </w:t>
            </w:r>
            <w:r>
              <w:rPr>
                <w:sz w:val="18"/>
              </w:rPr>
              <w:t>a</w:t>
            </w:r>
            <w:r>
              <w:rPr>
                <w:spacing w:val="26"/>
                <w:sz w:val="18"/>
              </w:rPr>
              <w:t> </w:t>
            </w:r>
            <w:r>
              <w:rPr>
                <w:sz w:val="18"/>
              </w:rPr>
              <w:t>dispute</w:t>
            </w:r>
            <w:r>
              <w:rPr>
                <w:spacing w:val="26"/>
                <w:sz w:val="18"/>
              </w:rPr>
              <w:t> </w:t>
            </w:r>
            <w:r>
              <w:rPr>
                <w:sz w:val="18"/>
              </w:rPr>
              <w:t>to</w:t>
            </w:r>
            <w:r>
              <w:rPr>
                <w:spacing w:val="28"/>
                <w:sz w:val="18"/>
              </w:rPr>
              <w:t> </w:t>
            </w:r>
            <w:r>
              <w:rPr>
                <w:sz w:val="18"/>
              </w:rPr>
              <w:t>be</w:t>
            </w:r>
            <w:r>
              <w:rPr>
                <w:spacing w:val="24"/>
                <w:sz w:val="18"/>
              </w:rPr>
              <w:t> </w:t>
            </w:r>
            <w:r>
              <w:rPr>
                <w:sz w:val="18"/>
              </w:rPr>
              <w:t>resolved</w:t>
            </w:r>
            <w:r>
              <w:rPr>
                <w:spacing w:val="28"/>
                <w:sz w:val="18"/>
              </w:rPr>
              <w:t> </w:t>
            </w:r>
            <w:r>
              <w:rPr>
                <w:sz w:val="18"/>
              </w:rPr>
              <w:t>from</w:t>
            </w:r>
            <w:r>
              <w:rPr>
                <w:spacing w:val="26"/>
                <w:sz w:val="18"/>
              </w:rPr>
              <w:t> </w:t>
            </w:r>
            <w:r>
              <w:rPr>
                <w:sz w:val="18"/>
              </w:rPr>
              <w:t>the</w:t>
            </w:r>
            <w:r>
              <w:rPr>
                <w:spacing w:val="26"/>
                <w:sz w:val="18"/>
              </w:rPr>
              <w:t> </w:t>
            </w:r>
            <w:r>
              <w:rPr>
                <w:sz w:val="18"/>
              </w:rPr>
              <w:t>moment</w:t>
            </w:r>
            <w:r>
              <w:rPr>
                <w:spacing w:val="27"/>
                <w:sz w:val="18"/>
              </w:rPr>
              <w:t> </w:t>
            </w:r>
            <w:r>
              <w:rPr>
                <w:sz w:val="18"/>
              </w:rPr>
              <w:t>it</w:t>
            </w:r>
            <w:r>
              <w:rPr>
                <w:spacing w:val="27"/>
                <w:sz w:val="18"/>
              </w:rPr>
              <w:t> </w:t>
            </w:r>
            <w:r>
              <w:rPr>
                <w:sz w:val="18"/>
              </w:rPr>
              <w:t>was</w:t>
            </w:r>
            <w:r>
              <w:rPr>
                <w:spacing w:val="26"/>
                <w:sz w:val="18"/>
              </w:rPr>
              <w:t> </w:t>
            </w:r>
            <w:r>
              <w:rPr>
                <w:sz w:val="18"/>
              </w:rPr>
              <w:t>filed</w:t>
            </w:r>
            <w:r>
              <w:rPr>
                <w:spacing w:val="28"/>
                <w:sz w:val="18"/>
              </w:rPr>
              <w:t> </w:t>
            </w:r>
            <w:r>
              <w:rPr>
                <w:sz w:val="18"/>
              </w:rPr>
              <w:t>until</w:t>
            </w:r>
            <w:r>
              <w:rPr>
                <w:spacing w:val="27"/>
                <w:sz w:val="18"/>
              </w:rPr>
              <w:t> </w:t>
            </w:r>
            <w:r>
              <w:rPr>
                <w:sz w:val="18"/>
              </w:rPr>
              <w:t>it</w:t>
            </w:r>
            <w:r>
              <w:rPr>
                <w:spacing w:val="27"/>
                <w:sz w:val="18"/>
              </w:rPr>
              <w:t> </w:t>
            </w:r>
            <w:r>
              <w:rPr>
                <w:sz w:val="18"/>
              </w:rPr>
              <w:t>was resolved, over the past three years</w:t>
            </w:r>
          </w:p>
        </w:tc>
      </w:tr>
    </w:tbl>
    <w:p>
      <w:pPr>
        <w:pStyle w:val="BodyText"/>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Safety</w:t>
      </w:r>
      <w:r>
        <w:rPr>
          <w:b/>
          <w:spacing w:val="-2"/>
          <w:sz w:val="22"/>
        </w:rPr>
        <w:t> </w:t>
      </w:r>
      <w:r>
        <w:rPr>
          <w:b/>
          <w:sz w:val="22"/>
        </w:rPr>
        <w:t>and</w:t>
      </w:r>
      <w:r>
        <w:rPr>
          <w:b/>
          <w:spacing w:val="-5"/>
          <w:sz w:val="22"/>
        </w:rPr>
        <w:t> </w:t>
      </w:r>
      <w:r>
        <w:rPr>
          <w:b/>
          <w:sz w:val="22"/>
        </w:rPr>
        <w:t>Health</w:t>
      </w:r>
      <w:r>
        <w:rPr>
          <w:b/>
          <w:spacing w:val="-4"/>
          <w:sz w:val="22"/>
        </w:rPr>
        <w:t> </w:t>
      </w:r>
      <w:r>
        <w:rPr>
          <w:b/>
          <w:spacing w:val="-2"/>
          <w:sz w:val="22"/>
        </w:rPr>
        <w:t>Inspection</w:t>
      </w:r>
    </w:p>
    <w:p>
      <w:pPr>
        <w:pStyle w:val="BodyText"/>
        <w:ind w:left="360" w:right="355"/>
        <w:jc w:val="both"/>
      </w:pPr>
      <w:r>
        <w:rPr/>
        <w:t>When inspections are too frequent and/or are used as a rent-seeking mechanism, this reduces firm productivity,</w:t>
      </w:r>
      <w:r>
        <w:rPr>
          <w:spacing w:val="-14"/>
        </w:rPr>
        <w:t> </w:t>
      </w:r>
      <w:r>
        <w:rPr/>
        <w:t>creating</w:t>
      </w:r>
      <w:r>
        <w:rPr>
          <w:spacing w:val="-8"/>
        </w:rPr>
        <w:t> </w:t>
      </w:r>
      <w:r>
        <w:rPr/>
        <w:t>a</w:t>
      </w:r>
      <w:r>
        <w:rPr>
          <w:spacing w:val="-7"/>
        </w:rPr>
        <w:t> </w:t>
      </w:r>
      <w:r>
        <w:rPr/>
        <w:t>faulty</w:t>
      </w:r>
      <w:r>
        <w:rPr>
          <w:spacing w:val="-5"/>
        </w:rPr>
        <w:t> </w:t>
      </w:r>
      <w:r>
        <w:rPr/>
        <w:t>business</w:t>
      </w:r>
      <w:r>
        <w:rPr>
          <w:spacing w:val="-7"/>
        </w:rPr>
        <w:t> </w:t>
      </w:r>
      <w:r>
        <w:rPr/>
        <w:t>climate.</w:t>
      </w:r>
      <w:hyperlink w:history="true" w:anchor="_bookmark42">
        <w:r>
          <w:rPr>
            <w:vertAlign w:val="superscript"/>
          </w:rPr>
          <w:t>57</w:t>
        </w:r>
      </w:hyperlink>
      <w:r>
        <w:rPr>
          <w:spacing w:val="-14"/>
          <w:vertAlign w:val="baseline"/>
        </w:rPr>
        <w:t> </w:t>
      </w:r>
      <w:r>
        <w:rPr>
          <w:vertAlign w:val="baseline"/>
        </w:rPr>
        <w:t>The</w:t>
      </w:r>
      <w:r>
        <w:rPr>
          <w:spacing w:val="-3"/>
          <w:vertAlign w:val="baseline"/>
        </w:rPr>
        <w:t> </w:t>
      </w:r>
      <w:r>
        <w:rPr>
          <w:vertAlign w:val="baseline"/>
        </w:rPr>
        <w:t>sharing</w:t>
      </w:r>
      <w:r>
        <w:rPr>
          <w:spacing w:val="-7"/>
          <w:vertAlign w:val="baseline"/>
        </w:rPr>
        <w:t> </w:t>
      </w:r>
      <w:r>
        <w:rPr>
          <w:vertAlign w:val="baseline"/>
        </w:rPr>
        <w:t>of</w:t>
      </w:r>
      <w:r>
        <w:rPr>
          <w:spacing w:val="-6"/>
          <w:vertAlign w:val="baseline"/>
        </w:rPr>
        <w:t> </w:t>
      </w:r>
      <w:r>
        <w:rPr>
          <w:vertAlign w:val="baseline"/>
        </w:rPr>
        <w:t>reports</w:t>
      </w:r>
      <w:r>
        <w:rPr>
          <w:spacing w:val="-7"/>
          <w:vertAlign w:val="baseline"/>
        </w:rPr>
        <w:t> </w:t>
      </w:r>
      <w:r>
        <w:rPr>
          <w:vertAlign w:val="baseline"/>
        </w:rPr>
        <w:t>with</w:t>
      </w:r>
      <w:r>
        <w:rPr>
          <w:spacing w:val="-5"/>
          <w:vertAlign w:val="baseline"/>
        </w:rPr>
        <w:t> </w:t>
      </w:r>
      <w:r>
        <w:rPr>
          <w:vertAlign w:val="baseline"/>
        </w:rPr>
        <w:t>employers</w:t>
      </w:r>
      <w:r>
        <w:rPr>
          <w:spacing w:val="-7"/>
          <w:vertAlign w:val="baseline"/>
        </w:rPr>
        <w:t> </w:t>
      </w:r>
      <w:r>
        <w:rPr>
          <w:vertAlign w:val="baseline"/>
        </w:rPr>
        <w:t>after</w:t>
      </w:r>
      <w:r>
        <w:rPr>
          <w:spacing w:val="-4"/>
          <w:vertAlign w:val="baseline"/>
        </w:rPr>
        <w:t> </w:t>
      </w:r>
      <w:r>
        <w:rPr>
          <w:vertAlign w:val="baseline"/>
        </w:rPr>
        <w:t>an</w:t>
      </w:r>
      <w:r>
        <w:rPr>
          <w:spacing w:val="-5"/>
          <w:vertAlign w:val="baseline"/>
        </w:rPr>
        <w:t> </w:t>
      </w:r>
      <w:r>
        <w:rPr>
          <w:vertAlign w:val="baseline"/>
        </w:rPr>
        <w:t>inspection helps increase transparency and accountability by providing documentation of factual information.</w:t>
      </w:r>
      <w:hyperlink w:history="true" w:anchor="_bookmark43">
        <w:r>
          <w:rPr>
            <w:vertAlign w:val="superscript"/>
          </w:rPr>
          <w:t>58</w:t>
        </w:r>
      </w:hyperlink>
      <w:r>
        <w:rPr>
          <w:vertAlign w:val="baseline"/>
        </w:rPr>
        <w:t> Therefore, Subcategory 3.2.3–Safety and Health Inspection comprises two indicators (table 23).</w:t>
      </w:r>
    </w:p>
    <w:p>
      <w:pPr>
        <w:pStyle w:val="BodyText"/>
      </w:pPr>
    </w:p>
    <w:p>
      <w:pPr>
        <w:spacing w:before="0" w:after="3"/>
        <w:ind w:left="360" w:right="0" w:firstLine="0"/>
        <w:jc w:val="both"/>
        <w:rPr>
          <w:b/>
          <w:sz w:val="22"/>
        </w:rPr>
      </w:pPr>
      <w:r>
        <w:rPr>
          <w:b/>
          <w:sz w:val="22"/>
        </w:rPr>
        <w:t>Table</w:t>
      </w:r>
      <w:r>
        <w:rPr>
          <w:b/>
          <w:spacing w:val="-5"/>
          <w:sz w:val="22"/>
        </w:rPr>
        <w:t> </w:t>
      </w:r>
      <w:r>
        <w:rPr>
          <w:b/>
          <w:sz w:val="22"/>
        </w:rPr>
        <w:t>23.</w:t>
      </w:r>
      <w:r>
        <w:rPr>
          <w:b/>
          <w:spacing w:val="-4"/>
          <w:sz w:val="22"/>
        </w:rPr>
        <w:t> </w:t>
      </w:r>
      <w:r>
        <w:rPr>
          <w:b/>
          <w:sz w:val="22"/>
        </w:rPr>
        <w:t>Subcategory</w:t>
      </w:r>
      <w:r>
        <w:rPr>
          <w:b/>
          <w:spacing w:val="-4"/>
          <w:sz w:val="22"/>
        </w:rPr>
        <w:t> </w:t>
      </w:r>
      <w:r>
        <w:rPr>
          <w:b/>
          <w:sz w:val="22"/>
        </w:rPr>
        <w:t>3.2.3–Safety</w:t>
      </w:r>
      <w:r>
        <w:rPr>
          <w:b/>
          <w:spacing w:val="-4"/>
          <w:sz w:val="22"/>
        </w:rPr>
        <w:t> </w:t>
      </w:r>
      <w:r>
        <w:rPr>
          <w:b/>
          <w:sz w:val="22"/>
        </w:rPr>
        <w:t>and</w:t>
      </w:r>
      <w:r>
        <w:rPr>
          <w:b/>
          <w:spacing w:val="-7"/>
          <w:sz w:val="22"/>
        </w:rPr>
        <w:t> </w:t>
      </w:r>
      <w:r>
        <w:rPr>
          <w:b/>
          <w:sz w:val="22"/>
        </w:rPr>
        <w:t>Health</w:t>
      </w:r>
      <w:r>
        <w:rPr>
          <w:b/>
          <w:spacing w:val="-4"/>
          <w:sz w:val="22"/>
        </w:rPr>
        <w:t> </w:t>
      </w:r>
      <w:r>
        <w:rPr>
          <w:b/>
          <w:spacing w:val="-2"/>
          <w:sz w:val="22"/>
        </w:rPr>
        <w:t>Inspection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930"/>
      </w:tblGrid>
      <w:tr>
        <w:trPr>
          <w:trHeight w:val="299"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5"/>
              <w:ind w:left="105"/>
              <w:rPr>
                <w:b/>
                <w:sz w:val="18"/>
              </w:rPr>
            </w:pPr>
            <w:r>
              <w:rPr>
                <w:b/>
                <w:spacing w:val="-2"/>
                <w:sz w:val="18"/>
              </w:rPr>
              <w:t>Indicators</w:t>
            </w:r>
          </w:p>
        </w:tc>
        <w:tc>
          <w:tcPr>
            <w:tcW w:w="6930" w:type="dxa"/>
            <w:shd w:val="clear" w:color="auto" w:fill="E7EBF5"/>
          </w:tcPr>
          <w:p>
            <w:pPr>
              <w:pStyle w:val="TableParagraph"/>
              <w:spacing w:before="45"/>
              <w:ind w:left="109"/>
              <w:rPr>
                <w:b/>
                <w:sz w:val="18"/>
              </w:rPr>
            </w:pPr>
            <w:r>
              <w:rPr>
                <w:b/>
                <w:spacing w:val="-2"/>
                <w:sz w:val="18"/>
              </w:rPr>
              <w:t>Components</w:t>
            </w:r>
          </w:p>
        </w:tc>
      </w:tr>
      <w:tr>
        <w:trPr>
          <w:trHeight w:val="621" w:hRule="atLeast"/>
        </w:trPr>
        <w:tc>
          <w:tcPr>
            <w:tcW w:w="446" w:type="dxa"/>
          </w:tcPr>
          <w:p>
            <w:pPr>
              <w:pStyle w:val="TableParagraph"/>
              <w:spacing w:line="207" w:lineRule="exact"/>
              <w:ind w:left="107"/>
              <w:rPr>
                <w:sz w:val="18"/>
              </w:rPr>
            </w:pPr>
            <w:r>
              <w:rPr>
                <w:spacing w:val="-10"/>
                <w:sz w:val="18"/>
              </w:rPr>
              <w:t>1</w:t>
            </w:r>
          </w:p>
        </w:tc>
        <w:tc>
          <w:tcPr>
            <w:tcW w:w="2248" w:type="dxa"/>
          </w:tcPr>
          <w:p>
            <w:pPr>
              <w:pStyle w:val="TableParagraph"/>
              <w:ind w:left="105"/>
              <w:rPr>
                <w:sz w:val="18"/>
              </w:rPr>
            </w:pPr>
            <w:r>
              <w:rPr>
                <w:sz w:val="18"/>
              </w:rPr>
              <w:t>Percent</w:t>
            </w:r>
            <w:r>
              <w:rPr>
                <w:spacing w:val="-9"/>
                <w:sz w:val="18"/>
              </w:rPr>
              <w:t> </w:t>
            </w:r>
            <w:r>
              <w:rPr>
                <w:sz w:val="18"/>
              </w:rPr>
              <w:t>of</w:t>
            </w:r>
            <w:r>
              <w:rPr>
                <w:spacing w:val="-9"/>
                <w:sz w:val="18"/>
              </w:rPr>
              <w:t> </w:t>
            </w:r>
            <w:r>
              <w:rPr>
                <w:sz w:val="18"/>
              </w:rPr>
              <w:t>Firms</w:t>
            </w:r>
            <w:r>
              <w:rPr>
                <w:spacing w:val="-9"/>
                <w:sz w:val="18"/>
              </w:rPr>
              <w:t> </w:t>
            </w:r>
            <w:r>
              <w:rPr>
                <w:sz w:val="18"/>
              </w:rPr>
              <w:t>Visited</w:t>
            </w:r>
            <w:r>
              <w:rPr>
                <w:spacing w:val="-8"/>
                <w:sz w:val="18"/>
              </w:rPr>
              <w:t> </w:t>
            </w:r>
            <w:r>
              <w:rPr>
                <w:sz w:val="18"/>
              </w:rPr>
              <w:t>or Inspected for Workplace</w:t>
            </w:r>
          </w:p>
          <w:p>
            <w:pPr>
              <w:pStyle w:val="TableParagraph"/>
              <w:spacing w:line="186" w:lineRule="exact" w:before="1"/>
              <w:ind w:left="105"/>
              <w:rPr>
                <w:sz w:val="18"/>
              </w:rPr>
            </w:pPr>
            <w:r>
              <w:rPr>
                <w:sz w:val="18"/>
              </w:rPr>
              <w:t>Safety</w:t>
            </w:r>
            <w:r>
              <w:rPr>
                <w:spacing w:val="-1"/>
                <w:sz w:val="18"/>
              </w:rPr>
              <w:t> </w:t>
            </w:r>
            <w:r>
              <w:rPr>
                <w:sz w:val="18"/>
              </w:rPr>
              <w:t>and</w:t>
            </w:r>
            <w:r>
              <w:rPr>
                <w:spacing w:val="-1"/>
                <w:sz w:val="18"/>
              </w:rPr>
              <w:t> </w:t>
            </w:r>
            <w:r>
              <w:rPr>
                <w:spacing w:val="-2"/>
                <w:sz w:val="18"/>
              </w:rPr>
              <w:t>Health</w:t>
            </w:r>
          </w:p>
        </w:tc>
        <w:tc>
          <w:tcPr>
            <w:tcW w:w="6930" w:type="dxa"/>
          </w:tcPr>
          <w:p>
            <w:pPr>
              <w:pStyle w:val="TableParagraph"/>
              <w:spacing w:before="103"/>
              <w:ind w:left="454"/>
              <w:rPr>
                <w:sz w:val="18"/>
              </w:rPr>
            </w:pPr>
            <w:r>
              <w:rPr>
                <w:sz w:val="18"/>
              </w:rPr>
              <w:t>Percentage</w:t>
            </w:r>
            <w:r>
              <w:rPr>
                <w:spacing w:val="-4"/>
                <w:sz w:val="18"/>
              </w:rPr>
              <w:t> </w:t>
            </w:r>
            <w:r>
              <w:rPr>
                <w:sz w:val="18"/>
              </w:rPr>
              <w:t>of</w:t>
            </w:r>
            <w:r>
              <w:rPr>
                <w:spacing w:val="-3"/>
                <w:sz w:val="18"/>
              </w:rPr>
              <w:t> </w:t>
            </w:r>
            <w:r>
              <w:rPr>
                <w:sz w:val="18"/>
              </w:rPr>
              <w:t>companies</w:t>
            </w:r>
            <w:r>
              <w:rPr>
                <w:spacing w:val="-3"/>
                <w:sz w:val="18"/>
              </w:rPr>
              <w:t> </w:t>
            </w:r>
            <w:r>
              <w:rPr>
                <w:sz w:val="18"/>
              </w:rPr>
              <w:t>that</w:t>
            </w:r>
            <w:r>
              <w:rPr>
                <w:spacing w:val="-5"/>
                <w:sz w:val="18"/>
              </w:rPr>
              <w:t> </w:t>
            </w:r>
            <w:r>
              <w:rPr>
                <w:sz w:val="18"/>
              </w:rPr>
              <w:t>have</w:t>
            </w:r>
            <w:r>
              <w:rPr>
                <w:spacing w:val="-4"/>
                <w:sz w:val="18"/>
              </w:rPr>
              <w:t> </w:t>
            </w:r>
            <w:r>
              <w:rPr>
                <w:sz w:val="18"/>
              </w:rPr>
              <w:t>been</w:t>
            </w:r>
            <w:r>
              <w:rPr>
                <w:spacing w:val="-2"/>
                <w:sz w:val="18"/>
              </w:rPr>
              <w:t> </w:t>
            </w:r>
            <w:r>
              <w:rPr>
                <w:sz w:val="18"/>
              </w:rPr>
              <w:t>visited</w:t>
            </w:r>
            <w:r>
              <w:rPr>
                <w:spacing w:val="-2"/>
                <w:sz w:val="18"/>
              </w:rPr>
              <w:t> </w:t>
            </w:r>
            <w:r>
              <w:rPr>
                <w:sz w:val="18"/>
              </w:rPr>
              <w:t>or</w:t>
            </w:r>
            <w:r>
              <w:rPr>
                <w:spacing w:val="-5"/>
                <w:sz w:val="18"/>
              </w:rPr>
              <w:t> </w:t>
            </w:r>
            <w:r>
              <w:rPr>
                <w:sz w:val="18"/>
              </w:rPr>
              <w:t>inspected</w:t>
            </w:r>
            <w:r>
              <w:rPr>
                <w:spacing w:val="-2"/>
                <w:sz w:val="18"/>
              </w:rPr>
              <w:t> </w:t>
            </w:r>
            <w:r>
              <w:rPr>
                <w:sz w:val="18"/>
              </w:rPr>
              <w:t>for</w:t>
            </w:r>
            <w:r>
              <w:rPr>
                <w:spacing w:val="-3"/>
                <w:sz w:val="18"/>
              </w:rPr>
              <w:t> </w:t>
            </w:r>
            <w:r>
              <w:rPr>
                <w:sz w:val="18"/>
              </w:rPr>
              <w:t>workplace</w:t>
            </w:r>
            <w:r>
              <w:rPr>
                <w:spacing w:val="-4"/>
                <w:sz w:val="18"/>
              </w:rPr>
              <w:t> </w:t>
            </w:r>
            <w:r>
              <w:rPr>
                <w:sz w:val="18"/>
              </w:rPr>
              <w:t>safety</w:t>
            </w:r>
            <w:r>
              <w:rPr>
                <w:spacing w:val="-1"/>
                <w:sz w:val="18"/>
              </w:rPr>
              <w:t> </w:t>
            </w:r>
            <w:r>
              <w:rPr>
                <w:sz w:val="18"/>
              </w:rPr>
              <w:t>and </w:t>
            </w:r>
            <w:r>
              <w:rPr>
                <w:spacing w:val="-2"/>
                <w:sz w:val="18"/>
              </w:rPr>
              <w:t>health</w:t>
            </w:r>
          </w:p>
        </w:tc>
      </w:tr>
      <w:tr>
        <w:trPr>
          <w:trHeight w:val="827" w:hRule="atLeast"/>
        </w:trPr>
        <w:tc>
          <w:tcPr>
            <w:tcW w:w="446" w:type="dxa"/>
          </w:tcPr>
          <w:p>
            <w:pPr>
              <w:pStyle w:val="TableParagraph"/>
              <w:spacing w:line="207" w:lineRule="exact"/>
              <w:ind w:left="107"/>
              <w:rPr>
                <w:sz w:val="18"/>
              </w:rPr>
            </w:pPr>
            <w:r>
              <w:rPr>
                <w:spacing w:val="-10"/>
                <w:sz w:val="18"/>
              </w:rPr>
              <w:t>2</w:t>
            </w:r>
          </w:p>
        </w:tc>
        <w:tc>
          <w:tcPr>
            <w:tcW w:w="2248" w:type="dxa"/>
          </w:tcPr>
          <w:p>
            <w:pPr>
              <w:pStyle w:val="TableParagraph"/>
              <w:ind w:left="105" w:right="128"/>
              <w:rPr>
                <w:sz w:val="18"/>
              </w:rPr>
            </w:pPr>
            <w:r>
              <w:rPr>
                <w:sz w:val="18"/>
              </w:rPr>
              <w:t>Percent of Firms with a Report Issued by Inspectorate</w:t>
            </w:r>
            <w:r>
              <w:rPr>
                <w:spacing w:val="-12"/>
                <w:sz w:val="18"/>
              </w:rPr>
              <w:t> </w:t>
            </w:r>
            <w:r>
              <w:rPr>
                <w:sz w:val="18"/>
              </w:rPr>
              <w:t>for</w:t>
            </w:r>
            <w:r>
              <w:rPr>
                <w:spacing w:val="-11"/>
                <w:sz w:val="18"/>
              </w:rPr>
              <w:t> </w:t>
            </w:r>
            <w:r>
              <w:rPr>
                <w:sz w:val="18"/>
              </w:rPr>
              <w:t>Workplace</w:t>
            </w:r>
          </w:p>
          <w:p>
            <w:pPr>
              <w:pStyle w:val="TableParagraph"/>
              <w:spacing w:line="186" w:lineRule="exact"/>
              <w:ind w:left="105"/>
              <w:rPr>
                <w:sz w:val="18"/>
              </w:rPr>
            </w:pPr>
            <w:r>
              <w:rPr>
                <w:sz w:val="18"/>
              </w:rPr>
              <w:t>Safety</w:t>
            </w:r>
            <w:r>
              <w:rPr>
                <w:spacing w:val="-1"/>
                <w:sz w:val="18"/>
              </w:rPr>
              <w:t> </w:t>
            </w:r>
            <w:r>
              <w:rPr>
                <w:sz w:val="18"/>
              </w:rPr>
              <w:t>and</w:t>
            </w:r>
            <w:r>
              <w:rPr>
                <w:spacing w:val="-1"/>
                <w:sz w:val="18"/>
              </w:rPr>
              <w:t> </w:t>
            </w:r>
            <w:r>
              <w:rPr>
                <w:spacing w:val="-2"/>
                <w:sz w:val="18"/>
              </w:rPr>
              <w:t>Health</w:t>
            </w:r>
          </w:p>
        </w:tc>
        <w:tc>
          <w:tcPr>
            <w:tcW w:w="6930" w:type="dxa"/>
          </w:tcPr>
          <w:p>
            <w:pPr>
              <w:pStyle w:val="TableParagraph"/>
              <w:spacing w:before="206"/>
              <w:ind w:left="454"/>
              <w:rPr>
                <w:sz w:val="18"/>
              </w:rPr>
            </w:pPr>
            <w:r>
              <w:rPr>
                <w:sz w:val="18"/>
              </w:rPr>
              <w:t>Percentage</w:t>
            </w:r>
            <w:r>
              <w:rPr>
                <w:spacing w:val="40"/>
                <w:sz w:val="18"/>
              </w:rPr>
              <w:t> </w:t>
            </w:r>
            <w:r>
              <w:rPr>
                <w:sz w:val="18"/>
              </w:rPr>
              <w:t>of</w:t>
            </w:r>
            <w:r>
              <w:rPr>
                <w:spacing w:val="40"/>
                <w:sz w:val="18"/>
              </w:rPr>
              <w:t> </w:t>
            </w:r>
            <w:r>
              <w:rPr>
                <w:sz w:val="18"/>
              </w:rPr>
              <w:t>companies</w:t>
            </w:r>
            <w:r>
              <w:rPr>
                <w:spacing w:val="40"/>
                <w:sz w:val="18"/>
              </w:rPr>
              <w:t> </w:t>
            </w:r>
            <w:r>
              <w:rPr>
                <w:sz w:val="18"/>
              </w:rPr>
              <w:t>with</w:t>
            </w:r>
            <w:r>
              <w:rPr>
                <w:spacing w:val="40"/>
                <w:sz w:val="18"/>
              </w:rPr>
              <w:t> </w:t>
            </w:r>
            <w:r>
              <w:rPr>
                <w:sz w:val="18"/>
              </w:rPr>
              <w:t>a</w:t>
            </w:r>
            <w:r>
              <w:rPr>
                <w:spacing w:val="40"/>
                <w:sz w:val="18"/>
              </w:rPr>
              <w:t> </w:t>
            </w:r>
            <w:r>
              <w:rPr>
                <w:sz w:val="18"/>
              </w:rPr>
              <w:t>workplace</w:t>
            </w:r>
            <w:r>
              <w:rPr>
                <w:spacing w:val="40"/>
                <w:sz w:val="18"/>
              </w:rPr>
              <w:t> </w:t>
            </w:r>
            <w:r>
              <w:rPr>
                <w:sz w:val="18"/>
              </w:rPr>
              <w:t>safety</w:t>
            </w:r>
            <w:r>
              <w:rPr>
                <w:spacing w:val="40"/>
                <w:sz w:val="18"/>
              </w:rPr>
              <w:t> </w:t>
            </w:r>
            <w:r>
              <w:rPr>
                <w:sz w:val="18"/>
              </w:rPr>
              <w:t>and</w:t>
            </w:r>
            <w:r>
              <w:rPr>
                <w:spacing w:val="40"/>
                <w:sz w:val="18"/>
              </w:rPr>
              <w:t> </w:t>
            </w:r>
            <w:r>
              <w:rPr>
                <w:sz w:val="18"/>
              </w:rPr>
              <w:t>health</w:t>
            </w:r>
            <w:r>
              <w:rPr>
                <w:spacing w:val="40"/>
                <w:sz w:val="18"/>
              </w:rPr>
              <w:t> </w:t>
            </w:r>
            <w:r>
              <w:rPr>
                <w:sz w:val="18"/>
              </w:rPr>
              <w:t>report</w:t>
            </w:r>
            <w:r>
              <w:rPr>
                <w:spacing w:val="40"/>
                <w:sz w:val="18"/>
              </w:rPr>
              <w:t> </w:t>
            </w:r>
            <w:r>
              <w:rPr>
                <w:sz w:val="18"/>
              </w:rPr>
              <w:t>issued</w:t>
            </w:r>
            <w:r>
              <w:rPr>
                <w:spacing w:val="40"/>
                <w:sz w:val="18"/>
              </w:rPr>
              <w:t> </w:t>
            </w:r>
            <w:r>
              <w:rPr>
                <w:sz w:val="18"/>
              </w:rPr>
              <w:t>by</w:t>
            </w:r>
            <w:r>
              <w:rPr>
                <w:spacing w:val="40"/>
                <w:sz w:val="18"/>
              </w:rPr>
              <w:t> </w:t>
            </w:r>
            <w:r>
              <w:rPr>
                <w:sz w:val="18"/>
              </w:rPr>
              <w:t>the inspectorate after a visit</w:t>
            </w:r>
          </w:p>
        </w:tc>
      </w:tr>
    </w:tbl>
    <w:p>
      <w:pPr>
        <w:pStyle w:val="ListParagraph"/>
        <w:numPr>
          <w:ilvl w:val="0"/>
          <w:numId w:val="1"/>
        </w:numPr>
        <w:tabs>
          <w:tab w:pos="4180" w:val="left" w:leader="none"/>
        </w:tabs>
        <w:spacing w:line="240" w:lineRule="auto" w:before="251" w:after="0"/>
        <w:ind w:left="4180" w:right="0" w:hanging="672"/>
        <w:jc w:val="left"/>
        <w:rPr>
          <w:b/>
          <w:sz w:val="22"/>
        </w:rPr>
      </w:pPr>
      <w:r>
        <w:rPr>
          <w:b/>
          <w:sz w:val="22"/>
        </w:rPr>
        <w:t>DATA</w:t>
      </w:r>
      <w:r>
        <w:rPr>
          <w:b/>
          <w:spacing w:val="-6"/>
          <w:sz w:val="22"/>
        </w:rPr>
        <w:t> </w:t>
      </w:r>
      <w:r>
        <w:rPr>
          <w:b/>
          <w:spacing w:val="-2"/>
          <w:sz w:val="22"/>
        </w:rPr>
        <w:t>SOURCES</w:t>
      </w:r>
    </w:p>
    <w:p>
      <w:pPr>
        <w:pStyle w:val="BodyText"/>
        <w:rPr>
          <w:b/>
        </w:rPr>
      </w:pPr>
    </w:p>
    <w:p>
      <w:pPr>
        <w:pStyle w:val="ListParagraph"/>
        <w:numPr>
          <w:ilvl w:val="1"/>
          <w:numId w:val="15"/>
        </w:numPr>
        <w:tabs>
          <w:tab w:pos="719" w:val="left" w:leader="none"/>
        </w:tabs>
        <w:spacing w:line="240" w:lineRule="auto" w:before="1" w:after="0"/>
        <w:ind w:left="719" w:right="0" w:hanging="359"/>
        <w:jc w:val="both"/>
        <w:rPr>
          <w:b/>
          <w:sz w:val="22"/>
        </w:rPr>
      </w:pPr>
      <w:r>
        <w:rPr>
          <w:b/>
          <w:sz w:val="22"/>
        </w:rPr>
        <w:t>Data</w:t>
      </w:r>
      <w:r>
        <w:rPr>
          <w:b/>
          <w:spacing w:val="-4"/>
          <w:sz w:val="22"/>
        </w:rPr>
        <w:t> </w:t>
      </w:r>
      <w:r>
        <w:rPr>
          <w:b/>
          <w:sz w:val="22"/>
        </w:rPr>
        <w:t>Collection</w:t>
      </w:r>
      <w:r>
        <w:rPr>
          <w:b/>
          <w:spacing w:val="-5"/>
          <w:sz w:val="22"/>
        </w:rPr>
        <w:t> </w:t>
      </w:r>
      <w:r>
        <w:rPr>
          <w:b/>
          <w:spacing w:val="-2"/>
          <w:sz w:val="22"/>
        </w:rPr>
        <w:t>Sources</w:t>
      </w:r>
    </w:p>
    <w:p>
      <w:pPr>
        <w:pStyle w:val="BodyText"/>
        <w:rPr>
          <w:b/>
        </w:rPr>
      </w:pPr>
    </w:p>
    <w:p>
      <w:pPr>
        <w:pStyle w:val="BodyText"/>
        <w:ind w:left="360" w:right="354"/>
        <w:jc w:val="both"/>
      </w:pPr>
      <w:r>
        <w:rPr/>
        <w:t>The data for Pillar I and Pillar II are collected through consultations with private sector experts. Private sector experts</w:t>
      </w:r>
      <w:r>
        <w:rPr>
          <w:spacing w:val="-1"/>
        </w:rPr>
        <w:t> </w:t>
      </w:r>
      <w:r>
        <w:rPr/>
        <w:t>are</w:t>
      </w:r>
      <w:r>
        <w:rPr>
          <w:spacing w:val="-3"/>
        </w:rPr>
        <w:t> </w:t>
      </w:r>
      <w:r>
        <w:rPr/>
        <w:t>lawyers</w:t>
      </w:r>
      <w:r>
        <w:rPr>
          <w:spacing w:val="-3"/>
        </w:rPr>
        <w:t> </w:t>
      </w:r>
      <w:r>
        <w:rPr/>
        <w:t>with</w:t>
      </w:r>
      <w:r>
        <w:rPr>
          <w:spacing w:val="-1"/>
        </w:rPr>
        <w:t> </w:t>
      </w:r>
      <w:r>
        <w:rPr/>
        <w:t>expertise</w:t>
      </w:r>
      <w:r>
        <w:rPr>
          <w:spacing w:val="-1"/>
        </w:rPr>
        <w:t> </w:t>
      </w:r>
      <w:r>
        <w:rPr/>
        <w:t>in</w:t>
      </w:r>
      <w:r>
        <w:rPr>
          <w:spacing w:val="-1"/>
        </w:rPr>
        <w:t> </w:t>
      </w:r>
      <w:r>
        <w:rPr/>
        <w:t>labor</w:t>
      </w:r>
      <w:r>
        <w:rPr>
          <w:spacing w:val="-3"/>
        </w:rPr>
        <w:t> </w:t>
      </w:r>
      <w:r>
        <w:rPr/>
        <w:t>law</w:t>
      </w:r>
      <w:r>
        <w:rPr>
          <w:spacing w:val="-5"/>
        </w:rPr>
        <w:t> </w:t>
      </w:r>
      <w:r>
        <w:rPr/>
        <w:t>and</w:t>
      </w:r>
      <w:r>
        <w:rPr>
          <w:spacing w:val="-1"/>
        </w:rPr>
        <w:t> </w:t>
      </w:r>
      <w:r>
        <w:rPr/>
        <w:t>social security</w:t>
      </w:r>
      <w:r>
        <w:rPr>
          <w:spacing w:val="-4"/>
        </w:rPr>
        <w:t> </w:t>
      </w:r>
      <w:r>
        <w:rPr/>
        <w:t>law</w:t>
      </w:r>
      <w:r>
        <w:rPr>
          <w:spacing w:val="-2"/>
        </w:rPr>
        <w:t> </w:t>
      </w:r>
      <w:r>
        <w:rPr/>
        <w:t>practice</w:t>
      </w:r>
      <w:r>
        <w:rPr>
          <w:spacing w:val="-1"/>
        </w:rPr>
        <w:t> </w:t>
      </w:r>
      <w:r>
        <w:rPr/>
        <w:t>and</w:t>
      </w:r>
      <w:r>
        <w:rPr>
          <w:spacing w:val="-4"/>
        </w:rPr>
        <w:t> </w:t>
      </w:r>
      <w:r>
        <w:rPr/>
        <w:t>litigation.</w:t>
      </w:r>
      <w:r>
        <w:rPr>
          <w:spacing w:val="-1"/>
        </w:rPr>
        <w:t> </w:t>
      </w:r>
      <w:r>
        <w:rPr/>
        <w:t>These experts have deep knowledge of the laws and regulations on labor-related issues as well as the different regulatory processes that firms need to follow as they hire, employ, or dismiss workers.</w:t>
      </w:r>
    </w:p>
    <w:p>
      <w:pPr>
        <w:pStyle w:val="BodyText"/>
        <w:spacing w:before="253"/>
        <w:ind w:left="360" w:right="353"/>
        <w:jc w:val="both"/>
      </w:pPr>
      <w:r>
        <w:rPr/>
        <w:t>The data for Pillar III</w:t>
      </w:r>
      <w:r>
        <w:rPr>
          <w:spacing w:val="-1"/>
        </w:rPr>
        <w:t> </w:t>
      </w:r>
      <w:r>
        <w:rPr/>
        <w:t>are collected through Enterprise</w:t>
      </w:r>
      <w:r>
        <w:rPr>
          <w:spacing w:val="-2"/>
        </w:rPr>
        <w:t> </w:t>
      </w:r>
      <w:r>
        <w:rPr/>
        <w:t>Surveys. These surveys provide</w:t>
      </w:r>
      <w:r>
        <w:rPr>
          <w:spacing w:val="-2"/>
        </w:rPr>
        <w:t> </w:t>
      </w:r>
      <w:r>
        <w:rPr/>
        <w:t>representative data on non-wage labor costs, employment restrictions and costs, and operational efficiency of public services as experienced by businesses in practice. A representative sample of companies captures the variation of experience</w:t>
      </w:r>
      <w:r>
        <w:rPr>
          <w:spacing w:val="-8"/>
        </w:rPr>
        <w:t> </w:t>
      </w:r>
      <w:r>
        <w:rPr/>
        <w:t>within</w:t>
      </w:r>
      <w:r>
        <w:rPr>
          <w:spacing w:val="-8"/>
        </w:rPr>
        <w:t> </w:t>
      </w:r>
      <w:r>
        <w:rPr/>
        <w:t>each</w:t>
      </w:r>
      <w:r>
        <w:rPr>
          <w:spacing w:val="-8"/>
        </w:rPr>
        <w:t> </w:t>
      </w:r>
      <w:r>
        <w:rPr/>
        <w:t>economy.</w:t>
      </w:r>
      <w:r>
        <w:rPr>
          <w:spacing w:val="-8"/>
        </w:rPr>
        <w:t> </w:t>
      </w:r>
      <w:r>
        <w:rPr/>
        <w:t>Businesses</w:t>
      </w:r>
      <w:r>
        <w:rPr>
          <w:spacing w:val="-8"/>
        </w:rPr>
        <w:t> </w:t>
      </w:r>
      <w:r>
        <w:rPr/>
        <w:t>with</w:t>
      </w:r>
      <w:r>
        <w:rPr>
          <w:spacing w:val="-8"/>
        </w:rPr>
        <w:t> </w:t>
      </w:r>
      <w:r>
        <w:rPr/>
        <w:t>different</w:t>
      </w:r>
      <w:r>
        <w:rPr>
          <w:spacing w:val="-7"/>
        </w:rPr>
        <w:t> </w:t>
      </w:r>
      <w:r>
        <w:rPr/>
        <w:t>characteristics,</w:t>
      </w:r>
      <w:r>
        <w:rPr>
          <w:spacing w:val="-8"/>
        </w:rPr>
        <w:t> </w:t>
      </w:r>
      <w:r>
        <w:rPr/>
        <w:t>such</w:t>
      </w:r>
      <w:r>
        <w:rPr>
          <w:spacing w:val="-8"/>
        </w:rPr>
        <w:t> </w:t>
      </w:r>
      <w:r>
        <w:rPr/>
        <w:t>as</w:t>
      </w:r>
      <w:r>
        <w:rPr>
          <w:spacing w:val="-8"/>
        </w:rPr>
        <w:t> </w:t>
      </w:r>
      <w:r>
        <w:rPr/>
        <w:t>size,</w:t>
      </w:r>
      <w:r>
        <w:rPr>
          <w:spacing w:val="-8"/>
        </w:rPr>
        <w:t> </w:t>
      </w:r>
      <w:r>
        <w:rPr/>
        <w:t>region,</w:t>
      </w:r>
      <w:r>
        <w:rPr>
          <w:spacing w:val="-8"/>
        </w:rPr>
        <w:t> </w:t>
      </w:r>
      <w:r>
        <w:rPr/>
        <w:t>and</w:t>
      </w:r>
      <w:r>
        <w:rPr>
          <w:spacing w:val="-9"/>
        </w:rPr>
        <w:t> </w:t>
      </w:r>
      <w:r>
        <w:rPr/>
        <w:t>sector, participate</w:t>
      </w:r>
      <w:r>
        <w:rPr>
          <w:spacing w:val="-3"/>
        </w:rPr>
        <w:t> </w:t>
      </w:r>
      <w:r>
        <w:rPr/>
        <w:t>in</w:t>
      </w:r>
      <w:r>
        <w:rPr>
          <w:spacing w:val="-4"/>
        </w:rPr>
        <w:t> </w:t>
      </w:r>
      <w:r>
        <w:rPr/>
        <w:t>the</w:t>
      </w:r>
      <w:r>
        <w:rPr>
          <w:spacing w:val="-6"/>
        </w:rPr>
        <w:t> </w:t>
      </w:r>
      <w:r>
        <w:rPr/>
        <w:t>surveys.</w:t>
      </w:r>
      <w:r>
        <w:rPr>
          <w:spacing w:val="-4"/>
        </w:rPr>
        <w:t> </w:t>
      </w:r>
      <w:r>
        <w:rPr/>
        <w:t>For</w:t>
      </w:r>
      <w:r>
        <w:rPr>
          <w:spacing w:val="-3"/>
        </w:rPr>
        <w:t> </w:t>
      </w:r>
      <w:r>
        <w:rPr/>
        <w:t>more</w:t>
      </w:r>
      <w:r>
        <w:rPr>
          <w:spacing w:val="-3"/>
        </w:rPr>
        <w:t> </w:t>
      </w:r>
      <w:r>
        <w:rPr/>
        <w:t>details</w:t>
      </w:r>
      <w:r>
        <w:rPr>
          <w:spacing w:val="-3"/>
        </w:rPr>
        <w:t> </w:t>
      </w:r>
      <w:r>
        <w:rPr/>
        <w:t>on</w:t>
      </w:r>
      <w:r>
        <w:rPr>
          <w:spacing w:val="-4"/>
        </w:rPr>
        <w:t> </w:t>
      </w:r>
      <w:r>
        <w:rPr/>
        <w:t>the</w:t>
      </w:r>
      <w:r>
        <w:rPr>
          <w:spacing w:val="-3"/>
        </w:rPr>
        <w:t> </w:t>
      </w:r>
      <w:r>
        <w:rPr/>
        <w:t>collection</w:t>
      </w:r>
      <w:r>
        <w:rPr>
          <w:spacing w:val="-4"/>
        </w:rPr>
        <w:t> </w:t>
      </w:r>
      <w:r>
        <w:rPr/>
        <w:t>of</w:t>
      </w:r>
      <w:r>
        <w:rPr>
          <w:spacing w:val="-3"/>
        </w:rPr>
        <w:t> </w:t>
      </w:r>
      <w:r>
        <w:rPr/>
        <w:t>data</w:t>
      </w:r>
      <w:r>
        <w:rPr>
          <w:spacing w:val="-3"/>
        </w:rPr>
        <w:t> </w:t>
      </w:r>
      <w:r>
        <w:rPr/>
        <w:t>by</w:t>
      </w:r>
      <w:r>
        <w:rPr>
          <w:spacing w:val="-6"/>
        </w:rPr>
        <w:t> </w:t>
      </w:r>
      <w:r>
        <w:rPr/>
        <w:t>the</w:t>
      </w:r>
      <w:r>
        <w:rPr>
          <w:spacing w:val="-3"/>
        </w:rPr>
        <w:t> </w:t>
      </w:r>
      <w:r>
        <w:rPr/>
        <w:t>Enterprise</w:t>
      </w:r>
      <w:r>
        <w:rPr>
          <w:spacing w:val="-3"/>
        </w:rPr>
        <w:t> </w:t>
      </w:r>
      <w:r>
        <w:rPr/>
        <w:t>Surveys,</w:t>
      </w:r>
      <w:r>
        <w:rPr>
          <w:spacing w:val="-4"/>
        </w:rPr>
        <w:t> </w:t>
      </w:r>
      <w:r>
        <w:rPr/>
        <w:t>please</w:t>
      </w:r>
      <w:r>
        <w:rPr>
          <w:spacing w:val="-6"/>
        </w:rPr>
        <w:t> </w:t>
      </w:r>
      <w:r>
        <w:rPr/>
        <w:t>refer to the Overview chapter of this Methodology Handbook.</w:t>
      </w:r>
    </w:p>
    <w:p>
      <w:pPr>
        <w:pStyle w:val="ListParagraph"/>
        <w:numPr>
          <w:ilvl w:val="1"/>
          <w:numId w:val="15"/>
        </w:numPr>
        <w:tabs>
          <w:tab w:pos="719" w:val="left" w:leader="none"/>
        </w:tabs>
        <w:spacing w:line="240" w:lineRule="auto" w:before="252" w:after="0"/>
        <w:ind w:left="719" w:right="0" w:hanging="359"/>
        <w:jc w:val="both"/>
        <w:rPr>
          <w:b/>
          <w:sz w:val="22"/>
        </w:rPr>
      </w:pPr>
      <w:r>
        <w:rPr>
          <w:b/>
          <w:sz w:val="22"/>
        </w:rPr>
        <w:t>Screening</w:t>
      </w:r>
      <w:r>
        <w:rPr>
          <w:b/>
          <w:spacing w:val="-4"/>
          <w:sz w:val="22"/>
        </w:rPr>
        <w:t> </w:t>
      </w:r>
      <w:r>
        <w:rPr>
          <w:b/>
          <w:sz w:val="22"/>
        </w:rPr>
        <w:t>and</w:t>
      </w:r>
      <w:r>
        <w:rPr>
          <w:b/>
          <w:spacing w:val="-4"/>
          <w:sz w:val="22"/>
        </w:rPr>
        <w:t> </w:t>
      </w:r>
      <w:r>
        <w:rPr>
          <w:b/>
          <w:sz w:val="22"/>
        </w:rPr>
        <w:t>Selection</w:t>
      </w:r>
      <w:r>
        <w:rPr>
          <w:b/>
          <w:spacing w:val="-5"/>
          <w:sz w:val="22"/>
        </w:rPr>
        <w:t> </w:t>
      </w:r>
      <w:r>
        <w:rPr>
          <w:b/>
          <w:sz w:val="22"/>
        </w:rPr>
        <w:t>of</w:t>
      </w:r>
      <w:r>
        <w:rPr>
          <w:b/>
          <w:spacing w:val="-2"/>
          <w:sz w:val="22"/>
        </w:rPr>
        <w:t> Experts</w:t>
      </w:r>
    </w:p>
    <w:p>
      <w:pPr>
        <w:pStyle w:val="ListParagraph"/>
        <w:spacing w:after="0" w:line="240" w:lineRule="auto"/>
        <w:jc w:val="both"/>
        <w:rPr>
          <w:b/>
          <w:sz w:val="22"/>
        </w:rPr>
        <w:sectPr>
          <w:type w:val="continuous"/>
          <w:pgSz w:w="12240" w:h="15840"/>
          <w:pgMar w:header="0" w:footer="510" w:top="1420" w:bottom="720" w:left="1080" w:right="1080"/>
        </w:sectPr>
      </w:pPr>
    </w:p>
    <w:p>
      <w:pPr>
        <w:pStyle w:val="BodyText"/>
        <w:spacing w:before="70"/>
        <w:ind w:left="359" w:right="356"/>
        <w:jc w:val="both"/>
      </w:pPr>
      <w:r>
        <w:rPr/>
        <w:t>The Labor topic has one questionnaire. A screener questionnaire is used to assist the selection of experts receiving the Labor topic questionnaire based on a set of criteria (table 24).</w:t>
      </w:r>
    </w:p>
    <w:p>
      <w:pPr>
        <w:pStyle w:val="BodyText"/>
        <w:spacing w:before="2"/>
      </w:pPr>
    </w:p>
    <w:p>
      <w:pPr>
        <w:spacing w:before="0"/>
        <w:ind w:left="359" w:right="0" w:firstLine="0"/>
        <w:jc w:val="both"/>
        <w:rPr>
          <w:b/>
          <w:sz w:val="22"/>
        </w:rPr>
      </w:pPr>
      <w:r>
        <w:rPr>
          <w:b/>
          <w:sz w:val="22"/>
        </w:rPr>
        <w:t>Table</w:t>
      </w:r>
      <w:r>
        <w:rPr>
          <w:b/>
          <w:spacing w:val="-9"/>
          <w:sz w:val="22"/>
        </w:rPr>
        <w:t> </w:t>
      </w:r>
      <w:r>
        <w:rPr>
          <w:b/>
          <w:sz w:val="22"/>
        </w:rPr>
        <w:t>24.</w:t>
      </w:r>
      <w:r>
        <w:rPr>
          <w:b/>
          <w:spacing w:val="-13"/>
          <w:sz w:val="22"/>
        </w:rPr>
        <w:t> </w:t>
      </w:r>
      <w:r>
        <w:rPr>
          <w:b/>
          <w:sz w:val="22"/>
        </w:rPr>
        <w:t>Screener</w:t>
      </w:r>
      <w:r>
        <w:rPr>
          <w:b/>
          <w:spacing w:val="-5"/>
          <w:sz w:val="22"/>
        </w:rPr>
        <w:t> </w:t>
      </w:r>
      <w:r>
        <w:rPr>
          <w:b/>
          <w:sz w:val="22"/>
        </w:rPr>
        <w:t>Questionnaire</w:t>
      </w:r>
      <w:r>
        <w:rPr>
          <w:b/>
          <w:spacing w:val="-4"/>
          <w:sz w:val="22"/>
        </w:rPr>
        <w:t> </w:t>
      </w:r>
      <w:r>
        <w:rPr>
          <w:b/>
          <w:sz w:val="22"/>
        </w:rPr>
        <w:t>and</w:t>
      </w:r>
      <w:r>
        <w:rPr>
          <w:b/>
          <w:spacing w:val="-5"/>
          <w:sz w:val="22"/>
        </w:rPr>
        <w:t> </w:t>
      </w:r>
      <w:r>
        <w:rPr>
          <w:b/>
          <w:sz w:val="22"/>
        </w:rPr>
        <w:t>Respondent</w:t>
      </w:r>
      <w:r>
        <w:rPr>
          <w:b/>
          <w:spacing w:val="-6"/>
          <w:sz w:val="22"/>
        </w:rPr>
        <w:t> </w:t>
      </w:r>
      <w:r>
        <w:rPr>
          <w:b/>
          <w:spacing w:val="-2"/>
          <w:sz w:val="22"/>
        </w:rPr>
        <w:t>Criteria</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6"/>
      </w:tblGrid>
      <w:tr>
        <w:trPr>
          <w:trHeight w:val="251" w:hRule="atLeast"/>
        </w:trPr>
        <w:tc>
          <w:tcPr>
            <w:tcW w:w="9626" w:type="dxa"/>
            <w:shd w:val="clear" w:color="auto" w:fill="E7EBF5"/>
          </w:tcPr>
          <w:p>
            <w:pPr>
              <w:pStyle w:val="TableParagraph"/>
              <w:spacing w:line="207" w:lineRule="exact"/>
              <w:ind w:left="153"/>
              <w:rPr>
                <w:b/>
                <w:sz w:val="18"/>
              </w:rPr>
            </w:pPr>
            <w:r>
              <w:rPr>
                <w:b/>
                <w:sz w:val="18"/>
              </w:rPr>
              <w:t>Relevant</w:t>
            </w:r>
            <w:r>
              <w:rPr>
                <w:b/>
                <w:spacing w:val="-3"/>
                <w:sz w:val="18"/>
              </w:rPr>
              <w:t> </w:t>
            </w:r>
            <w:r>
              <w:rPr>
                <w:b/>
                <w:sz w:val="18"/>
              </w:rPr>
              <w:t>Experts’</w:t>
            </w:r>
            <w:r>
              <w:rPr>
                <w:b/>
                <w:spacing w:val="-3"/>
                <w:sz w:val="18"/>
              </w:rPr>
              <w:t> </w:t>
            </w:r>
            <w:r>
              <w:rPr>
                <w:b/>
                <w:spacing w:val="-2"/>
                <w:sz w:val="18"/>
              </w:rPr>
              <w:t>Professions</w:t>
            </w:r>
          </w:p>
        </w:tc>
      </w:tr>
      <w:tr>
        <w:trPr>
          <w:trHeight w:val="206" w:hRule="atLeast"/>
        </w:trPr>
        <w:tc>
          <w:tcPr>
            <w:tcW w:w="9626" w:type="dxa"/>
          </w:tcPr>
          <w:p>
            <w:pPr>
              <w:pStyle w:val="TableParagraph"/>
              <w:spacing w:line="186" w:lineRule="exact"/>
              <w:ind w:left="107"/>
              <w:rPr>
                <w:sz w:val="18"/>
              </w:rPr>
            </w:pPr>
            <w:r>
              <w:rPr>
                <w:spacing w:val="-2"/>
                <w:sz w:val="18"/>
              </w:rPr>
              <w:t>Lawyers</w:t>
            </w:r>
          </w:p>
        </w:tc>
      </w:tr>
      <w:tr>
        <w:trPr>
          <w:trHeight w:val="208" w:hRule="atLeast"/>
        </w:trPr>
        <w:tc>
          <w:tcPr>
            <w:tcW w:w="9626" w:type="dxa"/>
            <w:shd w:val="clear" w:color="auto" w:fill="E7EBF5"/>
          </w:tcPr>
          <w:p>
            <w:pPr>
              <w:pStyle w:val="TableParagraph"/>
              <w:spacing w:line="188"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621" w:hRule="atLeast"/>
        </w:trPr>
        <w:tc>
          <w:tcPr>
            <w:tcW w:w="9626" w:type="dxa"/>
          </w:tcPr>
          <w:p>
            <w:pPr>
              <w:pStyle w:val="TableParagraph"/>
              <w:ind w:left="107"/>
              <w:rPr>
                <w:sz w:val="18"/>
              </w:rPr>
            </w:pPr>
            <w:r>
              <w:rPr>
                <w:sz w:val="18"/>
              </w:rPr>
              <w:t>Labor</w:t>
            </w:r>
            <w:r>
              <w:rPr>
                <w:spacing w:val="-3"/>
                <w:sz w:val="18"/>
              </w:rPr>
              <w:t> </w:t>
            </w:r>
            <w:r>
              <w:rPr>
                <w:sz w:val="18"/>
              </w:rPr>
              <w:t>law.</w:t>
            </w:r>
            <w:r>
              <w:rPr>
                <w:spacing w:val="-2"/>
                <w:sz w:val="18"/>
              </w:rPr>
              <w:t> </w:t>
            </w:r>
            <w:r>
              <w:rPr>
                <w:sz w:val="18"/>
              </w:rPr>
              <w:t>Dismissal</w:t>
            </w:r>
            <w:r>
              <w:rPr>
                <w:spacing w:val="-3"/>
                <w:sz w:val="18"/>
              </w:rPr>
              <w:t> </w:t>
            </w:r>
            <w:r>
              <w:rPr>
                <w:sz w:val="18"/>
              </w:rPr>
              <w:t>procedures,</w:t>
            </w:r>
            <w:r>
              <w:rPr>
                <w:spacing w:val="-5"/>
                <w:sz w:val="18"/>
              </w:rPr>
              <w:t> </w:t>
            </w:r>
            <w:r>
              <w:rPr>
                <w:sz w:val="18"/>
              </w:rPr>
              <w:t>discrimination</w:t>
            </w:r>
            <w:r>
              <w:rPr>
                <w:spacing w:val="-2"/>
                <w:sz w:val="18"/>
              </w:rPr>
              <w:t> </w:t>
            </w:r>
            <w:r>
              <w:rPr>
                <w:sz w:val="18"/>
              </w:rPr>
              <w:t>in</w:t>
            </w:r>
            <w:r>
              <w:rPr>
                <w:spacing w:val="-2"/>
                <w:sz w:val="18"/>
              </w:rPr>
              <w:t> </w:t>
            </w:r>
            <w:r>
              <w:rPr>
                <w:sz w:val="18"/>
              </w:rPr>
              <w:t>the</w:t>
            </w:r>
            <w:r>
              <w:rPr>
                <w:spacing w:val="-4"/>
                <w:sz w:val="18"/>
              </w:rPr>
              <w:t> </w:t>
            </w:r>
            <w:r>
              <w:rPr>
                <w:sz w:val="18"/>
              </w:rPr>
              <w:t>workplace,</w:t>
            </w:r>
            <w:r>
              <w:rPr>
                <w:spacing w:val="-5"/>
                <w:sz w:val="18"/>
              </w:rPr>
              <w:t> </w:t>
            </w:r>
            <w:r>
              <w:rPr>
                <w:sz w:val="18"/>
              </w:rPr>
              <w:t>labor</w:t>
            </w:r>
            <w:r>
              <w:rPr>
                <w:spacing w:val="-5"/>
                <w:sz w:val="18"/>
              </w:rPr>
              <w:t> </w:t>
            </w:r>
            <w:r>
              <w:rPr>
                <w:sz w:val="18"/>
              </w:rPr>
              <w:t>dispute</w:t>
            </w:r>
            <w:r>
              <w:rPr>
                <w:spacing w:val="-4"/>
                <w:sz w:val="18"/>
              </w:rPr>
              <w:t> </w:t>
            </w:r>
            <w:r>
              <w:rPr>
                <w:sz w:val="18"/>
              </w:rPr>
              <w:t>resolution</w:t>
            </w:r>
            <w:r>
              <w:rPr>
                <w:spacing w:val="-3"/>
                <w:sz w:val="18"/>
              </w:rPr>
              <w:t> </w:t>
            </w:r>
            <w:r>
              <w:rPr>
                <w:sz w:val="18"/>
              </w:rPr>
              <w:t>(litigation/conciliation/mediation/ arbitration and enforcement) labor inspections</w:t>
            </w:r>
          </w:p>
          <w:p>
            <w:pPr>
              <w:pStyle w:val="TableParagraph"/>
              <w:spacing w:line="187" w:lineRule="exact"/>
              <w:ind w:left="107"/>
              <w:rPr>
                <w:sz w:val="18"/>
              </w:rPr>
            </w:pPr>
            <w:r>
              <w:rPr>
                <w:sz w:val="18"/>
              </w:rPr>
              <w:t>Social</w:t>
            </w:r>
            <w:r>
              <w:rPr>
                <w:spacing w:val="-4"/>
                <w:sz w:val="18"/>
              </w:rPr>
              <w:t> </w:t>
            </w:r>
            <w:r>
              <w:rPr>
                <w:sz w:val="18"/>
              </w:rPr>
              <w:t>security</w:t>
            </w:r>
            <w:r>
              <w:rPr>
                <w:spacing w:val="-3"/>
                <w:sz w:val="18"/>
              </w:rPr>
              <w:t> </w:t>
            </w:r>
            <w:r>
              <w:rPr>
                <w:sz w:val="18"/>
              </w:rPr>
              <w:t>law.</w:t>
            </w:r>
            <w:r>
              <w:rPr>
                <w:spacing w:val="-1"/>
                <w:sz w:val="18"/>
              </w:rPr>
              <w:t> </w:t>
            </w:r>
            <w:r>
              <w:rPr>
                <w:sz w:val="18"/>
              </w:rPr>
              <w:t>Specific</w:t>
            </w:r>
            <w:r>
              <w:rPr>
                <w:spacing w:val="-2"/>
                <w:sz w:val="18"/>
              </w:rPr>
              <w:t> </w:t>
            </w:r>
            <w:r>
              <w:rPr>
                <w:sz w:val="18"/>
              </w:rPr>
              <w:t>areas</w:t>
            </w:r>
            <w:r>
              <w:rPr>
                <w:spacing w:val="-2"/>
                <w:sz w:val="18"/>
              </w:rPr>
              <w:t> </w:t>
            </w:r>
            <w:r>
              <w:rPr>
                <w:sz w:val="18"/>
              </w:rPr>
              <w:t>(among</w:t>
            </w:r>
            <w:r>
              <w:rPr>
                <w:spacing w:val="-3"/>
                <w:sz w:val="18"/>
              </w:rPr>
              <w:t> </w:t>
            </w:r>
            <w:r>
              <w:rPr>
                <w:sz w:val="18"/>
              </w:rPr>
              <w:t>others):</w:t>
            </w:r>
            <w:r>
              <w:rPr>
                <w:spacing w:val="-3"/>
                <w:sz w:val="18"/>
              </w:rPr>
              <w:t> </w:t>
            </w:r>
            <w:r>
              <w:rPr>
                <w:sz w:val="18"/>
              </w:rPr>
              <w:t>health</w:t>
            </w:r>
            <w:r>
              <w:rPr>
                <w:spacing w:val="-1"/>
                <w:sz w:val="18"/>
              </w:rPr>
              <w:t> </w:t>
            </w:r>
            <w:r>
              <w:rPr>
                <w:sz w:val="18"/>
              </w:rPr>
              <w:t>insurance</w:t>
            </w:r>
            <w:r>
              <w:rPr>
                <w:spacing w:val="-3"/>
                <w:sz w:val="18"/>
              </w:rPr>
              <w:t> </w:t>
            </w:r>
            <w:r>
              <w:rPr>
                <w:sz w:val="18"/>
              </w:rPr>
              <w:t>and health</w:t>
            </w:r>
            <w:r>
              <w:rPr>
                <w:spacing w:val="-1"/>
                <w:sz w:val="18"/>
              </w:rPr>
              <w:t> </w:t>
            </w:r>
            <w:r>
              <w:rPr>
                <w:sz w:val="18"/>
              </w:rPr>
              <w:t>care</w:t>
            </w:r>
            <w:r>
              <w:rPr>
                <w:spacing w:val="-3"/>
                <w:sz w:val="18"/>
              </w:rPr>
              <w:t> </w:t>
            </w:r>
            <w:r>
              <w:rPr>
                <w:sz w:val="18"/>
              </w:rPr>
              <w:t>coverage,</w:t>
            </w:r>
            <w:r>
              <w:rPr>
                <w:spacing w:val="-3"/>
                <w:sz w:val="18"/>
              </w:rPr>
              <w:t> </w:t>
            </w:r>
            <w:r>
              <w:rPr>
                <w:spacing w:val="-2"/>
                <w:sz w:val="18"/>
              </w:rPr>
              <w:t>pensions</w:t>
            </w:r>
          </w:p>
        </w:tc>
      </w:tr>
      <w:tr>
        <w:trPr>
          <w:trHeight w:val="205" w:hRule="atLeast"/>
        </w:trPr>
        <w:tc>
          <w:tcPr>
            <w:tcW w:w="9626" w:type="dxa"/>
            <w:shd w:val="clear" w:color="auto" w:fill="E7EBF5"/>
          </w:tcPr>
          <w:p>
            <w:pPr>
              <w:pStyle w:val="TableParagraph"/>
              <w:spacing w:line="186" w:lineRule="exact"/>
              <w:ind w:left="107"/>
              <w:rPr>
                <w:b/>
                <w:sz w:val="18"/>
              </w:rPr>
            </w:pPr>
            <w:r>
              <w:rPr>
                <w:b/>
                <w:sz w:val="18"/>
              </w:rPr>
              <w:t>Assessment</w:t>
            </w:r>
            <w:r>
              <w:rPr>
                <w:b/>
                <w:spacing w:val="-5"/>
                <w:sz w:val="18"/>
              </w:rPr>
              <w:t> </w:t>
            </w:r>
            <w:r>
              <w:rPr>
                <w:b/>
                <w:sz w:val="18"/>
              </w:rPr>
              <w:t>of</w:t>
            </w:r>
            <w:r>
              <w:rPr>
                <w:b/>
                <w:spacing w:val="-2"/>
                <w:sz w:val="18"/>
              </w:rPr>
              <w:t> </w:t>
            </w:r>
            <w:r>
              <w:rPr>
                <w:b/>
                <w:sz w:val="18"/>
              </w:rPr>
              <w:t>the</w:t>
            </w:r>
            <w:r>
              <w:rPr>
                <w:b/>
                <w:spacing w:val="-4"/>
                <w:sz w:val="18"/>
              </w:rPr>
              <w:t> </w:t>
            </w:r>
            <w:r>
              <w:rPr>
                <w:b/>
                <w:sz w:val="18"/>
              </w:rPr>
              <w:t>Experts’</w:t>
            </w:r>
            <w:r>
              <w:rPr>
                <w:b/>
                <w:spacing w:val="-2"/>
                <w:sz w:val="18"/>
              </w:rPr>
              <w:t> </w:t>
            </w:r>
            <w:r>
              <w:rPr>
                <w:b/>
                <w:sz w:val="18"/>
              </w:rPr>
              <w:t>Knowledge</w:t>
            </w:r>
            <w:r>
              <w:rPr>
                <w:b/>
                <w:spacing w:val="-3"/>
                <w:sz w:val="18"/>
              </w:rPr>
              <w:t> </w:t>
            </w:r>
            <w:r>
              <w:rPr>
                <w:b/>
                <w:sz w:val="18"/>
              </w:rPr>
              <w:t>and</w:t>
            </w:r>
            <w:r>
              <w:rPr>
                <w:b/>
                <w:spacing w:val="-2"/>
                <w:sz w:val="18"/>
              </w:rPr>
              <w:t> </w:t>
            </w:r>
            <w:r>
              <w:rPr>
                <w:b/>
                <w:sz w:val="18"/>
              </w:rPr>
              <w:t>Experience</w:t>
            </w:r>
            <w:r>
              <w:rPr>
                <w:b/>
                <w:spacing w:val="-3"/>
                <w:sz w:val="18"/>
              </w:rPr>
              <w:t> </w:t>
            </w:r>
            <w:r>
              <w:rPr>
                <w:b/>
                <w:sz w:val="18"/>
              </w:rPr>
              <w:t>Related</w:t>
            </w:r>
            <w:r>
              <w:rPr>
                <w:b/>
                <w:spacing w:val="-2"/>
                <w:sz w:val="18"/>
              </w:rPr>
              <w:t> </w:t>
            </w:r>
            <w:r>
              <w:rPr>
                <w:b/>
                <w:sz w:val="18"/>
              </w:rPr>
              <w:t>to</w:t>
            </w:r>
            <w:r>
              <w:rPr>
                <w:b/>
                <w:spacing w:val="-1"/>
                <w:sz w:val="18"/>
              </w:rPr>
              <w:t> </w:t>
            </w:r>
            <w:r>
              <w:rPr>
                <w:b/>
                <w:sz w:val="18"/>
              </w:rPr>
              <w:t>Labor</w:t>
            </w:r>
            <w:r>
              <w:rPr>
                <w:b/>
                <w:spacing w:val="-4"/>
                <w:sz w:val="18"/>
              </w:rPr>
              <w:t> </w:t>
            </w:r>
            <w:r>
              <w:rPr>
                <w:b/>
                <w:sz w:val="18"/>
              </w:rPr>
              <w:t>and</w:t>
            </w:r>
            <w:r>
              <w:rPr>
                <w:b/>
                <w:spacing w:val="-4"/>
                <w:sz w:val="18"/>
              </w:rPr>
              <w:t> </w:t>
            </w:r>
            <w:r>
              <w:rPr>
                <w:b/>
                <w:sz w:val="18"/>
              </w:rPr>
              <w:t>Social</w:t>
            </w:r>
            <w:r>
              <w:rPr>
                <w:b/>
                <w:spacing w:val="-1"/>
                <w:sz w:val="18"/>
              </w:rPr>
              <w:t> </w:t>
            </w:r>
            <w:r>
              <w:rPr>
                <w:b/>
                <w:sz w:val="18"/>
              </w:rPr>
              <w:t>Security</w:t>
            </w:r>
            <w:r>
              <w:rPr>
                <w:b/>
                <w:spacing w:val="-2"/>
                <w:sz w:val="18"/>
              </w:rPr>
              <w:t> </w:t>
            </w:r>
            <w:r>
              <w:rPr>
                <w:b/>
                <w:sz w:val="18"/>
              </w:rPr>
              <w:t>Law,</w:t>
            </w:r>
            <w:r>
              <w:rPr>
                <w:b/>
                <w:spacing w:val="-1"/>
                <w:sz w:val="18"/>
              </w:rPr>
              <w:t> </w:t>
            </w:r>
            <w:r>
              <w:rPr>
                <w:b/>
                <w:sz w:val="18"/>
              </w:rPr>
              <w:t>and</w:t>
            </w:r>
            <w:r>
              <w:rPr>
                <w:b/>
                <w:spacing w:val="-4"/>
                <w:sz w:val="18"/>
              </w:rPr>
              <w:t> </w:t>
            </w:r>
            <w:r>
              <w:rPr>
                <w:b/>
                <w:spacing w:val="-2"/>
                <w:sz w:val="18"/>
              </w:rPr>
              <w:t>Practice</w:t>
            </w:r>
          </w:p>
        </w:tc>
      </w:tr>
      <w:tr>
        <w:trPr>
          <w:trHeight w:val="621" w:hRule="atLeast"/>
        </w:trPr>
        <w:tc>
          <w:tcPr>
            <w:tcW w:w="9626" w:type="dxa"/>
          </w:tcPr>
          <w:p>
            <w:pPr>
              <w:pStyle w:val="TableParagraph"/>
              <w:ind w:left="107"/>
              <w:rPr>
                <w:sz w:val="18"/>
              </w:rPr>
            </w:pPr>
            <w:r>
              <w:rPr>
                <w:sz w:val="18"/>
              </w:rPr>
              <w:t>Labor</w:t>
            </w:r>
            <w:r>
              <w:rPr>
                <w:spacing w:val="40"/>
                <w:sz w:val="18"/>
              </w:rPr>
              <w:t> </w:t>
            </w:r>
            <w:r>
              <w:rPr>
                <w:sz w:val="18"/>
              </w:rPr>
              <w:t>law.</w:t>
            </w:r>
            <w:r>
              <w:rPr>
                <w:spacing w:val="40"/>
                <w:sz w:val="18"/>
              </w:rPr>
              <w:t> </w:t>
            </w:r>
            <w:r>
              <w:rPr>
                <w:sz w:val="18"/>
              </w:rPr>
              <w:t>Specific</w:t>
            </w:r>
            <w:r>
              <w:rPr>
                <w:spacing w:val="40"/>
                <w:sz w:val="18"/>
              </w:rPr>
              <w:t> </w:t>
            </w:r>
            <w:r>
              <w:rPr>
                <w:sz w:val="18"/>
              </w:rPr>
              <w:t>areas</w:t>
            </w:r>
            <w:r>
              <w:rPr>
                <w:spacing w:val="40"/>
                <w:sz w:val="18"/>
              </w:rPr>
              <w:t> </w:t>
            </w:r>
            <w:r>
              <w:rPr>
                <w:sz w:val="18"/>
              </w:rPr>
              <w:t>(among</w:t>
            </w:r>
            <w:r>
              <w:rPr>
                <w:spacing w:val="40"/>
                <w:sz w:val="18"/>
              </w:rPr>
              <w:t> </w:t>
            </w:r>
            <w:r>
              <w:rPr>
                <w:sz w:val="18"/>
              </w:rPr>
              <w:t>others);</w:t>
            </w:r>
            <w:r>
              <w:rPr>
                <w:spacing w:val="40"/>
                <w:sz w:val="18"/>
              </w:rPr>
              <w:t> </w:t>
            </w:r>
            <w:r>
              <w:rPr>
                <w:sz w:val="18"/>
              </w:rPr>
              <w:t>dismissal</w:t>
            </w:r>
            <w:r>
              <w:rPr>
                <w:spacing w:val="40"/>
                <w:sz w:val="18"/>
              </w:rPr>
              <w:t> </w:t>
            </w:r>
            <w:r>
              <w:rPr>
                <w:sz w:val="18"/>
              </w:rPr>
              <w:t>procedures,</w:t>
            </w:r>
            <w:r>
              <w:rPr>
                <w:spacing w:val="40"/>
                <w:sz w:val="18"/>
              </w:rPr>
              <w:t> </w:t>
            </w:r>
            <w:r>
              <w:rPr>
                <w:sz w:val="18"/>
              </w:rPr>
              <w:t>discrimination</w:t>
            </w:r>
            <w:r>
              <w:rPr>
                <w:spacing w:val="40"/>
                <w:sz w:val="18"/>
              </w:rPr>
              <w:t> </w:t>
            </w:r>
            <w:r>
              <w:rPr>
                <w:sz w:val="18"/>
              </w:rPr>
              <w:t>in</w:t>
            </w:r>
            <w:r>
              <w:rPr>
                <w:spacing w:val="40"/>
                <w:sz w:val="18"/>
              </w:rPr>
              <w:t> </w:t>
            </w:r>
            <w:r>
              <w:rPr>
                <w:sz w:val="18"/>
              </w:rPr>
              <w:t>the</w:t>
            </w:r>
            <w:r>
              <w:rPr>
                <w:spacing w:val="40"/>
                <w:sz w:val="18"/>
              </w:rPr>
              <w:t> </w:t>
            </w:r>
            <w:r>
              <w:rPr>
                <w:sz w:val="18"/>
              </w:rPr>
              <w:t>workplace,</w:t>
            </w:r>
            <w:r>
              <w:rPr>
                <w:spacing w:val="40"/>
                <w:sz w:val="18"/>
              </w:rPr>
              <w:t> </w:t>
            </w:r>
            <w:r>
              <w:rPr>
                <w:sz w:val="18"/>
              </w:rPr>
              <w:t>labor</w:t>
            </w:r>
            <w:r>
              <w:rPr>
                <w:spacing w:val="40"/>
                <w:sz w:val="18"/>
              </w:rPr>
              <w:t> </w:t>
            </w:r>
            <w:r>
              <w:rPr>
                <w:sz w:val="18"/>
              </w:rPr>
              <w:t>dispute</w:t>
            </w:r>
            <w:r>
              <w:rPr>
                <w:spacing w:val="40"/>
                <w:sz w:val="18"/>
              </w:rPr>
              <w:t> </w:t>
            </w:r>
            <w:r>
              <w:rPr>
                <w:sz w:val="18"/>
              </w:rPr>
              <w:t>resolution (litigation/conciliation/mediation/arbitration and enforcement) labor inspections</w:t>
            </w:r>
          </w:p>
          <w:p>
            <w:pPr>
              <w:pStyle w:val="TableParagraph"/>
              <w:spacing w:line="186" w:lineRule="exact" w:before="1"/>
              <w:ind w:left="107"/>
              <w:rPr>
                <w:sz w:val="18"/>
              </w:rPr>
            </w:pPr>
            <w:r>
              <w:rPr>
                <w:sz w:val="18"/>
              </w:rPr>
              <w:t>Social</w:t>
            </w:r>
            <w:r>
              <w:rPr>
                <w:spacing w:val="-4"/>
                <w:sz w:val="18"/>
              </w:rPr>
              <w:t> </w:t>
            </w:r>
            <w:r>
              <w:rPr>
                <w:sz w:val="18"/>
              </w:rPr>
              <w:t>security</w:t>
            </w:r>
            <w:r>
              <w:rPr>
                <w:spacing w:val="-3"/>
                <w:sz w:val="18"/>
              </w:rPr>
              <w:t> </w:t>
            </w:r>
            <w:r>
              <w:rPr>
                <w:sz w:val="18"/>
              </w:rPr>
              <w:t>law.</w:t>
            </w:r>
            <w:r>
              <w:rPr>
                <w:spacing w:val="-1"/>
                <w:sz w:val="18"/>
              </w:rPr>
              <w:t> </w:t>
            </w:r>
            <w:r>
              <w:rPr>
                <w:sz w:val="18"/>
              </w:rPr>
              <w:t>Specific</w:t>
            </w:r>
            <w:r>
              <w:rPr>
                <w:spacing w:val="-2"/>
                <w:sz w:val="18"/>
              </w:rPr>
              <w:t> </w:t>
            </w:r>
            <w:r>
              <w:rPr>
                <w:sz w:val="18"/>
              </w:rPr>
              <w:t>areas</w:t>
            </w:r>
            <w:r>
              <w:rPr>
                <w:spacing w:val="-2"/>
                <w:sz w:val="18"/>
              </w:rPr>
              <w:t> </w:t>
            </w:r>
            <w:r>
              <w:rPr>
                <w:sz w:val="18"/>
              </w:rPr>
              <w:t>(among</w:t>
            </w:r>
            <w:r>
              <w:rPr>
                <w:spacing w:val="-3"/>
                <w:sz w:val="18"/>
              </w:rPr>
              <w:t> </w:t>
            </w:r>
            <w:r>
              <w:rPr>
                <w:sz w:val="18"/>
              </w:rPr>
              <w:t>others):</w:t>
            </w:r>
            <w:r>
              <w:rPr>
                <w:spacing w:val="-3"/>
                <w:sz w:val="18"/>
              </w:rPr>
              <w:t> </w:t>
            </w:r>
            <w:r>
              <w:rPr>
                <w:sz w:val="18"/>
              </w:rPr>
              <w:t>health</w:t>
            </w:r>
            <w:r>
              <w:rPr>
                <w:spacing w:val="-1"/>
                <w:sz w:val="18"/>
              </w:rPr>
              <w:t> </w:t>
            </w:r>
            <w:r>
              <w:rPr>
                <w:sz w:val="18"/>
              </w:rPr>
              <w:t>insurance</w:t>
            </w:r>
            <w:r>
              <w:rPr>
                <w:spacing w:val="-3"/>
                <w:sz w:val="18"/>
              </w:rPr>
              <w:t> </w:t>
            </w:r>
            <w:r>
              <w:rPr>
                <w:sz w:val="18"/>
              </w:rPr>
              <w:t>and health</w:t>
            </w:r>
            <w:r>
              <w:rPr>
                <w:spacing w:val="-1"/>
                <w:sz w:val="18"/>
              </w:rPr>
              <w:t> </w:t>
            </w:r>
            <w:r>
              <w:rPr>
                <w:sz w:val="18"/>
              </w:rPr>
              <w:t>care</w:t>
            </w:r>
            <w:r>
              <w:rPr>
                <w:spacing w:val="-3"/>
                <w:sz w:val="18"/>
              </w:rPr>
              <w:t> </w:t>
            </w:r>
            <w:r>
              <w:rPr>
                <w:sz w:val="18"/>
              </w:rPr>
              <w:t>coverage,</w:t>
            </w:r>
            <w:r>
              <w:rPr>
                <w:spacing w:val="-3"/>
                <w:sz w:val="18"/>
              </w:rPr>
              <w:t> </w:t>
            </w:r>
            <w:r>
              <w:rPr>
                <w:spacing w:val="-2"/>
                <w:sz w:val="18"/>
              </w:rPr>
              <w:t>pensions</w:t>
            </w:r>
          </w:p>
        </w:tc>
      </w:tr>
    </w:tbl>
    <w:p>
      <w:pPr>
        <w:pStyle w:val="BodyText"/>
        <w:spacing w:before="252"/>
        <w:ind w:left="360" w:right="355"/>
        <w:jc w:val="both"/>
      </w:pPr>
      <w:r>
        <w:rPr/>
        <w:t>Thus, the information provided in the screener questionnaire allows the team to better understand the experts’ professions, areas of specialization, and experts’ knowledge or experience related to labor regulations and public services for labor.</w:t>
      </w:r>
    </w:p>
    <w:p>
      <w:pPr>
        <w:pStyle w:val="BodyText"/>
        <w:spacing w:before="1"/>
      </w:pPr>
    </w:p>
    <w:p>
      <w:pPr>
        <w:pStyle w:val="ListParagraph"/>
        <w:numPr>
          <w:ilvl w:val="0"/>
          <w:numId w:val="1"/>
        </w:numPr>
        <w:tabs>
          <w:tab w:pos="4269" w:val="left" w:leader="none"/>
        </w:tabs>
        <w:spacing w:line="240" w:lineRule="auto" w:before="0" w:after="0"/>
        <w:ind w:left="4269" w:right="0" w:hanging="660"/>
        <w:jc w:val="left"/>
        <w:rPr>
          <w:b/>
          <w:sz w:val="22"/>
        </w:rPr>
      </w:pPr>
      <w:r>
        <w:rPr>
          <w:b/>
          <w:spacing w:val="-2"/>
          <w:sz w:val="22"/>
        </w:rPr>
        <w:t>PARAMETERS</w:t>
      </w:r>
    </w:p>
    <w:p>
      <w:pPr>
        <w:pStyle w:val="BodyText"/>
        <w:rPr>
          <w:b/>
        </w:rPr>
      </w:pPr>
    </w:p>
    <w:p>
      <w:pPr>
        <w:pStyle w:val="BodyText"/>
        <w:ind w:left="359" w:right="355"/>
        <w:jc w:val="both"/>
      </w:pPr>
      <w:r>
        <w:rPr/>
        <w:t>To ensure comparability of the data from expert consultations across economies, the Labor topic uses specific parameters. A parameter refers to an assumption that is made about the business location, type of worker, and firm characteristics. Questionnaire respondents are presented with these parameters and assumptions and asked to evaluate a standardized scenario</w:t>
      </w:r>
      <w:r>
        <w:rPr>
          <w:spacing w:val="-2"/>
        </w:rPr>
        <w:t> </w:t>
      </w:r>
      <w:r>
        <w:rPr/>
        <w:t>that permits comparability across jurisdictions, and economies.</w:t>
      </w:r>
    </w:p>
    <w:p>
      <w:pPr>
        <w:pStyle w:val="ListParagraph"/>
        <w:numPr>
          <w:ilvl w:val="1"/>
          <w:numId w:val="16"/>
        </w:numPr>
        <w:tabs>
          <w:tab w:pos="719" w:val="left" w:leader="none"/>
        </w:tabs>
        <w:spacing w:line="240" w:lineRule="auto" w:before="252" w:after="0"/>
        <w:ind w:left="719" w:right="0" w:hanging="359"/>
        <w:jc w:val="left"/>
        <w:rPr>
          <w:b/>
          <w:sz w:val="22"/>
        </w:rPr>
      </w:pPr>
      <w:r>
        <w:rPr>
          <w:b/>
          <w:sz w:val="22"/>
        </w:rPr>
        <w:t>General</w:t>
      </w:r>
      <w:r>
        <w:rPr>
          <w:b/>
          <w:spacing w:val="-1"/>
          <w:sz w:val="22"/>
        </w:rPr>
        <w:t> </w:t>
      </w:r>
      <w:r>
        <w:rPr>
          <w:b/>
          <w:spacing w:val="-2"/>
          <w:sz w:val="22"/>
        </w:rPr>
        <w:t>Parameters</w:t>
      </w:r>
    </w:p>
    <w:p>
      <w:pPr>
        <w:pStyle w:val="BodyText"/>
        <w:rPr>
          <w:b/>
        </w:rPr>
      </w:pPr>
    </w:p>
    <w:p>
      <w:pPr>
        <w:pStyle w:val="BodyText"/>
        <w:ind w:left="360"/>
        <w:jc w:val="both"/>
      </w:pPr>
      <w:r>
        <w:rPr/>
        <w:t>The</w:t>
      </w:r>
      <w:r>
        <w:rPr>
          <w:spacing w:val="-5"/>
        </w:rPr>
        <w:t> </w:t>
      </w:r>
      <w:r>
        <w:rPr/>
        <w:t>Labor</w:t>
      </w:r>
      <w:r>
        <w:rPr>
          <w:spacing w:val="-1"/>
        </w:rPr>
        <w:t> </w:t>
      </w:r>
      <w:r>
        <w:rPr/>
        <w:t>topic</w:t>
      </w:r>
      <w:r>
        <w:rPr>
          <w:spacing w:val="-4"/>
        </w:rPr>
        <w:t> </w:t>
      </w:r>
      <w:r>
        <w:rPr/>
        <w:t>does</w:t>
      </w:r>
      <w:r>
        <w:rPr>
          <w:spacing w:val="-4"/>
        </w:rPr>
        <w:t> </w:t>
      </w:r>
      <w:r>
        <w:rPr/>
        <w:t>not</w:t>
      </w:r>
      <w:r>
        <w:rPr>
          <w:spacing w:val="-4"/>
        </w:rPr>
        <w:t> </w:t>
      </w:r>
      <w:r>
        <w:rPr/>
        <w:t>have</w:t>
      </w:r>
      <w:r>
        <w:rPr>
          <w:spacing w:val="-2"/>
        </w:rPr>
        <w:t> </w:t>
      </w:r>
      <w:r>
        <w:rPr/>
        <w:t>general</w:t>
      </w:r>
      <w:r>
        <w:rPr>
          <w:spacing w:val="-1"/>
        </w:rPr>
        <w:t> </w:t>
      </w:r>
      <w:r>
        <w:rPr/>
        <w:t>parameters</w:t>
      </w:r>
      <w:r>
        <w:rPr>
          <w:spacing w:val="-4"/>
        </w:rPr>
        <w:t> </w:t>
      </w:r>
      <w:r>
        <w:rPr/>
        <w:t>that</w:t>
      </w:r>
      <w:r>
        <w:rPr>
          <w:spacing w:val="-4"/>
        </w:rPr>
        <w:t> </w:t>
      </w:r>
      <w:r>
        <w:rPr/>
        <w:t>are</w:t>
      </w:r>
      <w:r>
        <w:rPr>
          <w:spacing w:val="-4"/>
        </w:rPr>
        <w:t> </w:t>
      </w:r>
      <w:r>
        <w:rPr/>
        <w:t>applicable</w:t>
      </w:r>
      <w:r>
        <w:rPr>
          <w:spacing w:val="-2"/>
        </w:rPr>
        <w:t> </w:t>
      </w:r>
      <w:r>
        <w:rPr/>
        <w:t>to</w:t>
      </w:r>
      <w:r>
        <w:rPr>
          <w:spacing w:val="-5"/>
        </w:rPr>
        <w:t> </w:t>
      </w:r>
      <w:r>
        <w:rPr/>
        <w:t>all</w:t>
      </w:r>
      <w:r>
        <w:rPr>
          <w:spacing w:val="-1"/>
        </w:rPr>
        <w:t> </w:t>
      </w:r>
      <w:r>
        <w:rPr>
          <w:spacing w:val="-2"/>
        </w:rPr>
        <w:t>pillars.</w:t>
      </w:r>
    </w:p>
    <w:p>
      <w:pPr>
        <w:pStyle w:val="BodyText"/>
      </w:pPr>
    </w:p>
    <w:p>
      <w:pPr>
        <w:pStyle w:val="ListParagraph"/>
        <w:numPr>
          <w:ilvl w:val="1"/>
          <w:numId w:val="16"/>
        </w:numPr>
        <w:tabs>
          <w:tab w:pos="719" w:val="left" w:leader="none"/>
        </w:tabs>
        <w:spacing w:line="240" w:lineRule="auto" w:before="0" w:after="0"/>
        <w:ind w:left="719" w:right="0" w:hanging="359"/>
        <w:jc w:val="left"/>
        <w:rPr>
          <w:b/>
          <w:sz w:val="22"/>
        </w:rPr>
      </w:pPr>
      <w:r>
        <w:rPr>
          <w:b/>
          <w:sz w:val="22"/>
        </w:rPr>
        <w:t>Specific</w:t>
      </w:r>
      <w:r>
        <w:rPr>
          <w:b/>
          <w:spacing w:val="-5"/>
          <w:sz w:val="22"/>
        </w:rPr>
        <w:t> </w:t>
      </w:r>
      <w:r>
        <w:rPr>
          <w:b/>
          <w:spacing w:val="-2"/>
          <w:sz w:val="22"/>
        </w:rPr>
        <w:t>Parameters</w:t>
      </w:r>
    </w:p>
    <w:p>
      <w:pPr>
        <w:pStyle w:val="BodyText"/>
        <w:spacing w:before="1"/>
        <w:rPr>
          <w:b/>
        </w:rPr>
      </w:pPr>
    </w:p>
    <w:p>
      <w:pPr>
        <w:pStyle w:val="BodyText"/>
        <w:ind w:left="359" w:right="353"/>
        <w:jc w:val="both"/>
      </w:pPr>
      <w:r>
        <w:rPr/>
        <w:t>Labor</w:t>
      </w:r>
      <w:r>
        <w:rPr>
          <w:spacing w:val="-2"/>
        </w:rPr>
        <w:t> </w:t>
      </w:r>
      <w:r>
        <w:rPr/>
        <w:t>employs</w:t>
      </w:r>
      <w:r>
        <w:rPr>
          <w:spacing w:val="-3"/>
        </w:rPr>
        <w:t> </w:t>
      </w:r>
      <w:r>
        <w:rPr/>
        <w:t>three</w:t>
      </w:r>
      <w:r>
        <w:rPr>
          <w:spacing w:val="-5"/>
        </w:rPr>
        <w:t> </w:t>
      </w:r>
      <w:r>
        <w:rPr/>
        <w:t>specific</w:t>
      </w:r>
      <w:r>
        <w:rPr>
          <w:spacing w:val="-3"/>
        </w:rPr>
        <w:t> </w:t>
      </w:r>
      <w:r>
        <w:rPr/>
        <w:t>parameters.</w:t>
      </w:r>
      <w:r>
        <w:rPr>
          <w:spacing w:val="-3"/>
        </w:rPr>
        <w:t> </w:t>
      </w:r>
      <w:r>
        <w:rPr/>
        <w:t>Many</w:t>
      </w:r>
      <w:r>
        <w:rPr>
          <w:spacing w:val="-3"/>
        </w:rPr>
        <w:t> </w:t>
      </w:r>
      <w:r>
        <w:rPr/>
        <w:t>economies</w:t>
      </w:r>
      <w:r>
        <w:rPr>
          <w:spacing w:val="-3"/>
        </w:rPr>
        <w:t> </w:t>
      </w:r>
      <w:r>
        <w:rPr/>
        <w:t>have</w:t>
      </w:r>
      <w:r>
        <w:rPr>
          <w:spacing w:val="-3"/>
        </w:rPr>
        <w:t> </w:t>
      </w:r>
      <w:r>
        <w:rPr/>
        <w:t>subnational</w:t>
      </w:r>
      <w:r>
        <w:rPr>
          <w:spacing w:val="-5"/>
        </w:rPr>
        <w:t> </w:t>
      </w:r>
      <w:r>
        <w:rPr/>
        <w:t>jurisdictions,</w:t>
      </w:r>
      <w:r>
        <w:rPr>
          <w:spacing w:val="-3"/>
        </w:rPr>
        <w:t> </w:t>
      </w:r>
      <w:r>
        <w:rPr/>
        <w:t>which</w:t>
      </w:r>
      <w:r>
        <w:rPr>
          <w:spacing w:val="-3"/>
        </w:rPr>
        <w:t> </w:t>
      </w:r>
      <w:r>
        <w:rPr/>
        <w:t>require</w:t>
      </w:r>
      <w:r>
        <w:rPr>
          <w:spacing w:val="-6"/>
        </w:rPr>
        <w:t> </w:t>
      </w:r>
      <w:r>
        <w:rPr/>
        <w:t>a business location to be specified in order for experts to identify the relevant regulatory framework to be assessed. Similarly, defining the type of worker and the firm's characteristics allows respondents to determine</w:t>
      </w:r>
      <w:r>
        <w:rPr>
          <w:spacing w:val="-10"/>
        </w:rPr>
        <w:t> </w:t>
      </w:r>
      <w:r>
        <w:rPr/>
        <w:t>which</w:t>
      </w:r>
      <w:r>
        <w:rPr>
          <w:spacing w:val="-10"/>
        </w:rPr>
        <w:t> </w:t>
      </w:r>
      <w:r>
        <w:rPr/>
        <w:t>labor</w:t>
      </w:r>
      <w:r>
        <w:rPr>
          <w:spacing w:val="-10"/>
        </w:rPr>
        <w:t> </w:t>
      </w:r>
      <w:r>
        <w:rPr/>
        <w:t>law</w:t>
      </w:r>
      <w:r>
        <w:rPr>
          <w:spacing w:val="-8"/>
        </w:rPr>
        <w:t> </w:t>
      </w:r>
      <w:r>
        <w:rPr/>
        <w:t>is</w:t>
      </w:r>
      <w:r>
        <w:rPr>
          <w:spacing w:val="-8"/>
        </w:rPr>
        <w:t> </w:t>
      </w:r>
      <w:r>
        <w:rPr/>
        <w:t>applicable</w:t>
      </w:r>
      <w:r>
        <w:rPr>
          <w:spacing w:val="-7"/>
        </w:rPr>
        <w:t> </w:t>
      </w:r>
      <w:r>
        <w:rPr/>
        <w:t>for</w:t>
      </w:r>
      <w:r>
        <w:rPr>
          <w:spacing w:val="-7"/>
        </w:rPr>
        <w:t> </w:t>
      </w:r>
      <w:r>
        <w:rPr/>
        <w:t>a</w:t>
      </w:r>
      <w:r>
        <w:rPr>
          <w:spacing w:val="-9"/>
        </w:rPr>
        <w:t> </w:t>
      </w:r>
      <w:r>
        <w:rPr/>
        <w:t>certain</w:t>
      </w:r>
      <w:r>
        <w:rPr>
          <w:spacing w:val="-8"/>
        </w:rPr>
        <w:t> </w:t>
      </w:r>
      <w:r>
        <w:rPr/>
        <w:t>contractual</w:t>
      </w:r>
      <w:r>
        <w:rPr>
          <w:spacing w:val="-8"/>
        </w:rPr>
        <w:t> </w:t>
      </w:r>
      <w:r>
        <w:rPr/>
        <w:t>agreement</w:t>
      </w:r>
      <w:r>
        <w:rPr>
          <w:spacing w:val="-7"/>
        </w:rPr>
        <w:t> </w:t>
      </w:r>
      <w:r>
        <w:rPr/>
        <w:t>or</w:t>
      </w:r>
      <w:r>
        <w:rPr>
          <w:spacing w:val="-7"/>
        </w:rPr>
        <w:t> </w:t>
      </w:r>
      <w:r>
        <w:rPr/>
        <w:t>business</w:t>
      </w:r>
      <w:r>
        <w:rPr>
          <w:spacing w:val="-7"/>
        </w:rPr>
        <w:t> </w:t>
      </w:r>
      <w:r>
        <w:rPr/>
        <w:t>sector</w:t>
      </w:r>
      <w:r>
        <w:rPr>
          <w:spacing w:val="-9"/>
        </w:rPr>
        <w:t> </w:t>
      </w:r>
      <w:r>
        <w:rPr>
          <w:spacing w:val="-2"/>
        </w:rPr>
        <w:t>respectively.</w:t>
      </w:r>
    </w:p>
    <w:p>
      <w:pPr>
        <w:pStyle w:val="ListParagraph"/>
        <w:numPr>
          <w:ilvl w:val="2"/>
          <w:numId w:val="16"/>
        </w:numPr>
        <w:tabs>
          <w:tab w:pos="1079" w:val="left" w:leader="none"/>
        </w:tabs>
        <w:spacing w:line="252" w:lineRule="exact" w:before="252" w:after="0"/>
        <w:ind w:left="1079" w:right="0" w:hanging="720"/>
        <w:jc w:val="left"/>
        <w:rPr>
          <w:b/>
          <w:sz w:val="22"/>
        </w:rPr>
      </w:pPr>
      <w:r>
        <w:rPr>
          <w:b/>
          <w:sz w:val="22"/>
        </w:rPr>
        <w:t>Business</w:t>
      </w:r>
      <w:r>
        <w:rPr>
          <w:b/>
          <w:spacing w:val="-4"/>
          <w:sz w:val="22"/>
        </w:rPr>
        <w:t> </w:t>
      </w:r>
      <w:r>
        <w:rPr>
          <w:b/>
          <w:spacing w:val="-2"/>
          <w:sz w:val="22"/>
        </w:rPr>
        <w:t>Location</w:t>
      </w:r>
    </w:p>
    <w:p>
      <w:pPr>
        <w:spacing w:line="252" w:lineRule="exact" w:before="0"/>
        <w:ind w:left="359" w:right="0" w:firstLine="0"/>
        <w:jc w:val="left"/>
        <w:rPr>
          <w:i/>
          <w:sz w:val="22"/>
        </w:rPr>
      </w:pPr>
      <w:r>
        <w:rPr>
          <w:i/>
          <w:spacing w:val="-2"/>
          <w:sz w:val="22"/>
          <w:u w:val="single"/>
        </w:rPr>
        <w:t>Justification:</w:t>
      </w:r>
    </w:p>
    <w:p>
      <w:pPr>
        <w:pStyle w:val="BodyText"/>
        <w:spacing w:before="3"/>
        <w:ind w:left="360" w:right="354"/>
        <w:jc w:val="both"/>
      </w:pPr>
      <w:r>
        <w:rPr/>
        <w:t>The business location determines the applicable law pertaining to firms and workers, in addition to the availability and effectiveness of public services. For instance, labor laws sometimes differ within an economy</w:t>
      </w:r>
      <w:r>
        <w:rPr>
          <w:spacing w:val="-7"/>
        </w:rPr>
        <w:t> </w:t>
      </w:r>
      <w:r>
        <w:rPr/>
        <w:t>or</w:t>
      </w:r>
      <w:r>
        <w:rPr>
          <w:spacing w:val="-6"/>
        </w:rPr>
        <w:t> </w:t>
      </w:r>
      <w:r>
        <w:rPr/>
        <w:t>a</w:t>
      </w:r>
      <w:r>
        <w:rPr>
          <w:spacing w:val="-7"/>
        </w:rPr>
        <w:t> </w:t>
      </w:r>
      <w:r>
        <w:rPr/>
        <w:t>region</w:t>
      </w:r>
      <w:r>
        <w:rPr>
          <w:spacing w:val="-7"/>
        </w:rPr>
        <w:t> </w:t>
      </w:r>
      <w:r>
        <w:rPr/>
        <w:t>and</w:t>
      </w:r>
      <w:r>
        <w:rPr>
          <w:spacing w:val="-9"/>
        </w:rPr>
        <w:t> </w:t>
      </w:r>
      <w:r>
        <w:rPr/>
        <w:t>are</w:t>
      </w:r>
      <w:r>
        <w:rPr>
          <w:spacing w:val="-7"/>
        </w:rPr>
        <w:t> </w:t>
      </w:r>
      <w:r>
        <w:rPr/>
        <w:t>not</w:t>
      </w:r>
      <w:r>
        <w:rPr>
          <w:spacing w:val="-6"/>
        </w:rPr>
        <w:t> </w:t>
      </w:r>
      <w:r>
        <w:rPr/>
        <w:t>necessarily</w:t>
      </w:r>
      <w:r>
        <w:rPr>
          <w:spacing w:val="-7"/>
        </w:rPr>
        <w:t> </w:t>
      </w:r>
      <w:r>
        <w:rPr/>
        <w:t>integrated</w:t>
      </w:r>
      <w:r>
        <w:rPr>
          <w:spacing w:val="-9"/>
        </w:rPr>
        <w:t> </w:t>
      </w:r>
      <w:r>
        <w:rPr/>
        <w:t>into</w:t>
      </w:r>
      <w:r>
        <w:rPr>
          <w:spacing w:val="-9"/>
        </w:rPr>
        <w:t> </w:t>
      </w:r>
      <w:r>
        <w:rPr/>
        <w:t>a</w:t>
      </w:r>
      <w:r>
        <w:rPr>
          <w:spacing w:val="-7"/>
        </w:rPr>
        <w:t> </w:t>
      </w:r>
      <w:r>
        <w:rPr/>
        <w:t>single</w:t>
      </w:r>
      <w:r>
        <w:rPr>
          <w:spacing w:val="-7"/>
        </w:rPr>
        <w:t> </w:t>
      </w:r>
      <w:r>
        <w:rPr/>
        <w:t>national</w:t>
      </w:r>
      <w:r>
        <w:rPr>
          <w:spacing w:val="-8"/>
        </w:rPr>
        <w:t> </w:t>
      </w:r>
      <w:r>
        <w:rPr/>
        <w:t>law.</w:t>
      </w:r>
      <w:r>
        <w:rPr>
          <w:spacing w:val="-7"/>
        </w:rPr>
        <w:t> </w:t>
      </w:r>
      <w:r>
        <w:rPr/>
        <w:t>Similarly,</w:t>
      </w:r>
      <w:r>
        <w:rPr>
          <w:spacing w:val="-7"/>
        </w:rPr>
        <w:t> </w:t>
      </w:r>
      <w:r>
        <w:rPr/>
        <w:t>public</w:t>
      </w:r>
      <w:r>
        <w:rPr>
          <w:spacing w:val="-7"/>
        </w:rPr>
        <w:t> </w:t>
      </w:r>
      <w:r>
        <w:rPr/>
        <w:t>services may vary depending on the location, and accessibility can be subject to geographical elements. These factors</w:t>
      </w:r>
      <w:r>
        <w:rPr>
          <w:spacing w:val="-7"/>
        </w:rPr>
        <w:t> </w:t>
      </w:r>
      <w:r>
        <w:rPr/>
        <w:t>may</w:t>
      </w:r>
      <w:r>
        <w:rPr>
          <w:spacing w:val="-7"/>
        </w:rPr>
        <w:t> </w:t>
      </w:r>
      <w:r>
        <w:rPr/>
        <w:t>affect</w:t>
      </w:r>
      <w:r>
        <w:rPr>
          <w:spacing w:val="-8"/>
        </w:rPr>
        <w:t> </w:t>
      </w:r>
      <w:r>
        <w:rPr/>
        <w:t>the</w:t>
      </w:r>
      <w:r>
        <w:rPr>
          <w:spacing w:val="-7"/>
        </w:rPr>
        <w:t> </w:t>
      </w:r>
      <w:r>
        <w:rPr/>
        <w:t>way</w:t>
      </w:r>
      <w:r>
        <w:rPr>
          <w:spacing w:val="-9"/>
        </w:rPr>
        <w:t> </w:t>
      </w:r>
      <w:r>
        <w:rPr/>
        <w:t>in</w:t>
      </w:r>
      <w:r>
        <w:rPr>
          <w:spacing w:val="-7"/>
        </w:rPr>
        <w:t> </w:t>
      </w:r>
      <w:r>
        <w:rPr/>
        <w:t>which</w:t>
      </w:r>
      <w:r>
        <w:rPr>
          <w:spacing w:val="-7"/>
        </w:rPr>
        <w:t> </w:t>
      </w:r>
      <w:r>
        <w:rPr/>
        <w:t>businesses</w:t>
      </w:r>
      <w:r>
        <w:rPr>
          <w:spacing w:val="-7"/>
        </w:rPr>
        <w:t> </w:t>
      </w:r>
      <w:r>
        <w:rPr/>
        <w:t>and</w:t>
      </w:r>
      <w:r>
        <w:rPr>
          <w:spacing w:val="-7"/>
        </w:rPr>
        <w:t> </w:t>
      </w:r>
      <w:r>
        <w:rPr/>
        <w:t>workers</w:t>
      </w:r>
      <w:r>
        <w:rPr>
          <w:spacing w:val="-9"/>
        </w:rPr>
        <w:t> </w:t>
      </w:r>
      <w:r>
        <w:rPr/>
        <w:t>interact.</w:t>
      </w:r>
      <w:r>
        <w:rPr>
          <w:spacing w:val="-7"/>
        </w:rPr>
        <w:t> </w:t>
      </w:r>
      <w:r>
        <w:rPr/>
        <w:t>Thus,</w:t>
      </w:r>
      <w:r>
        <w:rPr>
          <w:spacing w:val="-7"/>
        </w:rPr>
        <w:t> </w:t>
      </w:r>
      <w:r>
        <w:rPr/>
        <w:t>business</w:t>
      </w:r>
      <w:r>
        <w:rPr>
          <w:spacing w:val="-7"/>
        </w:rPr>
        <w:t> </w:t>
      </w:r>
      <w:r>
        <w:rPr/>
        <w:t>location</w:t>
      </w:r>
      <w:r>
        <w:rPr>
          <w:spacing w:val="-9"/>
        </w:rPr>
        <w:t> </w:t>
      </w:r>
      <w:r>
        <w:rPr/>
        <w:t>is</w:t>
      </w:r>
      <w:r>
        <w:rPr>
          <w:spacing w:val="-7"/>
        </w:rPr>
        <w:t> </w:t>
      </w:r>
      <w:r>
        <w:rPr/>
        <w:t>an</w:t>
      </w:r>
      <w:r>
        <w:rPr>
          <w:spacing w:val="-9"/>
        </w:rPr>
        <w:t> </w:t>
      </w:r>
      <w:r>
        <w:rPr/>
        <w:t>essential parameter</w:t>
      </w:r>
      <w:r>
        <w:rPr>
          <w:spacing w:val="-6"/>
        </w:rPr>
        <w:t> </w:t>
      </w:r>
      <w:r>
        <w:rPr/>
        <w:t>for</w:t>
      </w:r>
      <w:r>
        <w:rPr>
          <w:spacing w:val="-6"/>
        </w:rPr>
        <w:t> </w:t>
      </w:r>
      <w:r>
        <w:rPr/>
        <w:t>measuring</w:t>
      </w:r>
      <w:r>
        <w:rPr>
          <w:spacing w:val="-7"/>
        </w:rPr>
        <w:t> </w:t>
      </w:r>
      <w:r>
        <w:rPr/>
        <w:t>the</w:t>
      </w:r>
      <w:r>
        <w:rPr>
          <w:spacing w:val="-7"/>
        </w:rPr>
        <w:t> </w:t>
      </w:r>
      <w:r>
        <w:rPr/>
        <w:t>adequacy</w:t>
      </w:r>
      <w:r>
        <w:rPr>
          <w:spacing w:val="-7"/>
        </w:rPr>
        <w:t> </w:t>
      </w:r>
      <w:r>
        <w:rPr/>
        <w:t>of</w:t>
      </w:r>
      <w:r>
        <w:rPr>
          <w:spacing w:val="-6"/>
        </w:rPr>
        <w:t> </w:t>
      </w:r>
      <w:r>
        <w:rPr/>
        <w:t>labor</w:t>
      </w:r>
      <w:r>
        <w:rPr>
          <w:spacing w:val="-9"/>
        </w:rPr>
        <w:t> </w:t>
      </w:r>
      <w:r>
        <w:rPr/>
        <w:t>law.</w:t>
      </w:r>
      <w:r>
        <w:rPr>
          <w:spacing w:val="-7"/>
        </w:rPr>
        <w:t> </w:t>
      </w:r>
      <w:r>
        <w:rPr/>
        <w:t>The</w:t>
      </w:r>
      <w:r>
        <w:rPr>
          <w:spacing w:val="-7"/>
        </w:rPr>
        <w:t> </w:t>
      </w:r>
      <w:r>
        <w:rPr/>
        <w:t>largest</w:t>
      </w:r>
      <w:r>
        <w:rPr>
          <w:spacing w:val="-6"/>
        </w:rPr>
        <w:t> </w:t>
      </w:r>
      <w:r>
        <w:rPr/>
        <w:t>city</w:t>
      </w:r>
      <w:r>
        <w:rPr>
          <w:spacing w:val="-9"/>
        </w:rPr>
        <w:t> </w:t>
      </w:r>
      <w:r>
        <w:rPr/>
        <w:t>is</w:t>
      </w:r>
      <w:r>
        <w:rPr>
          <w:spacing w:val="-9"/>
        </w:rPr>
        <w:t> </w:t>
      </w:r>
      <w:r>
        <w:rPr/>
        <w:t>chosen</w:t>
      </w:r>
      <w:r>
        <w:rPr>
          <w:spacing w:val="-7"/>
        </w:rPr>
        <w:t> </w:t>
      </w:r>
      <w:r>
        <w:rPr/>
        <w:t>based</w:t>
      </w:r>
      <w:r>
        <w:rPr>
          <w:spacing w:val="-7"/>
        </w:rPr>
        <w:t> </w:t>
      </w:r>
      <w:r>
        <w:rPr/>
        <w:t>on</w:t>
      </w:r>
      <w:r>
        <w:rPr>
          <w:spacing w:val="-7"/>
        </w:rPr>
        <w:t> </w:t>
      </w:r>
      <w:r>
        <w:rPr/>
        <w:t>the</w:t>
      </w:r>
      <w:r>
        <w:rPr>
          <w:spacing w:val="-9"/>
        </w:rPr>
        <w:t> </w:t>
      </w:r>
      <w:r>
        <w:rPr/>
        <w:t>population</w:t>
      </w:r>
      <w:r>
        <w:rPr>
          <w:spacing w:val="-9"/>
        </w:rPr>
        <w:t> </w:t>
      </w:r>
      <w:r>
        <w:rPr/>
        <w:t>size, as detailed in the Overview chapter of this Methodology Handbook.</w:t>
      </w:r>
    </w:p>
    <w:p>
      <w:pPr>
        <w:spacing w:line="253" w:lineRule="exact" w:before="252"/>
        <w:ind w:left="360" w:right="0" w:firstLine="0"/>
        <w:jc w:val="left"/>
        <w:rPr>
          <w:sz w:val="22"/>
        </w:rPr>
      </w:pPr>
      <w:r>
        <w:rPr>
          <w:i/>
          <w:spacing w:val="-2"/>
          <w:sz w:val="22"/>
          <w:u w:val="single"/>
        </w:rPr>
        <w:t>Application</w:t>
      </w:r>
      <w:r>
        <w:rPr>
          <w:spacing w:val="-2"/>
          <w:sz w:val="22"/>
        </w:rPr>
        <w:t>:</w:t>
      </w:r>
    </w:p>
    <w:p>
      <w:pPr>
        <w:pStyle w:val="BodyText"/>
        <w:ind w:left="360" w:right="22"/>
      </w:pPr>
      <w:r>
        <w:rPr/>
        <w:t>For Pillar I,</w:t>
      </w:r>
      <w:r>
        <w:rPr>
          <w:spacing w:val="-1"/>
        </w:rPr>
        <w:t> </w:t>
      </w:r>
      <w:r>
        <w:rPr/>
        <w:t>the</w:t>
      </w:r>
      <w:r>
        <w:rPr>
          <w:spacing w:val="-1"/>
        </w:rPr>
        <w:t> </w:t>
      </w:r>
      <w:r>
        <w:rPr/>
        <w:t>parameter</w:t>
      </w:r>
      <w:r>
        <w:rPr>
          <w:spacing w:val="-1"/>
        </w:rPr>
        <w:t> </w:t>
      </w:r>
      <w:r>
        <w:rPr/>
        <w:t>is used</w:t>
      </w:r>
      <w:r>
        <w:rPr>
          <w:spacing w:val="-1"/>
        </w:rPr>
        <w:t> </w:t>
      </w:r>
      <w:r>
        <w:rPr/>
        <w:t>in</w:t>
      </w:r>
      <w:r>
        <w:rPr>
          <w:spacing w:val="-1"/>
        </w:rPr>
        <w:t> </w:t>
      </w:r>
      <w:r>
        <w:rPr/>
        <w:t>cases where</w:t>
      </w:r>
      <w:r>
        <w:rPr>
          <w:spacing w:val="-1"/>
        </w:rPr>
        <w:t> </w:t>
      </w:r>
      <w:r>
        <w:rPr/>
        <w:t>regulations</w:t>
      </w:r>
      <w:r>
        <w:rPr>
          <w:spacing w:val="-1"/>
        </w:rPr>
        <w:t> </w:t>
      </w:r>
      <w:r>
        <w:rPr/>
        <w:t>are</w:t>
      </w:r>
      <w:r>
        <w:rPr>
          <w:spacing w:val="-1"/>
        </w:rPr>
        <w:t> </w:t>
      </w:r>
      <w:r>
        <w:rPr/>
        <w:t>not</w:t>
      </w:r>
      <w:r>
        <w:rPr>
          <w:spacing w:val="-1"/>
        </w:rPr>
        <w:t> </w:t>
      </w:r>
      <w:r>
        <w:rPr/>
        <w:t>applicable at</w:t>
      </w:r>
      <w:r>
        <w:rPr>
          <w:spacing w:val="-1"/>
        </w:rPr>
        <w:t> </w:t>
      </w:r>
      <w:r>
        <w:rPr/>
        <w:t>a national</w:t>
      </w:r>
      <w:r>
        <w:rPr>
          <w:spacing w:val="-1"/>
        </w:rPr>
        <w:t> </w:t>
      </w:r>
      <w:r>
        <w:rPr/>
        <w:t>level,</w:t>
      </w:r>
      <w:r>
        <w:rPr>
          <w:spacing w:val="-1"/>
        </w:rPr>
        <w:t> </w:t>
      </w:r>
      <w:r>
        <w:rPr/>
        <w:t>varying across</w:t>
      </w:r>
      <w:r>
        <w:rPr>
          <w:spacing w:val="-13"/>
        </w:rPr>
        <w:t> </w:t>
      </w:r>
      <w:r>
        <w:rPr/>
        <w:t>states</w:t>
      </w:r>
      <w:r>
        <w:rPr>
          <w:spacing w:val="-10"/>
        </w:rPr>
        <w:t> </w:t>
      </w:r>
      <w:r>
        <w:rPr/>
        <w:t>or</w:t>
      </w:r>
      <w:r>
        <w:rPr>
          <w:spacing w:val="-10"/>
        </w:rPr>
        <w:t> </w:t>
      </w:r>
      <w:r>
        <w:rPr/>
        <w:t>regions.</w:t>
      </w:r>
      <w:r>
        <w:rPr>
          <w:spacing w:val="-10"/>
        </w:rPr>
        <w:t> </w:t>
      </w:r>
      <w:r>
        <w:rPr/>
        <w:t>For</w:t>
      </w:r>
      <w:r>
        <w:rPr>
          <w:spacing w:val="-12"/>
        </w:rPr>
        <w:t> </w:t>
      </w:r>
      <w:r>
        <w:rPr/>
        <w:t>the</w:t>
      </w:r>
      <w:r>
        <w:rPr>
          <w:spacing w:val="-10"/>
        </w:rPr>
        <w:t> </w:t>
      </w:r>
      <w:r>
        <w:rPr/>
        <w:t>economies</w:t>
      </w:r>
      <w:r>
        <w:rPr>
          <w:spacing w:val="-10"/>
        </w:rPr>
        <w:t> </w:t>
      </w:r>
      <w:r>
        <w:rPr/>
        <w:t>where</w:t>
      </w:r>
      <w:r>
        <w:rPr>
          <w:spacing w:val="-10"/>
        </w:rPr>
        <w:t> </w:t>
      </w:r>
      <w:r>
        <w:rPr/>
        <w:t>regulations</w:t>
      </w:r>
      <w:r>
        <w:rPr>
          <w:spacing w:val="-10"/>
        </w:rPr>
        <w:t> </w:t>
      </w:r>
      <w:r>
        <w:rPr/>
        <w:t>differ</w:t>
      </w:r>
      <w:r>
        <w:rPr>
          <w:spacing w:val="-10"/>
        </w:rPr>
        <w:t> </w:t>
      </w:r>
      <w:r>
        <w:rPr/>
        <w:t>across</w:t>
      </w:r>
      <w:r>
        <w:rPr>
          <w:spacing w:val="-10"/>
        </w:rPr>
        <w:t> </w:t>
      </w:r>
      <w:r>
        <w:rPr/>
        <w:t>states,</w:t>
      </w:r>
      <w:r>
        <w:rPr>
          <w:spacing w:val="-11"/>
        </w:rPr>
        <w:t> </w:t>
      </w:r>
      <w:r>
        <w:rPr/>
        <w:t>regulations</w:t>
      </w:r>
      <w:r>
        <w:rPr>
          <w:spacing w:val="-10"/>
        </w:rPr>
        <w:t> </w:t>
      </w:r>
      <w:r>
        <w:rPr/>
        <w:t>for</w:t>
      </w:r>
      <w:r>
        <w:rPr>
          <w:spacing w:val="-10"/>
        </w:rPr>
        <w:t> </w:t>
      </w:r>
      <w:r>
        <w:rPr/>
        <w:t>the</w:t>
      </w:r>
      <w:r>
        <w:rPr>
          <w:spacing w:val="-10"/>
        </w:rPr>
        <w:t> </w:t>
      </w:r>
      <w:r>
        <w:rPr>
          <w:spacing w:val="-2"/>
        </w:rPr>
        <w:t>largest</w:t>
      </w:r>
    </w:p>
    <w:p>
      <w:pPr>
        <w:pStyle w:val="BodyText"/>
        <w:spacing w:after="0"/>
        <w:sectPr>
          <w:pgSz w:w="12240" w:h="15840"/>
          <w:pgMar w:header="0" w:footer="510" w:top="1620" w:bottom="720" w:left="1080" w:right="1080"/>
        </w:sectPr>
      </w:pPr>
    </w:p>
    <w:p>
      <w:pPr>
        <w:pStyle w:val="BodyText"/>
        <w:spacing w:before="78"/>
        <w:ind w:left="359" w:right="353"/>
        <w:jc w:val="both"/>
      </w:pPr>
      <w:r>
        <w:rPr/>
        <w:t>city are measured. For Pillar II, the parameter is used to determine the regulation that applies to these services and is important for identifying a geographical area for the provision of public services.</w:t>
      </w:r>
    </w:p>
    <w:p>
      <w:pPr>
        <w:pStyle w:val="ListParagraph"/>
        <w:numPr>
          <w:ilvl w:val="2"/>
          <w:numId w:val="16"/>
        </w:numPr>
        <w:tabs>
          <w:tab w:pos="1079" w:val="left" w:leader="none"/>
        </w:tabs>
        <w:spacing w:line="240" w:lineRule="auto" w:before="252" w:after="0"/>
        <w:ind w:left="1079" w:right="0" w:hanging="720"/>
        <w:jc w:val="left"/>
        <w:rPr>
          <w:b/>
          <w:sz w:val="22"/>
        </w:rPr>
      </w:pPr>
      <w:r>
        <w:rPr>
          <w:b/>
          <w:sz w:val="22"/>
        </w:rPr>
        <w:t>Type</w:t>
      </w:r>
      <w:r>
        <w:rPr>
          <w:b/>
          <w:spacing w:val="-2"/>
          <w:sz w:val="22"/>
        </w:rPr>
        <w:t> </w:t>
      </w:r>
      <w:r>
        <w:rPr>
          <w:b/>
          <w:sz w:val="22"/>
        </w:rPr>
        <w:t>of </w:t>
      </w:r>
      <w:r>
        <w:rPr>
          <w:b/>
          <w:spacing w:val="-2"/>
          <w:sz w:val="22"/>
        </w:rPr>
        <w:t>Worker</w:t>
      </w:r>
    </w:p>
    <w:p>
      <w:pPr>
        <w:spacing w:line="253" w:lineRule="exact" w:before="2"/>
        <w:ind w:left="359" w:right="0" w:firstLine="0"/>
        <w:jc w:val="left"/>
        <w:rPr>
          <w:i/>
          <w:sz w:val="22"/>
        </w:rPr>
      </w:pPr>
      <w:r>
        <w:rPr>
          <w:i/>
          <w:spacing w:val="-2"/>
          <w:sz w:val="22"/>
          <w:u w:val="single"/>
        </w:rPr>
        <w:t>Justification:</w:t>
      </w:r>
    </w:p>
    <w:p>
      <w:pPr>
        <w:pStyle w:val="BodyText"/>
        <w:ind w:left="360" w:right="354"/>
        <w:jc w:val="both"/>
      </w:pPr>
      <w:r>
        <w:rPr/>
        <w:t>Given the large variety of possible contractual arrangements between</w:t>
      </w:r>
      <w:r>
        <w:rPr>
          <w:spacing w:val="-2"/>
        </w:rPr>
        <w:t> </w:t>
      </w:r>
      <w:r>
        <w:rPr/>
        <w:t>firms and workers, and</w:t>
      </w:r>
      <w:r>
        <w:rPr>
          <w:spacing w:val="-2"/>
        </w:rPr>
        <w:t> </w:t>
      </w:r>
      <w:r>
        <w:rPr/>
        <w:t>the different sectors to which local labor law is applicable, the type of worker is defined as a permanent employee of working</w:t>
      </w:r>
      <w:r>
        <w:rPr>
          <w:spacing w:val="-9"/>
        </w:rPr>
        <w:t> </w:t>
      </w:r>
      <w:r>
        <w:rPr/>
        <w:t>age</w:t>
      </w:r>
      <w:r>
        <w:rPr>
          <w:spacing w:val="-8"/>
        </w:rPr>
        <w:t> </w:t>
      </w:r>
      <w:r>
        <w:rPr/>
        <w:t>(over</w:t>
      </w:r>
      <w:r>
        <w:rPr>
          <w:spacing w:val="-5"/>
        </w:rPr>
        <w:t> </w:t>
      </w:r>
      <w:r>
        <w:rPr/>
        <w:t>25</w:t>
      </w:r>
      <w:r>
        <w:rPr>
          <w:spacing w:val="-6"/>
        </w:rPr>
        <w:t> </w:t>
      </w:r>
      <w:r>
        <w:rPr/>
        <w:t>years</w:t>
      </w:r>
      <w:r>
        <w:rPr>
          <w:spacing w:val="-8"/>
        </w:rPr>
        <w:t> </w:t>
      </w:r>
      <w:r>
        <w:rPr/>
        <w:t>old),</w:t>
      </w:r>
      <w:r>
        <w:rPr>
          <w:spacing w:val="-9"/>
        </w:rPr>
        <w:t> </w:t>
      </w:r>
      <w:r>
        <w:rPr/>
        <w:t>engaged</w:t>
      </w:r>
      <w:r>
        <w:rPr>
          <w:spacing w:val="-9"/>
        </w:rPr>
        <w:t> </w:t>
      </w:r>
      <w:r>
        <w:rPr/>
        <w:t>in</w:t>
      </w:r>
      <w:r>
        <w:rPr>
          <w:spacing w:val="-6"/>
        </w:rPr>
        <w:t> </w:t>
      </w:r>
      <w:r>
        <w:rPr/>
        <w:t>a</w:t>
      </w:r>
      <w:r>
        <w:rPr>
          <w:spacing w:val="-5"/>
        </w:rPr>
        <w:t> </w:t>
      </w:r>
      <w:r>
        <w:rPr/>
        <w:t>formal</w:t>
      </w:r>
      <w:r>
        <w:rPr>
          <w:spacing w:val="-5"/>
        </w:rPr>
        <w:t> </w:t>
      </w:r>
      <w:r>
        <w:rPr/>
        <w:t>employment</w:t>
      </w:r>
      <w:r>
        <w:rPr>
          <w:spacing w:val="-7"/>
        </w:rPr>
        <w:t> </w:t>
      </w:r>
      <w:r>
        <w:rPr/>
        <w:t>relationship</w:t>
      </w:r>
      <w:r>
        <w:rPr>
          <w:spacing w:val="-6"/>
        </w:rPr>
        <w:t> </w:t>
      </w:r>
      <w:r>
        <w:rPr/>
        <w:t>in</w:t>
      </w:r>
      <w:r>
        <w:rPr>
          <w:spacing w:val="-8"/>
        </w:rPr>
        <w:t> </w:t>
      </w:r>
      <w:r>
        <w:rPr/>
        <w:t>a</w:t>
      </w:r>
      <w:r>
        <w:rPr>
          <w:spacing w:val="-6"/>
        </w:rPr>
        <w:t> </w:t>
      </w:r>
      <w:r>
        <w:rPr/>
        <w:t>private</w:t>
      </w:r>
      <w:r>
        <w:rPr>
          <w:spacing w:val="-6"/>
        </w:rPr>
        <w:t> </w:t>
      </w:r>
      <w:r>
        <w:rPr/>
        <w:t>sector</w:t>
      </w:r>
      <w:r>
        <w:rPr>
          <w:spacing w:val="-5"/>
        </w:rPr>
        <w:t> </w:t>
      </w:r>
      <w:r>
        <w:rPr/>
        <w:t>firm.</w:t>
      </w:r>
      <w:r>
        <w:rPr>
          <w:spacing w:val="-6"/>
        </w:rPr>
        <w:t> </w:t>
      </w:r>
      <w:r>
        <w:rPr/>
        <w:t>The worker is a national of the economy and works in the services sector, unless otherwise indicated in the questionnaire for certain specific</w:t>
      </w:r>
      <w:r>
        <w:rPr>
          <w:spacing w:val="-2"/>
        </w:rPr>
        <w:t> </w:t>
      </w:r>
      <w:r>
        <w:rPr/>
        <w:t>indicators, such as minimum wage. The worker may be male, female, or non-binary and is hence, referred to by the pronouns he/she/they. This worker is chosen based on the standard application of the labor code.</w:t>
      </w:r>
    </w:p>
    <w:p>
      <w:pPr>
        <w:spacing w:before="251"/>
        <w:ind w:left="360" w:right="0" w:firstLine="0"/>
        <w:jc w:val="left"/>
        <w:rPr>
          <w:sz w:val="22"/>
        </w:rPr>
      </w:pPr>
      <w:r>
        <w:rPr>
          <w:i/>
          <w:spacing w:val="-2"/>
          <w:sz w:val="22"/>
          <w:u w:val="single"/>
        </w:rPr>
        <w:t>Application</w:t>
      </w:r>
      <w:r>
        <w:rPr>
          <w:spacing w:val="-2"/>
          <w:sz w:val="22"/>
        </w:rPr>
        <w:t>:</w:t>
      </w:r>
    </w:p>
    <w:p>
      <w:pPr>
        <w:pStyle w:val="BodyText"/>
        <w:spacing w:before="2"/>
        <w:ind w:left="360" w:right="355"/>
        <w:jc w:val="both"/>
      </w:pPr>
      <w:r>
        <w:rPr/>
        <w:t>The</w:t>
      </w:r>
      <w:r>
        <w:rPr>
          <w:spacing w:val="-3"/>
        </w:rPr>
        <w:t> </w:t>
      </w:r>
      <w:r>
        <w:rPr/>
        <w:t>type</w:t>
      </w:r>
      <w:r>
        <w:rPr>
          <w:spacing w:val="-3"/>
        </w:rPr>
        <w:t> </w:t>
      </w:r>
      <w:r>
        <w:rPr/>
        <w:t>of</w:t>
      </w:r>
      <w:r>
        <w:rPr>
          <w:spacing w:val="-3"/>
        </w:rPr>
        <w:t> </w:t>
      </w:r>
      <w:r>
        <w:rPr/>
        <w:t>worker</w:t>
      </w:r>
      <w:r>
        <w:rPr>
          <w:spacing w:val="-3"/>
        </w:rPr>
        <w:t> </w:t>
      </w:r>
      <w:r>
        <w:rPr/>
        <w:t>is</w:t>
      </w:r>
      <w:r>
        <w:rPr>
          <w:spacing w:val="-3"/>
        </w:rPr>
        <w:t> </w:t>
      </w:r>
      <w:r>
        <w:rPr/>
        <w:t>relevant</w:t>
      </w:r>
      <w:r>
        <w:rPr>
          <w:spacing w:val="-3"/>
        </w:rPr>
        <w:t> </w:t>
      </w:r>
      <w:r>
        <w:rPr/>
        <w:t>to</w:t>
      </w:r>
      <w:r>
        <w:rPr>
          <w:spacing w:val="-4"/>
        </w:rPr>
        <w:t> </w:t>
      </w:r>
      <w:r>
        <w:rPr/>
        <w:t>all</w:t>
      </w:r>
      <w:r>
        <w:rPr>
          <w:spacing w:val="-3"/>
        </w:rPr>
        <w:t> </w:t>
      </w:r>
      <w:r>
        <w:rPr/>
        <w:t>measures</w:t>
      </w:r>
      <w:r>
        <w:rPr>
          <w:spacing w:val="-3"/>
        </w:rPr>
        <w:t> </w:t>
      </w:r>
      <w:r>
        <w:rPr/>
        <w:t>of</w:t>
      </w:r>
      <w:r>
        <w:rPr>
          <w:spacing w:val="-3"/>
        </w:rPr>
        <w:t> </w:t>
      </w:r>
      <w:r>
        <w:rPr/>
        <w:t>Pillar</w:t>
      </w:r>
      <w:r>
        <w:rPr>
          <w:spacing w:val="-5"/>
        </w:rPr>
        <w:t> </w:t>
      </w:r>
      <w:r>
        <w:rPr/>
        <w:t>I</w:t>
      </w:r>
      <w:r>
        <w:rPr>
          <w:spacing w:val="-5"/>
        </w:rPr>
        <w:t> </w:t>
      </w:r>
      <w:r>
        <w:rPr/>
        <w:t>and</w:t>
      </w:r>
      <w:r>
        <w:rPr>
          <w:spacing w:val="-4"/>
        </w:rPr>
        <w:t> </w:t>
      </w:r>
      <w:r>
        <w:rPr/>
        <w:t>II</w:t>
      </w:r>
      <w:r>
        <w:rPr>
          <w:spacing w:val="-3"/>
        </w:rPr>
        <w:t> </w:t>
      </w:r>
      <w:r>
        <w:rPr/>
        <w:t>because</w:t>
      </w:r>
      <w:r>
        <w:rPr>
          <w:spacing w:val="-6"/>
        </w:rPr>
        <w:t> </w:t>
      </w:r>
      <w:r>
        <w:rPr/>
        <w:t>the</w:t>
      </w:r>
      <w:r>
        <w:rPr>
          <w:spacing w:val="-3"/>
        </w:rPr>
        <w:t> </w:t>
      </w:r>
      <w:r>
        <w:rPr/>
        <w:t>quality</w:t>
      </w:r>
      <w:r>
        <w:rPr>
          <w:spacing w:val="-6"/>
        </w:rPr>
        <w:t> </w:t>
      </w:r>
      <w:r>
        <w:rPr/>
        <w:t>of</w:t>
      </w:r>
      <w:r>
        <w:rPr>
          <w:spacing w:val="-3"/>
        </w:rPr>
        <w:t> </w:t>
      </w:r>
      <w:r>
        <w:rPr/>
        <w:t>labor</w:t>
      </w:r>
      <w:r>
        <w:rPr>
          <w:spacing w:val="-3"/>
        </w:rPr>
        <w:t> </w:t>
      </w:r>
      <w:r>
        <w:rPr/>
        <w:t>regulations</w:t>
      </w:r>
      <w:r>
        <w:rPr>
          <w:spacing w:val="-6"/>
        </w:rPr>
        <w:t> </w:t>
      </w:r>
      <w:r>
        <w:rPr/>
        <w:t>and the provision of public services varies depending on the type of worker. The parameter does not apply to the subcategory of Minimum Working Age, where law provisions targeting child labor are measured.</w:t>
      </w:r>
    </w:p>
    <w:p>
      <w:pPr>
        <w:pStyle w:val="ListParagraph"/>
        <w:numPr>
          <w:ilvl w:val="2"/>
          <w:numId w:val="16"/>
        </w:numPr>
        <w:tabs>
          <w:tab w:pos="1080" w:val="left" w:leader="none"/>
        </w:tabs>
        <w:spacing w:line="240" w:lineRule="auto" w:before="252" w:after="0"/>
        <w:ind w:left="1080" w:right="0" w:hanging="720"/>
        <w:jc w:val="left"/>
        <w:rPr>
          <w:b/>
          <w:sz w:val="22"/>
        </w:rPr>
      </w:pPr>
      <w:r>
        <w:rPr>
          <w:b/>
          <w:sz w:val="22"/>
        </w:rPr>
        <w:t>Firm</w:t>
      </w:r>
      <w:r>
        <w:rPr>
          <w:b/>
          <w:spacing w:val="-2"/>
          <w:sz w:val="22"/>
        </w:rPr>
        <w:t> Characteristics</w:t>
      </w:r>
    </w:p>
    <w:p>
      <w:pPr>
        <w:spacing w:line="253" w:lineRule="exact" w:before="1"/>
        <w:ind w:left="360" w:right="0" w:firstLine="0"/>
        <w:jc w:val="left"/>
        <w:rPr>
          <w:i/>
          <w:sz w:val="22"/>
        </w:rPr>
      </w:pPr>
      <w:r>
        <w:rPr>
          <w:i/>
          <w:spacing w:val="-2"/>
          <w:sz w:val="22"/>
          <w:u w:val="single"/>
        </w:rPr>
        <w:t>Justification:</w:t>
      </w:r>
    </w:p>
    <w:p>
      <w:pPr>
        <w:pStyle w:val="BodyText"/>
        <w:ind w:left="359" w:right="353"/>
        <w:jc w:val="both"/>
      </w:pPr>
      <w:r>
        <w:rPr/>
        <w:t>Firms can be classified by size or sector in which they operate. The classification of a firm determines its interaction with applicable laws, as many economies have different regulations depending on the firm’s characteristics.</w:t>
      </w:r>
      <w:r>
        <w:rPr>
          <w:spacing w:val="40"/>
        </w:rPr>
        <w:t> </w:t>
      </w:r>
      <w:r>
        <w:rPr/>
        <w:t>The incumbent firm is defined as a registered private sector firm with fewer than 250 employees in the services industry, unless otherwise indicated in the questionnaire for certain specific indicators, such</w:t>
      </w:r>
      <w:r>
        <w:rPr>
          <w:spacing w:val="-2"/>
        </w:rPr>
        <w:t> </w:t>
      </w:r>
      <w:r>
        <w:rPr/>
        <w:t>as the minimum wage. This size</w:t>
      </w:r>
      <w:r>
        <w:rPr>
          <w:spacing w:val="-2"/>
        </w:rPr>
        <w:t> </w:t>
      </w:r>
      <w:r>
        <w:rPr/>
        <w:t>is chosen because small and medium enterprises</w:t>
      </w:r>
      <w:r>
        <w:rPr>
          <w:spacing w:val="-2"/>
        </w:rPr>
        <w:t> </w:t>
      </w:r>
      <w:r>
        <w:rPr/>
        <w:t>(SMEs) account for a great portion of businesses worldwide, as well as a significant portion of employment and GDP in emerging economies.</w:t>
      </w:r>
    </w:p>
    <w:p>
      <w:pPr>
        <w:spacing w:before="251"/>
        <w:ind w:left="359" w:right="0" w:firstLine="0"/>
        <w:jc w:val="left"/>
        <w:rPr>
          <w:i/>
          <w:sz w:val="22"/>
        </w:rPr>
      </w:pPr>
      <w:r>
        <w:rPr>
          <w:i/>
          <w:spacing w:val="-2"/>
          <w:sz w:val="22"/>
          <w:u w:val="single"/>
        </w:rPr>
        <w:t>Application:</w:t>
      </w:r>
    </w:p>
    <w:p>
      <w:pPr>
        <w:pStyle w:val="BodyText"/>
        <w:spacing w:before="2"/>
        <w:ind w:left="359" w:right="315"/>
      </w:pPr>
      <w:r>
        <w:rPr/>
        <w:t>The parameter of firm characteristics is relevant to all measures of Pillars I and II, because the quality of labor regulations and the provision of public services varies depending on the size and sector of the firm.</w:t>
      </w:r>
    </w:p>
    <w:p>
      <w:pPr>
        <w:pStyle w:val="ListParagraph"/>
        <w:numPr>
          <w:ilvl w:val="0"/>
          <w:numId w:val="1"/>
        </w:numPr>
        <w:tabs>
          <w:tab w:pos="4149" w:val="left" w:leader="none"/>
        </w:tabs>
        <w:spacing w:line="240" w:lineRule="auto" w:before="253" w:after="0"/>
        <w:ind w:left="4149" w:right="0" w:hanging="574"/>
        <w:jc w:val="left"/>
        <w:rPr>
          <w:b/>
          <w:sz w:val="22"/>
        </w:rPr>
      </w:pPr>
      <w:r>
        <w:rPr>
          <w:b/>
          <w:sz w:val="22"/>
        </w:rPr>
        <w:t>TOPIC</w:t>
      </w:r>
      <w:r>
        <w:rPr>
          <w:b/>
          <w:spacing w:val="-2"/>
          <w:sz w:val="22"/>
        </w:rPr>
        <w:t> SCORING</w:t>
      </w:r>
    </w:p>
    <w:p>
      <w:pPr>
        <w:pStyle w:val="BodyText"/>
        <w:rPr>
          <w:b/>
        </w:rPr>
      </w:pPr>
    </w:p>
    <w:p>
      <w:pPr>
        <w:pStyle w:val="BodyText"/>
        <w:ind w:left="359" w:right="353"/>
        <w:jc w:val="both"/>
      </w:pPr>
      <w:r>
        <w:rPr/>
        <w:t>The Labor topic has three pillars: Pillar I–Quality of Labor Regulations; Pillar II–Adequacy of Public Services for Labor; and Pillar III–Operational Efficiency of Labor Regulations and Public Services in Practice. The total points for each Pillar are further rescaled to values from 0 to 100, and subsequently aggregated into the total topic score. Each pillar contributes one-third to the total topic score. Table 25 shows</w:t>
      </w:r>
      <w:r>
        <w:rPr>
          <w:spacing w:val="-10"/>
        </w:rPr>
        <w:t> </w:t>
      </w:r>
      <w:r>
        <w:rPr/>
        <w:t>the</w:t>
      </w:r>
      <w:r>
        <w:rPr>
          <w:spacing w:val="-10"/>
        </w:rPr>
        <w:t> </w:t>
      </w:r>
      <w:r>
        <w:rPr/>
        <w:t>scoring</w:t>
      </w:r>
      <w:r>
        <w:rPr>
          <w:spacing w:val="-8"/>
        </w:rPr>
        <w:t> </w:t>
      </w:r>
      <w:r>
        <w:rPr/>
        <w:t>for</w:t>
      </w:r>
      <w:r>
        <w:rPr>
          <w:spacing w:val="-10"/>
        </w:rPr>
        <w:t> </w:t>
      </w:r>
      <w:r>
        <w:rPr/>
        <w:t>the</w:t>
      </w:r>
      <w:r>
        <w:rPr>
          <w:spacing w:val="-8"/>
        </w:rPr>
        <w:t> </w:t>
      </w:r>
      <w:r>
        <w:rPr/>
        <w:t>Labor</w:t>
      </w:r>
      <w:r>
        <w:rPr>
          <w:spacing w:val="-10"/>
        </w:rPr>
        <w:t> </w:t>
      </w:r>
      <w:r>
        <w:rPr/>
        <w:t>topic.</w:t>
      </w:r>
      <w:r>
        <w:rPr>
          <w:spacing w:val="-11"/>
        </w:rPr>
        <w:t> </w:t>
      </w:r>
      <w:r>
        <w:rPr/>
        <w:t>The</w:t>
      </w:r>
      <w:r>
        <w:rPr>
          <w:spacing w:val="-10"/>
        </w:rPr>
        <w:t> </w:t>
      </w:r>
      <w:r>
        <w:rPr/>
        <w:t>scores</w:t>
      </w:r>
      <w:r>
        <w:rPr>
          <w:spacing w:val="-11"/>
        </w:rPr>
        <w:t> </w:t>
      </w:r>
      <w:r>
        <w:rPr/>
        <w:t>distinguish</w:t>
      </w:r>
      <w:r>
        <w:rPr>
          <w:spacing w:val="-11"/>
        </w:rPr>
        <w:t> </w:t>
      </w:r>
      <w:r>
        <w:rPr/>
        <w:t>between</w:t>
      </w:r>
      <w:r>
        <w:rPr>
          <w:spacing w:val="-11"/>
        </w:rPr>
        <w:t> </w:t>
      </w:r>
      <w:r>
        <w:rPr/>
        <w:t>benefits</w:t>
      </w:r>
      <w:r>
        <w:rPr>
          <w:spacing w:val="-10"/>
        </w:rPr>
        <w:t> </w:t>
      </w:r>
      <w:r>
        <w:rPr/>
        <w:t>to</w:t>
      </w:r>
      <w:r>
        <w:rPr>
          <w:spacing w:val="-9"/>
        </w:rPr>
        <w:t> </w:t>
      </w:r>
      <w:r>
        <w:rPr/>
        <w:t>the</w:t>
      </w:r>
      <w:r>
        <w:rPr>
          <w:spacing w:val="-8"/>
        </w:rPr>
        <w:t> </w:t>
      </w:r>
      <w:r>
        <w:rPr/>
        <w:t>firm</w:t>
      </w:r>
      <w:r>
        <w:rPr>
          <w:spacing w:val="-10"/>
        </w:rPr>
        <w:t> </w:t>
      </w:r>
      <w:r>
        <w:rPr/>
        <w:t>(captured</w:t>
      </w:r>
      <w:r>
        <w:rPr>
          <w:spacing w:val="-11"/>
        </w:rPr>
        <w:t> </w:t>
      </w:r>
      <w:r>
        <w:rPr/>
        <w:t>as</w:t>
      </w:r>
      <w:r>
        <w:rPr>
          <w:spacing w:val="-11"/>
        </w:rPr>
        <w:t> </w:t>
      </w:r>
      <w:r>
        <w:rPr/>
        <w:t>Firm Flexibility Points) and benefits to society’s broader interests (captured as Social Benefits Points). For further scoring details please see Annex A, which complements this section.</w:t>
      </w:r>
    </w:p>
    <w:p>
      <w:pPr>
        <w:spacing w:before="252" w:after="4"/>
        <w:ind w:left="359" w:right="0" w:firstLine="0"/>
        <w:jc w:val="left"/>
        <w:rPr>
          <w:b/>
          <w:sz w:val="22"/>
        </w:rPr>
      </w:pPr>
      <w:r>
        <w:rPr>
          <w:b/>
          <w:sz w:val="22"/>
        </w:rPr>
        <w:t>Table</w:t>
      </w:r>
      <w:r>
        <w:rPr>
          <w:b/>
          <w:spacing w:val="-5"/>
          <w:sz w:val="22"/>
        </w:rPr>
        <w:t> </w:t>
      </w:r>
      <w:r>
        <w:rPr>
          <w:b/>
          <w:sz w:val="22"/>
        </w:rPr>
        <w:t>25.</w:t>
      </w:r>
      <w:r>
        <w:rPr>
          <w:b/>
          <w:spacing w:val="-4"/>
          <w:sz w:val="22"/>
        </w:rPr>
        <w:t> </w:t>
      </w:r>
      <w:r>
        <w:rPr>
          <w:b/>
          <w:sz w:val="22"/>
        </w:rPr>
        <w:t>Aggregate</w:t>
      </w:r>
      <w:r>
        <w:rPr>
          <w:b/>
          <w:spacing w:val="-4"/>
          <w:sz w:val="22"/>
        </w:rPr>
        <w:t> </w:t>
      </w:r>
      <w:r>
        <w:rPr>
          <w:b/>
          <w:sz w:val="22"/>
        </w:rPr>
        <w:t>Scoring</w:t>
      </w:r>
      <w:r>
        <w:rPr>
          <w:b/>
          <w:spacing w:val="-4"/>
          <w:sz w:val="22"/>
        </w:rPr>
        <w:t> </w:t>
      </w:r>
      <w:r>
        <w:rPr>
          <w:b/>
          <w:spacing w:val="-2"/>
          <w:sz w:val="2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3060"/>
        <w:gridCol w:w="1080"/>
        <w:gridCol w:w="1008"/>
        <w:gridCol w:w="900"/>
        <w:gridCol w:w="883"/>
        <w:gridCol w:w="900"/>
        <w:gridCol w:w="809"/>
      </w:tblGrid>
      <w:tr>
        <w:trPr>
          <w:trHeight w:val="290" w:hRule="atLeast"/>
        </w:trPr>
        <w:tc>
          <w:tcPr>
            <w:tcW w:w="900" w:type="dxa"/>
            <w:vMerge w:val="restart"/>
            <w:shd w:val="clear" w:color="auto" w:fill="D9E1F3"/>
          </w:tcPr>
          <w:p>
            <w:pPr>
              <w:pStyle w:val="TableParagraph"/>
              <w:spacing w:before="44"/>
              <w:rPr>
                <w:b/>
                <w:sz w:val="18"/>
              </w:rPr>
            </w:pPr>
          </w:p>
          <w:p>
            <w:pPr>
              <w:pStyle w:val="TableParagraph"/>
              <w:ind w:left="129" w:right="113" w:firstLine="103"/>
              <w:rPr>
                <w:b/>
                <w:sz w:val="18"/>
              </w:rPr>
            </w:pPr>
            <w:r>
              <w:rPr>
                <w:b/>
                <w:spacing w:val="-2"/>
                <w:sz w:val="18"/>
              </w:rPr>
              <w:t>Pillar Number</w:t>
            </w:r>
          </w:p>
        </w:tc>
        <w:tc>
          <w:tcPr>
            <w:tcW w:w="3060" w:type="dxa"/>
            <w:vMerge w:val="restart"/>
            <w:shd w:val="clear" w:color="auto" w:fill="D9E1F3"/>
          </w:tcPr>
          <w:p>
            <w:pPr>
              <w:pStyle w:val="TableParagraph"/>
              <w:spacing w:before="147"/>
              <w:rPr>
                <w:b/>
                <w:sz w:val="18"/>
              </w:rPr>
            </w:pPr>
          </w:p>
          <w:p>
            <w:pPr>
              <w:pStyle w:val="TableParagraph"/>
              <w:spacing w:before="1"/>
              <w:ind w:left="9"/>
              <w:jc w:val="center"/>
              <w:rPr>
                <w:b/>
                <w:sz w:val="18"/>
              </w:rPr>
            </w:pPr>
            <w:r>
              <w:rPr>
                <w:b/>
                <w:spacing w:val="-2"/>
                <w:sz w:val="18"/>
              </w:rPr>
              <w:t>Pillars</w:t>
            </w:r>
          </w:p>
        </w:tc>
        <w:tc>
          <w:tcPr>
            <w:tcW w:w="1080" w:type="dxa"/>
            <w:vMerge w:val="restart"/>
            <w:shd w:val="clear" w:color="auto" w:fill="D9E1F3"/>
          </w:tcPr>
          <w:p>
            <w:pPr>
              <w:pStyle w:val="TableParagraph"/>
              <w:spacing w:before="148"/>
              <w:ind w:left="143" w:right="132" w:firstLine="45"/>
              <w:jc w:val="center"/>
              <w:rPr>
                <w:b/>
                <w:sz w:val="18"/>
              </w:rPr>
            </w:pPr>
            <w:r>
              <w:rPr>
                <w:b/>
                <w:spacing w:val="-2"/>
                <w:sz w:val="18"/>
              </w:rPr>
              <w:t>Number </w:t>
            </w:r>
            <w:r>
              <w:rPr>
                <w:b/>
                <w:spacing w:val="-6"/>
                <w:sz w:val="18"/>
              </w:rPr>
              <w:t>of</w:t>
            </w:r>
            <w:r>
              <w:rPr>
                <w:b/>
                <w:spacing w:val="-2"/>
                <w:sz w:val="18"/>
              </w:rPr>
              <w:t> Indicators</w:t>
            </w:r>
          </w:p>
        </w:tc>
        <w:tc>
          <w:tcPr>
            <w:tcW w:w="2791" w:type="dxa"/>
            <w:gridSpan w:val="3"/>
            <w:shd w:val="clear" w:color="auto" w:fill="D9E1F3"/>
          </w:tcPr>
          <w:p>
            <w:pPr>
              <w:pStyle w:val="TableParagraph"/>
              <w:spacing w:before="40"/>
              <w:ind w:left="4"/>
              <w:jc w:val="center"/>
              <w:rPr>
                <w:b/>
                <w:sz w:val="18"/>
              </w:rPr>
            </w:pPr>
            <w:r>
              <w:rPr>
                <w:b/>
                <w:spacing w:val="-2"/>
                <w:sz w:val="18"/>
              </w:rPr>
              <w:t>Score</w:t>
            </w:r>
          </w:p>
        </w:tc>
        <w:tc>
          <w:tcPr>
            <w:tcW w:w="900" w:type="dxa"/>
            <w:vMerge w:val="restart"/>
            <w:shd w:val="clear" w:color="auto" w:fill="D9E1F3"/>
          </w:tcPr>
          <w:p>
            <w:pPr>
              <w:pStyle w:val="TableParagraph"/>
              <w:spacing w:before="206"/>
              <w:ind w:left="13" w:right="7"/>
              <w:jc w:val="center"/>
              <w:rPr>
                <w:b/>
                <w:sz w:val="18"/>
              </w:rPr>
            </w:pPr>
            <w:r>
              <w:rPr>
                <w:b/>
                <w:spacing w:val="-2"/>
                <w:sz w:val="18"/>
              </w:rPr>
              <w:t>Rescaled Points (0–100)</w:t>
            </w:r>
          </w:p>
        </w:tc>
        <w:tc>
          <w:tcPr>
            <w:tcW w:w="809" w:type="dxa"/>
            <w:vMerge w:val="restart"/>
            <w:shd w:val="clear" w:color="auto" w:fill="D9E1F3"/>
          </w:tcPr>
          <w:p>
            <w:pPr>
              <w:pStyle w:val="TableParagraph"/>
              <w:spacing w:before="147"/>
              <w:rPr>
                <w:b/>
                <w:sz w:val="18"/>
              </w:rPr>
            </w:pPr>
          </w:p>
          <w:p>
            <w:pPr>
              <w:pStyle w:val="TableParagraph"/>
              <w:spacing w:before="1"/>
              <w:ind w:left="122"/>
              <w:rPr>
                <w:b/>
                <w:sz w:val="18"/>
              </w:rPr>
            </w:pPr>
            <w:r>
              <w:rPr>
                <w:b/>
                <w:spacing w:val="-2"/>
                <w:sz w:val="18"/>
              </w:rPr>
              <w:t>Weight</w:t>
            </w:r>
          </w:p>
        </w:tc>
      </w:tr>
      <w:tr>
        <w:trPr>
          <w:trHeight w:val="618" w:hRule="atLeast"/>
        </w:trPr>
        <w:tc>
          <w:tcPr>
            <w:tcW w:w="900" w:type="dxa"/>
            <w:vMerge/>
            <w:tcBorders>
              <w:top w:val="nil"/>
            </w:tcBorders>
            <w:shd w:val="clear" w:color="auto" w:fill="D9E1F3"/>
          </w:tcPr>
          <w:p>
            <w:pPr>
              <w:rPr>
                <w:sz w:val="2"/>
                <w:szCs w:val="2"/>
              </w:rPr>
            </w:pPr>
          </w:p>
        </w:tc>
        <w:tc>
          <w:tcPr>
            <w:tcW w:w="3060" w:type="dxa"/>
            <w:vMerge/>
            <w:tcBorders>
              <w:top w:val="nil"/>
            </w:tcBorders>
            <w:shd w:val="clear" w:color="auto" w:fill="D9E1F3"/>
          </w:tcPr>
          <w:p>
            <w:pPr>
              <w:rPr>
                <w:sz w:val="2"/>
                <w:szCs w:val="2"/>
              </w:rPr>
            </w:pPr>
          </w:p>
        </w:tc>
        <w:tc>
          <w:tcPr>
            <w:tcW w:w="1080" w:type="dxa"/>
            <w:vMerge/>
            <w:tcBorders>
              <w:top w:val="nil"/>
            </w:tcBorders>
            <w:shd w:val="clear" w:color="auto" w:fill="D9E1F3"/>
          </w:tcPr>
          <w:p>
            <w:pPr>
              <w:rPr>
                <w:sz w:val="2"/>
                <w:szCs w:val="2"/>
              </w:rPr>
            </w:pPr>
          </w:p>
        </w:tc>
        <w:tc>
          <w:tcPr>
            <w:tcW w:w="1008" w:type="dxa"/>
            <w:shd w:val="clear" w:color="auto" w:fill="D9E1F3"/>
          </w:tcPr>
          <w:p>
            <w:pPr>
              <w:pStyle w:val="TableParagraph"/>
              <w:spacing w:line="206" w:lineRule="exact"/>
              <w:ind w:left="112" w:right="102" w:hanging="4"/>
              <w:jc w:val="center"/>
              <w:rPr>
                <w:b/>
                <w:sz w:val="18"/>
              </w:rPr>
            </w:pPr>
            <w:r>
              <w:rPr>
                <w:b/>
                <w:spacing w:val="-4"/>
                <w:sz w:val="18"/>
              </w:rPr>
              <w:t>Firm </w:t>
            </w:r>
            <w:r>
              <w:rPr>
                <w:b/>
                <w:spacing w:val="-2"/>
                <w:sz w:val="18"/>
              </w:rPr>
              <w:t>Flexibility Points</w:t>
            </w:r>
          </w:p>
        </w:tc>
        <w:tc>
          <w:tcPr>
            <w:tcW w:w="900" w:type="dxa"/>
            <w:shd w:val="clear" w:color="auto" w:fill="D9E1F3"/>
          </w:tcPr>
          <w:p>
            <w:pPr>
              <w:pStyle w:val="TableParagraph"/>
              <w:spacing w:line="206" w:lineRule="exact"/>
              <w:ind w:left="139" w:right="129" w:firstLine="3"/>
              <w:jc w:val="center"/>
              <w:rPr>
                <w:b/>
                <w:sz w:val="18"/>
              </w:rPr>
            </w:pPr>
            <w:r>
              <w:rPr>
                <w:b/>
                <w:spacing w:val="-2"/>
                <w:sz w:val="18"/>
              </w:rPr>
              <w:t>Social Benefits Points</w:t>
            </w:r>
          </w:p>
        </w:tc>
        <w:tc>
          <w:tcPr>
            <w:tcW w:w="883" w:type="dxa"/>
            <w:shd w:val="clear" w:color="auto" w:fill="D9E1F3"/>
          </w:tcPr>
          <w:p>
            <w:pPr>
              <w:pStyle w:val="TableParagraph"/>
              <w:ind w:left="201" w:right="186" w:firstLine="33"/>
              <w:rPr>
                <w:b/>
                <w:sz w:val="18"/>
              </w:rPr>
            </w:pPr>
            <w:r>
              <w:rPr>
                <w:b/>
                <w:spacing w:val="-2"/>
                <w:sz w:val="18"/>
              </w:rPr>
              <w:t>Total Points</w:t>
            </w:r>
          </w:p>
        </w:tc>
        <w:tc>
          <w:tcPr>
            <w:tcW w:w="900" w:type="dxa"/>
            <w:vMerge/>
            <w:tcBorders>
              <w:top w:val="nil"/>
            </w:tcBorders>
            <w:shd w:val="clear" w:color="auto" w:fill="D9E1F3"/>
          </w:tcPr>
          <w:p>
            <w:pPr>
              <w:rPr>
                <w:sz w:val="2"/>
                <w:szCs w:val="2"/>
              </w:rPr>
            </w:pPr>
          </w:p>
        </w:tc>
        <w:tc>
          <w:tcPr>
            <w:tcW w:w="809" w:type="dxa"/>
            <w:vMerge/>
            <w:tcBorders>
              <w:top w:val="nil"/>
            </w:tcBorders>
            <w:shd w:val="clear" w:color="auto" w:fill="D9E1F3"/>
          </w:tcPr>
          <w:p>
            <w:pPr>
              <w:rPr>
                <w:sz w:val="2"/>
                <w:szCs w:val="2"/>
              </w:rPr>
            </w:pPr>
          </w:p>
        </w:tc>
      </w:tr>
      <w:tr>
        <w:trPr>
          <w:trHeight w:val="309" w:hRule="atLeast"/>
        </w:trPr>
        <w:tc>
          <w:tcPr>
            <w:tcW w:w="900" w:type="dxa"/>
            <w:shd w:val="clear" w:color="auto" w:fill="006FC0"/>
          </w:tcPr>
          <w:p>
            <w:pPr>
              <w:pStyle w:val="TableParagraph"/>
              <w:spacing w:before="2"/>
              <w:ind w:left="107"/>
              <w:rPr>
                <w:sz w:val="18"/>
              </w:rPr>
            </w:pPr>
            <w:r>
              <w:rPr>
                <w:spacing w:val="-10"/>
                <w:sz w:val="18"/>
              </w:rPr>
              <w:t>I</w:t>
            </w:r>
          </w:p>
        </w:tc>
        <w:tc>
          <w:tcPr>
            <w:tcW w:w="3060" w:type="dxa"/>
            <w:shd w:val="clear" w:color="auto" w:fill="006FC0"/>
          </w:tcPr>
          <w:p>
            <w:pPr>
              <w:pStyle w:val="TableParagraph"/>
              <w:spacing w:before="2"/>
              <w:ind w:left="107"/>
              <w:rPr>
                <w:sz w:val="18"/>
              </w:rPr>
            </w:pPr>
            <w:r>
              <w:rPr>
                <w:sz w:val="18"/>
              </w:rPr>
              <w:t>Quality</w:t>
            </w:r>
            <w:r>
              <w:rPr>
                <w:spacing w:val="-2"/>
                <w:sz w:val="18"/>
              </w:rPr>
              <w:t> </w:t>
            </w:r>
            <w:r>
              <w:rPr>
                <w:sz w:val="18"/>
              </w:rPr>
              <w:t>of</w:t>
            </w:r>
            <w:r>
              <w:rPr>
                <w:spacing w:val="-1"/>
                <w:sz w:val="18"/>
              </w:rPr>
              <w:t> </w:t>
            </w:r>
            <w:r>
              <w:rPr>
                <w:sz w:val="18"/>
              </w:rPr>
              <w:t>Labor </w:t>
            </w:r>
            <w:r>
              <w:rPr>
                <w:spacing w:val="-2"/>
                <w:sz w:val="18"/>
              </w:rPr>
              <w:t>Regulations</w:t>
            </w:r>
          </w:p>
        </w:tc>
        <w:tc>
          <w:tcPr>
            <w:tcW w:w="1080" w:type="dxa"/>
          </w:tcPr>
          <w:p>
            <w:pPr>
              <w:pStyle w:val="TableParagraph"/>
              <w:spacing w:before="52"/>
              <w:ind w:left="13" w:right="5"/>
              <w:jc w:val="center"/>
              <w:rPr>
                <w:sz w:val="18"/>
              </w:rPr>
            </w:pPr>
            <w:r>
              <w:rPr>
                <w:spacing w:val="-5"/>
                <w:sz w:val="18"/>
              </w:rPr>
              <w:t>33</w:t>
            </w:r>
          </w:p>
        </w:tc>
        <w:tc>
          <w:tcPr>
            <w:tcW w:w="1008" w:type="dxa"/>
          </w:tcPr>
          <w:p>
            <w:pPr>
              <w:pStyle w:val="TableParagraph"/>
              <w:spacing w:before="52"/>
              <w:ind w:left="9"/>
              <w:jc w:val="center"/>
              <w:rPr>
                <w:sz w:val="18"/>
              </w:rPr>
            </w:pPr>
            <w:r>
              <w:rPr>
                <w:spacing w:val="-5"/>
                <w:sz w:val="18"/>
              </w:rPr>
              <w:t>13</w:t>
            </w:r>
          </w:p>
        </w:tc>
        <w:tc>
          <w:tcPr>
            <w:tcW w:w="900" w:type="dxa"/>
          </w:tcPr>
          <w:p>
            <w:pPr>
              <w:pStyle w:val="TableParagraph"/>
              <w:spacing w:before="52"/>
              <w:ind w:left="13" w:right="3"/>
              <w:jc w:val="center"/>
              <w:rPr>
                <w:sz w:val="18"/>
              </w:rPr>
            </w:pPr>
            <w:r>
              <w:rPr>
                <w:spacing w:val="-5"/>
                <w:sz w:val="18"/>
              </w:rPr>
              <w:t>22</w:t>
            </w:r>
          </w:p>
        </w:tc>
        <w:tc>
          <w:tcPr>
            <w:tcW w:w="883" w:type="dxa"/>
          </w:tcPr>
          <w:p>
            <w:pPr>
              <w:pStyle w:val="TableParagraph"/>
              <w:spacing w:before="52"/>
              <w:ind w:left="10" w:right="2"/>
              <w:jc w:val="center"/>
              <w:rPr>
                <w:sz w:val="18"/>
              </w:rPr>
            </w:pPr>
            <w:r>
              <w:rPr>
                <w:spacing w:val="-5"/>
                <w:sz w:val="18"/>
              </w:rPr>
              <w:t>35</w:t>
            </w:r>
          </w:p>
        </w:tc>
        <w:tc>
          <w:tcPr>
            <w:tcW w:w="900" w:type="dxa"/>
          </w:tcPr>
          <w:p>
            <w:pPr>
              <w:pStyle w:val="TableParagraph"/>
              <w:spacing w:before="52"/>
              <w:ind w:left="13" w:right="6"/>
              <w:jc w:val="center"/>
              <w:rPr>
                <w:sz w:val="18"/>
              </w:rPr>
            </w:pPr>
            <w:r>
              <w:rPr>
                <w:spacing w:val="-5"/>
                <w:sz w:val="18"/>
              </w:rPr>
              <w:t>100</w:t>
            </w:r>
          </w:p>
        </w:tc>
        <w:tc>
          <w:tcPr>
            <w:tcW w:w="809" w:type="dxa"/>
          </w:tcPr>
          <w:p>
            <w:pPr>
              <w:pStyle w:val="TableParagraph"/>
              <w:spacing w:before="52"/>
              <w:ind w:left="5"/>
              <w:jc w:val="center"/>
              <w:rPr>
                <w:sz w:val="18"/>
              </w:rPr>
            </w:pPr>
            <w:r>
              <w:rPr>
                <w:spacing w:val="-4"/>
                <w:sz w:val="18"/>
              </w:rPr>
              <w:t>0.33</w:t>
            </w:r>
          </w:p>
        </w:tc>
      </w:tr>
      <w:tr>
        <w:trPr>
          <w:trHeight w:val="316" w:hRule="atLeast"/>
        </w:trPr>
        <w:tc>
          <w:tcPr>
            <w:tcW w:w="900" w:type="dxa"/>
            <w:shd w:val="clear" w:color="auto" w:fill="006FC0"/>
          </w:tcPr>
          <w:p>
            <w:pPr>
              <w:pStyle w:val="TableParagraph"/>
              <w:spacing w:line="207" w:lineRule="exact"/>
              <w:ind w:left="107"/>
              <w:rPr>
                <w:sz w:val="18"/>
              </w:rPr>
            </w:pPr>
            <w:r>
              <w:rPr>
                <w:spacing w:val="-5"/>
                <w:sz w:val="18"/>
              </w:rPr>
              <w:t>II</w:t>
            </w:r>
          </w:p>
        </w:tc>
        <w:tc>
          <w:tcPr>
            <w:tcW w:w="3060" w:type="dxa"/>
            <w:shd w:val="clear" w:color="auto" w:fill="006FC0"/>
          </w:tcPr>
          <w:p>
            <w:pPr>
              <w:pStyle w:val="TableParagraph"/>
              <w:spacing w:line="207" w:lineRule="exact"/>
              <w:ind w:left="107"/>
              <w:rPr>
                <w:sz w:val="18"/>
              </w:rPr>
            </w:pPr>
            <w:r>
              <w:rPr>
                <w:sz w:val="18"/>
              </w:rPr>
              <w:t>Adequacy</w:t>
            </w:r>
            <w:r>
              <w:rPr>
                <w:spacing w:val="-2"/>
                <w:sz w:val="18"/>
              </w:rPr>
              <w:t> </w:t>
            </w:r>
            <w:r>
              <w:rPr>
                <w:sz w:val="18"/>
              </w:rPr>
              <w:t>of</w:t>
            </w:r>
            <w:r>
              <w:rPr>
                <w:spacing w:val="-1"/>
                <w:sz w:val="18"/>
              </w:rPr>
              <w:t> </w:t>
            </w:r>
            <w:r>
              <w:rPr>
                <w:sz w:val="18"/>
              </w:rPr>
              <w:t>Public</w:t>
            </w:r>
            <w:r>
              <w:rPr>
                <w:spacing w:val="-1"/>
                <w:sz w:val="18"/>
              </w:rPr>
              <w:t> </w:t>
            </w:r>
            <w:r>
              <w:rPr>
                <w:sz w:val="18"/>
              </w:rPr>
              <w:t>Services</w:t>
            </w:r>
            <w:r>
              <w:rPr>
                <w:spacing w:val="-1"/>
                <w:sz w:val="18"/>
              </w:rPr>
              <w:t> </w:t>
            </w:r>
            <w:r>
              <w:rPr>
                <w:sz w:val="18"/>
              </w:rPr>
              <w:t>for</w:t>
            </w:r>
            <w:r>
              <w:rPr>
                <w:spacing w:val="-2"/>
                <w:sz w:val="18"/>
              </w:rPr>
              <w:t> Labor</w:t>
            </w:r>
          </w:p>
        </w:tc>
        <w:tc>
          <w:tcPr>
            <w:tcW w:w="1080" w:type="dxa"/>
          </w:tcPr>
          <w:p>
            <w:pPr>
              <w:pStyle w:val="TableParagraph"/>
              <w:spacing w:before="55"/>
              <w:ind w:left="13" w:right="5"/>
              <w:jc w:val="center"/>
              <w:rPr>
                <w:sz w:val="18"/>
              </w:rPr>
            </w:pPr>
            <w:r>
              <w:rPr>
                <w:spacing w:val="-5"/>
                <w:sz w:val="18"/>
              </w:rPr>
              <w:t>21</w:t>
            </w:r>
          </w:p>
        </w:tc>
        <w:tc>
          <w:tcPr>
            <w:tcW w:w="1008" w:type="dxa"/>
          </w:tcPr>
          <w:p>
            <w:pPr>
              <w:pStyle w:val="TableParagraph"/>
              <w:spacing w:before="55"/>
              <w:ind w:left="9" w:right="1"/>
              <w:jc w:val="center"/>
              <w:rPr>
                <w:sz w:val="18"/>
              </w:rPr>
            </w:pPr>
            <w:r>
              <w:rPr>
                <w:spacing w:val="-5"/>
                <w:sz w:val="18"/>
              </w:rPr>
              <w:t>11</w:t>
            </w:r>
          </w:p>
        </w:tc>
        <w:tc>
          <w:tcPr>
            <w:tcW w:w="900" w:type="dxa"/>
          </w:tcPr>
          <w:p>
            <w:pPr>
              <w:pStyle w:val="TableParagraph"/>
              <w:spacing w:before="55"/>
              <w:ind w:left="13" w:right="3"/>
              <w:jc w:val="center"/>
              <w:rPr>
                <w:sz w:val="18"/>
              </w:rPr>
            </w:pPr>
            <w:r>
              <w:rPr>
                <w:spacing w:val="-5"/>
                <w:sz w:val="18"/>
              </w:rPr>
              <w:t>17</w:t>
            </w:r>
          </w:p>
        </w:tc>
        <w:tc>
          <w:tcPr>
            <w:tcW w:w="883" w:type="dxa"/>
          </w:tcPr>
          <w:p>
            <w:pPr>
              <w:pStyle w:val="TableParagraph"/>
              <w:spacing w:before="55"/>
              <w:ind w:left="10"/>
              <w:jc w:val="center"/>
              <w:rPr>
                <w:sz w:val="18"/>
              </w:rPr>
            </w:pPr>
            <w:r>
              <w:rPr>
                <w:spacing w:val="-5"/>
                <w:sz w:val="18"/>
              </w:rPr>
              <w:t>28</w:t>
            </w:r>
          </w:p>
        </w:tc>
        <w:tc>
          <w:tcPr>
            <w:tcW w:w="900" w:type="dxa"/>
          </w:tcPr>
          <w:p>
            <w:pPr>
              <w:pStyle w:val="TableParagraph"/>
              <w:spacing w:before="55"/>
              <w:ind w:left="13" w:right="6"/>
              <w:jc w:val="center"/>
              <w:rPr>
                <w:sz w:val="18"/>
              </w:rPr>
            </w:pPr>
            <w:r>
              <w:rPr>
                <w:spacing w:val="-5"/>
                <w:sz w:val="18"/>
              </w:rPr>
              <w:t>100</w:t>
            </w:r>
          </w:p>
        </w:tc>
        <w:tc>
          <w:tcPr>
            <w:tcW w:w="809" w:type="dxa"/>
          </w:tcPr>
          <w:p>
            <w:pPr>
              <w:pStyle w:val="TableParagraph"/>
              <w:spacing w:before="55"/>
              <w:ind w:left="5"/>
              <w:jc w:val="center"/>
              <w:rPr>
                <w:sz w:val="18"/>
              </w:rPr>
            </w:pPr>
            <w:r>
              <w:rPr>
                <w:spacing w:val="-4"/>
                <w:sz w:val="18"/>
              </w:rPr>
              <w:t>0.33</w:t>
            </w:r>
          </w:p>
        </w:tc>
      </w:tr>
    </w:tbl>
    <w:p>
      <w:pPr>
        <w:pStyle w:val="TableParagraph"/>
        <w:spacing w:after="0"/>
        <w:jc w:val="center"/>
        <w:rPr>
          <w:sz w:val="18"/>
        </w:rPr>
        <w:sectPr>
          <w:pgSz w:w="12240" w:h="15840"/>
          <w:pgMar w:header="0" w:footer="510" w:top="1360" w:bottom="1627"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3060"/>
        <w:gridCol w:w="1080"/>
        <w:gridCol w:w="1008"/>
        <w:gridCol w:w="900"/>
        <w:gridCol w:w="883"/>
        <w:gridCol w:w="900"/>
        <w:gridCol w:w="809"/>
      </w:tblGrid>
      <w:tr>
        <w:trPr>
          <w:trHeight w:val="621" w:hRule="atLeast"/>
        </w:trPr>
        <w:tc>
          <w:tcPr>
            <w:tcW w:w="900" w:type="dxa"/>
            <w:shd w:val="clear" w:color="auto" w:fill="006FC0"/>
          </w:tcPr>
          <w:p>
            <w:pPr>
              <w:pStyle w:val="TableParagraph"/>
              <w:spacing w:line="207" w:lineRule="exact"/>
              <w:ind w:left="107"/>
              <w:rPr>
                <w:sz w:val="18"/>
              </w:rPr>
            </w:pPr>
            <w:r>
              <w:rPr>
                <w:spacing w:val="-5"/>
                <w:sz w:val="18"/>
              </w:rPr>
              <w:t>III</w:t>
            </w:r>
          </w:p>
        </w:tc>
        <w:tc>
          <w:tcPr>
            <w:tcW w:w="3060" w:type="dxa"/>
            <w:shd w:val="clear" w:color="auto" w:fill="006FC0"/>
          </w:tcPr>
          <w:p>
            <w:pPr>
              <w:pStyle w:val="TableParagraph"/>
              <w:tabs>
                <w:tab w:pos="1180" w:val="left" w:leader="none"/>
                <w:tab w:pos="2152" w:val="left" w:leader="none"/>
                <w:tab w:pos="2522" w:val="left" w:leader="none"/>
              </w:tabs>
              <w:ind w:left="107" w:right="93"/>
              <w:rPr>
                <w:sz w:val="18"/>
              </w:rPr>
            </w:pPr>
            <w:r>
              <w:rPr>
                <w:spacing w:val="-2"/>
                <w:sz w:val="18"/>
              </w:rPr>
              <w:t>Operational</w:t>
            </w:r>
            <w:r>
              <w:rPr>
                <w:sz w:val="18"/>
              </w:rPr>
              <w:tab/>
            </w:r>
            <w:r>
              <w:rPr>
                <w:spacing w:val="-2"/>
                <w:sz w:val="18"/>
              </w:rPr>
              <w:t>Efficiency</w:t>
            </w:r>
            <w:r>
              <w:rPr>
                <w:sz w:val="18"/>
              </w:rPr>
              <w:tab/>
            </w:r>
            <w:r>
              <w:rPr>
                <w:spacing w:val="-6"/>
                <w:sz w:val="18"/>
              </w:rPr>
              <w:t>of</w:t>
            </w:r>
            <w:r>
              <w:rPr>
                <w:sz w:val="18"/>
              </w:rPr>
              <w:tab/>
            </w:r>
            <w:r>
              <w:rPr>
                <w:spacing w:val="-4"/>
                <w:sz w:val="18"/>
              </w:rPr>
              <w:t>Labor </w:t>
            </w:r>
            <w:r>
              <w:rPr>
                <w:sz w:val="18"/>
              </w:rPr>
              <w:t>Regulations</w:t>
            </w:r>
            <w:r>
              <w:rPr>
                <w:spacing w:val="58"/>
                <w:w w:val="150"/>
                <w:sz w:val="18"/>
              </w:rPr>
              <w:t> </w:t>
            </w:r>
            <w:r>
              <w:rPr>
                <w:sz w:val="18"/>
              </w:rPr>
              <w:t>and</w:t>
            </w:r>
            <w:r>
              <w:rPr>
                <w:spacing w:val="59"/>
                <w:w w:val="150"/>
                <w:sz w:val="18"/>
              </w:rPr>
              <w:t> </w:t>
            </w:r>
            <w:r>
              <w:rPr>
                <w:sz w:val="18"/>
              </w:rPr>
              <w:t>Public</w:t>
            </w:r>
            <w:r>
              <w:rPr>
                <w:spacing w:val="57"/>
                <w:w w:val="150"/>
                <w:sz w:val="18"/>
              </w:rPr>
              <w:t> </w:t>
            </w:r>
            <w:r>
              <w:rPr>
                <w:sz w:val="18"/>
              </w:rPr>
              <w:t>Services</w:t>
            </w:r>
            <w:r>
              <w:rPr>
                <w:spacing w:val="59"/>
                <w:w w:val="150"/>
                <w:sz w:val="18"/>
              </w:rPr>
              <w:t> </w:t>
            </w:r>
            <w:r>
              <w:rPr>
                <w:spacing w:val="-5"/>
                <w:sz w:val="18"/>
              </w:rPr>
              <w:t>in</w:t>
            </w:r>
          </w:p>
          <w:p>
            <w:pPr>
              <w:pStyle w:val="TableParagraph"/>
              <w:spacing w:line="186" w:lineRule="exact" w:before="1"/>
              <w:ind w:left="107"/>
              <w:rPr>
                <w:sz w:val="18"/>
              </w:rPr>
            </w:pPr>
            <w:r>
              <w:rPr>
                <w:spacing w:val="-2"/>
                <w:sz w:val="18"/>
              </w:rPr>
              <w:t>Practice</w:t>
            </w:r>
          </w:p>
        </w:tc>
        <w:tc>
          <w:tcPr>
            <w:tcW w:w="1080" w:type="dxa"/>
          </w:tcPr>
          <w:p>
            <w:pPr>
              <w:pStyle w:val="TableParagraph"/>
              <w:spacing w:before="206"/>
              <w:ind w:left="13" w:right="4"/>
              <w:jc w:val="center"/>
              <w:rPr>
                <w:sz w:val="18"/>
              </w:rPr>
            </w:pPr>
            <w:r>
              <w:rPr>
                <w:spacing w:val="-5"/>
                <w:sz w:val="18"/>
              </w:rPr>
              <w:t>10</w:t>
            </w:r>
          </w:p>
        </w:tc>
        <w:tc>
          <w:tcPr>
            <w:tcW w:w="1008" w:type="dxa"/>
          </w:tcPr>
          <w:p>
            <w:pPr>
              <w:pStyle w:val="TableParagraph"/>
              <w:spacing w:before="206"/>
              <w:ind w:left="9"/>
              <w:jc w:val="center"/>
              <w:rPr>
                <w:sz w:val="18"/>
              </w:rPr>
            </w:pPr>
            <w:r>
              <w:rPr>
                <w:spacing w:val="-5"/>
                <w:sz w:val="18"/>
              </w:rPr>
              <w:t>100</w:t>
            </w:r>
          </w:p>
        </w:tc>
        <w:tc>
          <w:tcPr>
            <w:tcW w:w="900" w:type="dxa"/>
          </w:tcPr>
          <w:p>
            <w:pPr>
              <w:pStyle w:val="TableParagraph"/>
              <w:spacing w:before="206"/>
              <w:ind w:left="13" w:right="5"/>
              <w:jc w:val="center"/>
              <w:rPr>
                <w:sz w:val="18"/>
              </w:rPr>
            </w:pPr>
            <w:r>
              <w:rPr>
                <w:spacing w:val="-5"/>
                <w:sz w:val="18"/>
              </w:rPr>
              <w:t>n/a</w:t>
            </w:r>
          </w:p>
        </w:tc>
        <w:tc>
          <w:tcPr>
            <w:tcW w:w="883" w:type="dxa"/>
          </w:tcPr>
          <w:p>
            <w:pPr>
              <w:pStyle w:val="TableParagraph"/>
              <w:spacing w:before="206"/>
              <w:ind w:left="10"/>
              <w:jc w:val="center"/>
              <w:rPr>
                <w:sz w:val="18"/>
              </w:rPr>
            </w:pPr>
            <w:r>
              <w:rPr>
                <w:spacing w:val="-5"/>
                <w:sz w:val="18"/>
              </w:rPr>
              <w:t>100</w:t>
            </w:r>
          </w:p>
        </w:tc>
        <w:tc>
          <w:tcPr>
            <w:tcW w:w="900" w:type="dxa"/>
          </w:tcPr>
          <w:p>
            <w:pPr>
              <w:pStyle w:val="TableParagraph"/>
              <w:spacing w:before="206"/>
              <w:ind w:left="13" w:right="5"/>
              <w:jc w:val="center"/>
              <w:rPr>
                <w:sz w:val="18"/>
              </w:rPr>
            </w:pPr>
            <w:r>
              <w:rPr>
                <w:spacing w:val="-5"/>
                <w:sz w:val="18"/>
              </w:rPr>
              <w:t>100</w:t>
            </w:r>
          </w:p>
        </w:tc>
        <w:tc>
          <w:tcPr>
            <w:tcW w:w="809" w:type="dxa"/>
          </w:tcPr>
          <w:p>
            <w:pPr>
              <w:pStyle w:val="TableParagraph"/>
              <w:spacing w:before="206"/>
              <w:ind w:left="245"/>
              <w:rPr>
                <w:sz w:val="18"/>
              </w:rPr>
            </w:pPr>
            <w:r>
              <w:rPr>
                <w:spacing w:val="-4"/>
                <w:sz w:val="18"/>
              </w:rPr>
              <w:t>0.33</w:t>
            </w:r>
          </w:p>
        </w:tc>
      </w:tr>
    </w:tbl>
    <w:p>
      <w:pPr>
        <w:spacing w:before="20"/>
        <w:ind w:left="360" w:right="0" w:firstLine="0"/>
        <w:jc w:val="both"/>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0"/>
          <w:sz w:val="20"/>
        </w:rPr>
        <w:t> </w:t>
      </w:r>
      <w:r>
        <w:rPr>
          <w:sz w:val="20"/>
        </w:rPr>
        <w:t>to</w:t>
      </w:r>
      <w:r>
        <w:rPr>
          <w:spacing w:val="-9"/>
          <w:sz w:val="20"/>
        </w:rPr>
        <w:t> </w:t>
      </w:r>
      <w:r>
        <w:rPr>
          <w:sz w:val="20"/>
        </w:rPr>
        <w:t>the</w:t>
      </w:r>
      <w:r>
        <w:rPr>
          <w:spacing w:val="-10"/>
          <w:sz w:val="20"/>
        </w:rPr>
        <w:t> </w:t>
      </w:r>
      <w:r>
        <w:rPr>
          <w:sz w:val="20"/>
        </w:rPr>
        <w:t>cases</w:t>
      </w:r>
      <w:r>
        <w:rPr>
          <w:spacing w:val="-11"/>
          <w:sz w:val="20"/>
        </w:rPr>
        <w:t> </w:t>
      </w:r>
      <w:r>
        <w:rPr>
          <w:sz w:val="20"/>
        </w:rPr>
        <w:t>when</w:t>
      </w:r>
      <w:r>
        <w:rPr>
          <w:spacing w:val="-8"/>
          <w:sz w:val="20"/>
        </w:rPr>
        <w:t> </w:t>
      </w:r>
      <w:r>
        <w:rPr>
          <w:sz w:val="20"/>
        </w:rPr>
        <w:t>the</w:t>
      </w:r>
      <w:r>
        <w:rPr>
          <w:spacing w:val="-11"/>
          <w:sz w:val="20"/>
        </w:rPr>
        <w:t> </w:t>
      </w:r>
      <w:r>
        <w:rPr>
          <w:sz w:val="20"/>
        </w:rPr>
        <w:t>impact</w:t>
      </w:r>
      <w:r>
        <w:rPr>
          <w:spacing w:val="-9"/>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0"/>
          <w:sz w:val="20"/>
        </w:rPr>
        <w:t> </w:t>
      </w:r>
      <w:r>
        <w:rPr>
          <w:sz w:val="20"/>
        </w:rPr>
        <w:t>is</w:t>
      </w:r>
      <w:r>
        <w:rPr>
          <w:spacing w:val="-11"/>
          <w:sz w:val="20"/>
        </w:rPr>
        <w:t> </w:t>
      </w:r>
      <w:r>
        <w:rPr>
          <w:sz w:val="20"/>
        </w:rPr>
        <w:t>either</w:t>
      </w:r>
      <w:r>
        <w:rPr>
          <w:spacing w:val="-10"/>
          <w:sz w:val="20"/>
        </w:rPr>
        <w:t> </w:t>
      </w:r>
      <w:r>
        <w:rPr>
          <w:sz w:val="20"/>
        </w:rPr>
        <w:t>ambiguous</w:t>
      </w:r>
      <w:r>
        <w:rPr>
          <w:spacing w:val="-10"/>
          <w:sz w:val="20"/>
        </w:rPr>
        <w:t> </w:t>
      </w:r>
      <w:r>
        <w:rPr>
          <w:sz w:val="20"/>
        </w:rPr>
        <w:t>or</w:t>
      </w:r>
      <w:r>
        <w:rPr>
          <w:spacing w:val="-10"/>
          <w:sz w:val="20"/>
        </w:rPr>
        <w:t> </w:t>
      </w:r>
      <w:r>
        <w:rPr>
          <w:spacing w:val="-2"/>
          <w:sz w:val="20"/>
        </w:rPr>
        <w:t>nonexistent).</w:t>
      </w:r>
    </w:p>
    <w:p>
      <w:pPr>
        <w:pStyle w:val="BodyText"/>
        <w:spacing w:before="20"/>
        <w:rPr>
          <w:sz w:val="20"/>
        </w:rPr>
      </w:pPr>
    </w:p>
    <w:p>
      <w:pPr>
        <w:pStyle w:val="ListParagraph"/>
        <w:numPr>
          <w:ilvl w:val="1"/>
          <w:numId w:val="17"/>
        </w:numPr>
        <w:tabs>
          <w:tab w:pos="719" w:val="left" w:leader="none"/>
        </w:tabs>
        <w:spacing w:line="240" w:lineRule="auto" w:before="0" w:after="0"/>
        <w:ind w:left="719" w:right="0" w:hanging="359"/>
        <w:jc w:val="left"/>
        <w:rPr>
          <w:b/>
          <w:sz w:val="22"/>
        </w:rPr>
      </w:pPr>
      <w:r>
        <w:rPr>
          <w:b/>
          <w:sz w:val="22"/>
        </w:rPr>
        <w:t>Pillar</w:t>
      </w:r>
      <w:r>
        <w:rPr>
          <w:b/>
          <w:spacing w:val="-4"/>
          <w:sz w:val="22"/>
        </w:rPr>
        <w:t> </w:t>
      </w:r>
      <w:r>
        <w:rPr>
          <w:b/>
          <w:sz w:val="22"/>
        </w:rPr>
        <w:t>I–Quality</w:t>
      </w:r>
      <w:r>
        <w:rPr>
          <w:b/>
          <w:spacing w:val="-4"/>
          <w:sz w:val="22"/>
        </w:rPr>
        <w:t> </w:t>
      </w:r>
      <w:r>
        <w:rPr>
          <w:b/>
          <w:sz w:val="22"/>
        </w:rPr>
        <w:t>of</w:t>
      </w:r>
      <w:r>
        <w:rPr>
          <w:b/>
          <w:spacing w:val="-3"/>
          <w:sz w:val="22"/>
        </w:rPr>
        <w:t> </w:t>
      </w:r>
      <w:r>
        <w:rPr>
          <w:b/>
          <w:sz w:val="22"/>
        </w:rPr>
        <w:t>Labor</w:t>
      </w:r>
      <w:r>
        <w:rPr>
          <w:b/>
          <w:spacing w:val="-5"/>
          <w:sz w:val="22"/>
        </w:rPr>
        <w:t> </w:t>
      </w:r>
      <w:r>
        <w:rPr>
          <w:b/>
          <w:spacing w:val="-2"/>
          <w:sz w:val="22"/>
        </w:rPr>
        <w:t>Regulations</w:t>
      </w:r>
    </w:p>
    <w:p>
      <w:pPr>
        <w:pStyle w:val="BodyText"/>
        <w:spacing w:before="1"/>
        <w:rPr>
          <w:b/>
        </w:rPr>
      </w:pPr>
    </w:p>
    <w:p>
      <w:pPr>
        <w:pStyle w:val="BodyText"/>
        <w:ind w:left="359" w:right="353"/>
        <w:jc w:val="both"/>
      </w:pPr>
      <w:r>
        <w:rPr/>
        <w:t>Pillar I covers 33 indicators with a total score of 35 points (13 points on firm flexibility and 22 points on social benefits) (table 26). The scores are equally assigned to both categories </w:t>
      </w:r>
      <w:r>
        <w:rPr>
          <w:i/>
        </w:rPr>
        <w:t>Workers’ Conditions </w:t>
      </w:r>
      <w:r>
        <w:rPr/>
        <w:t>and </w:t>
      </w:r>
      <w:r>
        <w:rPr>
          <w:i/>
        </w:rPr>
        <w:t>Employment Restrictions and Cost</w:t>
      </w:r>
      <w:r>
        <w:rPr/>
        <w:t>. The scoring for each category under this pillar is as follows:</w:t>
      </w:r>
    </w:p>
    <w:p>
      <w:pPr>
        <w:pStyle w:val="BodyText"/>
      </w:pPr>
    </w:p>
    <w:p>
      <w:pPr>
        <w:pStyle w:val="ListParagraph"/>
        <w:numPr>
          <w:ilvl w:val="2"/>
          <w:numId w:val="17"/>
        </w:numPr>
        <w:tabs>
          <w:tab w:pos="1079" w:val="left" w:leader="none"/>
        </w:tabs>
        <w:spacing w:line="240" w:lineRule="auto" w:before="0" w:after="0"/>
        <w:ind w:left="1079" w:right="354" w:hanging="720"/>
        <w:jc w:val="both"/>
        <w:rPr>
          <w:sz w:val="22"/>
        </w:rPr>
      </w:pPr>
      <w:r>
        <w:rPr>
          <w:i/>
          <w:sz w:val="22"/>
          <w:u w:val="single"/>
        </w:rPr>
        <w:t>Worker’s Conditions</w:t>
      </w:r>
      <w:r>
        <w:rPr>
          <w:i/>
          <w:sz w:val="22"/>
        </w:rPr>
        <w:t> </w:t>
      </w:r>
      <w:r>
        <w:rPr>
          <w:sz w:val="22"/>
        </w:rPr>
        <w:t>has 19 indicators with a total maximum score of 19 points (0 points on firm flexibility</w:t>
      </w:r>
      <w:r>
        <w:rPr>
          <w:spacing w:val="-9"/>
          <w:sz w:val="22"/>
        </w:rPr>
        <w:t> </w:t>
      </w:r>
      <w:r>
        <w:rPr>
          <w:sz w:val="22"/>
        </w:rPr>
        <w:t>and</w:t>
      </w:r>
      <w:r>
        <w:rPr>
          <w:spacing w:val="-6"/>
          <w:sz w:val="22"/>
        </w:rPr>
        <w:t> </w:t>
      </w:r>
      <w:r>
        <w:rPr>
          <w:sz w:val="22"/>
        </w:rPr>
        <w:t>19</w:t>
      </w:r>
      <w:r>
        <w:rPr>
          <w:spacing w:val="-6"/>
          <w:sz w:val="22"/>
        </w:rPr>
        <w:t> </w:t>
      </w:r>
      <w:r>
        <w:rPr>
          <w:sz w:val="22"/>
        </w:rPr>
        <w:t>on</w:t>
      </w:r>
      <w:r>
        <w:rPr>
          <w:spacing w:val="-6"/>
          <w:sz w:val="22"/>
        </w:rPr>
        <w:t> </w:t>
      </w:r>
      <w:r>
        <w:rPr>
          <w:sz w:val="22"/>
        </w:rPr>
        <w:t>social</w:t>
      </w:r>
      <w:r>
        <w:rPr>
          <w:spacing w:val="-8"/>
          <w:sz w:val="22"/>
        </w:rPr>
        <w:t> </w:t>
      </w:r>
      <w:r>
        <w:rPr>
          <w:sz w:val="22"/>
        </w:rPr>
        <w:t>benefits).</w:t>
      </w:r>
      <w:r>
        <w:rPr>
          <w:spacing w:val="-6"/>
          <w:sz w:val="22"/>
        </w:rPr>
        <w:t> </w:t>
      </w:r>
      <w:r>
        <w:rPr>
          <w:sz w:val="22"/>
        </w:rPr>
        <w:t>Specifically,</w:t>
      </w:r>
      <w:r>
        <w:rPr>
          <w:spacing w:val="-9"/>
          <w:sz w:val="22"/>
        </w:rPr>
        <w:t> </w:t>
      </w:r>
      <w:r>
        <w:rPr>
          <w:sz w:val="22"/>
        </w:rPr>
        <w:t>the</w:t>
      </w:r>
      <w:r>
        <w:rPr>
          <w:spacing w:val="-8"/>
          <w:sz w:val="22"/>
        </w:rPr>
        <w:t> </w:t>
      </w:r>
      <w:r>
        <w:rPr>
          <w:i/>
          <w:sz w:val="22"/>
        </w:rPr>
        <w:t>Labor</w:t>
      </w:r>
      <w:r>
        <w:rPr>
          <w:i/>
          <w:spacing w:val="-6"/>
          <w:sz w:val="22"/>
        </w:rPr>
        <w:t> </w:t>
      </w:r>
      <w:r>
        <w:rPr>
          <w:i/>
          <w:sz w:val="22"/>
        </w:rPr>
        <w:t>Rights</w:t>
      </w:r>
      <w:r>
        <w:rPr>
          <w:i/>
          <w:spacing w:val="-6"/>
          <w:sz w:val="22"/>
        </w:rPr>
        <w:t> </w:t>
      </w:r>
      <w:r>
        <w:rPr>
          <w:sz w:val="22"/>
        </w:rPr>
        <w:t>Subcategory</w:t>
      </w:r>
      <w:r>
        <w:rPr>
          <w:spacing w:val="-8"/>
          <w:sz w:val="22"/>
        </w:rPr>
        <w:t> </w:t>
      </w:r>
      <w:r>
        <w:rPr>
          <w:sz w:val="22"/>
        </w:rPr>
        <w:t>has</w:t>
      </w:r>
      <w:r>
        <w:rPr>
          <w:spacing w:val="-6"/>
          <w:sz w:val="22"/>
        </w:rPr>
        <w:t> </w:t>
      </w:r>
      <w:r>
        <w:rPr>
          <w:sz w:val="22"/>
        </w:rPr>
        <w:t>12</w:t>
      </w:r>
      <w:r>
        <w:rPr>
          <w:spacing w:val="-6"/>
          <w:sz w:val="22"/>
        </w:rPr>
        <w:t> </w:t>
      </w:r>
      <w:r>
        <w:rPr>
          <w:sz w:val="22"/>
        </w:rPr>
        <w:t>indicators; the </w:t>
      </w:r>
      <w:r>
        <w:rPr>
          <w:i/>
          <w:sz w:val="22"/>
        </w:rPr>
        <w:t>Minimum Wage Attributes </w:t>
      </w:r>
      <w:r>
        <w:rPr>
          <w:sz w:val="22"/>
        </w:rPr>
        <w:t>Subcategory has 4 indicators; and the </w:t>
      </w:r>
      <w:r>
        <w:rPr>
          <w:i/>
          <w:sz w:val="22"/>
        </w:rPr>
        <w:t>Termination of Employment </w:t>
      </w:r>
      <w:r>
        <w:rPr>
          <w:sz w:val="22"/>
        </w:rPr>
        <w:t>Subcategory has another 3</w:t>
      </w:r>
      <w:r>
        <w:rPr>
          <w:spacing w:val="-2"/>
          <w:sz w:val="22"/>
        </w:rPr>
        <w:t> </w:t>
      </w:r>
      <w:r>
        <w:rPr>
          <w:sz w:val="22"/>
        </w:rPr>
        <w:t>indicators. A</w:t>
      </w:r>
      <w:r>
        <w:rPr>
          <w:spacing w:val="-1"/>
          <w:sz w:val="22"/>
        </w:rPr>
        <w:t> </w:t>
      </w:r>
      <w:r>
        <w:rPr>
          <w:sz w:val="22"/>
        </w:rPr>
        <w:t>regulatory framework that follows good</w:t>
      </w:r>
      <w:r>
        <w:rPr>
          <w:spacing w:val="-2"/>
          <w:sz w:val="22"/>
        </w:rPr>
        <w:t> </w:t>
      </w:r>
      <w:r>
        <w:rPr>
          <w:sz w:val="22"/>
        </w:rPr>
        <w:t>practices around worker’s conditions benefits workers and society (social benefits). Firm flexibility points are not applicable in this category.</w:t>
      </w:r>
    </w:p>
    <w:p>
      <w:pPr>
        <w:pStyle w:val="ListParagraph"/>
        <w:numPr>
          <w:ilvl w:val="2"/>
          <w:numId w:val="17"/>
        </w:numPr>
        <w:tabs>
          <w:tab w:pos="1079" w:val="left" w:leader="none"/>
        </w:tabs>
        <w:spacing w:line="240" w:lineRule="auto" w:before="206" w:after="0"/>
        <w:ind w:left="1079" w:right="354" w:hanging="720"/>
        <w:jc w:val="both"/>
        <w:rPr>
          <w:sz w:val="22"/>
        </w:rPr>
      </w:pPr>
      <w:r>
        <w:rPr>
          <w:i/>
          <w:sz w:val="22"/>
          <w:u w:val="single"/>
        </w:rPr>
        <w:t>Employment</w:t>
      </w:r>
      <w:r>
        <w:rPr>
          <w:i/>
          <w:spacing w:val="-1"/>
          <w:sz w:val="22"/>
          <w:u w:val="single"/>
        </w:rPr>
        <w:t> </w:t>
      </w:r>
      <w:r>
        <w:rPr>
          <w:i/>
          <w:sz w:val="22"/>
          <w:u w:val="single"/>
        </w:rPr>
        <w:t>Restrictions</w:t>
      </w:r>
      <w:r>
        <w:rPr>
          <w:i/>
          <w:spacing w:val="-2"/>
          <w:sz w:val="22"/>
          <w:u w:val="single"/>
        </w:rPr>
        <w:t> </w:t>
      </w:r>
      <w:r>
        <w:rPr>
          <w:i/>
          <w:sz w:val="22"/>
          <w:u w:val="single"/>
        </w:rPr>
        <w:t>and</w:t>
      </w:r>
      <w:r>
        <w:rPr>
          <w:i/>
          <w:spacing w:val="-2"/>
          <w:sz w:val="22"/>
          <w:u w:val="single"/>
        </w:rPr>
        <w:t> </w:t>
      </w:r>
      <w:r>
        <w:rPr>
          <w:i/>
          <w:sz w:val="22"/>
          <w:u w:val="single"/>
        </w:rPr>
        <w:t>Costs</w:t>
      </w:r>
      <w:r>
        <w:rPr>
          <w:i/>
          <w:spacing w:val="-2"/>
          <w:sz w:val="22"/>
        </w:rPr>
        <w:t> </w:t>
      </w:r>
      <w:r>
        <w:rPr>
          <w:sz w:val="22"/>
        </w:rPr>
        <w:t>has</w:t>
      </w:r>
      <w:r>
        <w:rPr>
          <w:spacing w:val="-2"/>
          <w:sz w:val="22"/>
        </w:rPr>
        <w:t> </w:t>
      </w:r>
      <w:r>
        <w:rPr>
          <w:sz w:val="22"/>
        </w:rPr>
        <w:t>14</w:t>
      </w:r>
      <w:r>
        <w:rPr>
          <w:spacing w:val="-5"/>
          <w:sz w:val="22"/>
        </w:rPr>
        <w:t> </w:t>
      </w:r>
      <w:r>
        <w:rPr>
          <w:sz w:val="22"/>
        </w:rPr>
        <w:t>indicators</w:t>
      </w:r>
      <w:r>
        <w:rPr>
          <w:spacing w:val="-4"/>
          <w:sz w:val="22"/>
        </w:rPr>
        <w:t> </w:t>
      </w:r>
      <w:r>
        <w:rPr>
          <w:sz w:val="22"/>
        </w:rPr>
        <w:t>with</w:t>
      </w:r>
      <w:r>
        <w:rPr>
          <w:spacing w:val="-5"/>
          <w:sz w:val="22"/>
        </w:rPr>
        <w:t> </w:t>
      </w:r>
      <w:r>
        <w:rPr>
          <w:sz w:val="22"/>
        </w:rPr>
        <w:t>a</w:t>
      </w:r>
      <w:r>
        <w:rPr>
          <w:spacing w:val="-2"/>
          <w:sz w:val="22"/>
        </w:rPr>
        <w:t> </w:t>
      </w:r>
      <w:r>
        <w:rPr>
          <w:sz w:val="22"/>
        </w:rPr>
        <w:t>total</w:t>
      </w:r>
      <w:r>
        <w:rPr>
          <w:spacing w:val="-4"/>
          <w:sz w:val="22"/>
        </w:rPr>
        <w:t> </w:t>
      </w:r>
      <w:r>
        <w:rPr>
          <w:sz w:val="22"/>
        </w:rPr>
        <w:t>maximum</w:t>
      </w:r>
      <w:r>
        <w:rPr>
          <w:spacing w:val="-4"/>
          <w:sz w:val="22"/>
        </w:rPr>
        <w:t> </w:t>
      </w:r>
      <w:r>
        <w:rPr>
          <w:sz w:val="22"/>
        </w:rPr>
        <w:t>score</w:t>
      </w:r>
      <w:r>
        <w:rPr>
          <w:spacing w:val="-4"/>
          <w:sz w:val="22"/>
        </w:rPr>
        <w:t> </w:t>
      </w:r>
      <w:r>
        <w:rPr>
          <w:sz w:val="22"/>
        </w:rPr>
        <w:t>of</w:t>
      </w:r>
      <w:r>
        <w:rPr>
          <w:spacing w:val="-2"/>
          <w:sz w:val="22"/>
        </w:rPr>
        <w:t> </w:t>
      </w:r>
      <w:r>
        <w:rPr>
          <w:sz w:val="22"/>
        </w:rPr>
        <w:t>16</w:t>
      </w:r>
      <w:r>
        <w:rPr>
          <w:spacing w:val="-5"/>
          <w:sz w:val="22"/>
        </w:rPr>
        <w:t> </w:t>
      </w:r>
      <w:r>
        <w:rPr>
          <w:sz w:val="22"/>
        </w:rPr>
        <w:t>points</w:t>
      </w:r>
      <w:r>
        <w:rPr>
          <w:spacing w:val="-2"/>
          <w:sz w:val="22"/>
        </w:rPr>
        <w:t> </w:t>
      </w:r>
      <w:r>
        <w:rPr>
          <w:sz w:val="22"/>
        </w:rPr>
        <w:t>(13 points on firm flexibility and 3 on social benefits). Specifically, the </w:t>
      </w:r>
      <w:r>
        <w:rPr>
          <w:i/>
          <w:sz w:val="22"/>
        </w:rPr>
        <w:t>Terms of Employment </w:t>
      </w:r>
      <w:r>
        <w:rPr>
          <w:sz w:val="22"/>
        </w:rPr>
        <w:t>Subcategory has 9 indicators; the </w:t>
      </w:r>
      <w:r>
        <w:rPr>
          <w:i/>
          <w:sz w:val="22"/>
        </w:rPr>
        <w:t>Minimum Wage Rate </w:t>
      </w:r>
      <w:r>
        <w:rPr>
          <w:sz w:val="22"/>
        </w:rPr>
        <w:t>Subcategory has 1 indicator; and the </w:t>
      </w:r>
      <w:r>
        <w:rPr>
          <w:i/>
          <w:sz w:val="22"/>
        </w:rPr>
        <w:t>Termination of Employment </w:t>
      </w:r>
      <w:r>
        <w:rPr>
          <w:sz w:val="22"/>
        </w:rPr>
        <w:t>Subcategory has 4 indicators. A regulatory framework that follows good</w:t>
      </w:r>
      <w:r>
        <w:rPr>
          <w:spacing w:val="-16"/>
          <w:sz w:val="22"/>
        </w:rPr>
        <w:t> </w:t>
      </w:r>
      <w:r>
        <w:rPr>
          <w:sz w:val="22"/>
        </w:rPr>
        <w:t>practices</w:t>
      </w:r>
      <w:r>
        <w:rPr>
          <w:spacing w:val="-14"/>
          <w:sz w:val="22"/>
        </w:rPr>
        <w:t> </w:t>
      </w:r>
      <w:r>
        <w:rPr>
          <w:sz w:val="22"/>
        </w:rPr>
        <w:t>for</w:t>
      </w:r>
      <w:r>
        <w:rPr>
          <w:spacing w:val="-14"/>
          <w:sz w:val="22"/>
        </w:rPr>
        <w:t> </w:t>
      </w:r>
      <w:r>
        <w:rPr>
          <w:sz w:val="22"/>
        </w:rPr>
        <w:t>employment</w:t>
      </w:r>
      <w:r>
        <w:rPr>
          <w:spacing w:val="-13"/>
          <w:sz w:val="22"/>
        </w:rPr>
        <w:t> </w:t>
      </w:r>
      <w:r>
        <w:rPr>
          <w:sz w:val="22"/>
        </w:rPr>
        <w:t>restrictions</w:t>
      </w:r>
      <w:r>
        <w:rPr>
          <w:spacing w:val="-14"/>
          <w:sz w:val="22"/>
        </w:rPr>
        <w:t> </w:t>
      </w:r>
      <w:r>
        <w:rPr>
          <w:sz w:val="22"/>
        </w:rPr>
        <w:t>and</w:t>
      </w:r>
      <w:r>
        <w:rPr>
          <w:spacing w:val="-14"/>
          <w:sz w:val="22"/>
        </w:rPr>
        <w:t> </w:t>
      </w:r>
      <w:r>
        <w:rPr>
          <w:sz w:val="22"/>
        </w:rPr>
        <w:t>costs</w:t>
      </w:r>
      <w:r>
        <w:rPr>
          <w:spacing w:val="-14"/>
          <w:sz w:val="22"/>
        </w:rPr>
        <w:t> </w:t>
      </w:r>
      <w:r>
        <w:rPr>
          <w:sz w:val="22"/>
        </w:rPr>
        <w:t>benefits</w:t>
      </w:r>
      <w:r>
        <w:rPr>
          <w:spacing w:val="-13"/>
          <w:sz w:val="22"/>
        </w:rPr>
        <w:t> </w:t>
      </w:r>
      <w:r>
        <w:rPr>
          <w:sz w:val="22"/>
        </w:rPr>
        <w:t>firms</w:t>
      </w:r>
      <w:r>
        <w:rPr>
          <w:spacing w:val="-14"/>
          <w:sz w:val="22"/>
        </w:rPr>
        <w:t> </w:t>
      </w:r>
      <w:r>
        <w:rPr>
          <w:sz w:val="22"/>
        </w:rPr>
        <w:t>(firm</w:t>
      </w:r>
      <w:r>
        <w:rPr>
          <w:spacing w:val="-14"/>
          <w:sz w:val="22"/>
        </w:rPr>
        <w:t> </w:t>
      </w:r>
      <w:r>
        <w:rPr>
          <w:sz w:val="22"/>
        </w:rPr>
        <w:t>flexibility)</w:t>
      </w:r>
      <w:r>
        <w:rPr>
          <w:spacing w:val="-14"/>
          <w:sz w:val="22"/>
        </w:rPr>
        <w:t> </w:t>
      </w:r>
      <w:r>
        <w:rPr>
          <w:sz w:val="22"/>
        </w:rPr>
        <w:t>and</w:t>
      </w:r>
      <w:r>
        <w:rPr>
          <w:spacing w:val="-13"/>
          <w:sz w:val="22"/>
        </w:rPr>
        <w:t> </w:t>
      </w:r>
      <w:r>
        <w:rPr>
          <w:sz w:val="22"/>
        </w:rPr>
        <w:t>marginally society (social benefits). Hence, points are not equally assigned to both categories.</w:t>
      </w:r>
    </w:p>
    <w:p>
      <w:pPr>
        <w:pStyle w:val="BodyText"/>
      </w:pPr>
    </w:p>
    <w:p>
      <w:pPr>
        <w:spacing w:before="0" w:after="4"/>
        <w:ind w:left="359" w:right="0" w:firstLine="0"/>
        <w:jc w:val="both"/>
        <w:rPr>
          <w:b/>
          <w:sz w:val="22"/>
        </w:rPr>
      </w:pPr>
      <w:r>
        <w:rPr>
          <w:b/>
          <w:sz w:val="22"/>
        </w:rPr>
        <w:t>Table</w:t>
      </w:r>
      <w:r>
        <w:rPr>
          <w:b/>
          <w:spacing w:val="-4"/>
          <w:sz w:val="22"/>
        </w:rPr>
        <w:t> </w:t>
      </w:r>
      <w:r>
        <w:rPr>
          <w:b/>
          <w:sz w:val="22"/>
        </w:rPr>
        <w:t>26.</w:t>
      </w:r>
      <w:r>
        <w:rPr>
          <w:b/>
          <w:spacing w:val="-4"/>
          <w:sz w:val="22"/>
        </w:rPr>
        <w:t> </w:t>
      </w:r>
      <w:r>
        <w:rPr>
          <w:b/>
          <w:sz w:val="22"/>
        </w:rPr>
        <w:t>Aggregate</w:t>
      </w:r>
      <w:r>
        <w:rPr>
          <w:b/>
          <w:spacing w:val="-4"/>
          <w:sz w:val="22"/>
        </w:rPr>
        <w:t> </w:t>
      </w:r>
      <w:r>
        <w:rPr>
          <w:b/>
          <w:sz w:val="22"/>
        </w:rPr>
        <w:t>Scoring</w:t>
      </w:r>
      <w:r>
        <w:rPr>
          <w:b/>
          <w:spacing w:val="-4"/>
          <w:sz w:val="22"/>
        </w:rPr>
        <w:t> </w:t>
      </w:r>
      <w:r>
        <w:rPr>
          <w:b/>
          <w:sz w:val="22"/>
        </w:rPr>
        <w:t>Pillar</w:t>
      </w:r>
      <w:r>
        <w:rPr>
          <w:b/>
          <w:spacing w:val="-5"/>
          <w:sz w:val="22"/>
        </w:rPr>
        <w:t> </w:t>
      </w:r>
      <w:r>
        <w:rPr>
          <w:b/>
          <w:spacing w:val="-10"/>
          <w:sz w:val="22"/>
        </w:rPr>
        <w:t>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867"/>
        <w:gridCol w:w="1080"/>
        <w:gridCol w:w="629"/>
        <w:gridCol w:w="720"/>
        <w:gridCol w:w="720"/>
        <w:gridCol w:w="991"/>
      </w:tblGrid>
      <w:tr>
        <w:trPr>
          <w:trHeight w:val="575" w:hRule="atLeast"/>
        </w:trPr>
        <w:tc>
          <w:tcPr>
            <w:tcW w:w="5486" w:type="dxa"/>
            <w:gridSpan w:val="2"/>
            <w:shd w:val="clear" w:color="auto" w:fill="006FC0"/>
          </w:tcPr>
          <w:p>
            <w:pPr>
              <w:pStyle w:val="TableParagraph"/>
              <w:spacing w:before="184"/>
              <w:ind w:left="4"/>
              <w:rPr>
                <w:b/>
                <w:sz w:val="18"/>
              </w:rPr>
            </w:pPr>
            <w:r>
              <w:rPr>
                <w:b/>
                <w:sz w:val="18"/>
              </w:rPr>
              <w:t>Pillar</w:t>
            </w:r>
            <w:r>
              <w:rPr>
                <w:b/>
                <w:spacing w:val="-2"/>
                <w:sz w:val="18"/>
              </w:rPr>
              <w:t> </w:t>
            </w:r>
            <w:r>
              <w:rPr>
                <w:b/>
                <w:sz w:val="18"/>
              </w:rPr>
              <w:t>I–Quality</w:t>
            </w:r>
            <w:r>
              <w:rPr>
                <w:b/>
                <w:spacing w:val="-1"/>
                <w:sz w:val="18"/>
              </w:rPr>
              <w:t> </w:t>
            </w:r>
            <w:r>
              <w:rPr>
                <w:b/>
                <w:sz w:val="18"/>
              </w:rPr>
              <w:t>of</w:t>
            </w:r>
            <w:r>
              <w:rPr>
                <w:b/>
                <w:spacing w:val="-2"/>
                <w:sz w:val="18"/>
              </w:rPr>
              <w:t> </w:t>
            </w:r>
            <w:r>
              <w:rPr>
                <w:b/>
                <w:sz w:val="18"/>
              </w:rPr>
              <w:t>Labor</w:t>
            </w:r>
            <w:r>
              <w:rPr>
                <w:b/>
                <w:spacing w:val="-2"/>
                <w:sz w:val="18"/>
              </w:rPr>
              <w:t> Regulations</w:t>
            </w:r>
          </w:p>
        </w:tc>
        <w:tc>
          <w:tcPr>
            <w:tcW w:w="1080" w:type="dxa"/>
          </w:tcPr>
          <w:p>
            <w:pPr>
              <w:pStyle w:val="TableParagraph"/>
              <w:spacing w:line="207" w:lineRule="exact" w:before="81"/>
              <w:ind w:left="13" w:right="6"/>
              <w:jc w:val="center"/>
              <w:rPr>
                <w:b/>
                <w:sz w:val="18"/>
              </w:rPr>
            </w:pPr>
            <w:r>
              <w:rPr>
                <w:b/>
                <w:spacing w:val="-5"/>
                <w:sz w:val="18"/>
              </w:rPr>
              <w:t>No.</w:t>
            </w:r>
          </w:p>
          <w:p>
            <w:pPr>
              <w:pStyle w:val="TableParagraph"/>
              <w:spacing w:line="207" w:lineRule="exact"/>
              <w:ind w:left="13"/>
              <w:jc w:val="center"/>
              <w:rPr>
                <w:b/>
                <w:sz w:val="18"/>
              </w:rPr>
            </w:pPr>
            <w:r>
              <w:rPr>
                <w:b/>
                <w:sz w:val="18"/>
              </w:rPr>
              <w:t>of</w:t>
            </w:r>
            <w:r>
              <w:rPr>
                <w:b/>
                <w:spacing w:val="1"/>
                <w:sz w:val="18"/>
              </w:rPr>
              <w:t> </w:t>
            </w:r>
            <w:r>
              <w:rPr>
                <w:b/>
                <w:spacing w:val="-2"/>
                <w:sz w:val="18"/>
              </w:rPr>
              <w:t>Indicators</w:t>
            </w:r>
          </w:p>
        </w:tc>
        <w:tc>
          <w:tcPr>
            <w:tcW w:w="629" w:type="dxa"/>
          </w:tcPr>
          <w:p>
            <w:pPr>
              <w:pStyle w:val="TableParagraph"/>
              <w:spacing w:before="184"/>
              <w:ind w:left="59" w:right="50"/>
              <w:jc w:val="center"/>
              <w:rPr>
                <w:b/>
                <w:sz w:val="18"/>
              </w:rPr>
            </w:pPr>
            <w:r>
              <w:rPr>
                <w:b/>
                <w:spacing w:val="-5"/>
                <w:sz w:val="18"/>
              </w:rPr>
              <w:t>FFP</w:t>
            </w:r>
          </w:p>
        </w:tc>
        <w:tc>
          <w:tcPr>
            <w:tcW w:w="720" w:type="dxa"/>
          </w:tcPr>
          <w:p>
            <w:pPr>
              <w:pStyle w:val="TableParagraph"/>
              <w:spacing w:before="184"/>
              <w:ind w:left="59" w:right="50"/>
              <w:jc w:val="center"/>
              <w:rPr>
                <w:b/>
                <w:sz w:val="18"/>
              </w:rPr>
            </w:pPr>
            <w:r>
              <w:rPr>
                <w:b/>
                <w:spacing w:val="-5"/>
                <w:sz w:val="18"/>
              </w:rPr>
              <w:t>SBP</w:t>
            </w:r>
          </w:p>
        </w:tc>
        <w:tc>
          <w:tcPr>
            <w:tcW w:w="720" w:type="dxa"/>
          </w:tcPr>
          <w:p>
            <w:pPr>
              <w:pStyle w:val="TableParagraph"/>
              <w:spacing w:before="81"/>
              <w:ind w:left="119" w:right="102" w:firstLine="12"/>
              <w:rPr>
                <w:b/>
                <w:sz w:val="18"/>
              </w:rPr>
            </w:pPr>
            <w:r>
              <w:rPr>
                <w:b/>
                <w:spacing w:val="-2"/>
                <w:sz w:val="18"/>
              </w:rPr>
              <w:t>Total Points</w:t>
            </w:r>
          </w:p>
        </w:tc>
        <w:tc>
          <w:tcPr>
            <w:tcW w:w="991" w:type="dxa"/>
          </w:tcPr>
          <w:p>
            <w:pPr>
              <w:pStyle w:val="TableParagraph"/>
              <w:spacing w:before="81"/>
              <w:ind w:left="254" w:right="144" w:hanging="101"/>
              <w:rPr>
                <w:b/>
                <w:sz w:val="18"/>
              </w:rPr>
            </w:pPr>
            <w:r>
              <w:rPr>
                <w:b/>
                <w:spacing w:val="-2"/>
                <w:sz w:val="18"/>
              </w:rPr>
              <w:t>Rescaled Points</w:t>
            </w:r>
          </w:p>
        </w:tc>
      </w:tr>
      <w:tr>
        <w:trPr>
          <w:trHeight w:val="373" w:hRule="atLeast"/>
        </w:trPr>
        <w:tc>
          <w:tcPr>
            <w:tcW w:w="619" w:type="dxa"/>
            <w:shd w:val="clear" w:color="auto" w:fill="CCD4EA"/>
          </w:tcPr>
          <w:p>
            <w:pPr>
              <w:pStyle w:val="TableParagraph"/>
              <w:spacing w:before="83"/>
              <w:ind w:right="101"/>
              <w:jc w:val="center"/>
              <w:rPr>
                <w:b/>
                <w:sz w:val="18"/>
              </w:rPr>
            </w:pPr>
            <w:r>
              <w:rPr>
                <w:b/>
                <w:spacing w:val="-5"/>
                <w:sz w:val="18"/>
              </w:rPr>
              <w:t>1.1</w:t>
            </w:r>
          </w:p>
        </w:tc>
        <w:tc>
          <w:tcPr>
            <w:tcW w:w="4867" w:type="dxa"/>
            <w:shd w:val="clear" w:color="auto" w:fill="CCD4EA"/>
          </w:tcPr>
          <w:p>
            <w:pPr>
              <w:pStyle w:val="TableParagraph"/>
              <w:spacing w:before="83"/>
              <w:ind w:left="144"/>
              <w:rPr>
                <w:b/>
                <w:sz w:val="18"/>
              </w:rPr>
            </w:pPr>
            <w:r>
              <w:rPr>
                <w:b/>
                <w:sz w:val="18"/>
              </w:rPr>
              <w:t>Workers’</w:t>
            </w:r>
            <w:r>
              <w:rPr>
                <w:b/>
                <w:spacing w:val="-3"/>
                <w:sz w:val="18"/>
              </w:rPr>
              <w:t> </w:t>
            </w:r>
            <w:r>
              <w:rPr>
                <w:b/>
                <w:spacing w:val="-2"/>
                <w:sz w:val="18"/>
              </w:rPr>
              <w:t>Conditions</w:t>
            </w:r>
          </w:p>
        </w:tc>
        <w:tc>
          <w:tcPr>
            <w:tcW w:w="1080" w:type="dxa"/>
            <w:shd w:val="clear" w:color="auto" w:fill="CCD4EA"/>
          </w:tcPr>
          <w:p>
            <w:pPr>
              <w:pStyle w:val="TableParagraph"/>
              <w:spacing w:before="83"/>
              <w:ind w:left="13" w:right="3"/>
              <w:jc w:val="center"/>
              <w:rPr>
                <w:b/>
                <w:sz w:val="18"/>
              </w:rPr>
            </w:pPr>
            <w:r>
              <w:rPr>
                <w:b/>
                <w:spacing w:val="-5"/>
                <w:sz w:val="18"/>
              </w:rPr>
              <w:t>19</w:t>
            </w:r>
          </w:p>
        </w:tc>
        <w:tc>
          <w:tcPr>
            <w:tcW w:w="629" w:type="dxa"/>
            <w:shd w:val="clear" w:color="auto" w:fill="CCD4EA"/>
          </w:tcPr>
          <w:p>
            <w:pPr>
              <w:pStyle w:val="TableParagraph"/>
              <w:spacing w:before="83"/>
              <w:ind w:left="59" w:right="48"/>
              <w:jc w:val="center"/>
              <w:rPr>
                <w:b/>
                <w:sz w:val="18"/>
              </w:rPr>
            </w:pPr>
            <w:r>
              <w:rPr>
                <w:b/>
                <w:spacing w:val="-5"/>
                <w:sz w:val="18"/>
              </w:rPr>
              <w:t>n/a</w:t>
            </w:r>
          </w:p>
        </w:tc>
        <w:tc>
          <w:tcPr>
            <w:tcW w:w="720" w:type="dxa"/>
            <w:shd w:val="clear" w:color="auto" w:fill="CCD4EA"/>
          </w:tcPr>
          <w:p>
            <w:pPr>
              <w:pStyle w:val="TableParagraph"/>
              <w:spacing w:before="83"/>
              <w:ind w:left="59" w:right="49"/>
              <w:jc w:val="center"/>
              <w:rPr>
                <w:b/>
                <w:sz w:val="18"/>
              </w:rPr>
            </w:pPr>
            <w:r>
              <w:rPr>
                <w:b/>
                <w:spacing w:val="-5"/>
                <w:sz w:val="18"/>
              </w:rPr>
              <w:t>19</w:t>
            </w:r>
          </w:p>
        </w:tc>
        <w:tc>
          <w:tcPr>
            <w:tcW w:w="720" w:type="dxa"/>
            <w:shd w:val="clear" w:color="auto" w:fill="CCD4EA"/>
          </w:tcPr>
          <w:p>
            <w:pPr>
              <w:pStyle w:val="TableParagraph"/>
              <w:spacing w:before="83"/>
              <w:ind w:left="59" w:right="49"/>
              <w:jc w:val="center"/>
              <w:rPr>
                <w:b/>
                <w:sz w:val="18"/>
              </w:rPr>
            </w:pPr>
            <w:r>
              <w:rPr>
                <w:b/>
                <w:spacing w:val="-5"/>
                <w:sz w:val="18"/>
              </w:rPr>
              <w:t>19</w:t>
            </w:r>
          </w:p>
        </w:tc>
        <w:tc>
          <w:tcPr>
            <w:tcW w:w="991" w:type="dxa"/>
            <w:shd w:val="clear" w:color="auto" w:fill="CCD4EA"/>
          </w:tcPr>
          <w:p>
            <w:pPr>
              <w:pStyle w:val="TableParagraph"/>
              <w:spacing w:before="83"/>
              <w:ind w:left="8" w:right="2"/>
              <w:jc w:val="center"/>
              <w:rPr>
                <w:b/>
                <w:sz w:val="18"/>
              </w:rPr>
            </w:pPr>
            <w:r>
              <w:rPr>
                <w:b/>
                <w:spacing w:val="-2"/>
                <w:sz w:val="18"/>
              </w:rPr>
              <w:t>50.00</w:t>
            </w:r>
          </w:p>
        </w:tc>
      </w:tr>
      <w:tr>
        <w:trPr>
          <w:trHeight w:val="206" w:hRule="atLeast"/>
        </w:trPr>
        <w:tc>
          <w:tcPr>
            <w:tcW w:w="619" w:type="dxa"/>
            <w:shd w:val="clear" w:color="auto" w:fill="E7EBF5"/>
          </w:tcPr>
          <w:p>
            <w:pPr>
              <w:pStyle w:val="TableParagraph"/>
              <w:spacing w:line="186" w:lineRule="exact"/>
              <w:ind w:left="112" w:right="101"/>
              <w:jc w:val="center"/>
              <w:rPr>
                <w:sz w:val="18"/>
              </w:rPr>
            </w:pPr>
            <w:r>
              <w:rPr>
                <w:spacing w:val="-2"/>
                <w:sz w:val="18"/>
              </w:rPr>
              <w:t>1.1.1</w:t>
            </w:r>
          </w:p>
        </w:tc>
        <w:tc>
          <w:tcPr>
            <w:tcW w:w="4867" w:type="dxa"/>
            <w:shd w:val="clear" w:color="auto" w:fill="E7EBF5"/>
          </w:tcPr>
          <w:p>
            <w:pPr>
              <w:pStyle w:val="TableParagraph"/>
              <w:spacing w:line="186" w:lineRule="exact"/>
              <w:ind w:left="144"/>
              <w:rPr>
                <w:sz w:val="18"/>
              </w:rPr>
            </w:pPr>
            <w:r>
              <w:rPr>
                <w:sz w:val="18"/>
              </w:rPr>
              <w:t>Labor</w:t>
            </w:r>
            <w:r>
              <w:rPr>
                <w:spacing w:val="-4"/>
                <w:sz w:val="18"/>
              </w:rPr>
              <w:t> </w:t>
            </w:r>
            <w:r>
              <w:rPr>
                <w:spacing w:val="-2"/>
                <w:sz w:val="18"/>
              </w:rPr>
              <w:t>Rights</w:t>
            </w:r>
          </w:p>
        </w:tc>
        <w:tc>
          <w:tcPr>
            <w:tcW w:w="1080" w:type="dxa"/>
          </w:tcPr>
          <w:p>
            <w:pPr>
              <w:pStyle w:val="TableParagraph"/>
              <w:spacing w:line="186" w:lineRule="exact"/>
              <w:ind w:left="13" w:right="4"/>
              <w:jc w:val="center"/>
              <w:rPr>
                <w:sz w:val="18"/>
              </w:rPr>
            </w:pPr>
            <w:r>
              <w:rPr>
                <w:spacing w:val="-5"/>
                <w:sz w:val="18"/>
              </w:rPr>
              <w:t>12</w:t>
            </w:r>
          </w:p>
        </w:tc>
        <w:tc>
          <w:tcPr>
            <w:tcW w:w="629" w:type="dxa"/>
          </w:tcPr>
          <w:p>
            <w:pPr>
              <w:pStyle w:val="TableParagraph"/>
              <w:spacing w:line="186" w:lineRule="exact"/>
              <w:ind w:left="59" w:right="48"/>
              <w:jc w:val="center"/>
              <w:rPr>
                <w:sz w:val="18"/>
              </w:rPr>
            </w:pPr>
            <w:r>
              <w:rPr>
                <w:spacing w:val="-5"/>
                <w:sz w:val="18"/>
              </w:rPr>
              <w:t>n/a</w:t>
            </w:r>
          </w:p>
        </w:tc>
        <w:tc>
          <w:tcPr>
            <w:tcW w:w="720" w:type="dxa"/>
          </w:tcPr>
          <w:p>
            <w:pPr>
              <w:pStyle w:val="TableParagraph"/>
              <w:spacing w:line="186" w:lineRule="exact"/>
              <w:ind w:left="59" w:right="51"/>
              <w:jc w:val="center"/>
              <w:rPr>
                <w:sz w:val="18"/>
              </w:rPr>
            </w:pPr>
            <w:r>
              <w:rPr>
                <w:spacing w:val="-5"/>
                <w:sz w:val="18"/>
              </w:rPr>
              <w:t>12</w:t>
            </w:r>
          </w:p>
        </w:tc>
        <w:tc>
          <w:tcPr>
            <w:tcW w:w="720" w:type="dxa"/>
          </w:tcPr>
          <w:p>
            <w:pPr>
              <w:pStyle w:val="TableParagraph"/>
              <w:spacing w:line="186" w:lineRule="exact"/>
              <w:ind w:left="59" w:right="51"/>
              <w:jc w:val="center"/>
              <w:rPr>
                <w:sz w:val="18"/>
              </w:rPr>
            </w:pPr>
            <w:r>
              <w:rPr>
                <w:spacing w:val="-5"/>
                <w:sz w:val="18"/>
              </w:rPr>
              <w:t>12</w:t>
            </w:r>
          </w:p>
        </w:tc>
        <w:tc>
          <w:tcPr>
            <w:tcW w:w="991" w:type="dxa"/>
          </w:tcPr>
          <w:p>
            <w:pPr>
              <w:pStyle w:val="TableParagraph"/>
              <w:spacing w:line="186" w:lineRule="exact"/>
              <w:ind w:left="8"/>
              <w:jc w:val="center"/>
              <w:rPr>
                <w:sz w:val="18"/>
              </w:rPr>
            </w:pPr>
            <w:r>
              <w:rPr>
                <w:spacing w:val="-2"/>
                <w:sz w:val="18"/>
              </w:rPr>
              <w:t>16.67</w:t>
            </w:r>
          </w:p>
        </w:tc>
      </w:tr>
      <w:tr>
        <w:trPr>
          <w:trHeight w:val="208" w:hRule="atLeast"/>
        </w:trPr>
        <w:tc>
          <w:tcPr>
            <w:tcW w:w="619" w:type="dxa"/>
            <w:shd w:val="clear" w:color="auto" w:fill="E7EBF5"/>
          </w:tcPr>
          <w:p>
            <w:pPr>
              <w:pStyle w:val="TableParagraph"/>
              <w:spacing w:line="188" w:lineRule="exact"/>
              <w:ind w:left="112" w:right="101"/>
              <w:jc w:val="center"/>
              <w:rPr>
                <w:sz w:val="18"/>
              </w:rPr>
            </w:pPr>
            <w:r>
              <w:rPr>
                <w:spacing w:val="-2"/>
                <w:sz w:val="18"/>
              </w:rPr>
              <w:t>1.1.2</w:t>
            </w:r>
          </w:p>
        </w:tc>
        <w:tc>
          <w:tcPr>
            <w:tcW w:w="4867" w:type="dxa"/>
            <w:shd w:val="clear" w:color="auto" w:fill="E7EBF5"/>
          </w:tcPr>
          <w:p>
            <w:pPr>
              <w:pStyle w:val="TableParagraph"/>
              <w:spacing w:line="188" w:lineRule="exact"/>
              <w:ind w:left="144"/>
              <w:rPr>
                <w:sz w:val="18"/>
              </w:rPr>
            </w:pPr>
            <w:r>
              <w:rPr>
                <w:sz w:val="18"/>
              </w:rPr>
              <w:t>Minimum</w:t>
            </w:r>
            <w:r>
              <w:rPr>
                <w:spacing w:val="-2"/>
                <w:sz w:val="18"/>
              </w:rPr>
              <w:t> </w:t>
            </w:r>
            <w:r>
              <w:rPr>
                <w:sz w:val="18"/>
              </w:rPr>
              <w:t>Wage</w:t>
            </w:r>
            <w:r>
              <w:rPr>
                <w:spacing w:val="-1"/>
                <w:sz w:val="18"/>
              </w:rPr>
              <w:t> </w:t>
            </w:r>
            <w:r>
              <w:rPr>
                <w:spacing w:val="-2"/>
                <w:sz w:val="18"/>
              </w:rPr>
              <w:t>Attributes</w:t>
            </w:r>
          </w:p>
        </w:tc>
        <w:tc>
          <w:tcPr>
            <w:tcW w:w="1080" w:type="dxa"/>
          </w:tcPr>
          <w:p>
            <w:pPr>
              <w:pStyle w:val="TableParagraph"/>
              <w:spacing w:line="188" w:lineRule="exact"/>
              <w:ind w:left="13" w:right="4"/>
              <w:jc w:val="center"/>
              <w:rPr>
                <w:sz w:val="18"/>
              </w:rPr>
            </w:pPr>
            <w:r>
              <w:rPr>
                <w:spacing w:val="-10"/>
                <w:sz w:val="18"/>
              </w:rPr>
              <w:t>4</w:t>
            </w:r>
          </w:p>
        </w:tc>
        <w:tc>
          <w:tcPr>
            <w:tcW w:w="629" w:type="dxa"/>
          </w:tcPr>
          <w:p>
            <w:pPr>
              <w:pStyle w:val="TableParagraph"/>
              <w:spacing w:line="188" w:lineRule="exact"/>
              <w:ind w:left="59"/>
              <w:jc w:val="center"/>
              <w:rPr>
                <w:sz w:val="18"/>
              </w:rPr>
            </w:pPr>
            <w:r>
              <w:rPr>
                <w:spacing w:val="-5"/>
                <w:sz w:val="18"/>
              </w:rPr>
              <w:t>n/a</w:t>
            </w:r>
          </w:p>
        </w:tc>
        <w:tc>
          <w:tcPr>
            <w:tcW w:w="720" w:type="dxa"/>
          </w:tcPr>
          <w:p>
            <w:pPr>
              <w:pStyle w:val="TableParagraph"/>
              <w:spacing w:line="188" w:lineRule="exact"/>
              <w:ind w:left="59" w:right="51"/>
              <w:jc w:val="center"/>
              <w:rPr>
                <w:sz w:val="18"/>
              </w:rPr>
            </w:pPr>
            <w:r>
              <w:rPr>
                <w:spacing w:val="-10"/>
                <w:sz w:val="18"/>
              </w:rPr>
              <w:t>4</w:t>
            </w:r>
          </w:p>
        </w:tc>
        <w:tc>
          <w:tcPr>
            <w:tcW w:w="720" w:type="dxa"/>
          </w:tcPr>
          <w:p>
            <w:pPr>
              <w:pStyle w:val="TableParagraph"/>
              <w:spacing w:line="188" w:lineRule="exact"/>
              <w:ind w:left="59" w:right="51"/>
              <w:jc w:val="center"/>
              <w:rPr>
                <w:sz w:val="18"/>
              </w:rPr>
            </w:pPr>
            <w:r>
              <w:rPr>
                <w:spacing w:val="-10"/>
                <w:sz w:val="18"/>
              </w:rPr>
              <w:t>4</w:t>
            </w:r>
          </w:p>
        </w:tc>
        <w:tc>
          <w:tcPr>
            <w:tcW w:w="991" w:type="dxa"/>
          </w:tcPr>
          <w:p>
            <w:pPr>
              <w:pStyle w:val="TableParagraph"/>
              <w:spacing w:line="188" w:lineRule="exact"/>
              <w:ind w:left="8"/>
              <w:jc w:val="center"/>
              <w:rPr>
                <w:sz w:val="18"/>
              </w:rPr>
            </w:pPr>
            <w:r>
              <w:rPr>
                <w:spacing w:val="-2"/>
                <w:sz w:val="18"/>
              </w:rPr>
              <w:t>16.67</w:t>
            </w:r>
          </w:p>
        </w:tc>
      </w:tr>
      <w:tr>
        <w:trPr>
          <w:trHeight w:val="268" w:hRule="atLeast"/>
        </w:trPr>
        <w:tc>
          <w:tcPr>
            <w:tcW w:w="619" w:type="dxa"/>
            <w:shd w:val="clear" w:color="auto" w:fill="E7EBF5"/>
          </w:tcPr>
          <w:p>
            <w:pPr>
              <w:pStyle w:val="TableParagraph"/>
              <w:spacing w:before="31"/>
              <w:ind w:left="112" w:right="101"/>
              <w:jc w:val="center"/>
              <w:rPr>
                <w:sz w:val="18"/>
              </w:rPr>
            </w:pPr>
            <w:r>
              <w:rPr>
                <w:spacing w:val="-2"/>
                <w:sz w:val="18"/>
              </w:rPr>
              <w:t>1.1.3</w:t>
            </w:r>
          </w:p>
        </w:tc>
        <w:tc>
          <w:tcPr>
            <w:tcW w:w="4867" w:type="dxa"/>
            <w:shd w:val="clear" w:color="auto" w:fill="E7EBF5"/>
          </w:tcPr>
          <w:p>
            <w:pPr>
              <w:pStyle w:val="TableParagraph"/>
              <w:spacing w:before="31"/>
              <w:ind w:left="144"/>
              <w:rPr>
                <w:sz w:val="18"/>
              </w:rPr>
            </w:pPr>
            <w:r>
              <w:rPr>
                <w:sz w:val="18"/>
              </w:rPr>
              <w:t>Termination</w:t>
            </w:r>
            <w:r>
              <w:rPr>
                <w:spacing w:val="-2"/>
                <w:sz w:val="18"/>
              </w:rPr>
              <w:t> </w:t>
            </w:r>
            <w:r>
              <w:rPr>
                <w:sz w:val="18"/>
              </w:rPr>
              <w:t>of</w:t>
            </w:r>
            <w:r>
              <w:rPr>
                <w:spacing w:val="-1"/>
                <w:sz w:val="18"/>
              </w:rPr>
              <w:t> </w:t>
            </w:r>
            <w:r>
              <w:rPr>
                <w:spacing w:val="-2"/>
                <w:sz w:val="18"/>
              </w:rPr>
              <w:t>Employment</w:t>
            </w:r>
          </w:p>
        </w:tc>
        <w:tc>
          <w:tcPr>
            <w:tcW w:w="1080" w:type="dxa"/>
          </w:tcPr>
          <w:p>
            <w:pPr>
              <w:pStyle w:val="TableParagraph"/>
              <w:spacing w:before="31"/>
              <w:ind w:left="13" w:right="4"/>
              <w:jc w:val="center"/>
              <w:rPr>
                <w:sz w:val="18"/>
              </w:rPr>
            </w:pPr>
            <w:r>
              <w:rPr>
                <w:spacing w:val="-10"/>
                <w:sz w:val="18"/>
              </w:rPr>
              <w:t>3</w:t>
            </w:r>
          </w:p>
        </w:tc>
        <w:tc>
          <w:tcPr>
            <w:tcW w:w="629" w:type="dxa"/>
          </w:tcPr>
          <w:p>
            <w:pPr>
              <w:pStyle w:val="TableParagraph"/>
              <w:spacing w:before="31"/>
              <w:ind w:left="59"/>
              <w:jc w:val="center"/>
              <w:rPr>
                <w:sz w:val="18"/>
              </w:rPr>
            </w:pPr>
            <w:r>
              <w:rPr>
                <w:spacing w:val="-5"/>
                <w:sz w:val="18"/>
              </w:rPr>
              <w:t>n/a</w:t>
            </w:r>
          </w:p>
        </w:tc>
        <w:tc>
          <w:tcPr>
            <w:tcW w:w="720" w:type="dxa"/>
          </w:tcPr>
          <w:p>
            <w:pPr>
              <w:pStyle w:val="TableParagraph"/>
              <w:spacing w:before="31"/>
              <w:ind w:left="59" w:right="51"/>
              <w:jc w:val="center"/>
              <w:rPr>
                <w:sz w:val="18"/>
              </w:rPr>
            </w:pPr>
            <w:r>
              <w:rPr>
                <w:spacing w:val="-10"/>
                <w:sz w:val="18"/>
              </w:rPr>
              <w:t>3</w:t>
            </w:r>
          </w:p>
        </w:tc>
        <w:tc>
          <w:tcPr>
            <w:tcW w:w="720" w:type="dxa"/>
          </w:tcPr>
          <w:p>
            <w:pPr>
              <w:pStyle w:val="TableParagraph"/>
              <w:spacing w:before="31"/>
              <w:ind w:left="59" w:right="51"/>
              <w:jc w:val="center"/>
              <w:rPr>
                <w:sz w:val="18"/>
              </w:rPr>
            </w:pPr>
            <w:r>
              <w:rPr>
                <w:spacing w:val="-10"/>
                <w:sz w:val="18"/>
              </w:rPr>
              <w:t>3</w:t>
            </w:r>
          </w:p>
        </w:tc>
        <w:tc>
          <w:tcPr>
            <w:tcW w:w="991" w:type="dxa"/>
          </w:tcPr>
          <w:p>
            <w:pPr>
              <w:pStyle w:val="TableParagraph"/>
              <w:spacing w:before="31"/>
              <w:ind w:left="8"/>
              <w:jc w:val="center"/>
              <w:rPr>
                <w:sz w:val="18"/>
              </w:rPr>
            </w:pPr>
            <w:r>
              <w:rPr>
                <w:spacing w:val="-2"/>
                <w:sz w:val="18"/>
              </w:rPr>
              <w:t>16.67</w:t>
            </w:r>
          </w:p>
        </w:tc>
      </w:tr>
      <w:tr>
        <w:trPr>
          <w:trHeight w:val="374" w:hRule="atLeast"/>
        </w:trPr>
        <w:tc>
          <w:tcPr>
            <w:tcW w:w="619" w:type="dxa"/>
            <w:shd w:val="clear" w:color="auto" w:fill="CCD4EA"/>
          </w:tcPr>
          <w:p>
            <w:pPr>
              <w:pStyle w:val="TableParagraph"/>
              <w:spacing w:before="83"/>
              <w:ind w:right="101"/>
              <w:jc w:val="center"/>
              <w:rPr>
                <w:b/>
                <w:sz w:val="18"/>
              </w:rPr>
            </w:pPr>
            <w:r>
              <w:rPr>
                <w:b/>
                <w:spacing w:val="-5"/>
                <w:sz w:val="18"/>
              </w:rPr>
              <w:t>1.2</w:t>
            </w:r>
          </w:p>
        </w:tc>
        <w:tc>
          <w:tcPr>
            <w:tcW w:w="4867" w:type="dxa"/>
            <w:shd w:val="clear" w:color="auto" w:fill="CCD4EA"/>
          </w:tcPr>
          <w:p>
            <w:pPr>
              <w:pStyle w:val="TableParagraph"/>
              <w:spacing w:before="83"/>
              <w:ind w:left="144"/>
              <w:rPr>
                <w:b/>
                <w:sz w:val="18"/>
              </w:rPr>
            </w:pPr>
            <w:r>
              <w:rPr>
                <w:b/>
                <w:sz w:val="18"/>
              </w:rPr>
              <w:t>Employment</w:t>
            </w:r>
            <w:r>
              <w:rPr>
                <w:b/>
                <w:spacing w:val="-4"/>
                <w:sz w:val="18"/>
              </w:rPr>
              <w:t> </w:t>
            </w:r>
            <w:r>
              <w:rPr>
                <w:b/>
                <w:sz w:val="18"/>
              </w:rPr>
              <w:t>Restrictions</w:t>
            </w:r>
            <w:r>
              <w:rPr>
                <w:b/>
                <w:spacing w:val="-6"/>
                <w:sz w:val="18"/>
              </w:rPr>
              <w:t> </w:t>
            </w:r>
            <w:r>
              <w:rPr>
                <w:b/>
                <w:sz w:val="18"/>
              </w:rPr>
              <w:t>and</w:t>
            </w:r>
            <w:r>
              <w:rPr>
                <w:b/>
                <w:spacing w:val="-4"/>
                <w:sz w:val="18"/>
              </w:rPr>
              <w:t> Cost</w:t>
            </w:r>
          </w:p>
        </w:tc>
        <w:tc>
          <w:tcPr>
            <w:tcW w:w="1080" w:type="dxa"/>
            <w:shd w:val="clear" w:color="auto" w:fill="CCD4EA"/>
          </w:tcPr>
          <w:p>
            <w:pPr>
              <w:pStyle w:val="TableParagraph"/>
              <w:spacing w:before="83"/>
              <w:ind w:left="13" w:right="4"/>
              <w:jc w:val="center"/>
              <w:rPr>
                <w:b/>
                <w:sz w:val="18"/>
              </w:rPr>
            </w:pPr>
            <w:r>
              <w:rPr>
                <w:b/>
                <w:spacing w:val="-5"/>
                <w:sz w:val="18"/>
              </w:rPr>
              <w:t>14</w:t>
            </w:r>
          </w:p>
        </w:tc>
        <w:tc>
          <w:tcPr>
            <w:tcW w:w="629" w:type="dxa"/>
            <w:shd w:val="clear" w:color="auto" w:fill="CCD4EA"/>
          </w:tcPr>
          <w:p>
            <w:pPr>
              <w:pStyle w:val="TableParagraph"/>
              <w:spacing w:before="83"/>
              <w:ind w:left="59" w:right="49"/>
              <w:jc w:val="center"/>
              <w:rPr>
                <w:b/>
                <w:sz w:val="18"/>
              </w:rPr>
            </w:pPr>
            <w:r>
              <w:rPr>
                <w:b/>
                <w:spacing w:val="-5"/>
                <w:sz w:val="18"/>
              </w:rPr>
              <w:t>13</w:t>
            </w:r>
          </w:p>
        </w:tc>
        <w:tc>
          <w:tcPr>
            <w:tcW w:w="720" w:type="dxa"/>
            <w:shd w:val="clear" w:color="auto" w:fill="CCD4EA"/>
          </w:tcPr>
          <w:p>
            <w:pPr>
              <w:pStyle w:val="TableParagraph"/>
              <w:spacing w:before="83"/>
              <w:ind w:left="59" w:right="51"/>
              <w:jc w:val="center"/>
              <w:rPr>
                <w:b/>
                <w:sz w:val="18"/>
              </w:rPr>
            </w:pPr>
            <w:r>
              <w:rPr>
                <w:b/>
                <w:spacing w:val="-10"/>
                <w:sz w:val="18"/>
              </w:rPr>
              <w:t>3</w:t>
            </w:r>
          </w:p>
        </w:tc>
        <w:tc>
          <w:tcPr>
            <w:tcW w:w="720" w:type="dxa"/>
            <w:shd w:val="clear" w:color="auto" w:fill="CCD4EA"/>
          </w:tcPr>
          <w:p>
            <w:pPr>
              <w:pStyle w:val="TableParagraph"/>
              <w:spacing w:before="83"/>
              <w:ind w:left="59" w:right="51"/>
              <w:jc w:val="center"/>
              <w:rPr>
                <w:b/>
                <w:sz w:val="18"/>
              </w:rPr>
            </w:pPr>
            <w:r>
              <w:rPr>
                <w:b/>
                <w:spacing w:val="-5"/>
                <w:sz w:val="18"/>
              </w:rPr>
              <w:t>16</w:t>
            </w:r>
          </w:p>
        </w:tc>
        <w:tc>
          <w:tcPr>
            <w:tcW w:w="991" w:type="dxa"/>
            <w:shd w:val="clear" w:color="auto" w:fill="CCD4EA"/>
          </w:tcPr>
          <w:p>
            <w:pPr>
              <w:pStyle w:val="TableParagraph"/>
              <w:spacing w:before="83"/>
              <w:ind w:left="8" w:right="2"/>
              <w:jc w:val="center"/>
              <w:rPr>
                <w:b/>
                <w:sz w:val="18"/>
              </w:rPr>
            </w:pPr>
            <w:r>
              <w:rPr>
                <w:b/>
                <w:spacing w:val="-2"/>
                <w:sz w:val="18"/>
              </w:rPr>
              <w:t>50.00</w:t>
            </w:r>
          </w:p>
        </w:tc>
      </w:tr>
      <w:tr>
        <w:trPr>
          <w:trHeight w:val="206" w:hRule="atLeast"/>
        </w:trPr>
        <w:tc>
          <w:tcPr>
            <w:tcW w:w="619" w:type="dxa"/>
            <w:shd w:val="clear" w:color="auto" w:fill="E7EBF5"/>
          </w:tcPr>
          <w:p>
            <w:pPr>
              <w:pStyle w:val="TableParagraph"/>
              <w:spacing w:line="186" w:lineRule="exact"/>
              <w:ind w:left="112" w:right="101"/>
              <w:jc w:val="center"/>
              <w:rPr>
                <w:sz w:val="18"/>
              </w:rPr>
            </w:pPr>
            <w:r>
              <w:rPr>
                <w:spacing w:val="-2"/>
                <w:sz w:val="18"/>
              </w:rPr>
              <w:t>1.2.1</w:t>
            </w:r>
          </w:p>
        </w:tc>
        <w:tc>
          <w:tcPr>
            <w:tcW w:w="4867" w:type="dxa"/>
            <w:shd w:val="clear" w:color="auto" w:fill="E7EBF5"/>
          </w:tcPr>
          <w:p>
            <w:pPr>
              <w:pStyle w:val="TableParagraph"/>
              <w:spacing w:line="186" w:lineRule="exact"/>
              <w:ind w:left="144"/>
              <w:rPr>
                <w:sz w:val="18"/>
              </w:rPr>
            </w:pPr>
            <w:r>
              <w:rPr>
                <w:sz w:val="18"/>
              </w:rPr>
              <w:t>Terms</w:t>
            </w:r>
            <w:r>
              <w:rPr>
                <w:spacing w:val="-1"/>
                <w:sz w:val="18"/>
              </w:rPr>
              <w:t> </w:t>
            </w:r>
            <w:r>
              <w:rPr>
                <w:sz w:val="18"/>
              </w:rPr>
              <w:t>of </w:t>
            </w:r>
            <w:r>
              <w:rPr>
                <w:spacing w:val="-2"/>
                <w:sz w:val="18"/>
              </w:rPr>
              <w:t>Employment</w:t>
            </w:r>
          </w:p>
        </w:tc>
        <w:tc>
          <w:tcPr>
            <w:tcW w:w="1080" w:type="dxa"/>
          </w:tcPr>
          <w:p>
            <w:pPr>
              <w:pStyle w:val="TableParagraph"/>
              <w:spacing w:line="186" w:lineRule="exact"/>
              <w:ind w:left="13" w:right="4"/>
              <w:jc w:val="center"/>
              <w:rPr>
                <w:sz w:val="18"/>
              </w:rPr>
            </w:pPr>
            <w:r>
              <w:rPr>
                <w:spacing w:val="-10"/>
                <w:sz w:val="18"/>
              </w:rPr>
              <w:t>9</w:t>
            </w:r>
          </w:p>
        </w:tc>
        <w:tc>
          <w:tcPr>
            <w:tcW w:w="629" w:type="dxa"/>
          </w:tcPr>
          <w:p>
            <w:pPr>
              <w:pStyle w:val="TableParagraph"/>
              <w:spacing w:line="186" w:lineRule="exact"/>
              <w:ind w:left="59" w:right="50"/>
              <w:jc w:val="center"/>
              <w:rPr>
                <w:sz w:val="18"/>
              </w:rPr>
            </w:pPr>
            <w:r>
              <w:rPr>
                <w:spacing w:val="-10"/>
                <w:sz w:val="18"/>
              </w:rPr>
              <w:t>8</w:t>
            </w:r>
          </w:p>
        </w:tc>
        <w:tc>
          <w:tcPr>
            <w:tcW w:w="720" w:type="dxa"/>
          </w:tcPr>
          <w:p>
            <w:pPr>
              <w:pStyle w:val="TableParagraph"/>
              <w:spacing w:line="186" w:lineRule="exact"/>
              <w:ind w:left="59" w:right="51"/>
              <w:jc w:val="center"/>
              <w:rPr>
                <w:sz w:val="18"/>
              </w:rPr>
            </w:pPr>
            <w:r>
              <w:rPr>
                <w:spacing w:val="-10"/>
                <w:sz w:val="18"/>
              </w:rPr>
              <w:t>3</w:t>
            </w:r>
          </w:p>
        </w:tc>
        <w:tc>
          <w:tcPr>
            <w:tcW w:w="720" w:type="dxa"/>
          </w:tcPr>
          <w:p>
            <w:pPr>
              <w:pStyle w:val="TableParagraph"/>
              <w:spacing w:line="186" w:lineRule="exact"/>
              <w:ind w:left="59" w:right="51"/>
              <w:jc w:val="center"/>
              <w:rPr>
                <w:sz w:val="18"/>
              </w:rPr>
            </w:pPr>
            <w:r>
              <w:rPr>
                <w:spacing w:val="-5"/>
                <w:sz w:val="18"/>
              </w:rPr>
              <w:t>11</w:t>
            </w:r>
          </w:p>
        </w:tc>
        <w:tc>
          <w:tcPr>
            <w:tcW w:w="991" w:type="dxa"/>
          </w:tcPr>
          <w:p>
            <w:pPr>
              <w:pStyle w:val="TableParagraph"/>
              <w:spacing w:line="186" w:lineRule="exact"/>
              <w:ind w:left="8"/>
              <w:jc w:val="center"/>
              <w:rPr>
                <w:sz w:val="18"/>
              </w:rPr>
            </w:pPr>
            <w:r>
              <w:rPr>
                <w:spacing w:val="-2"/>
                <w:sz w:val="18"/>
              </w:rPr>
              <w:t>16.67</w:t>
            </w:r>
          </w:p>
        </w:tc>
      </w:tr>
      <w:tr>
        <w:trPr>
          <w:trHeight w:val="208" w:hRule="atLeast"/>
        </w:trPr>
        <w:tc>
          <w:tcPr>
            <w:tcW w:w="619" w:type="dxa"/>
            <w:shd w:val="clear" w:color="auto" w:fill="E7EBF5"/>
          </w:tcPr>
          <w:p>
            <w:pPr>
              <w:pStyle w:val="TableParagraph"/>
              <w:spacing w:line="186" w:lineRule="exact" w:before="2"/>
              <w:ind w:left="112" w:right="101"/>
              <w:jc w:val="center"/>
              <w:rPr>
                <w:sz w:val="18"/>
              </w:rPr>
            </w:pPr>
            <w:r>
              <w:rPr>
                <w:spacing w:val="-2"/>
                <w:sz w:val="18"/>
              </w:rPr>
              <w:t>1.2.2</w:t>
            </w:r>
          </w:p>
        </w:tc>
        <w:tc>
          <w:tcPr>
            <w:tcW w:w="4867" w:type="dxa"/>
            <w:shd w:val="clear" w:color="auto" w:fill="E7EBF5"/>
          </w:tcPr>
          <w:p>
            <w:pPr>
              <w:pStyle w:val="TableParagraph"/>
              <w:spacing w:line="186" w:lineRule="exact" w:before="2"/>
              <w:ind w:left="144"/>
              <w:rPr>
                <w:sz w:val="18"/>
              </w:rPr>
            </w:pPr>
            <w:r>
              <w:rPr>
                <w:sz w:val="18"/>
              </w:rPr>
              <w:t>Minimum</w:t>
            </w:r>
            <w:r>
              <w:rPr>
                <w:spacing w:val="-2"/>
                <w:sz w:val="18"/>
              </w:rPr>
              <w:t> </w:t>
            </w:r>
            <w:r>
              <w:rPr>
                <w:sz w:val="18"/>
              </w:rPr>
              <w:t>Wage</w:t>
            </w:r>
            <w:r>
              <w:rPr>
                <w:spacing w:val="-1"/>
                <w:sz w:val="18"/>
              </w:rPr>
              <w:t> </w:t>
            </w:r>
            <w:r>
              <w:rPr>
                <w:spacing w:val="-4"/>
                <w:sz w:val="18"/>
              </w:rPr>
              <w:t>Rate</w:t>
            </w:r>
          </w:p>
        </w:tc>
        <w:tc>
          <w:tcPr>
            <w:tcW w:w="1080" w:type="dxa"/>
          </w:tcPr>
          <w:p>
            <w:pPr>
              <w:pStyle w:val="TableParagraph"/>
              <w:spacing w:line="186" w:lineRule="exact" w:before="2"/>
              <w:ind w:left="13" w:right="4"/>
              <w:jc w:val="center"/>
              <w:rPr>
                <w:sz w:val="18"/>
              </w:rPr>
            </w:pPr>
            <w:r>
              <w:rPr>
                <w:spacing w:val="-10"/>
                <w:sz w:val="18"/>
              </w:rPr>
              <w:t>1</w:t>
            </w:r>
          </w:p>
        </w:tc>
        <w:tc>
          <w:tcPr>
            <w:tcW w:w="629" w:type="dxa"/>
          </w:tcPr>
          <w:p>
            <w:pPr>
              <w:pStyle w:val="TableParagraph"/>
              <w:spacing w:line="186" w:lineRule="exact" w:before="2"/>
              <w:ind w:left="59" w:right="50"/>
              <w:jc w:val="center"/>
              <w:rPr>
                <w:sz w:val="18"/>
              </w:rPr>
            </w:pPr>
            <w:r>
              <w:rPr>
                <w:spacing w:val="-10"/>
                <w:sz w:val="18"/>
              </w:rPr>
              <w:t>1</w:t>
            </w:r>
          </w:p>
        </w:tc>
        <w:tc>
          <w:tcPr>
            <w:tcW w:w="720" w:type="dxa"/>
          </w:tcPr>
          <w:p>
            <w:pPr>
              <w:pStyle w:val="TableParagraph"/>
              <w:spacing w:line="186" w:lineRule="exact" w:before="2"/>
              <w:ind w:left="59"/>
              <w:jc w:val="center"/>
              <w:rPr>
                <w:sz w:val="18"/>
              </w:rPr>
            </w:pPr>
            <w:r>
              <w:rPr>
                <w:spacing w:val="-5"/>
                <w:sz w:val="18"/>
              </w:rPr>
              <w:t>n/a</w:t>
            </w:r>
          </w:p>
        </w:tc>
        <w:tc>
          <w:tcPr>
            <w:tcW w:w="720" w:type="dxa"/>
          </w:tcPr>
          <w:p>
            <w:pPr>
              <w:pStyle w:val="TableParagraph"/>
              <w:spacing w:line="186" w:lineRule="exact" w:before="2"/>
              <w:ind w:left="59" w:right="51"/>
              <w:jc w:val="center"/>
              <w:rPr>
                <w:sz w:val="18"/>
              </w:rPr>
            </w:pPr>
            <w:r>
              <w:rPr>
                <w:spacing w:val="-10"/>
                <w:sz w:val="18"/>
              </w:rPr>
              <w:t>1</w:t>
            </w:r>
          </w:p>
        </w:tc>
        <w:tc>
          <w:tcPr>
            <w:tcW w:w="991" w:type="dxa"/>
          </w:tcPr>
          <w:p>
            <w:pPr>
              <w:pStyle w:val="TableParagraph"/>
              <w:spacing w:line="186" w:lineRule="exact" w:before="2"/>
              <w:ind w:left="8"/>
              <w:jc w:val="center"/>
              <w:rPr>
                <w:sz w:val="18"/>
              </w:rPr>
            </w:pPr>
            <w:r>
              <w:rPr>
                <w:spacing w:val="-2"/>
                <w:sz w:val="18"/>
              </w:rPr>
              <w:t>16.67</w:t>
            </w:r>
          </w:p>
        </w:tc>
      </w:tr>
      <w:tr>
        <w:trPr>
          <w:trHeight w:val="206" w:hRule="atLeast"/>
        </w:trPr>
        <w:tc>
          <w:tcPr>
            <w:tcW w:w="619" w:type="dxa"/>
            <w:shd w:val="clear" w:color="auto" w:fill="E7EBF5"/>
          </w:tcPr>
          <w:p>
            <w:pPr>
              <w:pStyle w:val="TableParagraph"/>
              <w:spacing w:line="186" w:lineRule="exact"/>
              <w:ind w:left="112" w:right="101"/>
              <w:jc w:val="center"/>
              <w:rPr>
                <w:sz w:val="18"/>
              </w:rPr>
            </w:pPr>
            <w:r>
              <w:rPr>
                <w:spacing w:val="-2"/>
                <w:sz w:val="18"/>
              </w:rPr>
              <w:t>1.2.3</w:t>
            </w:r>
          </w:p>
        </w:tc>
        <w:tc>
          <w:tcPr>
            <w:tcW w:w="4867" w:type="dxa"/>
            <w:shd w:val="clear" w:color="auto" w:fill="E7EBF5"/>
          </w:tcPr>
          <w:p>
            <w:pPr>
              <w:pStyle w:val="TableParagraph"/>
              <w:spacing w:line="186" w:lineRule="exact"/>
              <w:ind w:left="144"/>
              <w:rPr>
                <w:sz w:val="18"/>
              </w:rPr>
            </w:pPr>
            <w:r>
              <w:rPr>
                <w:sz w:val="18"/>
              </w:rPr>
              <w:t>Termination</w:t>
            </w:r>
            <w:r>
              <w:rPr>
                <w:spacing w:val="-2"/>
                <w:sz w:val="18"/>
              </w:rPr>
              <w:t> </w:t>
            </w:r>
            <w:r>
              <w:rPr>
                <w:sz w:val="18"/>
              </w:rPr>
              <w:t>of</w:t>
            </w:r>
            <w:r>
              <w:rPr>
                <w:spacing w:val="-1"/>
                <w:sz w:val="18"/>
              </w:rPr>
              <w:t> </w:t>
            </w:r>
            <w:r>
              <w:rPr>
                <w:spacing w:val="-2"/>
                <w:sz w:val="18"/>
              </w:rPr>
              <w:t>Employment</w:t>
            </w:r>
          </w:p>
        </w:tc>
        <w:tc>
          <w:tcPr>
            <w:tcW w:w="1080" w:type="dxa"/>
          </w:tcPr>
          <w:p>
            <w:pPr>
              <w:pStyle w:val="TableParagraph"/>
              <w:spacing w:line="186" w:lineRule="exact"/>
              <w:ind w:left="13" w:right="4"/>
              <w:jc w:val="center"/>
              <w:rPr>
                <w:sz w:val="18"/>
              </w:rPr>
            </w:pPr>
            <w:r>
              <w:rPr>
                <w:spacing w:val="-10"/>
                <w:sz w:val="18"/>
              </w:rPr>
              <w:t>4</w:t>
            </w:r>
          </w:p>
        </w:tc>
        <w:tc>
          <w:tcPr>
            <w:tcW w:w="629" w:type="dxa"/>
          </w:tcPr>
          <w:p>
            <w:pPr>
              <w:pStyle w:val="TableParagraph"/>
              <w:spacing w:line="186" w:lineRule="exact"/>
              <w:ind w:left="59" w:right="50"/>
              <w:jc w:val="center"/>
              <w:rPr>
                <w:sz w:val="18"/>
              </w:rPr>
            </w:pPr>
            <w:r>
              <w:rPr>
                <w:spacing w:val="-10"/>
                <w:sz w:val="18"/>
              </w:rPr>
              <w:t>4</w:t>
            </w:r>
          </w:p>
        </w:tc>
        <w:tc>
          <w:tcPr>
            <w:tcW w:w="720" w:type="dxa"/>
          </w:tcPr>
          <w:p>
            <w:pPr>
              <w:pStyle w:val="TableParagraph"/>
              <w:spacing w:line="186" w:lineRule="exact"/>
              <w:ind w:left="59"/>
              <w:jc w:val="center"/>
              <w:rPr>
                <w:sz w:val="18"/>
              </w:rPr>
            </w:pPr>
            <w:r>
              <w:rPr>
                <w:spacing w:val="-5"/>
                <w:sz w:val="18"/>
              </w:rPr>
              <w:t>n/a</w:t>
            </w:r>
          </w:p>
        </w:tc>
        <w:tc>
          <w:tcPr>
            <w:tcW w:w="720" w:type="dxa"/>
          </w:tcPr>
          <w:p>
            <w:pPr>
              <w:pStyle w:val="TableParagraph"/>
              <w:spacing w:line="186" w:lineRule="exact"/>
              <w:ind w:left="59" w:right="51"/>
              <w:jc w:val="center"/>
              <w:rPr>
                <w:sz w:val="18"/>
              </w:rPr>
            </w:pPr>
            <w:r>
              <w:rPr>
                <w:spacing w:val="-10"/>
                <w:sz w:val="18"/>
              </w:rPr>
              <w:t>4</w:t>
            </w:r>
          </w:p>
        </w:tc>
        <w:tc>
          <w:tcPr>
            <w:tcW w:w="991" w:type="dxa"/>
          </w:tcPr>
          <w:p>
            <w:pPr>
              <w:pStyle w:val="TableParagraph"/>
              <w:spacing w:line="186" w:lineRule="exact"/>
              <w:ind w:left="8"/>
              <w:jc w:val="center"/>
              <w:rPr>
                <w:sz w:val="18"/>
              </w:rPr>
            </w:pPr>
            <w:r>
              <w:rPr>
                <w:spacing w:val="-2"/>
                <w:sz w:val="18"/>
              </w:rPr>
              <w:t>16.67</w:t>
            </w:r>
          </w:p>
        </w:tc>
      </w:tr>
      <w:tr>
        <w:trPr>
          <w:trHeight w:val="208" w:hRule="atLeast"/>
        </w:trPr>
        <w:tc>
          <w:tcPr>
            <w:tcW w:w="619" w:type="dxa"/>
            <w:shd w:val="clear" w:color="auto" w:fill="FFC000"/>
          </w:tcPr>
          <w:p>
            <w:pPr>
              <w:pStyle w:val="TableParagraph"/>
              <w:rPr>
                <w:sz w:val="14"/>
              </w:rPr>
            </w:pPr>
          </w:p>
        </w:tc>
        <w:tc>
          <w:tcPr>
            <w:tcW w:w="4867" w:type="dxa"/>
            <w:shd w:val="clear" w:color="auto" w:fill="FFC000"/>
          </w:tcPr>
          <w:p>
            <w:pPr>
              <w:pStyle w:val="TableParagraph"/>
              <w:spacing w:line="188" w:lineRule="exact"/>
              <w:ind w:left="144"/>
              <w:rPr>
                <w:b/>
                <w:sz w:val="18"/>
              </w:rPr>
            </w:pPr>
            <w:r>
              <w:rPr>
                <w:b/>
                <w:spacing w:val="-2"/>
                <w:sz w:val="18"/>
              </w:rPr>
              <w:t>Total</w:t>
            </w:r>
          </w:p>
        </w:tc>
        <w:tc>
          <w:tcPr>
            <w:tcW w:w="1080" w:type="dxa"/>
            <w:shd w:val="clear" w:color="auto" w:fill="FFC000"/>
          </w:tcPr>
          <w:p>
            <w:pPr>
              <w:pStyle w:val="TableParagraph"/>
              <w:spacing w:line="188" w:lineRule="exact"/>
              <w:ind w:left="13" w:right="4"/>
              <w:jc w:val="center"/>
              <w:rPr>
                <w:b/>
                <w:sz w:val="18"/>
              </w:rPr>
            </w:pPr>
            <w:r>
              <w:rPr>
                <w:b/>
                <w:spacing w:val="-5"/>
                <w:sz w:val="18"/>
              </w:rPr>
              <w:t>33</w:t>
            </w:r>
          </w:p>
        </w:tc>
        <w:tc>
          <w:tcPr>
            <w:tcW w:w="629" w:type="dxa"/>
            <w:shd w:val="clear" w:color="auto" w:fill="FFC000"/>
          </w:tcPr>
          <w:p>
            <w:pPr>
              <w:pStyle w:val="TableParagraph"/>
              <w:spacing w:line="188" w:lineRule="exact"/>
              <w:ind w:left="59" w:right="49"/>
              <w:jc w:val="center"/>
              <w:rPr>
                <w:b/>
                <w:sz w:val="18"/>
              </w:rPr>
            </w:pPr>
            <w:r>
              <w:rPr>
                <w:b/>
                <w:spacing w:val="-5"/>
                <w:sz w:val="18"/>
              </w:rPr>
              <w:t>13</w:t>
            </w:r>
          </w:p>
        </w:tc>
        <w:tc>
          <w:tcPr>
            <w:tcW w:w="720" w:type="dxa"/>
            <w:shd w:val="clear" w:color="auto" w:fill="FFC000"/>
          </w:tcPr>
          <w:p>
            <w:pPr>
              <w:pStyle w:val="TableParagraph"/>
              <w:spacing w:line="188" w:lineRule="exact"/>
              <w:ind w:left="59" w:right="51"/>
              <w:jc w:val="center"/>
              <w:rPr>
                <w:b/>
                <w:sz w:val="18"/>
              </w:rPr>
            </w:pPr>
            <w:r>
              <w:rPr>
                <w:b/>
                <w:spacing w:val="-5"/>
                <w:sz w:val="18"/>
              </w:rPr>
              <w:t>22</w:t>
            </w:r>
          </w:p>
        </w:tc>
        <w:tc>
          <w:tcPr>
            <w:tcW w:w="720" w:type="dxa"/>
            <w:shd w:val="clear" w:color="auto" w:fill="FFC000"/>
          </w:tcPr>
          <w:p>
            <w:pPr>
              <w:pStyle w:val="TableParagraph"/>
              <w:spacing w:line="188" w:lineRule="exact"/>
              <w:ind w:left="59" w:right="51"/>
              <w:jc w:val="center"/>
              <w:rPr>
                <w:b/>
                <w:sz w:val="18"/>
              </w:rPr>
            </w:pPr>
            <w:r>
              <w:rPr>
                <w:b/>
                <w:spacing w:val="-5"/>
                <w:sz w:val="18"/>
              </w:rPr>
              <w:t>35</w:t>
            </w:r>
          </w:p>
        </w:tc>
        <w:tc>
          <w:tcPr>
            <w:tcW w:w="991" w:type="dxa"/>
            <w:shd w:val="clear" w:color="auto" w:fill="FFC000"/>
          </w:tcPr>
          <w:p>
            <w:pPr>
              <w:pStyle w:val="TableParagraph"/>
              <w:spacing w:line="188" w:lineRule="exact"/>
              <w:ind w:left="8" w:right="1"/>
              <w:jc w:val="center"/>
              <w:rPr>
                <w:b/>
                <w:sz w:val="18"/>
              </w:rPr>
            </w:pPr>
            <w:r>
              <w:rPr>
                <w:b/>
                <w:spacing w:val="-2"/>
                <w:sz w:val="18"/>
              </w:rPr>
              <w:t>100.00</w:t>
            </w:r>
          </w:p>
        </w:tc>
      </w:tr>
    </w:tbl>
    <w:p>
      <w:pPr>
        <w:spacing w:before="3"/>
        <w:ind w:left="360" w:right="355" w:firstLine="0"/>
        <w:jc w:val="both"/>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pStyle w:val="BodyText"/>
        <w:spacing w:before="21"/>
        <w:rPr>
          <w:sz w:val="20"/>
        </w:rPr>
      </w:pPr>
    </w:p>
    <w:p>
      <w:pPr>
        <w:pStyle w:val="ListParagraph"/>
        <w:numPr>
          <w:ilvl w:val="1"/>
          <w:numId w:val="17"/>
        </w:numPr>
        <w:tabs>
          <w:tab w:pos="719" w:val="left" w:leader="none"/>
        </w:tabs>
        <w:spacing w:line="240" w:lineRule="auto" w:before="0" w:after="0"/>
        <w:ind w:left="719" w:right="0" w:hanging="359"/>
        <w:jc w:val="left"/>
        <w:rPr>
          <w:b/>
          <w:sz w:val="22"/>
        </w:rPr>
      </w:pPr>
      <w:r>
        <w:rPr>
          <w:b/>
          <w:sz w:val="22"/>
        </w:rPr>
        <w:t>Pillar</w:t>
      </w:r>
      <w:r>
        <w:rPr>
          <w:b/>
          <w:spacing w:val="-5"/>
          <w:sz w:val="22"/>
        </w:rPr>
        <w:t> </w:t>
      </w:r>
      <w:r>
        <w:rPr>
          <w:b/>
          <w:sz w:val="22"/>
        </w:rPr>
        <w:t>II–Adequacy</w:t>
      </w:r>
      <w:r>
        <w:rPr>
          <w:b/>
          <w:spacing w:val="-4"/>
          <w:sz w:val="22"/>
        </w:rPr>
        <w:t> </w:t>
      </w:r>
      <w:r>
        <w:rPr>
          <w:b/>
          <w:sz w:val="22"/>
        </w:rPr>
        <w:t>of</w:t>
      </w:r>
      <w:r>
        <w:rPr>
          <w:b/>
          <w:spacing w:val="-5"/>
          <w:sz w:val="22"/>
        </w:rPr>
        <w:t> </w:t>
      </w:r>
      <w:r>
        <w:rPr>
          <w:b/>
          <w:sz w:val="22"/>
        </w:rPr>
        <w:t>Public</w:t>
      </w:r>
      <w:r>
        <w:rPr>
          <w:b/>
          <w:spacing w:val="-4"/>
          <w:sz w:val="22"/>
        </w:rPr>
        <w:t> </w:t>
      </w:r>
      <w:r>
        <w:rPr>
          <w:b/>
          <w:sz w:val="22"/>
        </w:rPr>
        <w:t>Services</w:t>
      </w:r>
      <w:r>
        <w:rPr>
          <w:b/>
          <w:spacing w:val="-4"/>
          <w:sz w:val="22"/>
        </w:rPr>
        <w:t> </w:t>
      </w:r>
      <w:r>
        <w:rPr>
          <w:b/>
          <w:sz w:val="22"/>
        </w:rPr>
        <w:t>for</w:t>
      </w:r>
      <w:r>
        <w:rPr>
          <w:b/>
          <w:spacing w:val="-4"/>
          <w:sz w:val="22"/>
        </w:rPr>
        <w:t> Labor</w:t>
      </w:r>
    </w:p>
    <w:p>
      <w:pPr>
        <w:pStyle w:val="BodyText"/>
        <w:rPr>
          <w:b/>
        </w:rPr>
      </w:pPr>
    </w:p>
    <w:p>
      <w:pPr>
        <w:pStyle w:val="BodyText"/>
        <w:ind w:left="360" w:right="355" w:hanging="1"/>
        <w:jc w:val="both"/>
      </w:pPr>
      <w:r>
        <w:rPr/>
        <w:t>Pillar II includes 21 indicators with a total score of 28 points (11 points on Firm Flexibility and 17 points on Social Benefits) (table 27). The scoring for each category under this pillar is as follows:</w:t>
      </w:r>
    </w:p>
    <w:p>
      <w:pPr>
        <w:pStyle w:val="ListParagraph"/>
        <w:numPr>
          <w:ilvl w:val="2"/>
          <w:numId w:val="17"/>
        </w:numPr>
        <w:tabs>
          <w:tab w:pos="1079" w:val="left" w:leader="none"/>
        </w:tabs>
        <w:spacing w:line="240" w:lineRule="auto" w:before="253" w:after="0"/>
        <w:ind w:left="1079" w:right="355" w:hanging="720"/>
        <w:jc w:val="both"/>
        <w:rPr>
          <w:sz w:val="22"/>
        </w:rPr>
      </w:pPr>
      <w:r>
        <w:rPr>
          <w:i/>
          <w:sz w:val="22"/>
          <w:u w:val="single"/>
        </w:rPr>
        <w:t>Social Protection</w:t>
      </w:r>
      <w:r>
        <w:rPr>
          <w:i/>
          <w:sz w:val="22"/>
        </w:rPr>
        <w:t> </w:t>
      </w:r>
      <w:r>
        <w:rPr>
          <w:sz w:val="22"/>
        </w:rPr>
        <w:t>has 9 indicators with a total maximum score of 9 points (3 points for Firm Flexibility and 6 points on Social Benefits). Specifically, the </w:t>
      </w:r>
      <w:r>
        <w:rPr>
          <w:i/>
          <w:sz w:val="22"/>
        </w:rPr>
        <w:t>Unemployment Insurance </w:t>
      </w:r>
      <w:r>
        <w:rPr>
          <w:sz w:val="22"/>
        </w:rPr>
        <w:t>Subcategory has 3 indicators</w:t>
      </w:r>
      <w:r>
        <w:rPr>
          <w:i/>
          <w:sz w:val="22"/>
        </w:rPr>
        <w:t>, </w:t>
      </w:r>
      <w:r>
        <w:rPr>
          <w:sz w:val="22"/>
        </w:rPr>
        <w:t>the </w:t>
      </w:r>
      <w:r>
        <w:rPr>
          <w:i/>
          <w:sz w:val="22"/>
        </w:rPr>
        <w:t>Health Care Coverage </w:t>
      </w:r>
      <w:r>
        <w:rPr>
          <w:sz w:val="22"/>
        </w:rPr>
        <w:t>Subcategory has 3 indicators</w:t>
      </w:r>
      <w:r>
        <w:rPr>
          <w:i/>
          <w:sz w:val="22"/>
        </w:rPr>
        <w:t>, </w:t>
      </w:r>
      <w:r>
        <w:rPr>
          <w:sz w:val="22"/>
        </w:rPr>
        <w:t>and the </w:t>
      </w:r>
      <w:r>
        <w:rPr>
          <w:i/>
          <w:sz w:val="22"/>
        </w:rPr>
        <w:t>Retirement</w:t>
      </w:r>
      <w:r>
        <w:rPr>
          <w:i/>
          <w:spacing w:val="-9"/>
          <w:sz w:val="22"/>
        </w:rPr>
        <w:t> </w:t>
      </w:r>
      <w:r>
        <w:rPr>
          <w:i/>
          <w:sz w:val="22"/>
        </w:rPr>
        <w:t>Pension</w:t>
      </w:r>
      <w:r>
        <w:rPr>
          <w:i/>
          <w:spacing w:val="-10"/>
          <w:sz w:val="22"/>
        </w:rPr>
        <w:t> </w:t>
      </w:r>
      <w:r>
        <w:rPr>
          <w:sz w:val="22"/>
        </w:rPr>
        <w:t>Subcategory</w:t>
      </w:r>
      <w:r>
        <w:rPr>
          <w:spacing w:val="-10"/>
          <w:sz w:val="22"/>
        </w:rPr>
        <w:t> </w:t>
      </w:r>
      <w:r>
        <w:rPr>
          <w:sz w:val="22"/>
        </w:rPr>
        <w:t>has</w:t>
      </w:r>
      <w:r>
        <w:rPr>
          <w:spacing w:val="-9"/>
          <w:sz w:val="22"/>
        </w:rPr>
        <w:t> </w:t>
      </w:r>
      <w:r>
        <w:rPr>
          <w:sz w:val="22"/>
        </w:rPr>
        <w:t>3</w:t>
      </w:r>
      <w:r>
        <w:rPr>
          <w:spacing w:val="-9"/>
          <w:sz w:val="22"/>
        </w:rPr>
        <w:t> </w:t>
      </w:r>
      <w:r>
        <w:rPr>
          <w:sz w:val="22"/>
        </w:rPr>
        <w:t>indicators.</w:t>
      </w:r>
      <w:r>
        <w:rPr>
          <w:spacing w:val="-10"/>
          <w:sz w:val="22"/>
        </w:rPr>
        <w:t> </w:t>
      </w:r>
      <w:r>
        <w:rPr>
          <w:sz w:val="22"/>
        </w:rPr>
        <w:t>Because</w:t>
      </w:r>
      <w:r>
        <w:rPr>
          <w:spacing w:val="-9"/>
          <w:sz w:val="22"/>
        </w:rPr>
        <w:t> </w:t>
      </w:r>
      <w:r>
        <w:rPr>
          <w:sz w:val="22"/>
        </w:rPr>
        <w:t>these</w:t>
      </w:r>
      <w:r>
        <w:rPr>
          <w:spacing w:val="-9"/>
          <w:sz w:val="22"/>
        </w:rPr>
        <w:t> </w:t>
      </w:r>
      <w:r>
        <w:rPr>
          <w:sz w:val="22"/>
        </w:rPr>
        <w:t>measures</w:t>
      </w:r>
      <w:r>
        <w:rPr>
          <w:spacing w:val="-9"/>
          <w:sz w:val="22"/>
        </w:rPr>
        <w:t> </w:t>
      </w:r>
      <w:r>
        <w:rPr>
          <w:sz w:val="22"/>
        </w:rPr>
        <w:t>directly</w:t>
      </w:r>
      <w:r>
        <w:rPr>
          <w:spacing w:val="-10"/>
          <w:sz w:val="22"/>
        </w:rPr>
        <w:t> </w:t>
      </w:r>
      <w:r>
        <w:rPr>
          <w:sz w:val="22"/>
        </w:rPr>
        <w:t>affect</w:t>
      </w:r>
      <w:r>
        <w:rPr>
          <w:spacing w:val="-11"/>
          <w:sz w:val="22"/>
        </w:rPr>
        <w:t> </w:t>
      </w:r>
      <w:r>
        <w:rPr>
          <w:sz w:val="22"/>
        </w:rPr>
        <w:t>firms</w:t>
      </w:r>
      <w:r>
        <w:rPr>
          <w:spacing w:val="-9"/>
          <w:sz w:val="22"/>
        </w:rPr>
        <w:t> </w:t>
      </w:r>
      <w:r>
        <w:rPr>
          <w:sz w:val="22"/>
        </w:rPr>
        <w:t>and society, points are equally assigned for firm flexibility and social benefits.</w:t>
      </w:r>
    </w:p>
    <w:p>
      <w:pPr>
        <w:pStyle w:val="ListParagraph"/>
        <w:spacing w:after="0" w:line="240" w:lineRule="auto"/>
        <w:jc w:val="both"/>
        <w:rPr>
          <w:sz w:val="22"/>
        </w:rPr>
        <w:sectPr>
          <w:type w:val="continuous"/>
          <w:pgSz w:w="12240" w:h="15840"/>
          <w:pgMar w:header="0" w:footer="510" w:top="1420" w:bottom="720" w:left="1080" w:right="1080"/>
        </w:sectPr>
      </w:pPr>
    </w:p>
    <w:p>
      <w:pPr>
        <w:pStyle w:val="ListParagraph"/>
        <w:numPr>
          <w:ilvl w:val="2"/>
          <w:numId w:val="17"/>
        </w:numPr>
        <w:tabs>
          <w:tab w:pos="1079" w:val="left" w:leader="none"/>
        </w:tabs>
        <w:spacing w:line="240" w:lineRule="auto" w:before="78" w:after="0"/>
        <w:ind w:left="1079" w:right="355" w:hanging="720"/>
        <w:jc w:val="both"/>
        <w:rPr>
          <w:sz w:val="22"/>
        </w:rPr>
      </w:pPr>
      <w:r>
        <w:rPr>
          <w:i/>
          <w:sz w:val="22"/>
          <w:u w:val="single"/>
        </w:rPr>
        <w:t>Employment Services</w:t>
      </w:r>
      <w:r>
        <w:rPr>
          <w:i/>
          <w:sz w:val="22"/>
        </w:rPr>
        <w:t> </w:t>
      </w:r>
      <w:r>
        <w:rPr>
          <w:sz w:val="22"/>
        </w:rPr>
        <w:t>has 12 indicators with a</w:t>
      </w:r>
      <w:r>
        <w:rPr>
          <w:spacing w:val="-2"/>
          <w:sz w:val="22"/>
        </w:rPr>
        <w:t> </w:t>
      </w:r>
      <w:r>
        <w:rPr>
          <w:sz w:val="22"/>
        </w:rPr>
        <w:t>total</w:t>
      </w:r>
      <w:r>
        <w:rPr>
          <w:spacing w:val="-1"/>
          <w:sz w:val="22"/>
        </w:rPr>
        <w:t> </w:t>
      </w:r>
      <w:r>
        <w:rPr>
          <w:sz w:val="22"/>
        </w:rPr>
        <w:t>maximum score of 19 points (8 points on firm flexibility and 11 points on social benefits). Specifically, the </w:t>
      </w:r>
      <w:r>
        <w:rPr>
          <w:i/>
          <w:sz w:val="22"/>
        </w:rPr>
        <w:t>Employment Centers and Training </w:t>
      </w:r>
      <w:r>
        <w:rPr>
          <w:sz w:val="22"/>
        </w:rPr>
        <w:t>Subcategory has 4 indicators; the </w:t>
      </w:r>
      <w:r>
        <w:rPr>
          <w:i/>
          <w:sz w:val="22"/>
        </w:rPr>
        <w:t>Labor Dispute Resolution Mechanisms </w:t>
      </w:r>
      <w:r>
        <w:rPr>
          <w:sz w:val="22"/>
        </w:rPr>
        <w:t>Subcategory has 2 indicators; the </w:t>
      </w:r>
      <w:r>
        <w:rPr>
          <w:i/>
          <w:sz w:val="22"/>
        </w:rPr>
        <w:t>Labor Inspectorate </w:t>
      </w:r>
      <w:r>
        <w:rPr>
          <w:sz w:val="22"/>
        </w:rPr>
        <w:t>Subcategory has 5 indicators and </w:t>
      </w:r>
      <w:r>
        <w:rPr>
          <w:i/>
          <w:sz w:val="22"/>
        </w:rPr>
        <w:t>Sex-Disaggregated Data </w:t>
      </w:r>
      <w:r>
        <w:rPr>
          <w:sz w:val="22"/>
        </w:rPr>
        <w:t>has</w:t>
      </w:r>
    </w:p>
    <w:p>
      <w:pPr>
        <w:pStyle w:val="BodyText"/>
        <w:spacing w:before="1"/>
        <w:ind w:left="1079" w:right="354"/>
        <w:jc w:val="both"/>
      </w:pPr>
      <w:r>
        <w:rPr/>
        <w:t>1 indicator. Under this category, only </w:t>
      </w:r>
      <w:r>
        <w:rPr>
          <w:i/>
        </w:rPr>
        <w:t>Labor Dispute Resolution Mechanisms </w:t>
      </w:r>
      <w:r>
        <w:rPr/>
        <w:t>and </w:t>
      </w:r>
      <w:r>
        <w:rPr>
          <w:i/>
        </w:rPr>
        <w:t>Sex- Disaggregated</w:t>
      </w:r>
      <w:r>
        <w:rPr>
          <w:i/>
          <w:spacing w:val="-6"/>
        </w:rPr>
        <w:t> </w:t>
      </w:r>
      <w:r>
        <w:rPr>
          <w:i/>
        </w:rPr>
        <w:t>Data</w:t>
      </w:r>
      <w:r>
        <w:rPr>
          <w:i/>
          <w:spacing w:val="-6"/>
        </w:rPr>
        <w:t> </w:t>
      </w:r>
      <w:r>
        <w:rPr/>
        <w:t>indicators</w:t>
      </w:r>
      <w:r>
        <w:rPr>
          <w:spacing w:val="-5"/>
        </w:rPr>
        <w:t> </w:t>
      </w:r>
      <w:r>
        <w:rPr/>
        <w:t>have</w:t>
      </w:r>
      <w:r>
        <w:rPr>
          <w:spacing w:val="-5"/>
        </w:rPr>
        <w:t> </w:t>
      </w:r>
      <w:r>
        <w:rPr/>
        <w:t>points</w:t>
      </w:r>
      <w:r>
        <w:rPr>
          <w:spacing w:val="-5"/>
        </w:rPr>
        <w:t> </w:t>
      </w:r>
      <w:r>
        <w:rPr/>
        <w:t>equally</w:t>
      </w:r>
      <w:r>
        <w:rPr>
          <w:spacing w:val="-6"/>
        </w:rPr>
        <w:t> </w:t>
      </w:r>
      <w:r>
        <w:rPr/>
        <w:t>assigned</w:t>
      </w:r>
      <w:r>
        <w:rPr>
          <w:spacing w:val="-6"/>
        </w:rPr>
        <w:t> </w:t>
      </w:r>
      <w:r>
        <w:rPr/>
        <w:t>for</w:t>
      </w:r>
      <w:r>
        <w:rPr>
          <w:spacing w:val="-5"/>
        </w:rPr>
        <w:t> </w:t>
      </w:r>
      <w:r>
        <w:rPr/>
        <w:t>firm</w:t>
      </w:r>
      <w:r>
        <w:rPr>
          <w:spacing w:val="-5"/>
        </w:rPr>
        <w:t> </w:t>
      </w:r>
      <w:r>
        <w:rPr/>
        <w:t>flexibility</w:t>
      </w:r>
      <w:r>
        <w:rPr>
          <w:spacing w:val="-6"/>
        </w:rPr>
        <w:t> </w:t>
      </w:r>
      <w:r>
        <w:rPr/>
        <w:t>and</w:t>
      </w:r>
      <w:r>
        <w:rPr>
          <w:spacing w:val="-6"/>
        </w:rPr>
        <w:t> </w:t>
      </w:r>
      <w:r>
        <w:rPr/>
        <w:t>social</w:t>
      </w:r>
      <w:r>
        <w:rPr>
          <w:spacing w:val="-5"/>
        </w:rPr>
        <w:t> </w:t>
      </w:r>
      <w:r>
        <w:rPr/>
        <w:t>benefits (4</w:t>
      </w:r>
      <w:r>
        <w:rPr>
          <w:spacing w:val="-7"/>
        </w:rPr>
        <w:t> </w:t>
      </w:r>
      <w:r>
        <w:rPr/>
        <w:t>and</w:t>
      </w:r>
      <w:r>
        <w:rPr>
          <w:spacing w:val="-9"/>
        </w:rPr>
        <w:t> </w:t>
      </w:r>
      <w:r>
        <w:rPr/>
        <w:t>2</w:t>
      </w:r>
      <w:r>
        <w:rPr>
          <w:spacing w:val="-7"/>
        </w:rPr>
        <w:t> </w:t>
      </w:r>
      <w:r>
        <w:rPr/>
        <w:t>respectively).</w:t>
      </w:r>
      <w:r>
        <w:rPr>
          <w:spacing w:val="-10"/>
        </w:rPr>
        <w:t> </w:t>
      </w:r>
      <w:r>
        <w:rPr/>
        <w:t>This</w:t>
      </w:r>
      <w:r>
        <w:rPr>
          <w:spacing w:val="-9"/>
        </w:rPr>
        <w:t> </w:t>
      </w:r>
      <w:r>
        <w:rPr/>
        <w:t>is</w:t>
      </w:r>
      <w:r>
        <w:rPr>
          <w:spacing w:val="-7"/>
        </w:rPr>
        <w:t> </w:t>
      </w:r>
      <w:r>
        <w:rPr/>
        <w:t>because</w:t>
      </w:r>
      <w:r>
        <w:rPr>
          <w:spacing w:val="-7"/>
        </w:rPr>
        <w:t> </w:t>
      </w:r>
      <w:r>
        <w:rPr/>
        <w:t>effective</w:t>
      </w:r>
      <w:r>
        <w:rPr>
          <w:spacing w:val="-9"/>
        </w:rPr>
        <w:t> </w:t>
      </w:r>
      <w:r>
        <w:rPr/>
        <w:t>labor</w:t>
      </w:r>
      <w:r>
        <w:rPr>
          <w:spacing w:val="-6"/>
        </w:rPr>
        <w:t> </w:t>
      </w:r>
      <w:r>
        <w:rPr/>
        <w:t>dispute</w:t>
      </w:r>
      <w:r>
        <w:rPr>
          <w:spacing w:val="-9"/>
        </w:rPr>
        <w:t> </w:t>
      </w:r>
      <w:r>
        <w:rPr/>
        <w:t>resolution</w:t>
      </w:r>
      <w:r>
        <w:rPr>
          <w:spacing w:val="-7"/>
        </w:rPr>
        <w:t> </w:t>
      </w:r>
      <w:r>
        <w:rPr/>
        <w:t>and</w:t>
      </w:r>
      <w:r>
        <w:rPr>
          <w:spacing w:val="-7"/>
        </w:rPr>
        <w:t> </w:t>
      </w:r>
      <w:r>
        <w:rPr/>
        <w:t>data</w:t>
      </w:r>
      <w:r>
        <w:rPr>
          <w:spacing w:val="-9"/>
        </w:rPr>
        <w:t> </w:t>
      </w:r>
      <w:r>
        <w:rPr/>
        <w:t>for</w:t>
      </w:r>
      <w:r>
        <w:rPr>
          <w:spacing w:val="-6"/>
        </w:rPr>
        <w:t> </w:t>
      </w:r>
      <w:r>
        <w:rPr/>
        <w:t>an</w:t>
      </w:r>
      <w:r>
        <w:rPr>
          <w:spacing w:val="-9"/>
        </w:rPr>
        <w:t> </w:t>
      </w:r>
      <w:r>
        <w:rPr/>
        <w:t>inform</w:t>
      </w:r>
      <w:r>
        <w:rPr>
          <w:spacing w:val="-6"/>
        </w:rPr>
        <w:t> </w:t>
      </w:r>
      <w:r>
        <w:rPr/>
        <w:t>and effective decision-making process benefit both workers and firms. Employment centers and training</w:t>
      </w:r>
      <w:r>
        <w:rPr>
          <w:spacing w:val="-5"/>
        </w:rPr>
        <w:t> </w:t>
      </w:r>
      <w:r>
        <w:rPr/>
        <w:t>programs</w:t>
      </w:r>
      <w:r>
        <w:rPr>
          <w:spacing w:val="-4"/>
        </w:rPr>
        <w:t> </w:t>
      </w:r>
      <w:r>
        <w:rPr/>
        <w:t>benefit</w:t>
      </w:r>
      <w:r>
        <w:rPr>
          <w:spacing w:val="-6"/>
        </w:rPr>
        <w:t> </w:t>
      </w:r>
      <w:r>
        <w:rPr/>
        <w:t>firms</w:t>
      </w:r>
      <w:r>
        <w:rPr>
          <w:spacing w:val="-7"/>
        </w:rPr>
        <w:t> </w:t>
      </w:r>
      <w:r>
        <w:rPr/>
        <w:t>and</w:t>
      </w:r>
      <w:r>
        <w:rPr>
          <w:spacing w:val="-5"/>
        </w:rPr>
        <w:t> </w:t>
      </w:r>
      <w:r>
        <w:rPr/>
        <w:t>society</w:t>
      </w:r>
      <w:r>
        <w:rPr>
          <w:spacing w:val="-7"/>
        </w:rPr>
        <w:t> </w:t>
      </w:r>
      <w:r>
        <w:rPr/>
        <w:t>almost</w:t>
      </w:r>
      <w:r>
        <w:rPr>
          <w:spacing w:val="-4"/>
        </w:rPr>
        <w:t> </w:t>
      </w:r>
      <w:r>
        <w:rPr/>
        <w:t>equally,</w:t>
      </w:r>
      <w:r>
        <w:rPr>
          <w:spacing w:val="-5"/>
        </w:rPr>
        <w:t> </w:t>
      </w:r>
      <w:r>
        <w:rPr/>
        <w:t>so</w:t>
      </w:r>
      <w:r>
        <w:rPr>
          <w:spacing w:val="-7"/>
        </w:rPr>
        <w:t> </w:t>
      </w:r>
      <w:r>
        <w:rPr/>
        <w:t>the</w:t>
      </w:r>
      <w:r>
        <w:rPr>
          <w:spacing w:val="-4"/>
        </w:rPr>
        <w:t> </w:t>
      </w:r>
      <w:r>
        <w:rPr/>
        <w:t>scores</w:t>
      </w:r>
      <w:r>
        <w:rPr>
          <w:spacing w:val="-4"/>
        </w:rPr>
        <w:t> </w:t>
      </w:r>
      <w:r>
        <w:rPr/>
        <w:t>are</w:t>
      </w:r>
      <w:r>
        <w:rPr>
          <w:spacing w:val="-4"/>
        </w:rPr>
        <w:t> </w:t>
      </w:r>
      <w:r>
        <w:rPr/>
        <w:t>assigned</w:t>
      </w:r>
      <w:r>
        <w:rPr>
          <w:spacing w:val="-5"/>
        </w:rPr>
        <w:t> </w:t>
      </w:r>
      <w:r>
        <w:rPr/>
        <w:t>accordingly. Labor</w:t>
      </w:r>
      <w:r>
        <w:rPr>
          <w:spacing w:val="-4"/>
        </w:rPr>
        <w:t> </w:t>
      </w:r>
      <w:r>
        <w:rPr/>
        <w:t>inspectorates,</w:t>
      </w:r>
      <w:r>
        <w:rPr>
          <w:spacing w:val="-5"/>
        </w:rPr>
        <w:t> </w:t>
      </w:r>
      <w:r>
        <w:rPr/>
        <w:t>however,</w:t>
      </w:r>
      <w:r>
        <w:rPr>
          <w:spacing w:val="-5"/>
        </w:rPr>
        <w:t> </w:t>
      </w:r>
      <w:r>
        <w:rPr/>
        <w:t>benefit</w:t>
      </w:r>
      <w:r>
        <w:rPr>
          <w:spacing w:val="-4"/>
        </w:rPr>
        <w:t> </w:t>
      </w:r>
      <w:r>
        <w:rPr/>
        <w:t>workers</w:t>
      </w:r>
      <w:r>
        <w:rPr>
          <w:spacing w:val="-7"/>
        </w:rPr>
        <w:t> </w:t>
      </w:r>
      <w:r>
        <w:rPr/>
        <w:t>more</w:t>
      </w:r>
      <w:r>
        <w:rPr>
          <w:spacing w:val="-4"/>
        </w:rPr>
        <w:t> </w:t>
      </w:r>
      <w:r>
        <w:rPr/>
        <w:t>significantly,</w:t>
      </w:r>
      <w:r>
        <w:rPr>
          <w:spacing w:val="-5"/>
        </w:rPr>
        <w:t> </w:t>
      </w:r>
      <w:r>
        <w:rPr/>
        <w:t>so</w:t>
      </w:r>
      <w:r>
        <w:rPr>
          <w:spacing w:val="-5"/>
        </w:rPr>
        <w:t> </w:t>
      </w:r>
      <w:r>
        <w:rPr/>
        <w:t>under</w:t>
      </w:r>
      <w:r>
        <w:rPr>
          <w:spacing w:val="-4"/>
        </w:rPr>
        <w:t> </w:t>
      </w:r>
      <w:r>
        <w:rPr/>
        <w:t>this</w:t>
      </w:r>
      <w:r>
        <w:rPr>
          <w:spacing w:val="-4"/>
        </w:rPr>
        <w:t> </w:t>
      </w:r>
      <w:r>
        <w:rPr/>
        <w:t>subcategory,</w:t>
      </w:r>
      <w:r>
        <w:rPr>
          <w:spacing w:val="-5"/>
        </w:rPr>
        <w:t> </w:t>
      </w:r>
      <w:r>
        <w:rPr/>
        <w:t>more points are assigned to social benefits.</w:t>
      </w:r>
    </w:p>
    <w:p>
      <w:pPr>
        <w:spacing w:before="252"/>
        <w:ind w:left="359" w:right="0" w:firstLine="0"/>
        <w:jc w:val="left"/>
        <w:rPr>
          <w:b/>
          <w:sz w:val="22"/>
        </w:rPr>
      </w:pPr>
      <w:r>
        <w:rPr>
          <w:b/>
          <w:sz w:val="22"/>
        </w:rPr>
        <w:t>Table</w:t>
      </w:r>
      <w:r>
        <w:rPr>
          <w:b/>
          <w:spacing w:val="-4"/>
          <w:sz w:val="22"/>
        </w:rPr>
        <w:t> </w:t>
      </w:r>
      <w:r>
        <w:rPr>
          <w:b/>
          <w:sz w:val="22"/>
        </w:rPr>
        <w:t>27.</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867"/>
        <w:gridCol w:w="1080"/>
        <w:gridCol w:w="720"/>
        <w:gridCol w:w="720"/>
        <w:gridCol w:w="720"/>
        <w:gridCol w:w="900"/>
      </w:tblGrid>
      <w:tr>
        <w:trPr>
          <w:trHeight w:val="575" w:hRule="atLeast"/>
        </w:trPr>
        <w:tc>
          <w:tcPr>
            <w:tcW w:w="5486" w:type="dxa"/>
            <w:gridSpan w:val="2"/>
            <w:shd w:val="clear" w:color="auto" w:fill="006FC0"/>
          </w:tcPr>
          <w:p>
            <w:pPr>
              <w:pStyle w:val="TableParagraph"/>
              <w:spacing w:before="184"/>
              <w:ind w:left="4"/>
              <w:rPr>
                <w:b/>
                <w:sz w:val="18"/>
              </w:rPr>
            </w:pPr>
            <w:r>
              <w:rPr>
                <w:b/>
                <w:sz w:val="18"/>
              </w:rPr>
              <w:t>Pillar</w:t>
            </w:r>
            <w:r>
              <w:rPr>
                <w:b/>
                <w:spacing w:val="-2"/>
                <w:sz w:val="18"/>
              </w:rPr>
              <w:t> </w:t>
            </w:r>
            <w:r>
              <w:rPr>
                <w:b/>
                <w:sz w:val="18"/>
              </w:rPr>
              <w:t>II–Adequacy</w:t>
            </w:r>
            <w:r>
              <w:rPr>
                <w:b/>
                <w:spacing w:val="-2"/>
                <w:sz w:val="18"/>
              </w:rPr>
              <w:t> </w:t>
            </w:r>
            <w:r>
              <w:rPr>
                <w:b/>
                <w:sz w:val="18"/>
              </w:rPr>
              <w:t>of</w:t>
            </w:r>
            <w:r>
              <w:rPr>
                <w:b/>
                <w:spacing w:val="-3"/>
                <w:sz w:val="18"/>
              </w:rPr>
              <w:t> </w:t>
            </w:r>
            <w:r>
              <w:rPr>
                <w:b/>
                <w:sz w:val="18"/>
              </w:rPr>
              <w:t>Public</w:t>
            </w:r>
            <w:r>
              <w:rPr>
                <w:b/>
                <w:spacing w:val="-4"/>
                <w:sz w:val="18"/>
              </w:rPr>
              <w:t> </w:t>
            </w:r>
            <w:r>
              <w:rPr>
                <w:b/>
                <w:sz w:val="18"/>
              </w:rPr>
              <w:t>Services</w:t>
            </w:r>
            <w:r>
              <w:rPr>
                <w:b/>
                <w:spacing w:val="-1"/>
                <w:sz w:val="18"/>
              </w:rPr>
              <w:t> </w:t>
            </w:r>
            <w:r>
              <w:rPr>
                <w:b/>
                <w:sz w:val="18"/>
              </w:rPr>
              <w:t>for</w:t>
            </w:r>
            <w:r>
              <w:rPr>
                <w:b/>
                <w:spacing w:val="-1"/>
                <w:sz w:val="18"/>
              </w:rPr>
              <w:t> </w:t>
            </w:r>
            <w:r>
              <w:rPr>
                <w:b/>
                <w:spacing w:val="-4"/>
                <w:sz w:val="18"/>
              </w:rPr>
              <w:t>Labor</w:t>
            </w:r>
          </w:p>
        </w:tc>
        <w:tc>
          <w:tcPr>
            <w:tcW w:w="1080" w:type="dxa"/>
          </w:tcPr>
          <w:p>
            <w:pPr>
              <w:pStyle w:val="TableParagraph"/>
              <w:spacing w:line="207" w:lineRule="exact" w:before="81"/>
              <w:ind w:left="13" w:right="6"/>
              <w:jc w:val="center"/>
              <w:rPr>
                <w:b/>
                <w:sz w:val="18"/>
              </w:rPr>
            </w:pPr>
            <w:r>
              <w:rPr>
                <w:b/>
                <w:spacing w:val="-5"/>
                <w:sz w:val="18"/>
              </w:rPr>
              <w:t>No.</w:t>
            </w:r>
          </w:p>
          <w:p>
            <w:pPr>
              <w:pStyle w:val="TableParagraph"/>
              <w:spacing w:line="207" w:lineRule="exact"/>
              <w:ind w:left="13"/>
              <w:jc w:val="center"/>
              <w:rPr>
                <w:b/>
                <w:sz w:val="18"/>
              </w:rPr>
            </w:pPr>
            <w:r>
              <w:rPr>
                <w:b/>
                <w:sz w:val="18"/>
              </w:rPr>
              <w:t>of</w:t>
            </w:r>
            <w:r>
              <w:rPr>
                <w:b/>
                <w:spacing w:val="1"/>
                <w:sz w:val="18"/>
              </w:rPr>
              <w:t> </w:t>
            </w:r>
            <w:r>
              <w:rPr>
                <w:b/>
                <w:spacing w:val="-2"/>
                <w:sz w:val="18"/>
              </w:rPr>
              <w:t>Indicators</w:t>
            </w:r>
          </w:p>
        </w:tc>
        <w:tc>
          <w:tcPr>
            <w:tcW w:w="720" w:type="dxa"/>
          </w:tcPr>
          <w:p>
            <w:pPr>
              <w:pStyle w:val="TableParagraph"/>
              <w:spacing w:before="184"/>
              <w:ind w:left="59" w:right="50"/>
              <w:jc w:val="center"/>
              <w:rPr>
                <w:b/>
                <w:sz w:val="18"/>
              </w:rPr>
            </w:pPr>
            <w:r>
              <w:rPr>
                <w:b/>
                <w:spacing w:val="-5"/>
                <w:sz w:val="18"/>
              </w:rPr>
              <w:t>FFP</w:t>
            </w:r>
          </w:p>
        </w:tc>
        <w:tc>
          <w:tcPr>
            <w:tcW w:w="720" w:type="dxa"/>
          </w:tcPr>
          <w:p>
            <w:pPr>
              <w:pStyle w:val="TableParagraph"/>
              <w:spacing w:before="184"/>
              <w:ind w:left="59" w:right="49"/>
              <w:jc w:val="center"/>
              <w:rPr>
                <w:b/>
                <w:sz w:val="18"/>
              </w:rPr>
            </w:pPr>
            <w:r>
              <w:rPr>
                <w:b/>
                <w:spacing w:val="-5"/>
                <w:sz w:val="18"/>
              </w:rPr>
              <w:t>SBP</w:t>
            </w:r>
          </w:p>
        </w:tc>
        <w:tc>
          <w:tcPr>
            <w:tcW w:w="720" w:type="dxa"/>
          </w:tcPr>
          <w:p>
            <w:pPr>
              <w:pStyle w:val="TableParagraph"/>
              <w:spacing w:before="81"/>
              <w:ind w:left="120" w:right="101" w:firstLine="12"/>
              <w:rPr>
                <w:b/>
                <w:sz w:val="18"/>
              </w:rPr>
            </w:pPr>
            <w:r>
              <w:rPr>
                <w:b/>
                <w:spacing w:val="-2"/>
                <w:sz w:val="18"/>
              </w:rPr>
              <w:t>Total Points</w:t>
            </w:r>
          </w:p>
        </w:tc>
        <w:tc>
          <w:tcPr>
            <w:tcW w:w="900" w:type="dxa"/>
          </w:tcPr>
          <w:p>
            <w:pPr>
              <w:pStyle w:val="TableParagraph"/>
              <w:spacing w:before="81"/>
              <w:ind w:left="208" w:right="97" w:hanging="99"/>
              <w:rPr>
                <w:b/>
                <w:sz w:val="18"/>
              </w:rPr>
            </w:pPr>
            <w:r>
              <w:rPr>
                <w:b/>
                <w:spacing w:val="-2"/>
                <w:sz w:val="18"/>
              </w:rPr>
              <w:t>Rescaled Points</w:t>
            </w:r>
          </w:p>
        </w:tc>
      </w:tr>
      <w:tr>
        <w:trPr>
          <w:trHeight w:val="373" w:hRule="atLeast"/>
        </w:trPr>
        <w:tc>
          <w:tcPr>
            <w:tcW w:w="619" w:type="dxa"/>
            <w:shd w:val="clear" w:color="auto" w:fill="CCD4EA"/>
          </w:tcPr>
          <w:p>
            <w:pPr>
              <w:pStyle w:val="TableParagraph"/>
              <w:spacing w:before="83"/>
              <w:ind w:right="101"/>
              <w:jc w:val="center"/>
              <w:rPr>
                <w:b/>
                <w:sz w:val="18"/>
              </w:rPr>
            </w:pPr>
            <w:r>
              <w:rPr>
                <w:b/>
                <w:spacing w:val="-5"/>
                <w:sz w:val="18"/>
              </w:rPr>
              <w:t>2.1</w:t>
            </w:r>
          </w:p>
        </w:tc>
        <w:tc>
          <w:tcPr>
            <w:tcW w:w="4867" w:type="dxa"/>
            <w:shd w:val="clear" w:color="auto" w:fill="CCD4EA"/>
          </w:tcPr>
          <w:p>
            <w:pPr>
              <w:pStyle w:val="TableParagraph"/>
              <w:spacing w:before="83"/>
              <w:ind w:left="144"/>
              <w:rPr>
                <w:b/>
                <w:sz w:val="18"/>
              </w:rPr>
            </w:pPr>
            <w:r>
              <w:rPr>
                <w:b/>
                <w:sz w:val="18"/>
              </w:rPr>
              <w:t>Social</w:t>
            </w:r>
            <w:r>
              <w:rPr>
                <w:b/>
                <w:spacing w:val="-3"/>
                <w:sz w:val="18"/>
              </w:rPr>
              <w:t> </w:t>
            </w:r>
            <w:r>
              <w:rPr>
                <w:b/>
                <w:spacing w:val="-2"/>
                <w:sz w:val="18"/>
              </w:rPr>
              <w:t>Protection</w:t>
            </w:r>
          </w:p>
        </w:tc>
        <w:tc>
          <w:tcPr>
            <w:tcW w:w="1080" w:type="dxa"/>
            <w:shd w:val="clear" w:color="auto" w:fill="CCD4EA"/>
          </w:tcPr>
          <w:p>
            <w:pPr>
              <w:pStyle w:val="TableParagraph"/>
              <w:spacing w:before="83"/>
              <w:ind w:left="13" w:right="4"/>
              <w:jc w:val="center"/>
              <w:rPr>
                <w:b/>
                <w:sz w:val="18"/>
              </w:rPr>
            </w:pPr>
            <w:r>
              <w:rPr>
                <w:b/>
                <w:spacing w:val="-10"/>
                <w:sz w:val="18"/>
              </w:rPr>
              <w:t>9</w:t>
            </w:r>
          </w:p>
        </w:tc>
        <w:tc>
          <w:tcPr>
            <w:tcW w:w="720" w:type="dxa"/>
            <w:shd w:val="clear" w:color="auto" w:fill="CCD4EA"/>
          </w:tcPr>
          <w:p>
            <w:pPr>
              <w:pStyle w:val="TableParagraph"/>
              <w:spacing w:before="83"/>
              <w:ind w:left="59" w:right="50"/>
              <w:jc w:val="center"/>
              <w:rPr>
                <w:b/>
                <w:sz w:val="18"/>
              </w:rPr>
            </w:pPr>
            <w:r>
              <w:rPr>
                <w:b/>
                <w:spacing w:val="-10"/>
                <w:sz w:val="18"/>
              </w:rPr>
              <w:t>3</w:t>
            </w:r>
          </w:p>
        </w:tc>
        <w:tc>
          <w:tcPr>
            <w:tcW w:w="720" w:type="dxa"/>
            <w:shd w:val="clear" w:color="auto" w:fill="CCD4EA"/>
          </w:tcPr>
          <w:p>
            <w:pPr>
              <w:pStyle w:val="TableParagraph"/>
              <w:spacing w:before="83"/>
              <w:ind w:left="59" w:right="50"/>
              <w:jc w:val="center"/>
              <w:rPr>
                <w:b/>
                <w:sz w:val="18"/>
              </w:rPr>
            </w:pPr>
            <w:r>
              <w:rPr>
                <w:b/>
                <w:spacing w:val="-10"/>
                <w:sz w:val="18"/>
              </w:rPr>
              <w:t>6</w:t>
            </w:r>
          </w:p>
        </w:tc>
        <w:tc>
          <w:tcPr>
            <w:tcW w:w="720" w:type="dxa"/>
            <w:shd w:val="clear" w:color="auto" w:fill="CCD4EA"/>
          </w:tcPr>
          <w:p>
            <w:pPr>
              <w:pStyle w:val="TableParagraph"/>
              <w:spacing w:before="83"/>
              <w:ind w:left="59" w:right="50"/>
              <w:jc w:val="center"/>
              <w:rPr>
                <w:b/>
                <w:sz w:val="18"/>
              </w:rPr>
            </w:pPr>
            <w:r>
              <w:rPr>
                <w:b/>
                <w:spacing w:val="-10"/>
                <w:sz w:val="18"/>
              </w:rPr>
              <w:t>9</w:t>
            </w:r>
          </w:p>
        </w:tc>
        <w:tc>
          <w:tcPr>
            <w:tcW w:w="900" w:type="dxa"/>
            <w:shd w:val="clear" w:color="auto" w:fill="CCD4EA"/>
          </w:tcPr>
          <w:p>
            <w:pPr>
              <w:pStyle w:val="TableParagraph"/>
              <w:spacing w:before="83"/>
              <w:ind w:left="13" w:right="2"/>
              <w:jc w:val="center"/>
              <w:rPr>
                <w:b/>
                <w:sz w:val="18"/>
              </w:rPr>
            </w:pPr>
            <w:r>
              <w:rPr>
                <w:b/>
                <w:spacing w:val="-2"/>
                <w:sz w:val="18"/>
              </w:rPr>
              <w:t>50.00</w:t>
            </w:r>
          </w:p>
        </w:tc>
      </w:tr>
      <w:tr>
        <w:trPr>
          <w:trHeight w:val="208" w:hRule="atLeast"/>
        </w:trPr>
        <w:tc>
          <w:tcPr>
            <w:tcW w:w="619" w:type="dxa"/>
            <w:shd w:val="clear" w:color="auto" w:fill="E7EBF5"/>
          </w:tcPr>
          <w:p>
            <w:pPr>
              <w:pStyle w:val="TableParagraph"/>
              <w:spacing w:line="186" w:lineRule="exact" w:before="2"/>
              <w:ind w:left="112" w:right="101"/>
              <w:jc w:val="center"/>
              <w:rPr>
                <w:sz w:val="18"/>
              </w:rPr>
            </w:pPr>
            <w:r>
              <w:rPr>
                <w:spacing w:val="-2"/>
                <w:sz w:val="18"/>
              </w:rPr>
              <w:t>2.1.1</w:t>
            </w:r>
          </w:p>
        </w:tc>
        <w:tc>
          <w:tcPr>
            <w:tcW w:w="4867" w:type="dxa"/>
            <w:shd w:val="clear" w:color="auto" w:fill="E7EBF5"/>
          </w:tcPr>
          <w:p>
            <w:pPr>
              <w:pStyle w:val="TableParagraph"/>
              <w:spacing w:line="186" w:lineRule="exact" w:before="2"/>
              <w:ind w:left="144"/>
              <w:rPr>
                <w:sz w:val="18"/>
              </w:rPr>
            </w:pPr>
            <w:r>
              <w:rPr>
                <w:sz w:val="18"/>
              </w:rPr>
              <w:t>Unemployment</w:t>
            </w:r>
            <w:r>
              <w:rPr>
                <w:spacing w:val="-2"/>
                <w:sz w:val="18"/>
              </w:rPr>
              <w:t> Insurance</w:t>
            </w:r>
          </w:p>
        </w:tc>
        <w:tc>
          <w:tcPr>
            <w:tcW w:w="1080" w:type="dxa"/>
          </w:tcPr>
          <w:p>
            <w:pPr>
              <w:pStyle w:val="TableParagraph"/>
              <w:spacing w:line="186" w:lineRule="exact" w:before="2"/>
              <w:ind w:left="13" w:right="4"/>
              <w:jc w:val="center"/>
              <w:rPr>
                <w:sz w:val="18"/>
              </w:rPr>
            </w:pPr>
            <w:r>
              <w:rPr>
                <w:spacing w:val="-10"/>
                <w:sz w:val="18"/>
              </w:rPr>
              <w:t>3</w:t>
            </w:r>
          </w:p>
        </w:tc>
        <w:tc>
          <w:tcPr>
            <w:tcW w:w="720" w:type="dxa"/>
          </w:tcPr>
          <w:p>
            <w:pPr>
              <w:pStyle w:val="TableParagraph"/>
              <w:spacing w:line="186" w:lineRule="exact" w:before="2"/>
              <w:ind w:left="59" w:right="50"/>
              <w:jc w:val="center"/>
              <w:rPr>
                <w:sz w:val="18"/>
              </w:rPr>
            </w:pPr>
            <w:r>
              <w:rPr>
                <w:spacing w:val="-10"/>
                <w:sz w:val="18"/>
              </w:rPr>
              <w:t>1</w:t>
            </w:r>
          </w:p>
        </w:tc>
        <w:tc>
          <w:tcPr>
            <w:tcW w:w="720" w:type="dxa"/>
          </w:tcPr>
          <w:p>
            <w:pPr>
              <w:pStyle w:val="TableParagraph"/>
              <w:spacing w:line="186" w:lineRule="exact" w:before="2"/>
              <w:ind w:left="59" w:right="50"/>
              <w:jc w:val="center"/>
              <w:rPr>
                <w:sz w:val="18"/>
              </w:rPr>
            </w:pPr>
            <w:r>
              <w:rPr>
                <w:spacing w:val="-10"/>
                <w:sz w:val="18"/>
              </w:rPr>
              <w:t>2</w:t>
            </w:r>
          </w:p>
        </w:tc>
        <w:tc>
          <w:tcPr>
            <w:tcW w:w="720" w:type="dxa"/>
          </w:tcPr>
          <w:p>
            <w:pPr>
              <w:pStyle w:val="TableParagraph"/>
              <w:spacing w:line="186" w:lineRule="exact" w:before="2"/>
              <w:ind w:left="59" w:right="50"/>
              <w:jc w:val="center"/>
              <w:rPr>
                <w:sz w:val="18"/>
              </w:rPr>
            </w:pPr>
            <w:r>
              <w:rPr>
                <w:spacing w:val="-10"/>
                <w:sz w:val="18"/>
              </w:rPr>
              <w:t>3</w:t>
            </w:r>
          </w:p>
        </w:tc>
        <w:tc>
          <w:tcPr>
            <w:tcW w:w="900" w:type="dxa"/>
          </w:tcPr>
          <w:p>
            <w:pPr>
              <w:pStyle w:val="TableParagraph"/>
              <w:spacing w:line="186" w:lineRule="exact" w:before="2"/>
              <w:ind w:left="13"/>
              <w:jc w:val="center"/>
              <w:rPr>
                <w:sz w:val="18"/>
              </w:rPr>
            </w:pPr>
            <w:r>
              <w:rPr>
                <w:spacing w:val="-2"/>
                <w:sz w:val="18"/>
              </w:rPr>
              <w:t>16.67</w:t>
            </w:r>
          </w:p>
        </w:tc>
      </w:tr>
      <w:tr>
        <w:trPr>
          <w:trHeight w:val="206" w:hRule="atLeast"/>
        </w:trPr>
        <w:tc>
          <w:tcPr>
            <w:tcW w:w="619" w:type="dxa"/>
            <w:shd w:val="clear" w:color="auto" w:fill="E7EBF5"/>
          </w:tcPr>
          <w:p>
            <w:pPr>
              <w:pStyle w:val="TableParagraph"/>
              <w:spacing w:line="186" w:lineRule="exact"/>
              <w:ind w:left="112" w:right="101"/>
              <w:jc w:val="center"/>
              <w:rPr>
                <w:sz w:val="18"/>
              </w:rPr>
            </w:pPr>
            <w:r>
              <w:rPr>
                <w:spacing w:val="-2"/>
                <w:sz w:val="18"/>
              </w:rPr>
              <w:t>2.1.2</w:t>
            </w:r>
          </w:p>
        </w:tc>
        <w:tc>
          <w:tcPr>
            <w:tcW w:w="4867" w:type="dxa"/>
            <w:shd w:val="clear" w:color="auto" w:fill="E7EBF5"/>
          </w:tcPr>
          <w:p>
            <w:pPr>
              <w:pStyle w:val="TableParagraph"/>
              <w:spacing w:line="186" w:lineRule="exact"/>
              <w:ind w:left="144"/>
              <w:rPr>
                <w:sz w:val="18"/>
              </w:rPr>
            </w:pPr>
            <w:r>
              <w:rPr>
                <w:sz w:val="18"/>
              </w:rPr>
              <w:t>Health</w:t>
            </w:r>
            <w:r>
              <w:rPr>
                <w:spacing w:val="-2"/>
                <w:sz w:val="18"/>
              </w:rPr>
              <w:t> </w:t>
            </w:r>
            <w:r>
              <w:rPr>
                <w:sz w:val="18"/>
              </w:rPr>
              <w:t>Care</w:t>
            </w:r>
            <w:r>
              <w:rPr>
                <w:spacing w:val="-3"/>
                <w:sz w:val="18"/>
              </w:rPr>
              <w:t> </w:t>
            </w:r>
            <w:r>
              <w:rPr>
                <w:spacing w:val="-2"/>
                <w:sz w:val="18"/>
              </w:rPr>
              <w:t>Coverage</w:t>
            </w:r>
          </w:p>
        </w:tc>
        <w:tc>
          <w:tcPr>
            <w:tcW w:w="1080" w:type="dxa"/>
          </w:tcPr>
          <w:p>
            <w:pPr>
              <w:pStyle w:val="TableParagraph"/>
              <w:spacing w:line="186" w:lineRule="exact"/>
              <w:ind w:left="13" w:right="4"/>
              <w:jc w:val="center"/>
              <w:rPr>
                <w:sz w:val="18"/>
              </w:rPr>
            </w:pPr>
            <w:r>
              <w:rPr>
                <w:spacing w:val="-10"/>
                <w:sz w:val="18"/>
              </w:rPr>
              <w:t>3</w:t>
            </w:r>
          </w:p>
        </w:tc>
        <w:tc>
          <w:tcPr>
            <w:tcW w:w="720" w:type="dxa"/>
          </w:tcPr>
          <w:p>
            <w:pPr>
              <w:pStyle w:val="TableParagraph"/>
              <w:spacing w:line="186" w:lineRule="exact"/>
              <w:ind w:left="59" w:right="50"/>
              <w:jc w:val="center"/>
              <w:rPr>
                <w:sz w:val="18"/>
              </w:rPr>
            </w:pPr>
            <w:r>
              <w:rPr>
                <w:spacing w:val="-10"/>
                <w:sz w:val="18"/>
              </w:rPr>
              <w:t>1</w:t>
            </w:r>
          </w:p>
        </w:tc>
        <w:tc>
          <w:tcPr>
            <w:tcW w:w="720" w:type="dxa"/>
          </w:tcPr>
          <w:p>
            <w:pPr>
              <w:pStyle w:val="TableParagraph"/>
              <w:spacing w:line="186" w:lineRule="exact"/>
              <w:ind w:left="59" w:right="50"/>
              <w:jc w:val="center"/>
              <w:rPr>
                <w:sz w:val="18"/>
              </w:rPr>
            </w:pPr>
            <w:r>
              <w:rPr>
                <w:spacing w:val="-10"/>
                <w:sz w:val="18"/>
              </w:rPr>
              <w:t>2</w:t>
            </w:r>
          </w:p>
        </w:tc>
        <w:tc>
          <w:tcPr>
            <w:tcW w:w="720" w:type="dxa"/>
          </w:tcPr>
          <w:p>
            <w:pPr>
              <w:pStyle w:val="TableParagraph"/>
              <w:spacing w:line="186" w:lineRule="exact"/>
              <w:ind w:left="59" w:right="50"/>
              <w:jc w:val="center"/>
              <w:rPr>
                <w:sz w:val="18"/>
              </w:rPr>
            </w:pPr>
            <w:r>
              <w:rPr>
                <w:spacing w:val="-10"/>
                <w:sz w:val="18"/>
              </w:rPr>
              <w:t>3</w:t>
            </w:r>
          </w:p>
        </w:tc>
        <w:tc>
          <w:tcPr>
            <w:tcW w:w="900" w:type="dxa"/>
          </w:tcPr>
          <w:p>
            <w:pPr>
              <w:pStyle w:val="TableParagraph"/>
              <w:spacing w:line="186" w:lineRule="exact"/>
              <w:ind w:left="13"/>
              <w:jc w:val="center"/>
              <w:rPr>
                <w:sz w:val="18"/>
              </w:rPr>
            </w:pPr>
            <w:r>
              <w:rPr>
                <w:spacing w:val="-2"/>
                <w:sz w:val="18"/>
              </w:rPr>
              <w:t>16.67</w:t>
            </w:r>
          </w:p>
        </w:tc>
      </w:tr>
      <w:tr>
        <w:trPr>
          <w:trHeight w:val="208" w:hRule="atLeast"/>
        </w:trPr>
        <w:tc>
          <w:tcPr>
            <w:tcW w:w="619" w:type="dxa"/>
            <w:shd w:val="clear" w:color="auto" w:fill="E7EBF5"/>
          </w:tcPr>
          <w:p>
            <w:pPr>
              <w:pStyle w:val="TableParagraph"/>
              <w:spacing w:line="188" w:lineRule="exact"/>
              <w:ind w:left="112" w:right="101"/>
              <w:jc w:val="center"/>
              <w:rPr>
                <w:sz w:val="18"/>
              </w:rPr>
            </w:pPr>
            <w:r>
              <w:rPr>
                <w:spacing w:val="-2"/>
                <w:sz w:val="18"/>
              </w:rPr>
              <w:t>2.1.3</w:t>
            </w:r>
          </w:p>
        </w:tc>
        <w:tc>
          <w:tcPr>
            <w:tcW w:w="4867" w:type="dxa"/>
            <w:shd w:val="clear" w:color="auto" w:fill="E7EBF5"/>
          </w:tcPr>
          <w:p>
            <w:pPr>
              <w:pStyle w:val="TableParagraph"/>
              <w:spacing w:line="188" w:lineRule="exact"/>
              <w:ind w:left="144"/>
              <w:rPr>
                <w:sz w:val="18"/>
              </w:rPr>
            </w:pPr>
            <w:r>
              <w:rPr>
                <w:sz w:val="18"/>
              </w:rPr>
              <w:t>Retirement</w:t>
            </w:r>
            <w:r>
              <w:rPr>
                <w:spacing w:val="-4"/>
                <w:sz w:val="18"/>
              </w:rPr>
              <w:t> </w:t>
            </w:r>
            <w:r>
              <w:rPr>
                <w:spacing w:val="-2"/>
                <w:sz w:val="18"/>
              </w:rPr>
              <w:t>Pension</w:t>
            </w:r>
          </w:p>
        </w:tc>
        <w:tc>
          <w:tcPr>
            <w:tcW w:w="1080" w:type="dxa"/>
          </w:tcPr>
          <w:p>
            <w:pPr>
              <w:pStyle w:val="TableParagraph"/>
              <w:spacing w:line="188" w:lineRule="exact"/>
              <w:ind w:left="13" w:right="4"/>
              <w:jc w:val="center"/>
              <w:rPr>
                <w:sz w:val="18"/>
              </w:rPr>
            </w:pPr>
            <w:r>
              <w:rPr>
                <w:spacing w:val="-10"/>
                <w:sz w:val="18"/>
              </w:rPr>
              <w:t>3</w:t>
            </w:r>
          </w:p>
        </w:tc>
        <w:tc>
          <w:tcPr>
            <w:tcW w:w="720" w:type="dxa"/>
          </w:tcPr>
          <w:p>
            <w:pPr>
              <w:pStyle w:val="TableParagraph"/>
              <w:spacing w:line="188" w:lineRule="exact"/>
              <w:ind w:left="59" w:right="50"/>
              <w:jc w:val="center"/>
              <w:rPr>
                <w:sz w:val="18"/>
              </w:rPr>
            </w:pPr>
            <w:r>
              <w:rPr>
                <w:spacing w:val="-10"/>
                <w:sz w:val="18"/>
              </w:rPr>
              <w:t>1</w:t>
            </w:r>
          </w:p>
        </w:tc>
        <w:tc>
          <w:tcPr>
            <w:tcW w:w="720" w:type="dxa"/>
          </w:tcPr>
          <w:p>
            <w:pPr>
              <w:pStyle w:val="TableParagraph"/>
              <w:spacing w:line="188" w:lineRule="exact"/>
              <w:ind w:left="59" w:right="50"/>
              <w:jc w:val="center"/>
              <w:rPr>
                <w:sz w:val="18"/>
              </w:rPr>
            </w:pPr>
            <w:r>
              <w:rPr>
                <w:spacing w:val="-10"/>
                <w:sz w:val="18"/>
              </w:rPr>
              <w:t>2</w:t>
            </w:r>
          </w:p>
        </w:tc>
        <w:tc>
          <w:tcPr>
            <w:tcW w:w="720" w:type="dxa"/>
          </w:tcPr>
          <w:p>
            <w:pPr>
              <w:pStyle w:val="TableParagraph"/>
              <w:spacing w:line="188" w:lineRule="exact"/>
              <w:ind w:left="59" w:right="50"/>
              <w:jc w:val="center"/>
              <w:rPr>
                <w:sz w:val="18"/>
              </w:rPr>
            </w:pPr>
            <w:r>
              <w:rPr>
                <w:spacing w:val="-10"/>
                <w:sz w:val="18"/>
              </w:rPr>
              <w:t>3</w:t>
            </w:r>
          </w:p>
        </w:tc>
        <w:tc>
          <w:tcPr>
            <w:tcW w:w="900" w:type="dxa"/>
          </w:tcPr>
          <w:p>
            <w:pPr>
              <w:pStyle w:val="TableParagraph"/>
              <w:spacing w:line="188" w:lineRule="exact"/>
              <w:ind w:left="13"/>
              <w:jc w:val="center"/>
              <w:rPr>
                <w:sz w:val="18"/>
              </w:rPr>
            </w:pPr>
            <w:r>
              <w:rPr>
                <w:spacing w:val="-2"/>
                <w:sz w:val="18"/>
              </w:rPr>
              <w:t>16.67</w:t>
            </w:r>
          </w:p>
        </w:tc>
      </w:tr>
      <w:tr>
        <w:trPr>
          <w:trHeight w:val="373" w:hRule="atLeast"/>
        </w:trPr>
        <w:tc>
          <w:tcPr>
            <w:tcW w:w="619" w:type="dxa"/>
            <w:shd w:val="clear" w:color="auto" w:fill="CCD4EA"/>
          </w:tcPr>
          <w:p>
            <w:pPr>
              <w:pStyle w:val="TableParagraph"/>
              <w:spacing w:before="83"/>
              <w:ind w:right="101"/>
              <w:jc w:val="center"/>
              <w:rPr>
                <w:b/>
                <w:sz w:val="18"/>
              </w:rPr>
            </w:pPr>
            <w:r>
              <w:rPr>
                <w:b/>
                <w:spacing w:val="-5"/>
                <w:sz w:val="18"/>
              </w:rPr>
              <w:t>2.2</w:t>
            </w:r>
          </w:p>
        </w:tc>
        <w:tc>
          <w:tcPr>
            <w:tcW w:w="4867" w:type="dxa"/>
            <w:shd w:val="clear" w:color="auto" w:fill="CCD4EA"/>
          </w:tcPr>
          <w:p>
            <w:pPr>
              <w:pStyle w:val="TableParagraph"/>
              <w:spacing w:before="83"/>
              <w:ind w:left="144"/>
              <w:rPr>
                <w:b/>
                <w:sz w:val="18"/>
              </w:rPr>
            </w:pPr>
            <w:r>
              <w:rPr>
                <w:b/>
                <w:sz w:val="18"/>
              </w:rPr>
              <w:t>Employment</w:t>
            </w:r>
            <w:r>
              <w:rPr>
                <w:b/>
                <w:spacing w:val="-6"/>
                <w:sz w:val="18"/>
              </w:rPr>
              <w:t> </w:t>
            </w:r>
            <w:r>
              <w:rPr>
                <w:b/>
                <w:spacing w:val="-2"/>
                <w:sz w:val="18"/>
              </w:rPr>
              <w:t>Services</w:t>
            </w:r>
          </w:p>
        </w:tc>
        <w:tc>
          <w:tcPr>
            <w:tcW w:w="1080" w:type="dxa"/>
            <w:shd w:val="clear" w:color="auto" w:fill="CCD4EA"/>
          </w:tcPr>
          <w:p>
            <w:pPr>
              <w:pStyle w:val="TableParagraph"/>
              <w:spacing w:before="83"/>
              <w:ind w:left="13" w:right="4"/>
              <w:jc w:val="center"/>
              <w:rPr>
                <w:b/>
                <w:sz w:val="18"/>
              </w:rPr>
            </w:pPr>
            <w:r>
              <w:rPr>
                <w:b/>
                <w:spacing w:val="-5"/>
                <w:sz w:val="18"/>
              </w:rPr>
              <w:t>12</w:t>
            </w:r>
          </w:p>
        </w:tc>
        <w:tc>
          <w:tcPr>
            <w:tcW w:w="720" w:type="dxa"/>
            <w:shd w:val="clear" w:color="auto" w:fill="CCD4EA"/>
          </w:tcPr>
          <w:p>
            <w:pPr>
              <w:pStyle w:val="TableParagraph"/>
              <w:spacing w:before="83"/>
              <w:ind w:left="59" w:right="50"/>
              <w:jc w:val="center"/>
              <w:rPr>
                <w:b/>
                <w:sz w:val="18"/>
              </w:rPr>
            </w:pPr>
            <w:r>
              <w:rPr>
                <w:b/>
                <w:spacing w:val="-10"/>
                <w:sz w:val="18"/>
              </w:rPr>
              <w:t>8</w:t>
            </w:r>
          </w:p>
        </w:tc>
        <w:tc>
          <w:tcPr>
            <w:tcW w:w="720" w:type="dxa"/>
            <w:shd w:val="clear" w:color="auto" w:fill="CCD4EA"/>
          </w:tcPr>
          <w:p>
            <w:pPr>
              <w:pStyle w:val="TableParagraph"/>
              <w:spacing w:before="83"/>
              <w:ind w:left="59" w:right="50"/>
              <w:jc w:val="center"/>
              <w:rPr>
                <w:b/>
                <w:sz w:val="18"/>
              </w:rPr>
            </w:pPr>
            <w:r>
              <w:rPr>
                <w:b/>
                <w:spacing w:val="-5"/>
                <w:sz w:val="18"/>
              </w:rPr>
              <w:t>11</w:t>
            </w:r>
          </w:p>
        </w:tc>
        <w:tc>
          <w:tcPr>
            <w:tcW w:w="720" w:type="dxa"/>
            <w:shd w:val="clear" w:color="auto" w:fill="CCD4EA"/>
          </w:tcPr>
          <w:p>
            <w:pPr>
              <w:pStyle w:val="TableParagraph"/>
              <w:spacing w:before="83"/>
              <w:ind w:left="59" w:right="50"/>
              <w:jc w:val="center"/>
              <w:rPr>
                <w:b/>
                <w:sz w:val="18"/>
              </w:rPr>
            </w:pPr>
            <w:r>
              <w:rPr>
                <w:b/>
                <w:spacing w:val="-5"/>
                <w:sz w:val="18"/>
              </w:rPr>
              <w:t>19</w:t>
            </w:r>
          </w:p>
        </w:tc>
        <w:tc>
          <w:tcPr>
            <w:tcW w:w="900" w:type="dxa"/>
            <w:shd w:val="clear" w:color="auto" w:fill="CCD4EA"/>
          </w:tcPr>
          <w:p>
            <w:pPr>
              <w:pStyle w:val="TableParagraph"/>
              <w:spacing w:before="83"/>
              <w:ind w:left="13" w:right="2"/>
              <w:jc w:val="center"/>
              <w:rPr>
                <w:b/>
                <w:sz w:val="18"/>
              </w:rPr>
            </w:pPr>
            <w:r>
              <w:rPr>
                <w:b/>
                <w:spacing w:val="-2"/>
                <w:sz w:val="18"/>
              </w:rPr>
              <w:t>50.00</w:t>
            </w:r>
          </w:p>
        </w:tc>
      </w:tr>
      <w:tr>
        <w:trPr>
          <w:trHeight w:val="206" w:hRule="atLeast"/>
        </w:trPr>
        <w:tc>
          <w:tcPr>
            <w:tcW w:w="619" w:type="dxa"/>
            <w:shd w:val="clear" w:color="auto" w:fill="E7EBF5"/>
          </w:tcPr>
          <w:p>
            <w:pPr>
              <w:pStyle w:val="TableParagraph"/>
              <w:spacing w:line="186" w:lineRule="exact"/>
              <w:ind w:left="112" w:right="101"/>
              <w:jc w:val="center"/>
              <w:rPr>
                <w:sz w:val="18"/>
              </w:rPr>
            </w:pPr>
            <w:r>
              <w:rPr>
                <w:spacing w:val="-2"/>
                <w:sz w:val="18"/>
              </w:rPr>
              <w:t>2.2.1</w:t>
            </w:r>
          </w:p>
        </w:tc>
        <w:tc>
          <w:tcPr>
            <w:tcW w:w="4867" w:type="dxa"/>
            <w:shd w:val="clear" w:color="auto" w:fill="E7EBF5"/>
          </w:tcPr>
          <w:p>
            <w:pPr>
              <w:pStyle w:val="TableParagraph"/>
              <w:spacing w:line="186" w:lineRule="exact"/>
              <w:ind w:left="144"/>
              <w:rPr>
                <w:sz w:val="18"/>
              </w:rPr>
            </w:pPr>
            <w:r>
              <w:rPr>
                <w:sz w:val="18"/>
              </w:rPr>
              <w:t>Employment</w:t>
            </w:r>
            <w:r>
              <w:rPr>
                <w:spacing w:val="-3"/>
                <w:sz w:val="18"/>
              </w:rPr>
              <w:t> </w:t>
            </w:r>
            <w:r>
              <w:rPr>
                <w:sz w:val="18"/>
              </w:rPr>
              <w:t>Centers</w:t>
            </w:r>
            <w:r>
              <w:rPr>
                <w:spacing w:val="-1"/>
                <w:sz w:val="18"/>
              </w:rPr>
              <w:t> </w:t>
            </w:r>
            <w:r>
              <w:rPr>
                <w:sz w:val="18"/>
              </w:rPr>
              <w:t>and</w:t>
            </w:r>
            <w:r>
              <w:rPr>
                <w:spacing w:val="-2"/>
                <w:sz w:val="18"/>
              </w:rPr>
              <w:t> Training</w:t>
            </w:r>
          </w:p>
        </w:tc>
        <w:tc>
          <w:tcPr>
            <w:tcW w:w="1080" w:type="dxa"/>
          </w:tcPr>
          <w:p>
            <w:pPr>
              <w:pStyle w:val="TableParagraph"/>
              <w:spacing w:line="186" w:lineRule="exact"/>
              <w:ind w:left="13" w:right="4"/>
              <w:jc w:val="center"/>
              <w:rPr>
                <w:sz w:val="18"/>
              </w:rPr>
            </w:pPr>
            <w:r>
              <w:rPr>
                <w:spacing w:val="-10"/>
                <w:sz w:val="18"/>
              </w:rPr>
              <w:t>4</w:t>
            </w:r>
          </w:p>
        </w:tc>
        <w:tc>
          <w:tcPr>
            <w:tcW w:w="720" w:type="dxa"/>
          </w:tcPr>
          <w:p>
            <w:pPr>
              <w:pStyle w:val="TableParagraph"/>
              <w:spacing w:line="186" w:lineRule="exact"/>
              <w:ind w:left="59" w:right="50"/>
              <w:jc w:val="center"/>
              <w:rPr>
                <w:sz w:val="18"/>
              </w:rPr>
            </w:pPr>
            <w:r>
              <w:rPr>
                <w:spacing w:val="-10"/>
                <w:sz w:val="18"/>
              </w:rPr>
              <w:t>4</w:t>
            </w:r>
          </w:p>
        </w:tc>
        <w:tc>
          <w:tcPr>
            <w:tcW w:w="720" w:type="dxa"/>
          </w:tcPr>
          <w:p>
            <w:pPr>
              <w:pStyle w:val="TableParagraph"/>
              <w:spacing w:line="186" w:lineRule="exact"/>
              <w:ind w:left="59" w:right="50"/>
              <w:jc w:val="center"/>
              <w:rPr>
                <w:sz w:val="18"/>
              </w:rPr>
            </w:pPr>
            <w:r>
              <w:rPr>
                <w:spacing w:val="-10"/>
                <w:sz w:val="18"/>
              </w:rPr>
              <w:t>3</w:t>
            </w:r>
          </w:p>
        </w:tc>
        <w:tc>
          <w:tcPr>
            <w:tcW w:w="720" w:type="dxa"/>
          </w:tcPr>
          <w:p>
            <w:pPr>
              <w:pStyle w:val="TableParagraph"/>
              <w:spacing w:line="186" w:lineRule="exact"/>
              <w:ind w:left="59" w:right="50"/>
              <w:jc w:val="center"/>
              <w:rPr>
                <w:sz w:val="18"/>
              </w:rPr>
            </w:pPr>
            <w:r>
              <w:rPr>
                <w:spacing w:val="-10"/>
                <w:sz w:val="18"/>
              </w:rPr>
              <w:t>7</w:t>
            </w:r>
          </w:p>
        </w:tc>
        <w:tc>
          <w:tcPr>
            <w:tcW w:w="900" w:type="dxa"/>
          </w:tcPr>
          <w:p>
            <w:pPr>
              <w:pStyle w:val="TableParagraph"/>
              <w:spacing w:line="186" w:lineRule="exact"/>
              <w:ind w:left="13" w:right="2"/>
              <w:jc w:val="center"/>
              <w:rPr>
                <w:sz w:val="18"/>
              </w:rPr>
            </w:pPr>
            <w:r>
              <w:rPr>
                <w:spacing w:val="-2"/>
                <w:sz w:val="18"/>
              </w:rPr>
              <w:t>12.50</w:t>
            </w:r>
          </w:p>
        </w:tc>
      </w:tr>
      <w:tr>
        <w:trPr>
          <w:trHeight w:val="208" w:hRule="atLeast"/>
        </w:trPr>
        <w:tc>
          <w:tcPr>
            <w:tcW w:w="619" w:type="dxa"/>
            <w:shd w:val="clear" w:color="auto" w:fill="E7EBF5"/>
          </w:tcPr>
          <w:p>
            <w:pPr>
              <w:pStyle w:val="TableParagraph"/>
              <w:spacing w:line="188" w:lineRule="exact"/>
              <w:ind w:left="112" w:right="101"/>
              <w:jc w:val="center"/>
              <w:rPr>
                <w:sz w:val="18"/>
              </w:rPr>
            </w:pPr>
            <w:r>
              <w:rPr>
                <w:spacing w:val="-2"/>
                <w:sz w:val="18"/>
              </w:rPr>
              <w:t>2.2.2</w:t>
            </w:r>
          </w:p>
        </w:tc>
        <w:tc>
          <w:tcPr>
            <w:tcW w:w="4867" w:type="dxa"/>
            <w:shd w:val="clear" w:color="auto" w:fill="E7EBF5"/>
          </w:tcPr>
          <w:p>
            <w:pPr>
              <w:pStyle w:val="TableParagraph"/>
              <w:spacing w:line="188" w:lineRule="exact"/>
              <w:ind w:left="144"/>
              <w:rPr>
                <w:sz w:val="18"/>
              </w:rPr>
            </w:pPr>
            <w:r>
              <w:rPr>
                <w:sz w:val="18"/>
              </w:rPr>
              <w:t>Labor</w:t>
            </w:r>
            <w:r>
              <w:rPr>
                <w:spacing w:val="-4"/>
                <w:sz w:val="18"/>
              </w:rPr>
              <w:t> </w:t>
            </w:r>
            <w:r>
              <w:rPr>
                <w:sz w:val="18"/>
              </w:rPr>
              <w:t>Dispute</w:t>
            </w:r>
            <w:r>
              <w:rPr>
                <w:spacing w:val="-5"/>
                <w:sz w:val="18"/>
              </w:rPr>
              <w:t> </w:t>
            </w:r>
            <w:r>
              <w:rPr>
                <w:sz w:val="18"/>
              </w:rPr>
              <w:t>Resolution</w:t>
            </w:r>
            <w:r>
              <w:rPr>
                <w:spacing w:val="-2"/>
                <w:sz w:val="18"/>
              </w:rPr>
              <w:t> Mechanisms</w:t>
            </w:r>
          </w:p>
        </w:tc>
        <w:tc>
          <w:tcPr>
            <w:tcW w:w="1080" w:type="dxa"/>
          </w:tcPr>
          <w:p>
            <w:pPr>
              <w:pStyle w:val="TableParagraph"/>
              <w:spacing w:line="188" w:lineRule="exact"/>
              <w:ind w:left="13" w:right="4"/>
              <w:jc w:val="center"/>
              <w:rPr>
                <w:sz w:val="18"/>
              </w:rPr>
            </w:pPr>
            <w:r>
              <w:rPr>
                <w:spacing w:val="-10"/>
                <w:sz w:val="18"/>
              </w:rPr>
              <w:t>2</w:t>
            </w:r>
          </w:p>
        </w:tc>
        <w:tc>
          <w:tcPr>
            <w:tcW w:w="720" w:type="dxa"/>
          </w:tcPr>
          <w:p>
            <w:pPr>
              <w:pStyle w:val="TableParagraph"/>
              <w:spacing w:line="188" w:lineRule="exact"/>
              <w:ind w:left="59" w:right="50"/>
              <w:jc w:val="center"/>
              <w:rPr>
                <w:sz w:val="18"/>
              </w:rPr>
            </w:pPr>
            <w:r>
              <w:rPr>
                <w:spacing w:val="-10"/>
                <w:sz w:val="18"/>
              </w:rPr>
              <w:t>2</w:t>
            </w:r>
          </w:p>
        </w:tc>
        <w:tc>
          <w:tcPr>
            <w:tcW w:w="720" w:type="dxa"/>
          </w:tcPr>
          <w:p>
            <w:pPr>
              <w:pStyle w:val="TableParagraph"/>
              <w:spacing w:line="188" w:lineRule="exact"/>
              <w:ind w:left="59" w:right="50"/>
              <w:jc w:val="center"/>
              <w:rPr>
                <w:sz w:val="18"/>
              </w:rPr>
            </w:pPr>
            <w:r>
              <w:rPr>
                <w:spacing w:val="-10"/>
                <w:sz w:val="18"/>
              </w:rPr>
              <w:t>2</w:t>
            </w:r>
          </w:p>
        </w:tc>
        <w:tc>
          <w:tcPr>
            <w:tcW w:w="720" w:type="dxa"/>
          </w:tcPr>
          <w:p>
            <w:pPr>
              <w:pStyle w:val="TableParagraph"/>
              <w:spacing w:line="188" w:lineRule="exact"/>
              <w:ind w:left="59" w:right="50"/>
              <w:jc w:val="center"/>
              <w:rPr>
                <w:sz w:val="18"/>
              </w:rPr>
            </w:pPr>
            <w:r>
              <w:rPr>
                <w:spacing w:val="-10"/>
                <w:sz w:val="18"/>
              </w:rPr>
              <w:t>4</w:t>
            </w:r>
          </w:p>
        </w:tc>
        <w:tc>
          <w:tcPr>
            <w:tcW w:w="900" w:type="dxa"/>
          </w:tcPr>
          <w:p>
            <w:pPr>
              <w:pStyle w:val="TableParagraph"/>
              <w:spacing w:line="188" w:lineRule="exact"/>
              <w:ind w:left="13" w:right="2"/>
              <w:jc w:val="center"/>
              <w:rPr>
                <w:sz w:val="18"/>
              </w:rPr>
            </w:pPr>
            <w:r>
              <w:rPr>
                <w:spacing w:val="-2"/>
                <w:sz w:val="18"/>
              </w:rPr>
              <w:t>12.50</w:t>
            </w:r>
          </w:p>
        </w:tc>
      </w:tr>
      <w:tr>
        <w:trPr>
          <w:trHeight w:val="206" w:hRule="atLeast"/>
        </w:trPr>
        <w:tc>
          <w:tcPr>
            <w:tcW w:w="619" w:type="dxa"/>
            <w:shd w:val="clear" w:color="auto" w:fill="E7EBF5"/>
          </w:tcPr>
          <w:p>
            <w:pPr>
              <w:pStyle w:val="TableParagraph"/>
              <w:spacing w:line="186" w:lineRule="exact"/>
              <w:ind w:left="112" w:right="101"/>
              <w:jc w:val="center"/>
              <w:rPr>
                <w:sz w:val="18"/>
              </w:rPr>
            </w:pPr>
            <w:r>
              <w:rPr>
                <w:spacing w:val="-2"/>
                <w:sz w:val="18"/>
              </w:rPr>
              <w:t>2.2.3</w:t>
            </w:r>
          </w:p>
        </w:tc>
        <w:tc>
          <w:tcPr>
            <w:tcW w:w="4867" w:type="dxa"/>
            <w:shd w:val="clear" w:color="auto" w:fill="E7EBF5"/>
          </w:tcPr>
          <w:p>
            <w:pPr>
              <w:pStyle w:val="TableParagraph"/>
              <w:spacing w:line="186" w:lineRule="exact"/>
              <w:ind w:left="144"/>
              <w:rPr>
                <w:sz w:val="18"/>
              </w:rPr>
            </w:pPr>
            <w:r>
              <w:rPr>
                <w:sz w:val="18"/>
              </w:rPr>
              <w:t>Labor</w:t>
            </w:r>
            <w:r>
              <w:rPr>
                <w:spacing w:val="-2"/>
                <w:sz w:val="18"/>
              </w:rPr>
              <w:t> Inspectorates</w:t>
            </w:r>
          </w:p>
        </w:tc>
        <w:tc>
          <w:tcPr>
            <w:tcW w:w="1080" w:type="dxa"/>
          </w:tcPr>
          <w:p>
            <w:pPr>
              <w:pStyle w:val="TableParagraph"/>
              <w:spacing w:line="186" w:lineRule="exact"/>
              <w:ind w:left="13" w:right="4"/>
              <w:jc w:val="center"/>
              <w:rPr>
                <w:sz w:val="18"/>
              </w:rPr>
            </w:pPr>
            <w:r>
              <w:rPr>
                <w:spacing w:val="-10"/>
                <w:sz w:val="18"/>
              </w:rPr>
              <w:t>5</w:t>
            </w:r>
          </w:p>
        </w:tc>
        <w:tc>
          <w:tcPr>
            <w:tcW w:w="720" w:type="dxa"/>
          </w:tcPr>
          <w:p>
            <w:pPr>
              <w:pStyle w:val="TableParagraph"/>
              <w:spacing w:line="186" w:lineRule="exact"/>
              <w:ind w:left="59" w:right="50"/>
              <w:jc w:val="center"/>
              <w:rPr>
                <w:sz w:val="18"/>
              </w:rPr>
            </w:pPr>
            <w:r>
              <w:rPr>
                <w:spacing w:val="-10"/>
                <w:sz w:val="18"/>
              </w:rPr>
              <w:t>1</w:t>
            </w:r>
          </w:p>
        </w:tc>
        <w:tc>
          <w:tcPr>
            <w:tcW w:w="720" w:type="dxa"/>
          </w:tcPr>
          <w:p>
            <w:pPr>
              <w:pStyle w:val="TableParagraph"/>
              <w:spacing w:line="186" w:lineRule="exact"/>
              <w:ind w:left="59" w:right="50"/>
              <w:jc w:val="center"/>
              <w:rPr>
                <w:sz w:val="18"/>
              </w:rPr>
            </w:pPr>
            <w:r>
              <w:rPr>
                <w:spacing w:val="-10"/>
                <w:sz w:val="18"/>
              </w:rPr>
              <w:t>5</w:t>
            </w:r>
          </w:p>
        </w:tc>
        <w:tc>
          <w:tcPr>
            <w:tcW w:w="720" w:type="dxa"/>
          </w:tcPr>
          <w:p>
            <w:pPr>
              <w:pStyle w:val="TableParagraph"/>
              <w:spacing w:line="186" w:lineRule="exact"/>
              <w:ind w:left="59" w:right="50"/>
              <w:jc w:val="center"/>
              <w:rPr>
                <w:sz w:val="18"/>
              </w:rPr>
            </w:pPr>
            <w:r>
              <w:rPr>
                <w:spacing w:val="-10"/>
                <w:sz w:val="18"/>
              </w:rPr>
              <w:t>6</w:t>
            </w:r>
          </w:p>
        </w:tc>
        <w:tc>
          <w:tcPr>
            <w:tcW w:w="900" w:type="dxa"/>
          </w:tcPr>
          <w:p>
            <w:pPr>
              <w:pStyle w:val="TableParagraph"/>
              <w:spacing w:line="186" w:lineRule="exact"/>
              <w:ind w:left="13" w:right="2"/>
              <w:jc w:val="center"/>
              <w:rPr>
                <w:sz w:val="18"/>
              </w:rPr>
            </w:pPr>
            <w:r>
              <w:rPr>
                <w:spacing w:val="-2"/>
                <w:sz w:val="18"/>
              </w:rPr>
              <w:t>12.50</w:t>
            </w:r>
          </w:p>
        </w:tc>
      </w:tr>
      <w:tr>
        <w:trPr>
          <w:trHeight w:val="205" w:hRule="atLeast"/>
        </w:trPr>
        <w:tc>
          <w:tcPr>
            <w:tcW w:w="619" w:type="dxa"/>
            <w:shd w:val="clear" w:color="auto" w:fill="E7EBF5"/>
          </w:tcPr>
          <w:p>
            <w:pPr>
              <w:pStyle w:val="TableParagraph"/>
              <w:spacing w:line="186" w:lineRule="exact"/>
              <w:ind w:left="112" w:right="101"/>
              <w:jc w:val="center"/>
              <w:rPr>
                <w:sz w:val="18"/>
              </w:rPr>
            </w:pPr>
            <w:r>
              <w:rPr>
                <w:spacing w:val="-2"/>
                <w:sz w:val="18"/>
              </w:rPr>
              <w:t>2.2.4</w:t>
            </w:r>
          </w:p>
        </w:tc>
        <w:tc>
          <w:tcPr>
            <w:tcW w:w="4867" w:type="dxa"/>
            <w:shd w:val="clear" w:color="auto" w:fill="E7EBF5"/>
          </w:tcPr>
          <w:p>
            <w:pPr>
              <w:pStyle w:val="TableParagraph"/>
              <w:spacing w:line="186" w:lineRule="exact"/>
              <w:ind w:left="144"/>
              <w:rPr>
                <w:sz w:val="18"/>
              </w:rPr>
            </w:pPr>
            <w:r>
              <w:rPr>
                <w:sz w:val="18"/>
              </w:rPr>
              <w:t>Sex-Disaggregated</w:t>
            </w:r>
            <w:r>
              <w:rPr>
                <w:spacing w:val="-7"/>
                <w:sz w:val="18"/>
              </w:rPr>
              <w:t> </w:t>
            </w:r>
            <w:r>
              <w:rPr>
                <w:spacing w:val="-4"/>
                <w:sz w:val="18"/>
              </w:rPr>
              <w:t>Data</w:t>
            </w:r>
          </w:p>
        </w:tc>
        <w:tc>
          <w:tcPr>
            <w:tcW w:w="1080" w:type="dxa"/>
          </w:tcPr>
          <w:p>
            <w:pPr>
              <w:pStyle w:val="TableParagraph"/>
              <w:spacing w:line="186" w:lineRule="exact"/>
              <w:ind w:left="13" w:right="4"/>
              <w:jc w:val="center"/>
              <w:rPr>
                <w:sz w:val="18"/>
              </w:rPr>
            </w:pPr>
            <w:r>
              <w:rPr>
                <w:spacing w:val="-10"/>
                <w:sz w:val="18"/>
              </w:rPr>
              <w:t>1</w:t>
            </w:r>
          </w:p>
        </w:tc>
        <w:tc>
          <w:tcPr>
            <w:tcW w:w="720" w:type="dxa"/>
          </w:tcPr>
          <w:p>
            <w:pPr>
              <w:pStyle w:val="TableParagraph"/>
              <w:spacing w:line="186" w:lineRule="exact"/>
              <w:ind w:left="59" w:right="50"/>
              <w:jc w:val="center"/>
              <w:rPr>
                <w:sz w:val="18"/>
              </w:rPr>
            </w:pPr>
            <w:r>
              <w:rPr>
                <w:spacing w:val="-10"/>
                <w:sz w:val="18"/>
              </w:rPr>
              <w:t>1</w:t>
            </w:r>
          </w:p>
        </w:tc>
        <w:tc>
          <w:tcPr>
            <w:tcW w:w="720" w:type="dxa"/>
          </w:tcPr>
          <w:p>
            <w:pPr>
              <w:pStyle w:val="TableParagraph"/>
              <w:spacing w:line="186" w:lineRule="exact"/>
              <w:ind w:left="59" w:right="50"/>
              <w:jc w:val="center"/>
              <w:rPr>
                <w:sz w:val="18"/>
              </w:rPr>
            </w:pPr>
            <w:r>
              <w:rPr>
                <w:spacing w:val="-10"/>
                <w:sz w:val="18"/>
              </w:rPr>
              <w:t>1</w:t>
            </w:r>
          </w:p>
        </w:tc>
        <w:tc>
          <w:tcPr>
            <w:tcW w:w="720" w:type="dxa"/>
          </w:tcPr>
          <w:p>
            <w:pPr>
              <w:pStyle w:val="TableParagraph"/>
              <w:spacing w:line="186" w:lineRule="exact"/>
              <w:ind w:left="59" w:right="45"/>
              <w:jc w:val="center"/>
              <w:rPr>
                <w:sz w:val="18"/>
              </w:rPr>
            </w:pPr>
            <w:r>
              <w:rPr>
                <w:spacing w:val="-10"/>
                <w:sz w:val="18"/>
              </w:rPr>
              <w:t>2</w:t>
            </w:r>
          </w:p>
        </w:tc>
        <w:tc>
          <w:tcPr>
            <w:tcW w:w="900" w:type="dxa"/>
          </w:tcPr>
          <w:p>
            <w:pPr>
              <w:pStyle w:val="TableParagraph"/>
              <w:spacing w:line="186" w:lineRule="exact"/>
              <w:ind w:left="13" w:right="2"/>
              <w:jc w:val="center"/>
              <w:rPr>
                <w:sz w:val="18"/>
              </w:rPr>
            </w:pPr>
            <w:r>
              <w:rPr>
                <w:spacing w:val="-2"/>
                <w:sz w:val="18"/>
              </w:rPr>
              <w:t>12.50</w:t>
            </w:r>
          </w:p>
        </w:tc>
      </w:tr>
      <w:tr>
        <w:trPr>
          <w:trHeight w:val="208" w:hRule="atLeast"/>
        </w:trPr>
        <w:tc>
          <w:tcPr>
            <w:tcW w:w="619" w:type="dxa"/>
            <w:shd w:val="clear" w:color="auto" w:fill="FFC000"/>
          </w:tcPr>
          <w:p>
            <w:pPr>
              <w:pStyle w:val="TableParagraph"/>
              <w:rPr>
                <w:sz w:val="14"/>
              </w:rPr>
            </w:pPr>
          </w:p>
        </w:tc>
        <w:tc>
          <w:tcPr>
            <w:tcW w:w="4867" w:type="dxa"/>
            <w:shd w:val="clear" w:color="auto" w:fill="FFC000"/>
          </w:tcPr>
          <w:p>
            <w:pPr>
              <w:pStyle w:val="TableParagraph"/>
              <w:spacing w:line="188" w:lineRule="exact"/>
              <w:ind w:left="144"/>
              <w:rPr>
                <w:b/>
                <w:sz w:val="18"/>
              </w:rPr>
            </w:pPr>
            <w:r>
              <w:rPr>
                <w:b/>
                <w:spacing w:val="-2"/>
                <w:sz w:val="18"/>
              </w:rPr>
              <w:t>Total</w:t>
            </w:r>
          </w:p>
        </w:tc>
        <w:tc>
          <w:tcPr>
            <w:tcW w:w="1080" w:type="dxa"/>
            <w:shd w:val="clear" w:color="auto" w:fill="FFC000"/>
          </w:tcPr>
          <w:p>
            <w:pPr>
              <w:pStyle w:val="TableParagraph"/>
              <w:spacing w:line="188" w:lineRule="exact"/>
              <w:ind w:left="13" w:right="4"/>
              <w:jc w:val="center"/>
              <w:rPr>
                <w:b/>
                <w:sz w:val="18"/>
              </w:rPr>
            </w:pPr>
            <w:r>
              <w:rPr>
                <w:b/>
                <w:spacing w:val="-5"/>
                <w:sz w:val="18"/>
              </w:rPr>
              <w:t>21</w:t>
            </w:r>
          </w:p>
        </w:tc>
        <w:tc>
          <w:tcPr>
            <w:tcW w:w="720" w:type="dxa"/>
            <w:shd w:val="clear" w:color="auto" w:fill="FFC000"/>
          </w:tcPr>
          <w:p>
            <w:pPr>
              <w:pStyle w:val="TableParagraph"/>
              <w:spacing w:line="188" w:lineRule="exact"/>
              <w:ind w:left="59" w:right="50"/>
              <w:jc w:val="center"/>
              <w:rPr>
                <w:b/>
                <w:sz w:val="18"/>
              </w:rPr>
            </w:pPr>
            <w:r>
              <w:rPr>
                <w:b/>
                <w:spacing w:val="-5"/>
                <w:sz w:val="18"/>
              </w:rPr>
              <w:t>11</w:t>
            </w:r>
          </w:p>
        </w:tc>
        <w:tc>
          <w:tcPr>
            <w:tcW w:w="720" w:type="dxa"/>
            <w:shd w:val="clear" w:color="auto" w:fill="FFC000"/>
          </w:tcPr>
          <w:p>
            <w:pPr>
              <w:pStyle w:val="TableParagraph"/>
              <w:spacing w:line="188" w:lineRule="exact"/>
              <w:ind w:left="59" w:right="50"/>
              <w:jc w:val="center"/>
              <w:rPr>
                <w:b/>
                <w:sz w:val="18"/>
              </w:rPr>
            </w:pPr>
            <w:r>
              <w:rPr>
                <w:b/>
                <w:spacing w:val="-5"/>
                <w:sz w:val="18"/>
              </w:rPr>
              <w:t>17</w:t>
            </w:r>
          </w:p>
        </w:tc>
        <w:tc>
          <w:tcPr>
            <w:tcW w:w="720" w:type="dxa"/>
            <w:shd w:val="clear" w:color="auto" w:fill="FFC000"/>
          </w:tcPr>
          <w:p>
            <w:pPr>
              <w:pStyle w:val="TableParagraph"/>
              <w:spacing w:line="188" w:lineRule="exact"/>
              <w:ind w:left="59" w:right="51"/>
              <w:jc w:val="center"/>
              <w:rPr>
                <w:b/>
                <w:sz w:val="18"/>
              </w:rPr>
            </w:pPr>
            <w:r>
              <w:rPr>
                <w:b/>
                <w:spacing w:val="-5"/>
                <w:sz w:val="18"/>
              </w:rPr>
              <w:t>28</w:t>
            </w:r>
          </w:p>
        </w:tc>
        <w:tc>
          <w:tcPr>
            <w:tcW w:w="900" w:type="dxa"/>
            <w:shd w:val="clear" w:color="auto" w:fill="FFC000"/>
          </w:tcPr>
          <w:p>
            <w:pPr>
              <w:pStyle w:val="TableParagraph"/>
              <w:spacing w:line="188" w:lineRule="exact"/>
              <w:ind w:left="13" w:right="6"/>
              <w:jc w:val="center"/>
              <w:rPr>
                <w:b/>
                <w:sz w:val="18"/>
              </w:rPr>
            </w:pPr>
            <w:r>
              <w:rPr>
                <w:b/>
                <w:spacing w:val="-2"/>
                <w:sz w:val="18"/>
              </w:rPr>
              <w:t>100.00</w:t>
            </w:r>
          </w:p>
        </w:tc>
      </w:tr>
    </w:tbl>
    <w:p>
      <w:pPr>
        <w:spacing w:before="5"/>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ListParagraph"/>
        <w:numPr>
          <w:ilvl w:val="1"/>
          <w:numId w:val="17"/>
        </w:numPr>
        <w:tabs>
          <w:tab w:pos="719" w:val="left" w:leader="none"/>
        </w:tabs>
        <w:spacing w:line="240" w:lineRule="auto" w:before="205" w:after="0"/>
        <w:ind w:left="719" w:right="0" w:hanging="359"/>
        <w:jc w:val="left"/>
        <w:rPr>
          <w:b/>
          <w:sz w:val="22"/>
        </w:rPr>
      </w:pPr>
      <w:r>
        <w:rPr>
          <w:b/>
          <w:sz w:val="22"/>
        </w:rPr>
        <w:t>Pillar</w:t>
      </w:r>
      <w:r>
        <w:rPr>
          <w:b/>
          <w:spacing w:val="-5"/>
          <w:sz w:val="22"/>
        </w:rPr>
        <w:t> </w:t>
      </w:r>
      <w:r>
        <w:rPr>
          <w:b/>
          <w:sz w:val="22"/>
        </w:rPr>
        <w:t>III–Operational</w:t>
      </w:r>
      <w:r>
        <w:rPr>
          <w:b/>
          <w:spacing w:val="-4"/>
          <w:sz w:val="22"/>
        </w:rPr>
        <w:t> </w:t>
      </w:r>
      <w:r>
        <w:rPr>
          <w:b/>
          <w:sz w:val="22"/>
        </w:rPr>
        <w:t>Efficiency</w:t>
      </w:r>
      <w:r>
        <w:rPr>
          <w:b/>
          <w:spacing w:val="-4"/>
          <w:sz w:val="22"/>
        </w:rPr>
        <w:t> </w:t>
      </w:r>
      <w:r>
        <w:rPr>
          <w:b/>
          <w:sz w:val="22"/>
        </w:rPr>
        <w:t>of</w:t>
      </w:r>
      <w:r>
        <w:rPr>
          <w:b/>
          <w:spacing w:val="-4"/>
          <w:sz w:val="22"/>
        </w:rPr>
        <w:t> </w:t>
      </w:r>
      <w:r>
        <w:rPr>
          <w:b/>
          <w:sz w:val="22"/>
        </w:rPr>
        <w:t>Labor</w:t>
      </w:r>
      <w:r>
        <w:rPr>
          <w:b/>
          <w:spacing w:val="-7"/>
          <w:sz w:val="22"/>
        </w:rPr>
        <w:t> </w:t>
      </w:r>
      <w:r>
        <w:rPr>
          <w:b/>
          <w:sz w:val="22"/>
        </w:rPr>
        <w:t>Regulations</w:t>
      </w:r>
      <w:r>
        <w:rPr>
          <w:b/>
          <w:spacing w:val="-4"/>
          <w:sz w:val="22"/>
        </w:rPr>
        <w:t> </w:t>
      </w:r>
      <w:r>
        <w:rPr>
          <w:b/>
          <w:sz w:val="22"/>
        </w:rPr>
        <w:t>and</w:t>
      </w:r>
      <w:r>
        <w:rPr>
          <w:b/>
          <w:spacing w:val="-6"/>
          <w:sz w:val="22"/>
        </w:rPr>
        <w:t> </w:t>
      </w:r>
      <w:r>
        <w:rPr>
          <w:b/>
          <w:sz w:val="22"/>
        </w:rPr>
        <w:t>Public</w:t>
      </w:r>
      <w:r>
        <w:rPr>
          <w:b/>
          <w:spacing w:val="-4"/>
          <w:sz w:val="22"/>
        </w:rPr>
        <w:t> </w:t>
      </w:r>
      <w:r>
        <w:rPr>
          <w:b/>
          <w:sz w:val="22"/>
        </w:rPr>
        <w:t>Services</w:t>
      </w:r>
      <w:r>
        <w:rPr>
          <w:b/>
          <w:spacing w:val="-5"/>
          <w:sz w:val="22"/>
        </w:rPr>
        <w:t> </w:t>
      </w:r>
      <w:r>
        <w:rPr>
          <w:b/>
          <w:sz w:val="22"/>
        </w:rPr>
        <w:t>in</w:t>
      </w:r>
      <w:r>
        <w:rPr>
          <w:b/>
          <w:spacing w:val="-7"/>
          <w:sz w:val="22"/>
        </w:rPr>
        <w:t> </w:t>
      </w:r>
      <w:r>
        <w:rPr>
          <w:b/>
          <w:spacing w:val="-2"/>
          <w:sz w:val="22"/>
        </w:rPr>
        <w:t>Practice</w:t>
      </w:r>
    </w:p>
    <w:p>
      <w:pPr>
        <w:pStyle w:val="BodyText"/>
        <w:rPr>
          <w:b/>
        </w:rPr>
      </w:pPr>
    </w:p>
    <w:p>
      <w:pPr>
        <w:pStyle w:val="BodyText"/>
        <w:ind w:left="360" w:right="353" w:hanging="1"/>
        <w:jc w:val="both"/>
      </w:pPr>
      <w:r>
        <w:rPr/>
        <w:t>Pillar III covers</w:t>
      </w:r>
      <w:r>
        <w:rPr>
          <w:spacing w:val="-1"/>
        </w:rPr>
        <w:t> </w:t>
      </w:r>
      <w:r>
        <w:rPr/>
        <w:t>10</w:t>
      </w:r>
      <w:r>
        <w:rPr>
          <w:spacing w:val="-1"/>
        </w:rPr>
        <w:t> </w:t>
      </w:r>
      <w:r>
        <w:rPr/>
        <w:t>indicators with</w:t>
      </w:r>
      <w:r>
        <w:rPr>
          <w:spacing w:val="-1"/>
        </w:rPr>
        <w:t> </w:t>
      </w:r>
      <w:r>
        <w:rPr/>
        <w:t>scores</w:t>
      </w:r>
      <w:r>
        <w:rPr>
          <w:spacing w:val="-1"/>
        </w:rPr>
        <w:t> </w:t>
      </w:r>
      <w:r>
        <w:rPr/>
        <w:t>ranging</w:t>
      </w:r>
      <w:r>
        <w:rPr>
          <w:spacing w:val="-1"/>
        </w:rPr>
        <w:t> </w:t>
      </w:r>
      <w:r>
        <w:rPr/>
        <w:t>from 0 to 100</w:t>
      </w:r>
      <w:r>
        <w:rPr>
          <w:spacing w:val="-1"/>
        </w:rPr>
        <w:t> </w:t>
      </w:r>
      <w:r>
        <w:rPr/>
        <w:t>(table</w:t>
      </w:r>
      <w:r>
        <w:rPr>
          <w:spacing w:val="-1"/>
        </w:rPr>
        <w:t> </w:t>
      </w:r>
      <w:r>
        <w:rPr/>
        <w:t>28).</w:t>
      </w:r>
      <w:r>
        <w:rPr>
          <w:spacing w:val="-1"/>
        </w:rPr>
        <w:t> </w:t>
      </w:r>
      <w:r>
        <w:rPr/>
        <w:t>The</w:t>
      </w:r>
      <w:r>
        <w:rPr>
          <w:spacing w:val="-1"/>
        </w:rPr>
        <w:t> </w:t>
      </w:r>
      <w:r>
        <w:rPr/>
        <w:t>scores</w:t>
      </w:r>
      <w:r>
        <w:rPr>
          <w:spacing w:val="-1"/>
        </w:rPr>
        <w:t> </w:t>
      </w:r>
      <w:r>
        <w:rPr/>
        <w:t>on</w:t>
      </w:r>
      <w:r>
        <w:rPr>
          <w:spacing w:val="-1"/>
        </w:rPr>
        <w:t> </w:t>
      </w:r>
      <w:r>
        <w:rPr/>
        <w:t>indicators under this pillar are assigned on firm flexibility only, as the indicators measure the time and cost for firms to comply with labor regulations, elements of social security and outcomes of the employment services provided to firms. For example, burdensome social security costs, lengthy and costly processes to dismiss employees and to resolve labor disputes have adverse impacts on firms, thus hampering firm flexibility. The scoring for each category under this pillar is as follows:</w:t>
      </w:r>
    </w:p>
    <w:p>
      <w:pPr>
        <w:pStyle w:val="BodyText"/>
      </w:pPr>
    </w:p>
    <w:p>
      <w:pPr>
        <w:pStyle w:val="ListParagraph"/>
        <w:numPr>
          <w:ilvl w:val="2"/>
          <w:numId w:val="17"/>
        </w:numPr>
        <w:tabs>
          <w:tab w:pos="1080" w:val="left" w:leader="none"/>
        </w:tabs>
        <w:spacing w:line="240" w:lineRule="auto" w:before="0" w:after="0"/>
        <w:ind w:left="1080" w:right="353" w:hanging="720"/>
        <w:jc w:val="both"/>
        <w:rPr>
          <w:sz w:val="22"/>
        </w:rPr>
      </w:pPr>
      <w:r>
        <w:rPr>
          <w:i/>
          <w:sz w:val="22"/>
          <w:u w:val="single"/>
        </w:rPr>
        <w:t>Employment Restrictions and Costs</w:t>
      </w:r>
      <w:r>
        <w:rPr>
          <w:i/>
          <w:sz w:val="22"/>
        </w:rPr>
        <w:t> </w:t>
      </w:r>
      <w:r>
        <w:rPr>
          <w:sz w:val="22"/>
        </w:rPr>
        <w:t>has 5 indicators with a total maximum score of 50 points. Specifically, the </w:t>
      </w:r>
      <w:r>
        <w:rPr>
          <w:i/>
          <w:sz w:val="22"/>
        </w:rPr>
        <w:t>Social Contributions </w:t>
      </w:r>
      <w:r>
        <w:rPr>
          <w:sz w:val="22"/>
        </w:rPr>
        <w:t>subcategory has 1 indicator, the </w:t>
      </w:r>
      <w:r>
        <w:rPr>
          <w:i/>
          <w:sz w:val="22"/>
        </w:rPr>
        <w:t>Obstacles to Hiring and Dismissing Workers </w:t>
      </w:r>
      <w:r>
        <w:rPr>
          <w:sz w:val="22"/>
        </w:rPr>
        <w:t>subcategory has 2 indicators, and the </w:t>
      </w:r>
      <w:r>
        <w:rPr>
          <w:i/>
          <w:sz w:val="22"/>
        </w:rPr>
        <w:t>Dismissal Time and Cost </w:t>
      </w:r>
      <w:r>
        <w:rPr>
          <w:sz w:val="22"/>
        </w:rPr>
        <w:t>subcategory has 2 indicators.</w:t>
      </w:r>
    </w:p>
    <w:p>
      <w:pPr>
        <w:pStyle w:val="ListParagraph"/>
        <w:numPr>
          <w:ilvl w:val="2"/>
          <w:numId w:val="17"/>
        </w:numPr>
        <w:tabs>
          <w:tab w:pos="1056" w:val="left" w:leader="none"/>
        </w:tabs>
        <w:spacing w:line="235" w:lineRule="auto" w:before="166" w:after="0"/>
        <w:ind w:left="1056" w:right="379" w:hanging="720"/>
        <w:jc w:val="both"/>
        <w:rPr>
          <w:sz w:val="22"/>
        </w:rPr>
      </w:pPr>
      <w:r>
        <w:rPr>
          <w:i/>
          <w:sz w:val="22"/>
          <w:u w:val="single"/>
        </w:rPr>
        <w:t>Employment Services</w:t>
      </w:r>
      <w:r>
        <w:rPr>
          <w:i/>
          <w:sz w:val="22"/>
        </w:rPr>
        <w:t> </w:t>
      </w:r>
      <w:r>
        <w:rPr>
          <w:sz w:val="22"/>
        </w:rPr>
        <w:t>has 5 indicators with a total maximum score of 50 points. Specifically, the </w:t>
      </w:r>
      <w:r>
        <w:rPr>
          <w:i/>
          <w:sz w:val="22"/>
        </w:rPr>
        <w:t>On-the-job Training </w:t>
      </w:r>
      <w:r>
        <w:rPr>
          <w:sz w:val="22"/>
        </w:rPr>
        <w:t>subcategory has 1 indicator, the </w:t>
      </w:r>
      <w:r>
        <w:rPr>
          <w:i/>
          <w:sz w:val="22"/>
        </w:rPr>
        <w:t>Prevalence and Operational Efficiency of Labor</w:t>
      </w:r>
      <w:r>
        <w:rPr>
          <w:i/>
          <w:spacing w:val="-2"/>
          <w:sz w:val="22"/>
        </w:rPr>
        <w:t> </w:t>
      </w:r>
      <w:r>
        <w:rPr>
          <w:i/>
          <w:sz w:val="22"/>
        </w:rPr>
        <w:t>Dispute</w:t>
      </w:r>
      <w:r>
        <w:rPr>
          <w:i/>
          <w:spacing w:val="-4"/>
          <w:sz w:val="22"/>
        </w:rPr>
        <w:t> </w:t>
      </w:r>
      <w:r>
        <w:rPr>
          <w:sz w:val="22"/>
        </w:rPr>
        <w:t>subcategory</w:t>
      </w:r>
      <w:r>
        <w:rPr>
          <w:spacing w:val="-5"/>
          <w:sz w:val="22"/>
        </w:rPr>
        <w:t> </w:t>
      </w:r>
      <w:r>
        <w:rPr>
          <w:sz w:val="22"/>
        </w:rPr>
        <w:t>has</w:t>
      </w:r>
      <w:r>
        <w:rPr>
          <w:spacing w:val="-2"/>
          <w:sz w:val="22"/>
        </w:rPr>
        <w:t> </w:t>
      </w:r>
      <w:r>
        <w:rPr>
          <w:sz w:val="22"/>
        </w:rPr>
        <w:t>2</w:t>
      </w:r>
      <w:r>
        <w:rPr>
          <w:spacing w:val="-5"/>
          <w:sz w:val="22"/>
        </w:rPr>
        <w:t> </w:t>
      </w:r>
      <w:r>
        <w:rPr>
          <w:sz w:val="22"/>
        </w:rPr>
        <w:t>indicators,</w:t>
      </w:r>
      <w:r>
        <w:rPr>
          <w:spacing w:val="-5"/>
          <w:sz w:val="22"/>
        </w:rPr>
        <w:t> </w:t>
      </w:r>
      <w:r>
        <w:rPr>
          <w:sz w:val="22"/>
        </w:rPr>
        <w:t>and</w:t>
      </w:r>
      <w:r>
        <w:rPr>
          <w:spacing w:val="-5"/>
          <w:sz w:val="22"/>
        </w:rPr>
        <w:t> </w:t>
      </w:r>
      <w:r>
        <w:rPr>
          <w:sz w:val="22"/>
        </w:rPr>
        <w:t>the</w:t>
      </w:r>
      <w:r>
        <w:rPr>
          <w:spacing w:val="-4"/>
          <w:sz w:val="22"/>
        </w:rPr>
        <w:t> </w:t>
      </w:r>
      <w:r>
        <w:rPr>
          <w:i/>
          <w:sz w:val="22"/>
        </w:rPr>
        <w:t>Safety</w:t>
      </w:r>
      <w:r>
        <w:rPr>
          <w:i/>
          <w:spacing w:val="-2"/>
          <w:sz w:val="22"/>
        </w:rPr>
        <w:t> </w:t>
      </w:r>
      <w:r>
        <w:rPr>
          <w:i/>
          <w:sz w:val="22"/>
        </w:rPr>
        <w:t>and</w:t>
      </w:r>
      <w:r>
        <w:rPr>
          <w:i/>
          <w:spacing w:val="-2"/>
          <w:sz w:val="22"/>
        </w:rPr>
        <w:t> </w:t>
      </w:r>
      <w:r>
        <w:rPr>
          <w:i/>
          <w:sz w:val="22"/>
        </w:rPr>
        <w:t>Health</w:t>
      </w:r>
      <w:r>
        <w:rPr>
          <w:i/>
          <w:spacing w:val="-2"/>
          <w:sz w:val="22"/>
        </w:rPr>
        <w:t> </w:t>
      </w:r>
      <w:r>
        <w:rPr>
          <w:i/>
          <w:sz w:val="22"/>
        </w:rPr>
        <w:t>Inspection</w:t>
      </w:r>
      <w:r>
        <w:rPr>
          <w:i/>
          <w:spacing w:val="-7"/>
          <w:sz w:val="22"/>
        </w:rPr>
        <w:t> </w:t>
      </w:r>
      <w:r>
        <w:rPr>
          <w:sz w:val="22"/>
        </w:rPr>
        <w:t>subcategory</w:t>
      </w:r>
      <w:r>
        <w:rPr>
          <w:spacing w:val="-5"/>
          <w:sz w:val="22"/>
        </w:rPr>
        <w:t> </w:t>
      </w:r>
      <w:r>
        <w:rPr>
          <w:sz w:val="22"/>
        </w:rPr>
        <w:t>has 2 indicators.</w:t>
      </w:r>
    </w:p>
    <w:p>
      <w:pPr>
        <w:spacing w:before="106" w:after="3"/>
        <w:ind w:left="360" w:right="0" w:firstLine="0"/>
        <w:jc w:val="both"/>
        <w:rPr>
          <w:b/>
          <w:sz w:val="22"/>
        </w:rPr>
      </w:pPr>
      <w:r>
        <w:rPr>
          <w:b/>
          <w:sz w:val="22"/>
        </w:rPr>
        <w:t>Table</w:t>
      </w:r>
      <w:r>
        <w:rPr>
          <w:b/>
          <w:spacing w:val="-4"/>
          <w:sz w:val="22"/>
        </w:rPr>
        <w:t> </w:t>
      </w:r>
      <w:r>
        <w:rPr>
          <w:b/>
          <w:sz w:val="22"/>
        </w:rPr>
        <w:t>28.</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948"/>
        <w:gridCol w:w="2030"/>
        <w:gridCol w:w="2020"/>
      </w:tblGrid>
      <w:tr>
        <w:trPr>
          <w:trHeight w:val="575" w:hRule="atLeast"/>
        </w:trPr>
        <w:tc>
          <w:tcPr>
            <w:tcW w:w="5574" w:type="dxa"/>
            <w:gridSpan w:val="2"/>
            <w:shd w:val="clear" w:color="auto" w:fill="006FC0"/>
          </w:tcPr>
          <w:p>
            <w:pPr>
              <w:pStyle w:val="TableParagraph"/>
              <w:spacing w:before="81"/>
              <w:ind w:left="4" w:right="492"/>
              <w:rPr>
                <w:b/>
                <w:sz w:val="18"/>
              </w:rPr>
            </w:pPr>
            <w:r>
              <w:rPr>
                <w:b/>
                <w:sz w:val="18"/>
              </w:rPr>
              <w:t>Pillar</w:t>
            </w:r>
            <w:r>
              <w:rPr>
                <w:b/>
                <w:spacing w:val="-6"/>
                <w:sz w:val="18"/>
              </w:rPr>
              <w:t> </w:t>
            </w:r>
            <w:r>
              <w:rPr>
                <w:b/>
                <w:sz w:val="18"/>
              </w:rPr>
              <w:t>III–Operational</w:t>
            </w:r>
            <w:r>
              <w:rPr>
                <w:b/>
                <w:spacing w:val="-6"/>
                <w:sz w:val="18"/>
              </w:rPr>
              <w:t> </w:t>
            </w:r>
            <w:r>
              <w:rPr>
                <w:b/>
                <w:sz w:val="18"/>
              </w:rPr>
              <w:t>Efficiency</w:t>
            </w:r>
            <w:r>
              <w:rPr>
                <w:b/>
                <w:spacing w:val="-5"/>
                <w:sz w:val="18"/>
              </w:rPr>
              <w:t> </w:t>
            </w:r>
            <w:r>
              <w:rPr>
                <w:b/>
                <w:sz w:val="18"/>
              </w:rPr>
              <w:t>of</w:t>
            </w:r>
            <w:r>
              <w:rPr>
                <w:b/>
                <w:spacing w:val="-7"/>
                <w:sz w:val="18"/>
              </w:rPr>
              <w:t> </w:t>
            </w:r>
            <w:r>
              <w:rPr>
                <w:b/>
                <w:sz w:val="18"/>
              </w:rPr>
              <w:t>Labor</w:t>
            </w:r>
            <w:r>
              <w:rPr>
                <w:b/>
                <w:spacing w:val="-6"/>
                <w:sz w:val="18"/>
              </w:rPr>
              <w:t> </w:t>
            </w:r>
            <w:r>
              <w:rPr>
                <w:b/>
                <w:sz w:val="18"/>
              </w:rPr>
              <w:t>Regulations</w:t>
            </w:r>
            <w:r>
              <w:rPr>
                <w:b/>
                <w:spacing w:val="-6"/>
                <w:sz w:val="18"/>
              </w:rPr>
              <w:t> </w:t>
            </w:r>
            <w:r>
              <w:rPr>
                <w:b/>
                <w:sz w:val="18"/>
              </w:rPr>
              <w:t>and</w:t>
            </w:r>
            <w:r>
              <w:rPr>
                <w:b/>
                <w:spacing w:val="-5"/>
                <w:sz w:val="18"/>
              </w:rPr>
              <w:t> </w:t>
            </w:r>
            <w:r>
              <w:rPr>
                <w:b/>
                <w:sz w:val="18"/>
              </w:rPr>
              <w:t>Public Services in Practice</w:t>
            </w:r>
          </w:p>
        </w:tc>
        <w:tc>
          <w:tcPr>
            <w:tcW w:w="2030" w:type="dxa"/>
          </w:tcPr>
          <w:p>
            <w:pPr>
              <w:pStyle w:val="TableParagraph"/>
              <w:spacing w:before="184"/>
              <w:ind w:left="12"/>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2020" w:type="dxa"/>
          </w:tcPr>
          <w:p>
            <w:pPr>
              <w:pStyle w:val="TableParagraph"/>
              <w:spacing w:before="184"/>
              <w:ind w:left="16"/>
              <w:jc w:val="center"/>
              <w:rPr>
                <w:b/>
                <w:sz w:val="18"/>
              </w:rPr>
            </w:pPr>
            <w:r>
              <w:rPr>
                <w:b/>
                <w:sz w:val="18"/>
              </w:rPr>
              <w:t>Rescaled</w:t>
            </w:r>
            <w:r>
              <w:rPr>
                <w:b/>
                <w:spacing w:val="-5"/>
                <w:sz w:val="18"/>
              </w:rPr>
              <w:t> </w:t>
            </w:r>
            <w:r>
              <w:rPr>
                <w:b/>
                <w:spacing w:val="-2"/>
                <w:sz w:val="18"/>
              </w:rPr>
              <w:t>Points</w:t>
            </w:r>
          </w:p>
        </w:tc>
      </w:tr>
      <w:tr>
        <w:trPr>
          <w:trHeight w:val="373" w:hRule="atLeast"/>
        </w:trPr>
        <w:tc>
          <w:tcPr>
            <w:tcW w:w="626" w:type="dxa"/>
            <w:shd w:val="clear" w:color="auto" w:fill="CCD4EA"/>
          </w:tcPr>
          <w:p>
            <w:pPr>
              <w:pStyle w:val="TableParagraph"/>
              <w:spacing w:before="83"/>
              <w:ind w:right="108"/>
              <w:jc w:val="center"/>
              <w:rPr>
                <w:b/>
                <w:sz w:val="18"/>
              </w:rPr>
            </w:pPr>
            <w:r>
              <w:rPr>
                <w:b/>
                <w:spacing w:val="-5"/>
                <w:sz w:val="18"/>
              </w:rPr>
              <w:t>3.1</w:t>
            </w:r>
          </w:p>
        </w:tc>
        <w:tc>
          <w:tcPr>
            <w:tcW w:w="4948" w:type="dxa"/>
            <w:shd w:val="clear" w:color="auto" w:fill="CCD4EA"/>
          </w:tcPr>
          <w:p>
            <w:pPr>
              <w:pStyle w:val="TableParagraph"/>
              <w:spacing w:before="83"/>
              <w:ind w:left="141"/>
              <w:rPr>
                <w:b/>
                <w:sz w:val="18"/>
              </w:rPr>
            </w:pPr>
            <w:r>
              <w:rPr>
                <w:b/>
                <w:sz w:val="18"/>
              </w:rPr>
              <w:t>Employment</w:t>
            </w:r>
            <w:r>
              <w:rPr>
                <w:b/>
                <w:spacing w:val="-4"/>
                <w:sz w:val="18"/>
              </w:rPr>
              <w:t> </w:t>
            </w:r>
            <w:r>
              <w:rPr>
                <w:b/>
                <w:sz w:val="18"/>
              </w:rPr>
              <w:t>Restrictions</w:t>
            </w:r>
            <w:r>
              <w:rPr>
                <w:b/>
                <w:spacing w:val="-6"/>
                <w:sz w:val="18"/>
              </w:rPr>
              <w:t> </w:t>
            </w:r>
            <w:r>
              <w:rPr>
                <w:b/>
                <w:sz w:val="18"/>
              </w:rPr>
              <w:t>and</w:t>
            </w:r>
            <w:r>
              <w:rPr>
                <w:b/>
                <w:spacing w:val="-4"/>
                <w:sz w:val="18"/>
              </w:rPr>
              <w:t> Costs</w:t>
            </w:r>
          </w:p>
        </w:tc>
        <w:tc>
          <w:tcPr>
            <w:tcW w:w="2030" w:type="dxa"/>
            <w:shd w:val="clear" w:color="auto" w:fill="CCD4EA"/>
          </w:tcPr>
          <w:p>
            <w:pPr>
              <w:pStyle w:val="TableParagraph"/>
              <w:spacing w:before="83"/>
              <w:ind w:left="12" w:right="1"/>
              <w:jc w:val="center"/>
              <w:rPr>
                <w:b/>
                <w:sz w:val="18"/>
              </w:rPr>
            </w:pPr>
            <w:r>
              <w:rPr>
                <w:b/>
                <w:spacing w:val="-10"/>
                <w:sz w:val="18"/>
              </w:rPr>
              <w:t>5</w:t>
            </w:r>
          </w:p>
        </w:tc>
        <w:tc>
          <w:tcPr>
            <w:tcW w:w="2020" w:type="dxa"/>
            <w:shd w:val="clear" w:color="auto" w:fill="CCD4EA"/>
          </w:tcPr>
          <w:p>
            <w:pPr>
              <w:pStyle w:val="TableParagraph"/>
              <w:spacing w:before="83"/>
              <w:ind w:left="16" w:right="4"/>
              <w:jc w:val="center"/>
              <w:rPr>
                <w:b/>
                <w:sz w:val="18"/>
              </w:rPr>
            </w:pPr>
            <w:r>
              <w:rPr>
                <w:b/>
                <w:spacing w:val="-2"/>
                <w:sz w:val="18"/>
              </w:rPr>
              <w:t>50.00</w:t>
            </w:r>
          </w:p>
        </w:tc>
      </w:tr>
      <w:tr>
        <w:trPr>
          <w:trHeight w:val="206" w:hRule="atLeast"/>
        </w:trPr>
        <w:tc>
          <w:tcPr>
            <w:tcW w:w="626" w:type="dxa"/>
            <w:shd w:val="clear" w:color="auto" w:fill="E7EBF5"/>
          </w:tcPr>
          <w:p>
            <w:pPr>
              <w:pStyle w:val="TableParagraph"/>
              <w:spacing w:line="186" w:lineRule="exact"/>
              <w:ind w:left="8"/>
              <w:jc w:val="center"/>
              <w:rPr>
                <w:sz w:val="18"/>
              </w:rPr>
            </w:pPr>
            <w:r>
              <w:rPr>
                <w:spacing w:val="-2"/>
                <w:sz w:val="18"/>
              </w:rPr>
              <w:t>3.1.1</w:t>
            </w:r>
          </w:p>
        </w:tc>
        <w:tc>
          <w:tcPr>
            <w:tcW w:w="4948" w:type="dxa"/>
            <w:shd w:val="clear" w:color="auto" w:fill="E7EBF5"/>
          </w:tcPr>
          <w:p>
            <w:pPr>
              <w:pStyle w:val="TableParagraph"/>
              <w:spacing w:line="186" w:lineRule="exact"/>
              <w:ind w:left="141"/>
              <w:rPr>
                <w:sz w:val="18"/>
              </w:rPr>
            </w:pPr>
            <w:r>
              <w:rPr>
                <w:sz w:val="18"/>
              </w:rPr>
              <w:t>Social</w:t>
            </w:r>
            <w:r>
              <w:rPr>
                <w:spacing w:val="-3"/>
                <w:sz w:val="18"/>
              </w:rPr>
              <w:t> </w:t>
            </w:r>
            <w:r>
              <w:rPr>
                <w:spacing w:val="-2"/>
                <w:sz w:val="18"/>
              </w:rPr>
              <w:t>Contribution</w:t>
            </w:r>
          </w:p>
        </w:tc>
        <w:tc>
          <w:tcPr>
            <w:tcW w:w="2030" w:type="dxa"/>
          </w:tcPr>
          <w:p>
            <w:pPr>
              <w:pStyle w:val="TableParagraph"/>
              <w:spacing w:line="186" w:lineRule="exact"/>
              <w:ind w:left="12" w:right="1"/>
              <w:jc w:val="center"/>
              <w:rPr>
                <w:sz w:val="18"/>
              </w:rPr>
            </w:pPr>
            <w:r>
              <w:rPr>
                <w:spacing w:val="-10"/>
                <w:sz w:val="18"/>
              </w:rPr>
              <w:t>1</w:t>
            </w:r>
          </w:p>
        </w:tc>
        <w:tc>
          <w:tcPr>
            <w:tcW w:w="2020" w:type="dxa"/>
          </w:tcPr>
          <w:p>
            <w:pPr>
              <w:pStyle w:val="TableParagraph"/>
              <w:spacing w:line="186" w:lineRule="exact"/>
              <w:ind w:left="16" w:right="3"/>
              <w:jc w:val="center"/>
              <w:rPr>
                <w:sz w:val="18"/>
              </w:rPr>
            </w:pPr>
            <w:r>
              <w:rPr>
                <w:spacing w:val="-2"/>
                <w:sz w:val="18"/>
              </w:rPr>
              <w:t>16.67</w:t>
            </w:r>
          </w:p>
        </w:tc>
      </w:tr>
    </w:tbl>
    <w:p>
      <w:pPr>
        <w:pStyle w:val="TableParagraph"/>
        <w:spacing w:after="0" w:line="186" w:lineRule="exact"/>
        <w:jc w:val="center"/>
        <w:rPr>
          <w:sz w:val="18"/>
        </w:rPr>
        <w:sectPr>
          <w:pgSz w:w="12240" w:h="15840"/>
          <w:pgMar w:header="0" w:footer="510" w:top="1360" w:bottom="1471"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948"/>
        <w:gridCol w:w="2030"/>
        <w:gridCol w:w="2020"/>
      </w:tblGrid>
      <w:tr>
        <w:trPr>
          <w:trHeight w:val="205" w:hRule="atLeast"/>
        </w:trPr>
        <w:tc>
          <w:tcPr>
            <w:tcW w:w="626" w:type="dxa"/>
            <w:shd w:val="clear" w:color="auto" w:fill="E7EBF5"/>
          </w:tcPr>
          <w:p>
            <w:pPr>
              <w:pStyle w:val="TableParagraph"/>
              <w:spacing w:line="186" w:lineRule="exact"/>
              <w:ind w:left="131"/>
              <w:rPr>
                <w:sz w:val="18"/>
              </w:rPr>
            </w:pPr>
            <w:r>
              <w:rPr>
                <w:spacing w:val="-2"/>
                <w:sz w:val="18"/>
              </w:rPr>
              <w:t>3.1.2</w:t>
            </w:r>
          </w:p>
        </w:tc>
        <w:tc>
          <w:tcPr>
            <w:tcW w:w="4948" w:type="dxa"/>
            <w:shd w:val="clear" w:color="auto" w:fill="E7EBF5"/>
          </w:tcPr>
          <w:p>
            <w:pPr>
              <w:pStyle w:val="TableParagraph"/>
              <w:spacing w:line="186" w:lineRule="exact"/>
              <w:ind w:left="141"/>
              <w:rPr>
                <w:sz w:val="18"/>
              </w:rPr>
            </w:pPr>
            <w:r>
              <w:rPr>
                <w:sz w:val="18"/>
              </w:rPr>
              <w:t>Obstacles</w:t>
            </w:r>
            <w:r>
              <w:rPr>
                <w:spacing w:val="-2"/>
                <w:sz w:val="18"/>
              </w:rPr>
              <w:t> </w:t>
            </w:r>
            <w:r>
              <w:rPr>
                <w:sz w:val="18"/>
              </w:rPr>
              <w:t>to</w:t>
            </w:r>
            <w:r>
              <w:rPr>
                <w:spacing w:val="-2"/>
                <w:sz w:val="18"/>
              </w:rPr>
              <w:t> </w:t>
            </w:r>
            <w:r>
              <w:rPr>
                <w:sz w:val="18"/>
              </w:rPr>
              <w:t>Hiring</w:t>
            </w:r>
            <w:r>
              <w:rPr>
                <w:spacing w:val="-2"/>
                <w:sz w:val="18"/>
              </w:rPr>
              <w:t> </w:t>
            </w:r>
            <w:r>
              <w:rPr>
                <w:sz w:val="18"/>
              </w:rPr>
              <w:t>and</w:t>
            </w:r>
            <w:r>
              <w:rPr>
                <w:spacing w:val="-3"/>
                <w:sz w:val="18"/>
              </w:rPr>
              <w:t> </w:t>
            </w:r>
            <w:r>
              <w:rPr>
                <w:sz w:val="18"/>
              </w:rPr>
              <w:t>Dismissing</w:t>
            </w:r>
            <w:r>
              <w:rPr>
                <w:spacing w:val="-1"/>
                <w:sz w:val="18"/>
              </w:rPr>
              <w:t> </w:t>
            </w:r>
            <w:r>
              <w:rPr>
                <w:spacing w:val="-2"/>
                <w:sz w:val="18"/>
              </w:rPr>
              <w:t>Workers</w:t>
            </w:r>
          </w:p>
        </w:tc>
        <w:tc>
          <w:tcPr>
            <w:tcW w:w="2030" w:type="dxa"/>
          </w:tcPr>
          <w:p>
            <w:pPr>
              <w:pStyle w:val="TableParagraph"/>
              <w:spacing w:line="186" w:lineRule="exact"/>
              <w:ind w:left="12" w:right="1"/>
              <w:jc w:val="center"/>
              <w:rPr>
                <w:sz w:val="18"/>
              </w:rPr>
            </w:pPr>
            <w:r>
              <w:rPr>
                <w:spacing w:val="-10"/>
                <w:sz w:val="18"/>
              </w:rPr>
              <w:t>2</w:t>
            </w:r>
          </w:p>
        </w:tc>
        <w:tc>
          <w:tcPr>
            <w:tcW w:w="2020" w:type="dxa"/>
          </w:tcPr>
          <w:p>
            <w:pPr>
              <w:pStyle w:val="TableParagraph"/>
              <w:spacing w:line="186" w:lineRule="exact"/>
              <w:ind w:left="16" w:right="3"/>
              <w:jc w:val="center"/>
              <w:rPr>
                <w:sz w:val="18"/>
              </w:rPr>
            </w:pPr>
            <w:r>
              <w:rPr>
                <w:spacing w:val="-2"/>
                <w:sz w:val="18"/>
              </w:rPr>
              <w:t>16.67</w:t>
            </w:r>
          </w:p>
        </w:tc>
      </w:tr>
      <w:tr>
        <w:trPr>
          <w:trHeight w:val="208" w:hRule="atLeast"/>
        </w:trPr>
        <w:tc>
          <w:tcPr>
            <w:tcW w:w="626" w:type="dxa"/>
            <w:shd w:val="clear" w:color="auto" w:fill="E7EBF5"/>
          </w:tcPr>
          <w:p>
            <w:pPr>
              <w:pStyle w:val="TableParagraph"/>
              <w:spacing w:line="186" w:lineRule="exact" w:before="2"/>
              <w:ind w:left="131"/>
              <w:rPr>
                <w:sz w:val="18"/>
              </w:rPr>
            </w:pPr>
            <w:r>
              <w:rPr>
                <w:spacing w:val="-2"/>
                <w:sz w:val="18"/>
              </w:rPr>
              <w:t>3.1.3</w:t>
            </w:r>
          </w:p>
        </w:tc>
        <w:tc>
          <w:tcPr>
            <w:tcW w:w="4948" w:type="dxa"/>
            <w:shd w:val="clear" w:color="auto" w:fill="E7EBF5"/>
          </w:tcPr>
          <w:p>
            <w:pPr>
              <w:pStyle w:val="TableParagraph"/>
              <w:spacing w:line="186" w:lineRule="exact" w:before="2"/>
              <w:ind w:left="141"/>
              <w:rPr>
                <w:sz w:val="18"/>
              </w:rPr>
            </w:pPr>
            <w:r>
              <w:rPr>
                <w:sz w:val="18"/>
              </w:rPr>
              <w:t>Dismissal</w:t>
            </w:r>
            <w:r>
              <w:rPr>
                <w:spacing w:val="-5"/>
                <w:sz w:val="18"/>
              </w:rPr>
              <w:t> </w:t>
            </w:r>
            <w:r>
              <w:rPr>
                <w:sz w:val="18"/>
              </w:rPr>
              <w:t>Time</w:t>
            </w:r>
            <w:r>
              <w:rPr>
                <w:spacing w:val="-3"/>
                <w:sz w:val="18"/>
              </w:rPr>
              <w:t> </w:t>
            </w:r>
            <w:r>
              <w:rPr>
                <w:sz w:val="18"/>
              </w:rPr>
              <w:t>and</w:t>
            </w:r>
            <w:r>
              <w:rPr>
                <w:spacing w:val="-1"/>
                <w:sz w:val="18"/>
              </w:rPr>
              <w:t> </w:t>
            </w:r>
            <w:r>
              <w:rPr>
                <w:spacing w:val="-4"/>
                <w:sz w:val="18"/>
              </w:rPr>
              <w:t>Cost</w:t>
            </w:r>
          </w:p>
        </w:tc>
        <w:tc>
          <w:tcPr>
            <w:tcW w:w="2030" w:type="dxa"/>
          </w:tcPr>
          <w:p>
            <w:pPr>
              <w:pStyle w:val="TableParagraph"/>
              <w:spacing w:line="186" w:lineRule="exact" w:before="2"/>
              <w:ind w:left="12" w:right="1"/>
              <w:jc w:val="center"/>
              <w:rPr>
                <w:sz w:val="18"/>
              </w:rPr>
            </w:pPr>
            <w:r>
              <w:rPr>
                <w:spacing w:val="-10"/>
                <w:sz w:val="18"/>
              </w:rPr>
              <w:t>2</w:t>
            </w:r>
          </w:p>
        </w:tc>
        <w:tc>
          <w:tcPr>
            <w:tcW w:w="2020" w:type="dxa"/>
          </w:tcPr>
          <w:p>
            <w:pPr>
              <w:pStyle w:val="TableParagraph"/>
              <w:spacing w:line="186" w:lineRule="exact" w:before="2"/>
              <w:ind w:left="16" w:right="3"/>
              <w:jc w:val="center"/>
              <w:rPr>
                <w:sz w:val="18"/>
              </w:rPr>
            </w:pPr>
            <w:r>
              <w:rPr>
                <w:spacing w:val="-2"/>
                <w:sz w:val="18"/>
              </w:rPr>
              <w:t>16.67</w:t>
            </w:r>
          </w:p>
        </w:tc>
      </w:tr>
      <w:tr>
        <w:trPr>
          <w:trHeight w:val="374" w:hRule="atLeast"/>
        </w:trPr>
        <w:tc>
          <w:tcPr>
            <w:tcW w:w="626" w:type="dxa"/>
            <w:shd w:val="clear" w:color="auto" w:fill="CCD4EA"/>
          </w:tcPr>
          <w:p>
            <w:pPr>
              <w:pStyle w:val="TableParagraph"/>
              <w:spacing w:before="83"/>
              <w:ind w:left="95"/>
              <w:rPr>
                <w:b/>
                <w:sz w:val="18"/>
              </w:rPr>
            </w:pPr>
            <w:r>
              <w:rPr>
                <w:b/>
                <w:spacing w:val="-5"/>
                <w:sz w:val="18"/>
              </w:rPr>
              <w:t>3.2</w:t>
            </w:r>
          </w:p>
        </w:tc>
        <w:tc>
          <w:tcPr>
            <w:tcW w:w="4948" w:type="dxa"/>
            <w:shd w:val="clear" w:color="auto" w:fill="CCD4EA"/>
          </w:tcPr>
          <w:p>
            <w:pPr>
              <w:pStyle w:val="TableParagraph"/>
              <w:spacing w:before="83"/>
              <w:ind w:left="141"/>
              <w:rPr>
                <w:b/>
                <w:sz w:val="18"/>
              </w:rPr>
            </w:pPr>
            <w:r>
              <w:rPr>
                <w:b/>
                <w:sz w:val="18"/>
              </w:rPr>
              <w:t>Employment</w:t>
            </w:r>
            <w:r>
              <w:rPr>
                <w:b/>
                <w:spacing w:val="-6"/>
                <w:sz w:val="18"/>
              </w:rPr>
              <w:t> </w:t>
            </w:r>
            <w:r>
              <w:rPr>
                <w:b/>
                <w:spacing w:val="-2"/>
                <w:sz w:val="18"/>
              </w:rPr>
              <w:t>Services</w:t>
            </w:r>
          </w:p>
        </w:tc>
        <w:tc>
          <w:tcPr>
            <w:tcW w:w="2030" w:type="dxa"/>
            <w:shd w:val="clear" w:color="auto" w:fill="CCD4EA"/>
          </w:tcPr>
          <w:p>
            <w:pPr>
              <w:pStyle w:val="TableParagraph"/>
              <w:spacing w:before="83"/>
              <w:ind w:left="12" w:right="1"/>
              <w:jc w:val="center"/>
              <w:rPr>
                <w:b/>
                <w:sz w:val="18"/>
              </w:rPr>
            </w:pPr>
            <w:r>
              <w:rPr>
                <w:b/>
                <w:spacing w:val="-10"/>
                <w:sz w:val="18"/>
              </w:rPr>
              <w:t>5</w:t>
            </w:r>
          </w:p>
        </w:tc>
        <w:tc>
          <w:tcPr>
            <w:tcW w:w="2020" w:type="dxa"/>
            <w:shd w:val="clear" w:color="auto" w:fill="CCD4EA"/>
          </w:tcPr>
          <w:p>
            <w:pPr>
              <w:pStyle w:val="TableParagraph"/>
              <w:spacing w:before="83"/>
              <w:ind w:left="16" w:right="4"/>
              <w:jc w:val="center"/>
              <w:rPr>
                <w:b/>
                <w:sz w:val="18"/>
              </w:rPr>
            </w:pPr>
            <w:r>
              <w:rPr>
                <w:b/>
                <w:spacing w:val="-2"/>
                <w:sz w:val="18"/>
              </w:rPr>
              <w:t>50.00</w:t>
            </w:r>
          </w:p>
        </w:tc>
      </w:tr>
      <w:tr>
        <w:trPr>
          <w:trHeight w:val="206" w:hRule="atLeast"/>
        </w:trPr>
        <w:tc>
          <w:tcPr>
            <w:tcW w:w="626" w:type="dxa"/>
            <w:shd w:val="clear" w:color="auto" w:fill="E7EBF5"/>
          </w:tcPr>
          <w:p>
            <w:pPr>
              <w:pStyle w:val="TableParagraph"/>
              <w:spacing w:line="186" w:lineRule="exact"/>
              <w:ind w:left="131"/>
              <w:rPr>
                <w:sz w:val="18"/>
              </w:rPr>
            </w:pPr>
            <w:r>
              <w:rPr>
                <w:spacing w:val="-2"/>
                <w:sz w:val="18"/>
              </w:rPr>
              <w:t>3.2.1</w:t>
            </w:r>
          </w:p>
        </w:tc>
        <w:tc>
          <w:tcPr>
            <w:tcW w:w="4948" w:type="dxa"/>
            <w:shd w:val="clear" w:color="auto" w:fill="E7EBF5"/>
          </w:tcPr>
          <w:p>
            <w:pPr>
              <w:pStyle w:val="TableParagraph"/>
              <w:spacing w:line="186" w:lineRule="exact"/>
              <w:ind w:left="96"/>
              <w:rPr>
                <w:sz w:val="18"/>
              </w:rPr>
            </w:pPr>
            <w:r>
              <w:rPr>
                <w:sz w:val="18"/>
              </w:rPr>
              <w:t>On-the-job</w:t>
            </w:r>
            <w:r>
              <w:rPr>
                <w:spacing w:val="-2"/>
                <w:sz w:val="18"/>
              </w:rPr>
              <w:t> Training</w:t>
            </w:r>
          </w:p>
        </w:tc>
        <w:tc>
          <w:tcPr>
            <w:tcW w:w="2030" w:type="dxa"/>
          </w:tcPr>
          <w:p>
            <w:pPr>
              <w:pStyle w:val="TableParagraph"/>
              <w:spacing w:line="186" w:lineRule="exact"/>
              <w:ind w:left="12" w:right="1"/>
              <w:jc w:val="center"/>
              <w:rPr>
                <w:sz w:val="18"/>
              </w:rPr>
            </w:pPr>
            <w:r>
              <w:rPr>
                <w:spacing w:val="-10"/>
                <w:sz w:val="18"/>
              </w:rPr>
              <w:t>1</w:t>
            </w:r>
          </w:p>
        </w:tc>
        <w:tc>
          <w:tcPr>
            <w:tcW w:w="2020" w:type="dxa"/>
          </w:tcPr>
          <w:p>
            <w:pPr>
              <w:pStyle w:val="TableParagraph"/>
              <w:spacing w:line="186" w:lineRule="exact"/>
              <w:ind w:left="16" w:right="3"/>
              <w:jc w:val="center"/>
              <w:rPr>
                <w:sz w:val="18"/>
              </w:rPr>
            </w:pPr>
            <w:r>
              <w:rPr>
                <w:spacing w:val="-2"/>
                <w:sz w:val="18"/>
              </w:rPr>
              <w:t>16.67</w:t>
            </w:r>
          </w:p>
        </w:tc>
      </w:tr>
      <w:tr>
        <w:trPr>
          <w:trHeight w:val="208" w:hRule="atLeast"/>
        </w:trPr>
        <w:tc>
          <w:tcPr>
            <w:tcW w:w="626" w:type="dxa"/>
            <w:shd w:val="clear" w:color="auto" w:fill="E7EBF5"/>
          </w:tcPr>
          <w:p>
            <w:pPr>
              <w:pStyle w:val="TableParagraph"/>
              <w:spacing w:line="188" w:lineRule="exact"/>
              <w:ind w:left="131"/>
              <w:rPr>
                <w:sz w:val="18"/>
              </w:rPr>
            </w:pPr>
            <w:r>
              <w:rPr>
                <w:spacing w:val="-2"/>
                <w:sz w:val="18"/>
              </w:rPr>
              <w:t>3.2.2</w:t>
            </w:r>
          </w:p>
        </w:tc>
        <w:tc>
          <w:tcPr>
            <w:tcW w:w="4948" w:type="dxa"/>
            <w:shd w:val="clear" w:color="auto" w:fill="E7EBF5"/>
          </w:tcPr>
          <w:p>
            <w:pPr>
              <w:pStyle w:val="TableParagraph"/>
              <w:spacing w:line="188" w:lineRule="exact"/>
              <w:ind w:left="96"/>
              <w:rPr>
                <w:sz w:val="18"/>
              </w:rPr>
            </w:pPr>
            <w:r>
              <w:rPr>
                <w:sz w:val="18"/>
              </w:rPr>
              <w:t>Prevalence</w:t>
            </w:r>
            <w:r>
              <w:rPr>
                <w:spacing w:val="-3"/>
                <w:sz w:val="18"/>
              </w:rPr>
              <w:t> </w:t>
            </w:r>
            <w:r>
              <w:rPr>
                <w:sz w:val="18"/>
              </w:rPr>
              <w:t>and</w:t>
            </w:r>
            <w:r>
              <w:rPr>
                <w:spacing w:val="-3"/>
                <w:sz w:val="18"/>
              </w:rPr>
              <w:t> </w:t>
            </w:r>
            <w:r>
              <w:rPr>
                <w:sz w:val="18"/>
              </w:rPr>
              <w:t>Operational</w:t>
            </w:r>
            <w:r>
              <w:rPr>
                <w:spacing w:val="-1"/>
                <w:sz w:val="18"/>
              </w:rPr>
              <w:t> </w:t>
            </w:r>
            <w:r>
              <w:rPr>
                <w:sz w:val="18"/>
              </w:rPr>
              <w:t>Efficiency</w:t>
            </w:r>
            <w:r>
              <w:rPr>
                <w:spacing w:val="-1"/>
                <w:sz w:val="18"/>
              </w:rPr>
              <w:t> </w:t>
            </w:r>
            <w:r>
              <w:rPr>
                <w:sz w:val="18"/>
              </w:rPr>
              <w:t>of</w:t>
            </w:r>
            <w:r>
              <w:rPr>
                <w:spacing w:val="-2"/>
                <w:sz w:val="18"/>
              </w:rPr>
              <w:t> </w:t>
            </w:r>
            <w:r>
              <w:rPr>
                <w:sz w:val="18"/>
              </w:rPr>
              <w:t>Labor</w:t>
            </w:r>
            <w:r>
              <w:rPr>
                <w:spacing w:val="-2"/>
                <w:sz w:val="18"/>
              </w:rPr>
              <w:t> Disputes</w:t>
            </w:r>
          </w:p>
        </w:tc>
        <w:tc>
          <w:tcPr>
            <w:tcW w:w="2030" w:type="dxa"/>
          </w:tcPr>
          <w:p>
            <w:pPr>
              <w:pStyle w:val="TableParagraph"/>
              <w:spacing w:line="188" w:lineRule="exact"/>
              <w:ind w:left="12" w:right="1"/>
              <w:jc w:val="center"/>
              <w:rPr>
                <w:sz w:val="18"/>
              </w:rPr>
            </w:pPr>
            <w:r>
              <w:rPr>
                <w:spacing w:val="-10"/>
                <w:sz w:val="18"/>
              </w:rPr>
              <w:t>2</w:t>
            </w:r>
          </w:p>
        </w:tc>
        <w:tc>
          <w:tcPr>
            <w:tcW w:w="2020" w:type="dxa"/>
          </w:tcPr>
          <w:p>
            <w:pPr>
              <w:pStyle w:val="TableParagraph"/>
              <w:spacing w:line="188" w:lineRule="exact"/>
              <w:ind w:left="16" w:right="3"/>
              <w:jc w:val="center"/>
              <w:rPr>
                <w:sz w:val="18"/>
              </w:rPr>
            </w:pPr>
            <w:r>
              <w:rPr>
                <w:spacing w:val="-2"/>
                <w:sz w:val="18"/>
              </w:rPr>
              <w:t>16.67</w:t>
            </w:r>
          </w:p>
        </w:tc>
      </w:tr>
      <w:tr>
        <w:trPr>
          <w:trHeight w:val="205" w:hRule="atLeast"/>
        </w:trPr>
        <w:tc>
          <w:tcPr>
            <w:tcW w:w="626" w:type="dxa"/>
            <w:shd w:val="clear" w:color="auto" w:fill="E7EBF5"/>
          </w:tcPr>
          <w:p>
            <w:pPr>
              <w:pStyle w:val="TableParagraph"/>
              <w:spacing w:line="186" w:lineRule="exact"/>
              <w:ind w:left="131"/>
              <w:rPr>
                <w:sz w:val="18"/>
              </w:rPr>
            </w:pPr>
            <w:r>
              <w:rPr>
                <w:spacing w:val="-2"/>
                <w:sz w:val="18"/>
              </w:rPr>
              <w:t>3.2.3</w:t>
            </w:r>
          </w:p>
        </w:tc>
        <w:tc>
          <w:tcPr>
            <w:tcW w:w="4948" w:type="dxa"/>
            <w:shd w:val="clear" w:color="auto" w:fill="E7EBF5"/>
          </w:tcPr>
          <w:p>
            <w:pPr>
              <w:pStyle w:val="TableParagraph"/>
              <w:spacing w:line="186" w:lineRule="exact"/>
              <w:ind w:left="96"/>
              <w:rPr>
                <w:sz w:val="18"/>
              </w:rPr>
            </w:pPr>
            <w:r>
              <w:rPr>
                <w:sz w:val="18"/>
              </w:rPr>
              <w:t>Safety</w:t>
            </w:r>
            <w:r>
              <w:rPr>
                <w:spacing w:val="-2"/>
                <w:sz w:val="18"/>
              </w:rPr>
              <w:t> </w:t>
            </w:r>
            <w:r>
              <w:rPr>
                <w:sz w:val="18"/>
              </w:rPr>
              <w:t>and</w:t>
            </w:r>
            <w:r>
              <w:rPr>
                <w:spacing w:val="-2"/>
                <w:sz w:val="18"/>
              </w:rPr>
              <w:t> </w:t>
            </w:r>
            <w:r>
              <w:rPr>
                <w:sz w:val="18"/>
              </w:rPr>
              <w:t>Health</w:t>
            </w:r>
            <w:r>
              <w:rPr>
                <w:spacing w:val="-1"/>
                <w:sz w:val="18"/>
              </w:rPr>
              <w:t> </w:t>
            </w:r>
            <w:r>
              <w:rPr>
                <w:spacing w:val="-2"/>
                <w:sz w:val="18"/>
              </w:rPr>
              <w:t>Inspections</w:t>
            </w:r>
          </w:p>
        </w:tc>
        <w:tc>
          <w:tcPr>
            <w:tcW w:w="2030" w:type="dxa"/>
          </w:tcPr>
          <w:p>
            <w:pPr>
              <w:pStyle w:val="TableParagraph"/>
              <w:spacing w:line="186" w:lineRule="exact"/>
              <w:ind w:left="12" w:right="1"/>
              <w:jc w:val="center"/>
              <w:rPr>
                <w:sz w:val="18"/>
              </w:rPr>
            </w:pPr>
            <w:r>
              <w:rPr>
                <w:spacing w:val="-10"/>
                <w:sz w:val="18"/>
              </w:rPr>
              <w:t>2</w:t>
            </w:r>
          </w:p>
        </w:tc>
        <w:tc>
          <w:tcPr>
            <w:tcW w:w="2020" w:type="dxa"/>
          </w:tcPr>
          <w:p>
            <w:pPr>
              <w:pStyle w:val="TableParagraph"/>
              <w:spacing w:line="186" w:lineRule="exact"/>
              <w:ind w:left="16" w:right="3"/>
              <w:jc w:val="center"/>
              <w:rPr>
                <w:sz w:val="18"/>
              </w:rPr>
            </w:pPr>
            <w:r>
              <w:rPr>
                <w:spacing w:val="-2"/>
                <w:sz w:val="18"/>
              </w:rPr>
              <w:t>16.67</w:t>
            </w:r>
          </w:p>
        </w:tc>
      </w:tr>
      <w:tr>
        <w:trPr>
          <w:trHeight w:val="208" w:hRule="atLeast"/>
        </w:trPr>
        <w:tc>
          <w:tcPr>
            <w:tcW w:w="626" w:type="dxa"/>
            <w:shd w:val="clear" w:color="auto" w:fill="FFC000"/>
          </w:tcPr>
          <w:p>
            <w:pPr>
              <w:pStyle w:val="TableParagraph"/>
              <w:rPr>
                <w:sz w:val="14"/>
              </w:rPr>
            </w:pPr>
          </w:p>
        </w:tc>
        <w:tc>
          <w:tcPr>
            <w:tcW w:w="4948" w:type="dxa"/>
            <w:shd w:val="clear" w:color="auto" w:fill="FFC000"/>
          </w:tcPr>
          <w:p>
            <w:pPr>
              <w:pStyle w:val="TableParagraph"/>
              <w:spacing w:line="188" w:lineRule="exact"/>
              <w:ind w:left="50"/>
              <w:rPr>
                <w:b/>
                <w:sz w:val="18"/>
              </w:rPr>
            </w:pPr>
            <w:r>
              <w:rPr>
                <w:b/>
                <w:spacing w:val="-2"/>
                <w:sz w:val="18"/>
              </w:rPr>
              <w:t>Total</w:t>
            </w:r>
          </w:p>
        </w:tc>
        <w:tc>
          <w:tcPr>
            <w:tcW w:w="2030" w:type="dxa"/>
            <w:shd w:val="clear" w:color="auto" w:fill="FFC000"/>
          </w:tcPr>
          <w:p>
            <w:pPr>
              <w:pStyle w:val="TableParagraph"/>
              <w:spacing w:line="188" w:lineRule="exact"/>
              <w:ind w:left="12"/>
              <w:jc w:val="center"/>
              <w:rPr>
                <w:b/>
                <w:sz w:val="18"/>
              </w:rPr>
            </w:pPr>
            <w:r>
              <w:rPr>
                <w:b/>
                <w:spacing w:val="-5"/>
                <w:sz w:val="18"/>
              </w:rPr>
              <w:t>10</w:t>
            </w:r>
          </w:p>
        </w:tc>
        <w:tc>
          <w:tcPr>
            <w:tcW w:w="2020" w:type="dxa"/>
            <w:shd w:val="clear" w:color="auto" w:fill="FFC000"/>
          </w:tcPr>
          <w:p>
            <w:pPr>
              <w:pStyle w:val="TableParagraph"/>
              <w:spacing w:line="188" w:lineRule="exact"/>
              <w:ind w:left="16" w:right="3"/>
              <w:jc w:val="center"/>
              <w:rPr>
                <w:b/>
                <w:sz w:val="18"/>
              </w:rPr>
            </w:pPr>
            <w:r>
              <w:rPr>
                <w:b/>
                <w:spacing w:val="-2"/>
                <w:sz w:val="18"/>
              </w:rPr>
              <w:t>100.00</w:t>
            </w:r>
          </w:p>
        </w:tc>
      </w:tr>
    </w:tbl>
    <w:p>
      <w:pPr>
        <w:pStyle w:val="TableParagraph"/>
        <w:spacing w:after="0" w:line="188" w:lineRule="exact"/>
        <w:jc w:val="center"/>
        <w:rPr>
          <w:b/>
          <w:sz w:val="18"/>
        </w:rPr>
        <w:sectPr>
          <w:type w:val="continuous"/>
          <w:pgSz w:w="12240" w:h="15840"/>
          <w:pgMar w:header="0" w:footer="510" w:top="1420" w:bottom="720" w:left="1080" w:right="1080"/>
        </w:sectPr>
      </w:pPr>
    </w:p>
    <w:p>
      <w:pPr>
        <w:spacing w:before="78"/>
        <w:ind w:left="359" w:right="0" w:firstLine="0"/>
        <w:jc w:val="left"/>
        <w:rPr>
          <w:b/>
          <w:sz w:val="22"/>
        </w:rPr>
      </w:pPr>
      <w:r>
        <w:rPr>
          <w:b/>
          <w:spacing w:val="-2"/>
          <w:sz w:val="22"/>
        </w:rPr>
        <w:t>References</w:t>
      </w:r>
    </w:p>
    <w:p>
      <w:pPr>
        <w:pStyle w:val="BodyText"/>
        <w:rPr>
          <w:b/>
        </w:rPr>
      </w:pPr>
    </w:p>
    <w:p>
      <w:pPr>
        <w:pStyle w:val="BodyText"/>
        <w:spacing w:before="1"/>
        <w:ind w:left="1079" w:right="353" w:hanging="721"/>
        <w:jc w:val="both"/>
      </w:pPr>
      <w:r>
        <w:rPr/>
        <w:t>Aleksynska, M., and A. Muller. 2015. “Nothing More Permanent than Temporary? Understanding Fixed- Term Contracts.” Inwork and Governance Policy Brief No. 6, ILO (International Labour Organization), Geneva.</w:t>
      </w:r>
    </w:p>
    <w:p>
      <w:pPr>
        <w:spacing w:before="251"/>
        <w:ind w:left="1079" w:right="355" w:hanging="721"/>
        <w:jc w:val="both"/>
        <w:rPr>
          <w:sz w:val="22"/>
        </w:rPr>
      </w:pPr>
      <w:r>
        <w:rPr>
          <w:sz w:val="22"/>
        </w:rPr>
        <w:t>Almeida, R., and P. Carneiro. 2011. “Enforcement of Labor Regulation and Informality.” </w:t>
      </w:r>
      <w:r>
        <w:rPr>
          <w:i/>
          <w:sz w:val="22"/>
        </w:rPr>
        <w:t>American Economic Journal: Applied Economics. </w:t>
      </w:r>
      <w:r>
        <w:rPr>
          <w:sz w:val="22"/>
        </w:rPr>
        <w:t>4 (3): 64–89.</w:t>
      </w:r>
    </w:p>
    <w:p>
      <w:pPr>
        <w:pStyle w:val="BodyText"/>
        <w:spacing w:before="1"/>
      </w:pPr>
    </w:p>
    <w:p>
      <w:pPr>
        <w:pStyle w:val="BodyText"/>
        <w:ind w:left="1079" w:right="356" w:hanging="721"/>
        <w:jc w:val="both"/>
      </w:pPr>
      <w:r>
        <w:rPr/>
        <w:t>Antón-Sarabia, A., F. Hernandez, and S. Levy. 2012. “The End of Informality in Mexico? Fiscal Reform for Universal Social Insurance.” Inter-American Development Bank, Washington, DC.</w:t>
      </w:r>
    </w:p>
    <w:p>
      <w:pPr>
        <w:pStyle w:val="BodyText"/>
      </w:pPr>
    </w:p>
    <w:p>
      <w:pPr>
        <w:pStyle w:val="BodyText"/>
        <w:spacing w:line="252" w:lineRule="exact"/>
        <w:ind w:left="359"/>
      </w:pPr>
      <w:r>
        <w:rPr>
          <w:spacing w:val="-2"/>
        </w:rPr>
        <w:t>Bauernschuster,</w:t>
      </w:r>
      <w:r>
        <w:rPr>
          <w:spacing w:val="-7"/>
        </w:rPr>
        <w:t> </w:t>
      </w:r>
      <w:r>
        <w:rPr>
          <w:spacing w:val="-2"/>
        </w:rPr>
        <w:t>S.</w:t>
      </w:r>
      <w:r>
        <w:rPr>
          <w:spacing w:val="-6"/>
        </w:rPr>
        <w:t> </w:t>
      </w:r>
      <w:r>
        <w:rPr>
          <w:spacing w:val="-2"/>
        </w:rPr>
        <w:t>2013.</w:t>
      </w:r>
      <w:r>
        <w:rPr>
          <w:spacing w:val="-7"/>
        </w:rPr>
        <w:t> </w:t>
      </w:r>
      <w:r>
        <w:rPr>
          <w:spacing w:val="-2"/>
        </w:rPr>
        <w:t>“Dismissal</w:t>
      </w:r>
      <w:r>
        <w:rPr>
          <w:spacing w:val="-5"/>
        </w:rPr>
        <w:t> </w:t>
      </w:r>
      <w:r>
        <w:rPr>
          <w:spacing w:val="-2"/>
        </w:rPr>
        <w:t>Protection</w:t>
      </w:r>
      <w:r>
        <w:rPr>
          <w:spacing w:val="-7"/>
        </w:rPr>
        <w:t> </w:t>
      </w:r>
      <w:r>
        <w:rPr>
          <w:spacing w:val="-2"/>
        </w:rPr>
        <w:t>and</w:t>
      </w:r>
      <w:r>
        <w:rPr>
          <w:spacing w:val="-6"/>
        </w:rPr>
        <w:t> </w:t>
      </w:r>
      <w:r>
        <w:rPr>
          <w:spacing w:val="-2"/>
        </w:rPr>
        <w:t>Small</w:t>
      </w:r>
      <w:r>
        <w:rPr>
          <w:spacing w:val="-6"/>
        </w:rPr>
        <w:t> </w:t>
      </w:r>
      <w:r>
        <w:rPr>
          <w:spacing w:val="-2"/>
        </w:rPr>
        <w:t>Firms’</w:t>
      </w:r>
      <w:r>
        <w:rPr>
          <w:spacing w:val="-5"/>
        </w:rPr>
        <w:t> </w:t>
      </w:r>
      <w:r>
        <w:rPr>
          <w:spacing w:val="-2"/>
        </w:rPr>
        <w:t>Hirings:</w:t>
      </w:r>
      <w:r>
        <w:rPr>
          <w:spacing w:val="-5"/>
        </w:rPr>
        <w:t> </w:t>
      </w:r>
      <w:r>
        <w:rPr>
          <w:spacing w:val="-2"/>
        </w:rPr>
        <w:t>Evidence</w:t>
      </w:r>
      <w:r>
        <w:rPr>
          <w:spacing w:val="-5"/>
        </w:rPr>
        <w:t> </w:t>
      </w:r>
      <w:r>
        <w:rPr>
          <w:spacing w:val="-2"/>
        </w:rPr>
        <w:t>from</w:t>
      </w:r>
      <w:r>
        <w:rPr>
          <w:spacing w:val="-6"/>
        </w:rPr>
        <w:t> </w:t>
      </w:r>
      <w:r>
        <w:rPr>
          <w:spacing w:val="-2"/>
        </w:rPr>
        <w:t>a</w:t>
      </w:r>
      <w:r>
        <w:rPr>
          <w:spacing w:val="-5"/>
        </w:rPr>
        <w:t> </w:t>
      </w:r>
      <w:r>
        <w:rPr>
          <w:spacing w:val="-2"/>
        </w:rPr>
        <w:t>Policy</w:t>
      </w:r>
      <w:r>
        <w:rPr>
          <w:spacing w:val="-6"/>
        </w:rPr>
        <w:t> </w:t>
      </w:r>
      <w:r>
        <w:rPr>
          <w:spacing w:val="-2"/>
        </w:rPr>
        <w:t>Reform.”</w:t>
      </w:r>
    </w:p>
    <w:p>
      <w:pPr>
        <w:spacing w:line="252" w:lineRule="exact" w:before="0"/>
        <w:ind w:left="1079" w:right="0" w:firstLine="0"/>
        <w:jc w:val="left"/>
        <w:rPr>
          <w:sz w:val="22"/>
        </w:rPr>
      </w:pPr>
      <w:r>
        <w:rPr>
          <w:i/>
          <w:sz w:val="22"/>
        </w:rPr>
        <w:t>Small</w:t>
      </w:r>
      <w:r>
        <w:rPr>
          <w:i/>
          <w:spacing w:val="-3"/>
          <w:sz w:val="22"/>
        </w:rPr>
        <w:t> </w:t>
      </w:r>
      <w:r>
        <w:rPr>
          <w:i/>
          <w:sz w:val="22"/>
        </w:rPr>
        <w:t>Business</w:t>
      </w:r>
      <w:r>
        <w:rPr>
          <w:i/>
          <w:spacing w:val="-3"/>
          <w:sz w:val="22"/>
        </w:rPr>
        <w:t> </w:t>
      </w:r>
      <w:r>
        <w:rPr>
          <w:i/>
          <w:sz w:val="22"/>
        </w:rPr>
        <w:t>Economics</w:t>
      </w:r>
      <w:r>
        <w:rPr>
          <w:i/>
          <w:spacing w:val="-5"/>
          <w:sz w:val="22"/>
        </w:rPr>
        <w:t> </w:t>
      </w:r>
      <w:r>
        <w:rPr>
          <w:sz w:val="22"/>
        </w:rPr>
        <w:t>40:</w:t>
      </w:r>
      <w:r>
        <w:rPr>
          <w:spacing w:val="-2"/>
          <w:sz w:val="22"/>
        </w:rPr>
        <w:t> 293–307.</w:t>
      </w:r>
    </w:p>
    <w:p>
      <w:pPr>
        <w:pStyle w:val="BodyText"/>
      </w:pPr>
    </w:p>
    <w:p>
      <w:pPr>
        <w:pStyle w:val="BodyText"/>
        <w:ind w:left="1079" w:right="354" w:hanging="721"/>
        <w:jc w:val="both"/>
      </w:pPr>
      <w:r>
        <w:rPr/>
        <w:t>Beegle, K., R. Dehejia, and R. Gatti. 2009. “Why Should We Care about Child Labor? The Education, Labor Market, and Health Consequences of Child Labor.” </w:t>
      </w:r>
      <w:r>
        <w:rPr>
          <w:i/>
        </w:rPr>
        <w:t>Journal of Human Resources </w:t>
      </w:r>
      <w:r>
        <w:rPr/>
        <w:t>44 (4): </w:t>
      </w:r>
      <w:r>
        <w:rPr>
          <w:spacing w:val="-2"/>
        </w:rPr>
        <w:t>871–89.</w:t>
      </w:r>
    </w:p>
    <w:p>
      <w:pPr>
        <w:pStyle w:val="BodyText"/>
        <w:spacing w:before="1"/>
      </w:pPr>
    </w:p>
    <w:p>
      <w:pPr>
        <w:spacing w:before="0"/>
        <w:ind w:left="1080" w:right="353" w:hanging="721"/>
        <w:jc w:val="both"/>
        <w:rPr>
          <w:sz w:val="22"/>
        </w:rPr>
      </w:pPr>
      <w:r>
        <w:rPr>
          <w:sz w:val="22"/>
        </w:rPr>
        <w:t>Besley, T.,</w:t>
      </w:r>
      <w:r>
        <w:rPr>
          <w:spacing w:val="-1"/>
          <w:sz w:val="22"/>
        </w:rPr>
        <w:t> </w:t>
      </w:r>
      <w:r>
        <w:rPr>
          <w:sz w:val="22"/>
        </w:rPr>
        <w:t>and Burgess, R.</w:t>
      </w:r>
      <w:r>
        <w:rPr>
          <w:spacing w:val="-1"/>
          <w:sz w:val="22"/>
        </w:rPr>
        <w:t> </w:t>
      </w:r>
      <w:r>
        <w:rPr>
          <w:sz w:val="22"/>
        </w:rPr>
        <w:t>2004.</w:t>
      </w:r>
      <w:r>
        <w:rPr>
          <w:spacing w:val="-1"/>
          <w:sz w:val="22"/>
        </w:rPr>
        <w:t> </w:t>
      </w:r>
      <w:r>
        <w:rPr>
          <w:sz w:val="22"/>
        </w:rPr>
        <w:t>“Can Labor Regulation Hinder Economic Performance? Evidence from India.” </w:t>
      </w:r>
      <w:r>
        <w:rPr>
          <w:i/>
          <w:sz w:val="22"/>
        </w:rPr>
        <w:t>Quarterly Journal of Economics </w:t>
      </w:r>
      <w:r>
        <w:rPr>
          <w:sz w:val="22"/>
        </w:rPr>
        <w:t>119 (1): 91–134.</w:t>
      </w:r>
    </w:p>
    <w:p>
      <w:pPr>
        <w:pStyle w:val="BodyText"/>
        <w:spacing w:before="252"/>
        <w:ind w:left="1080" w:right="355" w:hanging="721"/>
        <w:jc w:val="both"/>
      </w:pPr>
      <w:r>
        <w:rPr/>
        <w:t>Bobba,</w:t>
      </w:r>
      <w:r>
        <w:rPr>
          <w:spacing w:val="-2"/>
        </w:rPr>
        <w:t> </w:t>
      </w:r>
      <w:r>
        <w:rPr/>
        <w:t>M.,</w:t>
      </w:r>
      <w:r>
        <w:rPr>
          <w:spacing w:val="-2"/>
        </w:rPr>
        <w:t> </w:t>
      </w:r>
      <w:r>
        <w:rPr/>
        <w:t>L.</w:t>
      </w:r>
      <w:r>
        <w:rPr>
          <w:spacing w:val="-2"/>
        </w:rPr>
        <w:t> </w:t>
      </w:r>
      <w:r>
        <w:rPr/>
        <w:t>Flabbi,</w:t>
      </w:r>
      <w:r>
        <w:rPr>
          <w:spacing w:val="-2"/>
        </w:rPr>
        <w:t> </w:t>
      </w:r>
      <w:r>
        <w:rPr/>
        <w:t>and</w:t>
      </w:r>
      <w:r>
        <w:rPr>
          <w:spacing w:val="-5"/>
        </w:rPr>
        <w:t> </w:t>
      </w:r>
      <w:r>
        <w:rPr/>
        <w:t>S.</w:t>
      </w:r>
      <w:r>
        <w:rPr>
          <w:spacing w:val="-2"/>
        </w:rPr>
        <w:t> </w:t>
      </w:r>
      <w:r>
        <w:rPr/>
        <w:t>Levy.</w:t>
      </w:r>
      <w:r>
        <w:rPr>
          <w:spacing w:val="-2"/>
        </w:rPr>
        <w:t> </w:t>
      </w:r>
      <w:r>
        <w:rPr/>
        <w:t>2018.</w:t>
      </w:r>
      <w:r>
        <w:rPr>
          <w:spacing w:val="-2"/>
        </w:rPr>
        <w:t> </w:t>
      </w:r>
      <w:r>
        <w:rPr/>
        <w:t>“Labor</w:t>
      </w:r>
      <w:r>
        <w:rPr>
          <w:spacing w:val="-1"/>
        </w:rPr>
        <w:t> </w:t>
      </w:r>
      <w:r>
        <w:rPr/>
        <w:t>Market</w:t>
      </w:r>
      <w:r>
        <w:rPr>
          <w:spacing w:val="-1"/>
        </w:rPr>
        <w:t> </w:t>
      </w:r>
      <w:r>
        <w:rPr/>
        <w:t>Search,</w:t>
      </w:r>
      <w:r>
        <w:rPr>
          <w:spacing w:val="-2"/>
        </w:rPr>
        <w:t> </w:t>
      </w:r>
      <w:r>
        <w:rPr/>
        <w:t>Informality</w:t>
      </w:r>
      <w:r>
        <w:rPr>
          <w:spacing w:val="-2"/>
        </w:rPr>
        <w:t> </w:t>
      </w:r>
      <w:r>
        <w:rPr/>
        <w:t>and</w:t>
      </w:r>
      <w:r>
        <w:rPr>
          <w:spacing w:val="-5"/>
        </w:rPr>
        <w:t> </w:t>
      </w:r>
      <w:r>
        <w:rPr/>
        <w:t>Schooling</w:t>
      </w:r>
      <w:r>
        <w:rPr>
          <w:spacing w:val="-2"/>
        </w:rPr>
        <w:t> </w:t>
      </w:r>
      <w:r>
        <w:rPr/>
        <w:t>Investments.” IDB Working Paper 863, Inter-American Development Bank, Washington, DC.</w:t>
      </w:r>
    </w:p>
    <w:p>
      <w:pPr>
        <w:pStyle w:val="BodyText"/>
        <w:spacing w:before="252"/>
        <w:ind w:left="1080" w:right="355" w:hanging="721"/>
        <w:jc w:val="both"/>
      </w:pPr>
      <w:r>
        <w:rPr/>
        <w:t>Chaudhary, S., and S. Sharma. 2022. “The Impact of Lifting Firing Restrictions on Firms: Evidence from a State Level Labor Law Amendment.” World Bank, Washington, DC.</w:t>
      </w:r>
    </w:p>
    <w:p>
      <w:pPr>
        <w:pStyle w:val="BodyText"/>
        <w:spacing w:before="253"/>
        <w:ind w:left="1080" w:right="354" w:hanging="721"/>
        <w:jc w:val="both"/>
      </w:pPr>
      <w:r>
        <w:rPr/>
        <w:t>Cherry, M. and Aloisi, A. (2018). “A Critical Examination of a Third Employment Category for On- Demand Work (In Comparative Perspective).” </w:t>
      </w:r>
      <w:hyperlink r:id="rId6">
        <w:r>
          <w:rPr/>
          <w:t>Saint Louis U. Legal Studies Research Paper.</w:t>
        </w:r>
      </w:hyperlink>
    </w:p>
    <w:p>
      <w:pPr>
        <w:pStyle w:val="BodyText"/>
        <w:spacing w:before="1"/>
      </w:pPr>
    </w:p>
    <w:p>
      <w:pPr>
        <w:pStyle w:val="BodyText"/>
        <w:ind w:left="1079" w:right="355" w:hanging="720"/>
        <w:jc w:val="both"/>
      </w:pPr>
      <w:r>
        <w:rPr/>
        <w:t>Collewet, M., and J. Sauermann. 2017. “Working Hours and Productivity.” </w:t>
      </w:r>
      <w:r>
        <w:rPr>
          <w:i/>
        </w:rPr>
        <w:t>Labour Economics </w:t>
      </w:r>
      <w:r>
        <w:rPr/>
        <w:t>47 I: 96– </w:t>
      </w:r>
      <w:r>
        <w:rPr>
          <w:spacing w:val="-4"/>
        </w:rPr>
        <w:t>106.</w:t>
      </w:r>
    </w:p>
    <w:p>
      <w:pPr>
        <w:pStyle w:val="BodyText"/>
        <w:spacing w:before="253"/>
        <w:ind w:left="1079" w:right="356" w:hanging="720"/>
        <w:jc w:val="both"/>
      </w:pPr>
      <w:r>
        <w:rPr/>
        <w:t>Cunningham, W. V. 2007. “Minimum Wages and Social Policy. Lessons from Developing Countries.” World Bank.</w:t>
      </w:r>
    </w:p>
    <w:p>
      <w:pPr>
        <w:pStyle w:val="BodyText"/>
        <w:spacing w:before="252"/>
        <w:ind w:left="1079" w:right="356" w:hanging="721"/>
        <w:jc w:val="both"/>
      </w:pPr>
      <w:r>
        <w:rPr/>
        <w:t>Cusolito,</w:t>
      </w:r>
      <w:r>
        <w:rPr>
          <w:spacing w:val="-2"/>
        </w:rPr>
        <w:t> </w:t>
      </w:r>
      <w:r>
        <w:rPr/>
        <w:t>A.</w:t>
      </w:r>
      <w:r>
        <w:rPr>
          <w:spacing w:val="-2"/>
        </w:rPr>
        <w:t> </w:t>
      </w:r>
      <w:r>
        <w:rPr/>
        <w:t>P.,</w:t>
      </w:r>
      <w:r>
        <w:rPr>
          <w:spacing w:val="-2"/>
        </w:rPr>
        <w:t> </w:t>
      </w:r>
      <w:r>
        <w:rPr/>
        <w:t>Gévaudan,</w:t>
      </w:r>
      <w:r>
        <w:rPr>
          <w:spacing w:val="-4"/>
        </w:rPr>
        <w:t> </w:t>
      </w:r>
      <w:r>
        <w:rPr/>
        <w:t>C.,</w:t>
      </w:r>
      <w:r>
        <w:rPr>
          <w:spacing w:val="-2"/>
        </w:rPr>
        <w:t> </w:t>
      </w:r>
      <w:r>
        <w:rPr/>
        <w:t>Lederman,</w:t>
      </w:r>
      <w:r>
        <w:rPr>
          <w:spacing w:val="-2"/>
        </w:rPr>
        <w:t> </w:t>
      </w:r>
      <w:r>
        <w:rPr/>
        <w:t>D.,</w:t>
      </w:r>
      <w:r>
        <w:rPr>
          <w:spacing w:val="-4"/>
        </w:rPr>
        <w:t> </w:t>
      </w:r>
      <w:r>
        <w:rPr/>
        <w:t>&amp;</w:t>
      </w:r>
      <w:r>
        <w:rPr>
          <w:spacing w:val="-1"/>
        </w:rPr>
        <w:t> </w:t>
      </w:r>
      <w:r>
        <w:rPr/>
        <w:t>Wood,</w:t>
      </w:r>
      <w:r>
        <w:rPr>
          <w:spacing w:val="-2"/>
        </w:rPr>
        <w:t> </w:t>
      </w:r>
      <w:r>
        <w:rPr/>
        <w:t>C.</w:t>
      </w:r>
      <w:r>
        <w:rPr>
          <w:spacing w:val="-2"/>
        </w:rPr>
        <w:t> </w:t>
      </w:r>
      <w:r>
        <w:rPr/>
        <w:t>A.</w:t>
      </w:r>
      <w:r>
        <w:rPr>
          <w:spacing w:val="-2"/>
        </w:rPr>
        <w:t> </w:t>
      </w:r>
      <w:r>
        <w:rPr/>
        <w:t>2022.</w:t>
      </w:r>
      <w:r>
        <w:rPr>
          <w:spacing w:val="-2"/>
        </w:rPr>
        <w:t> </w:t>
      </w:r>
      <w:r>
        <w:rPr/>
        <w:t>“The</w:t>
      </w:r>
      <w:r>
        <w:rPr>
          <w:spacing w:val="-2"/>
        </w:rPr>
        <w:t> </w:t>
      </w:r>
      <w:r>
        <w:rPr/>
        <w:t>Upside</w:t>
      </w:r>
      <w:r>
        <w:rPr>
          <w:spacing w:val="-3"/>
        </w:rPr>
        <w:t> </w:t>
      </w:r>
      <w:r>
        <w:rPr/>
        <w:t>of</w:t>
      </w:r>
      <w:r>
        <w:rPr>
          <w:spacing w:val="-1"/>
        </w:rPr>
        <w:t> </w:t>
      </w:r>
      <w:r>
        <w:rPr/>
        <w:t>Digital</w:t>
      </w:r>
      <w:r>
        <w:rPr>
          <w:spacing w:val="-1"/>
        </w:rPr>
        <w:t> </w:t>
      </w:r>
      <w:r>
        <w:rPr/>
        <w:t>for</w:t>
      </w:r>
      <w:r>
        <w:rPr>
          <w:spacing w:val="-1"/>
        </w:rPr>
        <w:t> </w:t>
      </w:r>
      <w:r>
        <w:rPr/>
        <w:t>the</w:t>
      </w:r>
      <w:r>
        <w:rPr>
          <w:spacing w:val="-2"/>
        </w:rPr>
        <w:t> </w:t>
      </w:r>
      <w:r>
        <w:rPr/>
        <w:t>Middle East and North Africa.” World Bank, Washington, DC.</w:t>
      </w:r>
    </w:p>
    <w:p>
      <w:pPr>
        <w:pStyle w:val="BodyText"/>
        <w:spacing w:before="252"/>
        <w:ind w:left="1079" w:right="355" w:hanging="720"/>
        <w:jc w:val="both"/>
      </w:pPr>
      <w:r>
        <w:rPr/>
        <w:t>Datta,</w:t>
      </w:r>
      <w:r>
        <w:rPr>
          <w:spacing w:val="-6"/>
        </w:rPr>
        <w:t> </w:t>
      </w:r>
      <w:r>
        <w:rPr/>
        <w:t>N</w:t>
      </w:r>
      <w:r>
        <w:rPr>
          <w:spacing w:val="-7"/>
        </w:rPr>
        <w:t> </w:t>
      </w:r>
      <w:r>
        <w:rPr/>
        <w:t>&amp;</w:t>
      </w:r>
      <w:r>
        <w:rPr>
          <w:spacing w:val="-8"/>
        </w:rPr>
        <w:t> </w:t>
      </w:r>
      <w:r>
        <w:rPr/>
        <w:t>Chen,</w:t>
      </w:r>
      <w:r>
        <w:rPr>
          <w:spacing w:val="-6"/>
        </w:rPr>
        <w:t> </w:t>
      </w:r>
      <w:r>
        <w:rPr/>
        <w:t>R.</w:t>
      </w:r>
      <w:r>
        <w:rPr>
          <w:spacing w:val="-9"/>
        </w:rPr>
        <w:t> </w:t>
      </w:r>
      <w:r>
        <w:rPr/>
        <w:t>2023.</w:t>
      </w:r>
      <w:r>
        <w:rPr>
          <w:spacing w:val="-8"/>
        </w:rPr>
        <w:t> </w:t>
      </w:r>
      <w:r>
        <w:rPr/>
        <w:t>“Working</w:t>
      </w:r>
      <w:r>
        <w:rPr>
          <w:spacing w:val="-9"/>
        </w:rPr>
        <w:t> </w:t>
      </w:r>
      <w:r>
        <w:rPr/>
        <w:t>without</w:t>
      </w:r>
      <w:r>
        <w:rPr>
          <w:spacing w:val="-5"/>
        </w:rPr>
        <w:t> </w:t>
      </w:r>
      <w:r>
        <w:rPr/>
        <w:t>Borders:</w:t>
      </w:r>
      <w:r>
        <w:rPr>
          <w:spacing w:val="-8"/>
        </w:rPr>
        <w:t> </w:t>
      </w:r>
      <w:r>
        <w:rPr/>
        <w:t>The</w:t>
      </w:r>
      <w:r>
        <w:rPr>
          <w:spacing w:val="-6"/>
        </w:rPr>
        <w:t> </w:t>
      </w:r>
      <w:r>
        <w:rPr/>
        <w:t>Promise</w:t>
      </w:r>
      <w:r>
        <w:rPr>
          <w:spacing w:val="-8"/>
        </w:rPr>
        <w:t> </w:t>
      </w:r>
      <w:r>
        <w:rPr/>
        <w:t>and</w:t>
      </w:r>
      <w:r>
        <w:rPr>
          <w:spacing w:val="-6"/>
        </w:rPr>
        <w:t> </w:t>
      </w:r>
      <w:r>
        <w:rPr/>
        <w:t>Peril</w:t>
      </w:r>
      <w:r>
        <w:rPr>
          <w:spacing w:val="-7"/>
        </w:rPr>
        <w:t> </w:t>
      </w:r>
      <w:r>
        <w:rPr/>
        <w:t>of</w:t>
      </w:r>
      <w:r>
        <w:rPr>
          <w:spacing w:val="-5"/>
        </w:rPr>
        <w:t> </w:t>
      </w:r>
      <w:r>
        <w:rPr/>
        <w:t>Online</w:t>
      </w:r>
      <w:r>
        <w:rPr>
          <w:spacing w:val="-6"/>
        </w:rPr>
        <w:t> </w:t>
      </w:r>
      <w:r>
        <w:rPr/>
        <w:t>Gig</w:t>
      </w:r>
      <w:r>
        <w:rPr>
          <w:spacing w:val="-9"/>
        </w:rPr>
        <w:t> </w:t>
      </w:r>
      <w:r>
        <w:rPr/>
        <w:t>Work.”</w:t>
      </w:r>
      <w:r>
        <w:rPr>
          <w:spacing w:val="-8"/>
        </w:rPr>
        <w:t> </w:t>
      </w:r>
      <w:r>
        <w:rPr/>
        <w:t>World Bank, Washington DC.</w:t>
      </w:r>
    </w:p>
    <w:p>
      <w:pPr>
        <w:pStyle w:val="BodyText"/>
        <w:spacing w:before="2"/>
      </w:pPr>
    </w:p>
    <w:p>
      <w:pPr>
        <w:spacing w:before="0"/>
        <w:ind w:left="1079" w:right="355" w:hanging="721"/>
        <w:jc w:val="both"/>
        <w:rPr>
          <w:sz w:val="22"/>
        </w:rPr>
      </w:pPr>
      <w:r>
        <w:rPr>
          <w:sz w:val="22"/>
        </w:rPr>
        <w:t>De</w:t>
      </w:r>
      <w:r>
        <w:rPr>
          <w:spacing w:val="-4"/>
          <w:sz w:val="22"/>
        </w:rPr>
        <w:t> </w:t>
      </w:r>
      <w:r>
        <w:rPr>
          <w:sz w:val="22"/>
        </w:rPr>
        <w:t>Mel,</w:t>
      </w:r>
      <w:r>
        <w:rPr>
          <w:spacing w:val="-5"/>
          <w:sz w:val="22"/>
        </w:rPr>
        <w:t> </w:t>
      </w:r>
      <w:r>
        <w:rPr>
          <w:sz w:val="22"/>
        </w:rPr>
        <w:t>S.,</w:t>
      </w:r>
      <w:r>
        <w:rPr>
          <w:spacing w:val="-5"/>
          <w:sz w:val="22"/>
        </w:rPr>
        <w:t> </w:t>
      </w:r>
      <w:r>
        <w:rPr>
          <w:sz w:val="22"/>
        </w:rPr>
        <w:t>D.</w:t>
      </w:r>
      <w:r>
        <w:rPr>
          <w:spacing w:val="-5"/>
          <w:sz w:val="22"/>
        </w:rPr>
        <w:t> </w:t>
      </w:r>
      <w:r>
        <w:rPr>
          <w:sz w:val="22"/>
        </w:rPr>
        <w:t>McKenzie,</w:t>
      </w:r>
      <w:r>
        <w:rPr>
          <w:spacing w:val="-5"/>
          <w:sz w:val="22"/>
        </w:rPr>
        <w:t> </w:t>
      </w:r>
      <w:r>
        <w:rPr>
          <w:sz w:val="22"/>
        </w:rPr>
        <w:t>and</w:t>
      </w:r>
      <w:r>
        <w:rPr>
          <w:spacing w:val="-5"/>
          <w:sz w:val="22"/>
        </w:rPr>
        <w:t> </w:t>
      </w:r>
      <w:r>
        <w:rPr>
          <w:sz w:val="22"/>
        </w:rPr>
        <w:t>C.</w:t>
      </w:r>
      <w:r>
        <w:rPr>
          <w:spacing w:val="-5"/>
          <w:sz w:val="22"/>
        </w:rPr>
        <w:t> </w:t>
      </w:r>
      <w:r>
        <w:rPr>
          <w:sz w:val="22"/>
        </w:rPr>
        <w:t>Woodruff.</w:t>
      </w:r>
      <w:r>
        <w:rPr>
          <w:spacing w:val="-5"/>
          <w:sz w:val="22"/>
        </w:rPr>
        <w:t> </w:t>
      </w:r>
      <w:r>
        <w:rPr>
          <w:sz w:val="22"/>
        </w:rPr>
        <w:t>2013.</w:t>
      </w:r>
      <w:r>
        <w:rPr>
          <w:spacing w:val="-7"/>
          <w:sz w:val="22"/>
        </w:rPr>
        <w:t> </w:t>
      </w:r>
      <w:r>
        <w:rPr>
          <w:sz w:val="22"/>
        </w:rPr>
        <w:t>“The</w:t>
      </w:r>
      <w:r>
        <w:rPr>
          <w:spacing w:val="-4"/>
          <w:sz w:val="22"/>
        </w:rPr>
        <w:t> </w:t>
      </w:r>
      <w:r>
        <w:rPr>
          <w:sz w:val="22"/>
        </w:rPr>
        <w:t>Demand</w:t>
      </w:r>
      <w:r>
        <w:rPr>
          <w:spacing w:val="-5"/>
          <w:sz w:val="22"/>
        </w:rPr>
        <w:t> </w:t>
      </w:r>
      <w:r>
        <w:rPr>
          <w:sz w:val="22"/>
        </w:rPr>
        <w:t>for,</w:t>
      </w:r>
      <w:r>
        <w:rPr>
          <w:spacing w:val="-5"/>
          <w:sz w:val="22"/>
        </w:rPr>
        <w:t> </w:t>
      </w:r>
      <w:r>
        <w:rPr>
          <w:sz w:val="22"/>
        </w:rPr>
        <w:t>and</w:t>
      </w:r>
      <w:r>
        <w:rPr>
          <w:spacing w:val="-5"/>
          <w:sz w:val="22"/>
        </w:rPr>
        <w:t> </w:t>
      </w:r>
      <w:r>
        <w:rPr>
          <w:sz w:val="22"/>
        </w:rPr>
        <w:t>Consequences</w:t>
      </w:r>
      <w:r>
        <w:rPr>
          <w:spacing w:val="-7"/>
          <w:sz w:val="22"/>
        </w:rPr>
        <w:t> </w:t>
      </w:r>
      <w:r>
        <w:rPr>
          <w:sz w:val="22"/>
        </w:rPr>
        <w:t>of,</w:t>
      </w:r>
      <w:r>
        <w:rPr>
          <w:spacing w:val="-5"/>
          <w:sz w:val="22"/>
        </w:rPr>
        <w:t> </w:t>
      </w:r>
      <w:r>
        <w:rPr>
          <w:sz w:val="22"/>
        </w:rPr>
        <w:t>Formalization among</w:t>
      </w:r>
      <w:r>
        <w:rPr>
          <w:spacing w:val="-13"/>
          <w:sz w:val="22"/>
        </w:rPr>
        <w:t> </w:t>
      </w:r>
      <w:r>
        <w:rPr>
          <w:sz w:val="22"/>
        </w:rPr>
        <w:t>Informal</w:t>
      </w:r>
      <w:r>
        <w:rPr>
          <w:spacing w:val="-10"/>
          <w:sz w:val="22"/>
        </w:rPr>
        <w:t> </w:t>
      </w:r>
      <w:r>
        <w:rPr>
          <w:sz w:val="22"/>
        </w:rPr>
        <w:t>Firms</w:t>
      </w:r>
      <w:r>
        <w:rPr>
          <w:spacing w:val="-12"/>
          <w:sz w:val="22"/>
        </w:rPr>
        <w:t> </w:t>
      </w:r>
      <w:r>
        <w:rPr>
          <w:sz w:val="22"/>
        </w:rPr>
        <w:t>in</w:t>
      </w:r>
      <w:r>
        <w:rPr>
          <w:spacing w:val="-11"/>
          <w:sz w:val="22"/>
        </w:rPr>
        <w:t> </w:t>
      </w:r>
      <w:r>
        <w:rPr>
          <w:sz w:val="22"/>
        </w:rPr>
        <w:t>Sri</w:t>
      </w:r>
      <w:r>
        <w:rPr>
          <w:spacing w:val="-10"/>
          <w:sz w:val="22"/>
        </w:rPr>
        <w:t> </w:t>
      </w:r>
      <w:r>
        <w:rPr>
          <w:sz w:val="22"/>
        </w:rPr>
        <w:t>Lanka.”</w:t>
      </w:r>
      <w:r>
        <w:rPr>
          <w:spacing w:val="-10"/>
          <w:sz w:val="22"/>
        </w:rPr>
        <w:t> </w:t>
      </w:r>
      <w:r>
        <w:rPr>
          <w:i/>
          <w:sz w:val="22"/>
        </w:rPr>
        <w:t>American</w:t>
      </w:r>
      <w:r>
        <w:rPr>
          <w:i/>
          <w:spacing w:val="-11"/>
          <w:sz w:val="22"/>
        </w:rPr>
        <w:t> </w:t>
      </w:r>
      <w:r>
        <w:rPr>
          <w:i/>
          <w:sz w:val="22"/>
        </w:rPr>
        <w:t>Economic</w:t>
      </w:r>
      <w:r>
        <w:rPr>
          <w:i/>
          <w:spacing w:val="-10"/>
          <w:sz w:val="22"/>
        </w:rPr>
        <w:t> </w:t>
      </w:r>
      <w:r>
        <w:rPr>
          <w:i/>
          <w:sz w:val="22"/>
        </w:rPr>
        <w:t>Journal:</w:t>
      </w:r>
      <w:r>
        <w:rPr>
          <w:i/>
          <w:spacing w:val="-10"/>
          <w:sz w:val="22"/>
        </w:rPr>
        <w:t> </w:t>
      </w:r>
      <w:r>
        <w:rPr>
          <w:i/>
          <w:sz w:val="22"/>
        </w:rPr>
        <w:t>Applied</w:t>
      </w:r>
      <w:r>
        <w:rPr>
          <w:i/>
          <w:spacing w:val="-11"/>
          <w:sz w:val="22"/>
        </w:rPr>
        <w:t> </w:t>
      </w:r>
      <w:r>
        <w:rPr>
          <w:i/>
          <w:sz w:val="22"/>
        </w:rPr>
        <w:t>Economics</w:t>
      </w:r>
      <w:r>
        <w:rPr>
          <w:i/>
          <w:spacing w:val="-9"/>
          <w:sz w:val="22"/>
        </w:rPr>
        <w:t> </w:t>
      </w:r>
      <w:r>
        <w:rPr>
          <w:sz w:val="22"/>
        </w:rPr>
        <w:t>5</w:t>
      </w:r>
      <w:r>
        <w:rPr>
          <w:spacing w:val="-13"/>
          <w:sz w:val="22"/>
        </w:rPr>
        <w:t> </w:t>
      </w:r>
      <w:r>
        <w:rPr>
          <w:sz w:val="22"/>
        </w:rPr>
        <w:t>(2):</w:t>
      </w:r>
      <w:r>
        <w:rPr>
          <w:spacing w:val="-12"/>
          <w:sz w:val="22"/>
        </w:rPr>
        <w:t> </w:t>
      </w:r>
      <w:r>
        <w:rPr>
          <w:sz w:val="22"/>
        </w:rPr>
        <w:t>122– </w:t>
      </w:r>
      <w:r>
        <w:rPr>
          <w:spacing w:val="-4"/>
          <w:sz w:val="22"/>
        </w:rPr>
        <w:t>50.</w:t>
      </w:r>
    </w:p>
    <w:p>
      <w:pPr>
        <w:pStyle w:val="BodyText"/>
        <w:spacing w:before="251"/>
        <w:ind w:left="1079" w:right="359" w:hanging="721"/>
        <w:jc w:val="both"/>
      </w:pPr>
      <w:r>
        <w:rPr/>
        <w:t>De Stefano V. Durri, I., Stylogiannis, C. and Wouters, M. (2021). “Platform Work and the Employment Relationship”. ILO. Working Paper 27.</w:t>
      </w:r>
    </w:p>
    <w:p>
      <w:pPr>
        <w:pStyle w:val="BodyText"/>
        <w:spacing w:before="252"/>
        <w:ind w:left="359"/>
      </w:pPr>
      <w:r>
        <w:rPr/>
        <w:t>Earle,</w:t>
      </w:r>
      <w:r>
        <w:rPr>
          <w:spacing w:val="-14"/>
        </w:rPr>
        <w:t> </w:t>
      </w:r>
      <w:r>
        <w:rPr/>
        <w:t>A.,</w:t>
      </w:r>
      <w:r>
        <w:rPr>
          <w:spacing w:val="-13"/>
        </w:rPr>
        <w:t> </w:t>
      </w:r>
      <w:r>
        <w:rPr/>
        <w:t>Raub</w:t>
      </w:r>
      <w:r>
        <w:rPr>
          <w:spacing w:val="-12"/>
        </w:rPr>
        <w:t> </w:t>
      </w:r>
      <w:r>
        <w:rPr/>
        <w:t>A.,</w:t>
      </w:r>
      <w:r>
        <w:rPr>
          <w:spacing w:val="-12"/>
        </w:rPr>
        <w:t> </w:t>
      </w:r>
      <w:r>
        <w:rPr/>
        <w:t>Sprague</w:t>
      </w:r>
      <w:r>
        <w:rPr>
          <w:spacing w:val="-14"/>
        </w:rPr>
        <w:t> </w:t>
      </w:r>
      <w:r>
        <w:rPr/>
        <w:t>A.</w:t>
      </w:r>
      <w:r>
        <w:rPr>
          <w:spacing w:val="-13"/>
        </w:rPr>
        <w:t> </w:t>
      </w:r>
      <w:r>
        <w:rPr/>
        <w:t>and</w:t>
      </w:r>
      <w:r>
        <w:rPr>
          <w:spacing w:val="-12"/>
        </w:rPr>
        <w:t> </w:t>
      </w:r>
      <w:r>
        <w:rPr/>
        <w:t>Heymann,</w:t>
      </w:r>
      <w:r>
        <w:rPr>
          <w:spacing w:val="-13"/>
        </w:rPr>
        <w:t> </w:t>
      </w:r>
      <w:r>
        <w:rPr/>
        <w:t>J.</w:t>
      </w:r>
      <w:r>
        <w:rPr>
          <w:spacing w:val="-12"/>
        </w:rPr>
        <w:t> </w:t>
      </w:r>
      <w:r>
        <w:rPr/>
        <w:t>2023.</w:t>
      </w:r>
      <w:r>
        <w:rPr>
          <w:spacing w:val="-12"/>
        </w:rPr>
        <w:t> </w:t>
      </w:r>
      <w:r>
        <w:rPr/>
        <w:t>“Progress</w:t>
      </w:r>
      <w:r>
        <w:rPr>
          <w:spacing w:val="-13"/>
        </w:rPr>
        <w:t> </w:t>
      </w:r>
      <w:r>
        <w:rPr/>
        <w:t>Towards</w:t>
      </w:r>
      <w:r>
        <w:rPr>
          <w:spacing w:val="-11"/>
        </w:rPr>
        <w:t> </w:t>
      </w:r>
      <w:r>
        <w:rPr/>
        <w:t>Gender</w:t>
      </w:r>
      <w:r>
        <w:rPr>
          <w:spacing w:val="-12"/>
        </w:rPr>
        <w:t> </w:t>
      </w:r>
      <w:r>
        <w:rPr/>
        <w:t>Equality</w:t>
      </w:r>
      <w:r>
        <w:rPr>
          <w:spacing w:val="-14"/>
        </w:rPr>
        <w:t> </w:t>
      </w:r>
      <w:r>
        <w:rPr/>
        <w:t>in</w:t>
      </w:r>
      <w:r>
        <w:rPr>
          <w:spacing w:val="-12"/>
        </w:rPr>
        <w:t> </w:t>
      </w:r>
      <w:r>
        <w:rPr/>
        <w:t>Paid</w:t>
      </w:r>
      <w:r>
        <w:rPr>
          <w:spacing w:val="-12"/>
        </w:rPr>
        <w:t> </w:t>
      </w:r>
      <w:r>
        <w:rPr>
          <w:spacing w:val="-2"/>
        </w:rPr>
        <w:t>Parental</w:t>
      </w:r>
    </w:p>
    <w:p>
      <w:pPr>
        <w:pStyle w:val="BodyText"/>
        <w:spacing w:after="0"/>
        <w:sectPr>
          <w:pgSz w:w="12240" w:h="15840"/>
          <w:pgMar w:header="0" w:footer="510" w:top="1360" w:bottom="720" w:left="1080" w:right="1080"/>
        </w:sectPr>
      </w:pPr>
    </w:p>
    <w:p>
      <w:pPr>
        <w:pStyle w:val="BodyText"/>
        <w:spacing w:before="78"/>
        <w:ind w:left="1077"/>
      </w:pPr>
      <w:r>
        <w:rPr>
          <w:spacing w:val="-2"/>
        </w:rPr>
        <w:t>Leave:</w:t>
      </w:r>
      <w:r>
        <w:rPr>
          <w:spacing w:val="-6"/>
        </w:rPr>
        <w:t> </w:t>
      </w:r>
      <w:r>
        <w:rPr>
          <w:spacing w:val="-2"/>
        </w:rPr>
        <w:t>An</w:t>
      </w:r>
      <w:r>
        <w:rPr>
          <w:spacing w:val="-6"/>
        </w:rPr>
        <w:t> </w:t>
      </w:r>
      <w:r>
        <w:rPr>
          <w:spacing w:val="-2"/>
        </w:rPr>
        <w:t>Analysis</w:t>
      </w:r>
      <w:r>
        <w:rPr>
          <w:spacing w:val="-7"/>
        </w:rPr>
        <w:t> </w:t>
      </w:r>
      <w:r>
        <w:rPr>
          <w:spacing w:val="-2"/>
        </w:rPr>
        <w:t>of</w:t>
      </w:r>
      <w:r>
        <w:rPr>
          <w:spacing w:val="-4"/>
        </w:rPr>
        <w:t> </w:t>
      </w:r>
      <w:r>
        <w:rPr>
          <w:spacing w:val="-2"/>
        </w:rPr>
        <w:t>Legislation</w:t>
      </w:r>
      <w:r>
        <w:rPr>
          <w:spacing w:val="-8"/>
        </w:rPr>
        <w:t> </w:t>
      </w:r>
      <w:r>
        <w:rPr>
          <w:spacing w:val="-2"/>
        </w:rPr>
        <w:t>in</w:t>
      </w:r>
      <w:r>
        <w:rPr>
          <w:spacing w:val="-5"/>
        </w:rPr>
        <w:t> </w:t>
      </w:r>
      <w:r>
        <w:rPr>
          <w:spacing w:val="-2"/>
        </w:rPr>
        <w:t>193</w:t>
      </w:r>
      <w:r>
        <w:rPr>
          <w:spacing w:val="-6"/>
        </w:rPr>
        <w:t> </w:t>
      </w:r>
      <w:r>
        <w:rPr>
          <w:spacing w:val="-2"/>
        </w:rPr>
        <w:t>countries</w:t>
      </w:r>
      <w:r>
        <w:rPr>
          <w:spacing w:val="-4"/>
        </w:rPr>
        <w:t> </w:t>
      </w:r>
      <w:r>
        <w:rPr>
          <w:spacing w:val="-2"/>
        </w:rPr>
        <w:t>from</w:t>
      </w:r>
      <w:r>
        <w:rPr>
          <w:spacing w:val="-4"/>
        </w:rPr>
        <w:t> </w:t>
      </w:r>
      <w:r>
        <w:rPr>
          <w:spacing w:val="-2"/>
        </w:rPr>
        <w:t>1995–2022.”</w:t>
      </w:r>
      <w:r>
        <w:rPr>
          <w:spacing w:val="-4"/>
        </w:rPr>
        <w:t> </w:t>
      </w:r>
      <w:r>
        <w:rPr>
          <w:spacing w:val="-2"/>
        </w:rPr>
        <w:t>Community,</w:t>
      </w:r>
      <w:r>
        <w:rPr>
          <w:spacing w:val="-5"/>
        </w:rPr>
        <w:t> </w:t>
      </w:r>
      <w:r>
        <w:rPr>
          <w:spacing w:val="-2"/>
        </w:rPr>
        <w:t>Work</w:t>
      </w:r>
      <w:r>
        <w:rPr>
          <w:spacing w:val="-7"/>
        </w:rPr>
        <w:t> </w:t>
      </w:r>
      <w:r>
        <w:rPr>
          <w:spacing w:val="-2"/>
        </w:rPr>
        <w:t>&amp;Family.</w:t>
      </w:r>
    </w:p>
    <w:p>
      <w:pPr>
        <w:pStyle w:val="BodyText"/>
      </w:pPr>
    </w:p>
    <w:p>
      <w:pPr>
        <w:pStyle w:val="BodyText"/>
        <w:spacing w:before="1"/>
        <w:ind w:left="1079" w:hanging="721"/>
      </w:pPr>
      <w:r>
        <w:rPr/>
        <w:t>Ebisui, M., S. Cooney, and C. Fenwick. 2016. “Resolving Individual</w:t>
      </w:r>
      <w:r>
        <w:rPr>
          <w:spacing w:val="23"/>
        </w:rPr>
        <w:t> </w:t>
      </w:r>
      <w:r>
        <w:rPr/>
        <w:t>Labour</w:t>
      </w:r>
      <w:r>
        <w:rPr>
          <w:spacing w:val="23"/>
        </w:rPr>
        <w:t> </w:t>
      </w:r>
      <w:r>
        <w:rPr/>
        <w:t>Disputes:</w:t>
      </w:r>
      <w:r>
        <w:rPr>
          <w:spacing w:val="23"/>
        </w:rPr>
        <w:t> </w:t>
      </w:r>
      <w:r>
        <w:rPr/>
        <w:t>A Comparative</w:t>
      </w:r>
      <w:r>
        <w:rPr>
          <w:spacing w:val="40"/>
        </w:rPr>
        <w:t> </w:t>
      </w:r>
      <w:r>
        <w:rPr/>
        <w:t>Overview.” International Labour Organization (ILO), Geneva.</w:t>
      </w:r>
    </w:p>
    <w:p>
      <w:pPr>
        <w:pStyle w:val="BodyText"/>
        <w:spacing w:before="252"/>
        <w:ind w:left="1079" w:hanging="721"/>
      </w:pPr>
      <w:r>
        <w:rPr/>
        <w:t>Escudero,</w:t>
      </w:r>
      <w:r>
        <w:rPr>
          <w:spacing w:val="29"/>
        </w:rPr>
        <w:t> </w:t>
      </w:r>
      <w:r>
        <w:rPr/>
        <w:t>V.</w:t>
      </w:r>
      <w:r>
        <w:rPr>
          <w:spacing w:val="29"/>
        </w:rPr>
        <w:t> </w:t>
      </w:r>
      <w:r>
        <w:rPr/>
        <w:t>2018.</w:t>
      </w:r>
      <w:r>
        <w:rPr>
          <w:spacing w:val="29"/>
        </w:rPr>
        <w:t> </w:t>
      </w:r>
      <w:r>
        <w:rPr/>
        <w:t>“Are</w:t>
      </w:r>
      <w:r>
        <w:rPr>
          <w:spacing w:val="29"/>
        </w:rPr>
        <w:t> </w:t>
      </w:r>
      <w:r>
        <w:rPr/>
        <w:t>Active</w:t>
      </w:r>
      <w:r>
        <w:rPr>
          <w:spacing w:val="29"/>
        </w:rPr>
        <w:t> </w:t>
      </w:r>
      <w:r>
        <w:rPr/>
        <w:t>Labour</w:t>
      </w:r>
      <w:r>
        <w:rPr>
          <w:spacing w:val="30"/>
        </w:rPr>
        <w:t> </w:t>
      </w:r>
      <w:r>
        <w:rPr/>
        <w:t>Market</w:t>
      </w:r>
      <w:r>
        <w:rPr>
          <w:spacing w:val="30"/>
        </w:rPr>
        <w:t> </w:t>
      </w:r>
      <w:r>
        <w:rPr/>
        <w:t>Policies</w:t>
      </w:r>
      <w:r>
        <w:rPr>
          <w:spacing w:val="29"/>
        </w:rPr>
        <w:t> </w:t>
      </w:r>
      <w:r>
        <w:rPr/>
        <w:t>Effective</w:t>
      </w:r>
      <w:r>
        <w:rPr>
          <w:spacing w:val="29"/>
        </w:rPr>
        <w:t> </w:t>
      </w:r>
      <w:r>
        <w:rPr/>
        <w:t>in</w:t>
      </w:r>
      <w:r>
        <w:rPr>
          <w:spacing w:val="29"/>
        </w:rPr>
        <w:t> </w:t>
      </w:r>
      <w:r>
        <w:rPr/>
        <w:t>Activating</w:t>
      </w:r>
      <w:r>
        <w:rPr>
          <w:spacing w:val="29"/>
        </w:rPr>
        <w:t> </w:t>
      </w:r>
      <w:r>
        <w:rPr/>
        <w:t>and</w:t>
      </w:r>
      <w:r>
        <w:rPr>
          <w:spacing w:val="29"/>
        </w:rPr>
        <w:t> </w:t>
      </w:r>
      <w:r>
        <w:rPr/>
        <w:t>Integrating</w:t>
      </w:r>
      <w:r>
        <w:rPr>
          <w:spacing w:val="29"/>
        </w:rPr>
        <w:t> </w:t>
      </w:r>
      <w:r>
        <w:rPr/>
        <w:t>Low- Skilled Individuals? An International Comparison.” </w:t>
      </w:r>
      <w:r>
        <w:rPr>
          <w:i/>
        </w:rPr>
        <w:t>IZA Journal of Labor Policy </w:t>
      </w:r>
      <w:r>
        <w:rPr/>
        <w:t>7 (1): 1–26.</w:t>
      </w:r>
    </w:p>
    <w:p>
      <w:pPr>
        <w:spacing w:before="252"/>
        <w:ind w:left="1079" w:right="0" w:hanging="721"/>
        <w:jc w:val="left"/>
        <w:rPr>
          <w:sz w:val="22"/>
        </w:rPr>
      </w:pPr>
      <w:r>
        <w:rPr>
          <w:sz w:val="22"/>
        </w:rPr>
        <w:t>Francis, Bill B., I. Kim, B.</w:t>
      </w:r>
      <w:r>
        <w:rPr>
          <w:spacing w:val="-2"/>
          <w:sz w:val="22"/>
        </w:rPr>
        <w:t> </w:t>
      </w:r>
      <w:r>
        <w:rPr>
          <w:sz w:val="22"/>
        </w:rPr>
        <w:t>Wang,</w:t>
      </w:r>
      <w:r>
        <w:rPr>
          <w:spacing w:val="-2"/>
          <w:sz w:val="22"/>
        </w:rPr>
        <w:t> </w:t>
      </w:r>
      <w:r>
        <w:rPr>
          <w:sz w:val="22"/>
        </w:rPr>
        <w:t>and Z. Zhang.</w:t>
      </w:r>
      <w:r>
        <w:rPr>
          <w:spacing w:val="-2"/>
          <w:sz w:val="22"/>
        </w:rPr>
        <w:t> </w:t>
      </w:r>
      <w:r>
        <w:rPr>
          <w:sz w:val="22"/>
        </w:rPr>
        <w:t>2018.</w:t>
      </w:r>
      <w:r>
        <w:rPr>
          <w:spacing w:val="-2"/>
          <w:sz w:val="22"/>
        </w:rPr>
        <w:t> </w:t>
      </w:r>
      <w:r>
        <w:rPr>
          <w:sz w:val="22"/>
        </w:rPr>
        <w:t>“Labor Law</w:t>
      </w:r>
      <w:r>
        <w:rPr>
          <w:spacing w:val="-1"/>
          <w:sz w:val="22"/>
        </w:rPr>
        <w:t> </w:t>
      </w:r>
      <w:r>
        <w:rPr>
          <w:sz w:val="22"/>
        </w:rPr>
        <w:t>and Innovation Revisited.”</w:t>
      </w:r>
      <w:r>
        <w:rPr>
          <w:spacing w:val="-2"/>
          <w:sz w:val="22"/>
        </w:rPr>
        <w:t> </w:t>
      </w:r>
      <w:r>
        <w:rPr>
          <w:i/>
          <w:sz w:val="22"/>
        </w:rPr>
        <w:t>Journal</w:t>
      </w:r>
      <w:r>
        <w:rPr>
          <w:i/>
          <w:spacing w:val="-1"/>
          <w:sz w:val="22"/>
        </w:rPr>
        <w:t> </w:t>
      </w:r>
      <w:r>
        <w:rPr>
          <w:i/>
          <w:sz w:val="22"/>
        </w:rPr>
        <w:t>of Banking and Finance </w:t>
      </w:r>
      <w:r>
        <w:rPr>
          <w:sz w:val="22"/>
        </w:rPr>
        <w:t>94 (September): 1–15.</w:t>
      </w:r>
    </w:p>
    <w:p>
      <w:pPr>
        <w:pStyle w:val="BodyText"/>
        <w:spacing w:before="252"/>
        <w:ind w:left="1079" w:hanging="721"/>
      </w:pPr>
      <w:r>
        <w:rPr/>
        <w:t>Gwartney-Gibbs,</w:t>
      </w:r>
      <w:r>
        <w:rPr>
          <w:spacing w:val="31"/>
        </w:rPr>
        <w:t> </w:t>
      </w:r>
      <w:r>
        <w:rPr/>
        <w:t>Patricia</w:t>
      </w:r>
      <w:r>
        <w:rPr>
          <w:spacing w:val="29"/>
        </w:rPr>
        <w:t> </w:t>
      </w:r>
      <w:r>
        <w:rPr/>
        <w:t>A.</w:t>
      </w:r>
      <w:r>
        <w:rPr>
          <w:spacing w:val="31"/>
        </w:rPr>
        <w:t> </w:t>
      </w:r>
      <w:r>
        <w:rPr/>
        <w:t>and</w:t>
      </w:r>
      <w:r>
        <w:rPr>
          <w:spacing w:val="31"/>
        </w:rPr>
        <w:t> </w:t>
      </w:r>
      <w:r>
        <w:rPr/>
        <w:t>Lach,</w:t>
      </w:r>
      <w:r>
        <w:rPr>
          <w:spacing w:val="31"/>
        </w:rPr>
        <w:t> </w:t>
      </w:r>
      <w:r>
        <w:rPr/>
        <w:t>Denise</w:t>
      </w:r>
      <w:r>
        <w:rPr>
          <w:spacing w:val="32"/>
        </w:rPr>
        <w:t> </w:t>
      </w:r>
      <w:r>
        <w:rPr/>
        <w:t>H.</w:t>
      </w:r>
      <w:r>
        <w:rPr>
          <w:spacing w:val="31"/>
        </w:rPr>
        <w:t> </w:t>
      </w:r>
      <w:r>
        <w:rPr/>
        <w:t>(1992)</w:t>
      </w:r>
      <w:r>
        <w:rPr>
          <w:spacing w:val="32"/>
        </w:rPr>
        <w:t> </w:t>
      </w:r>
      <w:r>
        <w:rPr/>
        <w:t>"Workplace</w:t>
      </w:r>
      <w:r>
        <w:rPr>
          <w:spacing w:val="32"/>
        </w:rPr>
        <w:t> </w:t>
      </w:r>
      <w:r>
        <w:rPr/>
        <w:t>Dispute</w:t>
      </w:r>
      <w:r>
        <w:rPr>
          <w:spacing w:val="29"/>
        </w:rPr>
        <w:t> </w:t>
      </w:r>
      <w:r>
        <w:rPr/>
        <w:t>Resolution</w:t>
      </w:r>
      <w:r>
        <w:rPr>
          <w:spacing w:val="31"/>
        </w:rPr>
        <w:t> </w:t>
      </w:r>
      <w:r>
        <w:rPr/>
        <w:t>and</w:t>
      </w:r>
      <w:r>
        <w:rPr>
          <w:spacing w:val="31"/>
        </w:rPr>
        <w:t> </w:t>
      </w:r>
      <w:r>
        <w:rPr/>
        <w:t>Gender Inequality," Sociological Practice: Vol. 10: Iss. 1, Article 9.</w:t>
      </w:r>
    </w:p>
    <w:p>
      <w:pPr>
        <w:pStyle w:val="BodyText"/>
        <w:spacing w:before="2"/>
      </w:pPr>
    </w:p>
    <w:p>
      <w:pPr>
        <w:pStyle w:val="BodyText"/>
        <w:ind w:left="1079" w:hanging="720"/>
      </w:pPr>
      <w:r>
        <w:rPr/>
        <w:t>Hall,</w:t>
      </w:r>
      <w:r>
        <w:rPr>
          <w:spacing w:val="-10"/>
        </w:rPr>
        <w:t> </w:t>
      </w:r>
      <w:r>
        <w:rPr/>
        <w:t>J.V.</w:t>
      </w:r>
      <w:r>
        <w:rPr>
          <w:spacing w:val="-10"/>
        </w:rPr>
        <w:t> </w:t>
      </w:r>
      <w:r>
        <w:rPr/>
        <w:t>and</w:t>
      </w:r>
      <w:r>
        <w:rPr>
          <w:spacing w:val="-10"/>
        </w:rPr>
        <w:t> </w:t>
      </w:r>
      <w:r>
        <w:rPr/>
        <w:t>Krueger</w:t>
      </w:r>
      <w:r>
        <w:rPr>
          <w:spacing w:val="-9"/>
        </w:rPr>
        <w:t> </w:t>
      </w:r>
      <w:r>
        <w:rPr/>
        <w:t>A.B.</w:t>
      </w:r>
      <w:r>
        <w:rPr>
          <w:spacing w:val="-10"/>
        </w:rPr>
        <w:t> </w:t>
      </w:r>
      <w:r>
        <w:rPr/>
        <w:t>2016.</w:t>
      </w:r>
      <w:r>
        <w:rPr>
          <w:spacing w:val="-10"/>
        </w:rPr>
        <w:t> </w:t>
      </w:r>
      <w:r>
        <w:rPr/>
        <w:t>“An</w:t>
      </w:r>
      <w:r>
        <w:rPr>
          <w:spacing w:val="-10"/>
        </w:rPr>
        <w:t> </w:t>
      </w:r>
      <w:r>
        <w:rPr/>
        <w:t>analysis</w:t>
      </w:r>
      <w:r>
        <w:rPr>
          <w:spacing w:val="-9"/>
        </w:rPr>
        <w:t> </w:t>
      </w:r>
      <w:r>
        <w:rPr/>
        <w:t>of</w:t>
      </w:r>
      <w:r>
        <w:rPr>
          <w:spacing w:val="-9"/>
        </w:rPr>
        <w:t> </w:t>
      </w:r>
      <w:r>
        <w:rPr/>
        <w:t>the</w:t>
      </w:r>
      <w:r>
        <w:rPr>
          <w:spacing w:val="-9"/>
        </w:rPr>
        <w:t> </w:t>
      </w:r>
      <w:r>
        <w:rPr/>
        <w:t>labor</w:t>
      </w:r>
      <w:r>
        <w:rPr>
          <w:spacing w:val="-11"/>
        </w:rPr>
        <w:t> </w:t>
      </w:r>
      <w:r>
        <w:rPr/>
        <w:t>market</w:t>
      </w:r>
      <w:r>
        <w:rPr>
          <w:spacing w:val="-9"/>
        </w:rPr>
        <w:t> </w:t>
      </w:r>
      <w:r>
        <w:rPr/>
        <w:t>for</w:t>
      </w:r>
      <w:r>
        <w:rPr>
          <w:spacing w:val="-9"/>
        </w:rPr>
        <w:t> </w:t>
      </w:r>
      <w:r>
        <w:rPr/>
        <w:t>Uber’s</w:t>
      </w:r>
      <w:r>
        <w:rPr>
          <w:spacing w:val="-9"/>
        </w:rPr>
        <w:t> </w:t>
      </w:r>
      <w:r>
        <w:rPr/>
        <w:t>driver-partners</w:t>
      </w:r>
      <w:r>
        <w:rPr>
          <w:spacing w:val="-9"/>
        </w:rPr>
        <w:t> </w:t>
      </w:r>
      <w:r>
        <w:rPr/>
        <w:t>In</w:t>
      </w:r>
      <w:r>
        <w:rPr>
          <w:spacing w:val="-10"/>
        </w:rPr>
        <w:t> </w:t>
      </w:r>
      <w:r>
        <w:rPr/>
        <w:t>the</w:t>
      </w:r>
      <w:r>
        <w:rPr>
          <w:spacing w:val="-9"/>
        </w:rPr>
        <w:t> </w:t>
      </w:r>
      <w:r>
        <w:rPr/>
        <w:t>United States”. Working Paper 22843. National Bureau of Economic Research.</w:t>
      </w:r>
    </w:p>
    <w:p>
      <w:pPr>
        <w:pStyle w:val="BodyText"/>
        <w:spacing w:before="252"/>
        <w:ind w:left="1078" w:hanging="720"/>
      </w:pPr>
      <w:r>
        <w:rPr/>
        <w:t>Hatayama, M. and Maj-Swistak, D. 2024. “The Regulation of Platform-Based Work: Recent Regulatory Initiatives and Insights for Developing Countries”. Washington, D.C.</w:t>
      </w:r>
    </w:p>
    <w:p>
      <w:pPr>
        <w:spacing w:before="253"/>
        <w:ind w:left="1078" w:right="315" w:hanging="720"/>
        <w:jc w:val="left"/>
        <w:rPr>
          <w:sz w:val="22"/>
        </w:rPr>
      </w:pPr>
      <w:r>
        <w:rPr>
          <w:sz w:val="22"/>
        </w:rPr>
        <w:t>Holzmann, R. and Vodopivec, M. 2012. </w:t>
      </w:r>
      <w:r>
        <w:rPr>
          <w:i/>
          <w:sz w:val="22"/>
        </w:rPr>
        <w:t>Reforming Severance Pay. An International Perspective</w:t>
      </w:r>
      <w:r>
        <w:rPr>
          <w:sz w:val="22"/>
        </w:rPr>
        <w:t>. World </w:t>
      </w:r>
      <w:r>
        <w:rPr>
          <w:spacing w:val="-2"/>
          <w:sz w:val="22"/>
        </w:rPr>
        <w:t>Bank.</w:t>
      </w:r>
    </w:p>
    <w:p>
      <w:pPr>
        <w:pStyle w:val="BodyText"/>
        <w:spacing w:line="480" w:lineRule="auto" w:before="252"/>
        <w:ind w:left="358" w:right="1169"/>
      </w:pPr>
      <w:r>
        <w:rPr/>
        <w:t>ILO</w:t>
      </w:r>
      <w:r>
        <w:rPr>
          <w:spacing w:val="-4"/>
        </w:rPr>
        <w:t> </w:t>
      </w:r>
      <w:r>
        <w:rPr/>
        <w:t>(International</w:t>
      </w:r>
      <w:r>
        <w:rPr>
          <w:spacing w:val="-5"/>
        </w:rPr>
        <w:t> </w:t>
      </w:r>
      <w:r>
        <w:rPr/>
        <w:t>Labour</w:t>
      </w:r>
      <w:r>
        <w:rPr>
          <w:spacing w:val="-5"/>
        </w:rPr>
        <w:t> </w:t>
      </w:r>
      <w:r>
        <w:rPr/>
        <w:t>Organization).</w:t>
      </w:r>
      <w:r>
        <w:rPr>
          <w:spacing w:val="-4"/>
        </w:rPr>
        <w:t> </w:t>
      </w:r>
      <w:r>
        <w:rPr/>
        <w:t>1921.</w:t>
      </w:r>
      <w:r>
        <w:rPr>
          <w:spacing w:val="-4"/>
        </w:rPr>
        <w:t> </w:t>
      </w:r>
      <w:r>
        <w:rPr/>
        <w:t>Weekly</w:t>
      </w:r>
      <w:r>
        <w:rPr>
          <w:spacing w:val="-4"/>
        </w:rPr>
        <w:t> </w:t>
      </w:r>
      <w:r>
        <w:rPr/>
        <w:t>Rest</w:t>
      </w:r>
      <w:r>
        <w:rPr>
          <w:spacing w:val="-5"/>
        </w:rPr>
        <w:t> </w:t>
      </w:r>
      <w:r>
        <w:rPr/>
        <w:t>(Industry)</w:t>
      </w:r>
      <w:r>
        <w:rPr>
          <w:spacing w:val="-3"/>
        </w:rPr>
        <w:t> </w:t>
      </w:r>
      <w:r>
        <w:rPr/>
        <w:t>Convention</w:t>
      </w:r>
      <w:r>
        <w:rPr>
          <w:spacing w:val="-4"/>
        </w:rPr>
        <w:t> </w:t>
      </w:r>
      <w:r>
        <w:rPr/>
        <w:t>(No.</w:t>
      </w:r>
      <w:r>
        <w:rPr>
          <w:spacing w:val="-4"/>
        </w:rPr>
        <w:t> </w:t>
      </w:r>
      <w:r>
        <w:rPr/>
        <w:t>14). ILO (International Labour Organization). 1947. Labour Inspection Convention (No. 81).</w:t>
      </w:r>
    </w:p>
    <w:p>
      <w:pPr>
        <w:pStyle w:val="BodyText"/>
        <w:spacing w:line="252" w:lineRule="exact" w:before="1"/>
        <w:ind w:left="358"/>
      </w:pPr>
      <w:r>
        <w:rPr/>
        <w:t>ILO</w:t>
      </w:r>
      <w:r>
        <w:rPr>
          <w:spacing w:val="13"/>
        </w:rPr>
        <w:t> </w:t>
      </w:r>
      <w:r>
        <w:rPr/>
        <w:t>(International</w:t>
      </w:r>
      <w:r>
        <w:rPr>
          <w:spacing w:val="16"/>
        </w:rPr>
        <w:t> </w:t>
      </w:r>
      <w:r>
        <w:rPr/>
        <w:t>Labour</w:t>
      </w:r>
      <w:r>
        <w:rPr>
          <w:spacing w:val="13"/>
        </w:rPr>
        <w:t> </w:t>
      </w:r>
      <w:r>
        <w:rPr/>
        <w:t>Organization).</w:t>
      </w:r>
      <w:r>
        <w:rPr>
          <w:spacing w:val="15"/>
        </w:rPr>
        <w:t> </w:t>
      </w:r>
      <w:r>
        <w:rPr/>
        <w:t>1957.</w:t>
      </w:r>
      <w:r>
        <w:rPr>
          <w:spacing w:val="13"/>
        </w:rPr>
        <w:t> </w:t>
      </w:r>
      <w:r>
        <w:rPr/>
        <w:t>Weekly</w:t>
      </w:r>
      <w:r>
        <w:rPr>
          <w:spacing w:val="15"/>
        </w:rPr>
        <w:t> </w:t>
      </w:r>
      <w:r>
        <w:rPr/>
        <w:t>Rest</w:t>
      </w:r>
      <w:r>
        <w:rPr>
          <w:spacing w:val="14"/>
        </w:rPr>
        <w:t> </w:t>
      </w:r>
      <w:r>
        <w:rPr/>
        <w:t>(Commerce</w:t>
      </w:r>
      <w:r>
        <w:rPr>
          <w:spacing w:val="13"/>
        </w:rPr>
        <w:t> </w:t>
      </w:r>
      <w:r>
        <w:rPr/>
        <w:t>and</w:t>
      </w:r>
      <w:r>
        <w:rPr>
          <w:spacing w:val="15"/>
        </w:rPr>
        <w:t> </w:t>
      </w:r>
      <w:r>
        <w:rPr/>
        <w:t>Offices)</w:t>
      </w:r>
      <w:r>
        <w:rPr>
          <w:spacing w:val="13"/>
        </w:rPr>
        <w:t> </w:t>
      </w:r>
      <w:r>
        <w:rPr/>
        <w:t>Convention</w:t>
      </w:r>
      <w:r>
        <w:rPr>
          <w:spacing w:val="15"/>
        </w:rPr>
        <w:t> </w:t>
      </w:r>
      <w:r>
        <w:rPr>
          <w:spacing w:val="-4"/>
        </w:rPr>
        <w:t>(No.</w:t>
      </w:r>
    </w:p>
    <w:p>
      <w:pPr>
        <w:pStyle w:val="BodyText"/>
        <w:spacing w:line="252" w:lineRule="exact"/>
        <w:ind w:left="1078"/>
      </w:pPr>
      <w:r>
        <w:rPr>
          <w:spacing w:val="-2"/>
        </w:rPr>
        <w:t>106).</w:t>
      </w:r>
    </w:p>
    <w:p>
      <w:pPr>
        <w:pStyle w:val="BodyText"/>
      </w:pPr>
    </w:p>
    <w:p>
      <w:pPr>
        <w:pStyle w:val="BodyText"/>
        <w:ind w:left="1078" w:right="22" w:hanging="721"/>
      </w:pPr>
      <w:r>
        <w:rPr/>
        <w:t>ILO</w:t>
      </w:r>
      <w:r>
        <w:rPr>
          <w:spacing w:val="-12"/>
        </w:rPr>
        <w:t> </w:t>
      </w:r>
      <w:r>
        <w:rPr/>
        <w:t>(International</w:t>
      </w:r>
      <w:r>
        <w:rPr>
          <w:spacing w:val="-10"/>
        </w:rPr>
        <w:t> </w:t>
      </w:r>
      <w:r>
        <w:rPr/>
        <w:t>Labour</w:t>
      </w:r>
      <w:r>
        <w:rPr>
          <w:spacing w:val="-12"/>
        </w:rPr>
        <w:t> </w:t>
      </w:r>
      <w:r>
        <w:rPr/>
        <w:t>Organization).</w:t>
      </w:r>
      <w:r>
        <w:rPr>
          <w:spacing w:val="-11"/>
        </w:rPr>
        <w:t> </w:t>
      </w:r>
      <w:r>
        <w:rPr/>
        <w:t>1958.</w:t>
      </w:r>
      <w:r>
        <w:rPr>
          <w:spacing w:val="-11"/>
        </w:rPr>
        <w:t> </w:t>
      </w:r>
      <w:r>
        <w:rPr/>
        <w:t>Discrimination</w:t>
      </w:r>
      <w:r>
        <w:rPr>
          <w:spacing w:val="-13"/>
        </w:rPr>
        <w:t> </w:t>
      </w:r>
      <w:r>
        <w:rPr/>
        <w:t>(Employment</w:t>
      </w:r>
      <w:r>
        <w:rPr>
          <w:spacing w:val="-12"/>
        </w:rPr>
        <w:t> </w:t>
      </w:r>
      <w:r>
        <w:rPr/>
        <w:t>and</w:t>
      </w:r>
      <w:r>
        <w:rPr>
          <w:spacing w:val="-13"/>
        </w:rPr>
        <w:t> </w:t>
      </w:r>
      <w:r>
        <w:rPr/>
        <w:t>Occupation)</w:t>
      </w:r>
      <w:r>
        <w:rPr>
          <w:spacing w:val="-10"/>
        </w:rPr>
        <w:t> </w:t>
      </w:r>
      <w:r>
        <w:rPr/>
        <w:t>Convention (No. 111).</w:t>
      </w:r>
    </w:p>
    <w:p>
      <w:pPr>
        <w:pStyle w:val="BodyText"/>
        <w:spacing w:line="480" w:lineRule="auto" w:before="252"/>
        <w:ind w:left="358" w:right="623"/>
      </w:pPr>
      <w:r>
        <w:rPr/>
        <w:t>ILO</w:t>
      </w:r>
      <w:r>
        <w:rPr>
          <w:spacing w:val="-4"/>
        </w:rPr>
        <w:t> </w:t>
      </w:r>
      <w:r>
        <w:rPr/>
        <w:t>(International</w:t>
      </w:r>
      <w:r>
        <w:rPr>
          <w:spacing w:val="-4"/>
        </w:rPr>
        <w:t> </w:t>
      </w:r>
      <w:r>
        <w:rPr/>
        <w:t>Labour</w:t>
      </w:r>
      <w:r>
        <w:rPr>
          <w:spacing w:val="-4"/>
        </w:rPr>
        <w:t> </w:t>
      </w:r>
      <w:r>
        <w:rPr/>
        <w:t>Organization).</w:t>
      </w:r>
      <w:r>
        <w:rPr>
          <w:spacing w:val="-3"/>
        </w:rPr>
        <w:t> </w:t>
      </w:r>
      <w:r>
        <w:rPr/>
        <w:t>1970.</w:t>
      </w:r>
      <w:r>
        <w:rPr>
          <w:spacing w:val="-3"/>
        </w:rPr>
        <w:t> </w:t>
      </w:r>
      <w:r>
        <w:rPr/>
        <w:t>ILO</w:t>
      </w:r>
      <w:r>
        <w:rPr>
          <w:spacing w:val="-4"/>
        </w:rPr>
        <w:t> </w:t>
      </w:r>
      <w:r>
        <w:rPr/>
        <w:t>Minimum</w:t>
      </w:r>
      <w:r>
        <w:rPr>
          <w:spacing w:val="-4"/>
        </w:rPr>
        <w:t> </w:t>
      </w:r>
      <w:r>
        <w:rPr/>
        <w:t>Wage</w:t>
      </w:r>
      <w:r>
        <w:rPr>
          <w:spacing w:val="-3"/>
        </w:rPr>
        <w:t> </w:t>
      </w:r>
      <w:r>
        <w:rPr/>
        <w:t>Fixing</w:t>
      </w:r>
      <w:r>
        <w:rPr>
          <w:spacing w:val="-3"/>
        </w:rPr>
        <w:t> </w:t>
      </w:r>
      <w:r>
        <w:rPr/>
        <w:t>Convention</w:t>
      </w:r>
      <w:r>
        <w:rPr>
          <w:spacing w:val="-5"/>
        </w:rPr>
        <w:t> </w:t>
      </w:r>
      <w:r>
        <w:rPr/>
        <w:t>(No.</w:t>
      </w:r>
      <w:r>
        <w:rPr>
          <w:spacing w:val="-3"/>
        </w:rPr>
        <w:t> </w:t>
      </w:r>
      <w:r>
        <w:rPr/>
        <w:t>131). ILO (International Labour Organization). 1973. Minimum Age Convention (No. 138), Art. 2.3.</w:t>
      </w:r>
    </w:p>
    <w:p>
      <w:pPr>
        <w:pStyle w:val="BodyText"/>
        <w:spacing w:before="1"/>
        <w:ind w:left="358"/>
      </w:pPr>
      <w:r>
        <w:rPr/>
        <w:t>ILO</w:t>
      </w:r>
      <w:r>
        <w:rPr>
          <w:spacing w:val="-6"/>
        </w:rPr>
        <w:t> </w:t>
      </w:r>
      <w:r>
        <w:rPr/>
        <w:t>(International</w:t>
      </w:r>
      <w:r>
        <w:rPr>
          <w:spacing w:val="-6"/>
        </w:rPr>
        <w:t> </w:t>
      </w:r>
      <w:r>
        <w:rPr/>
        <w:t>Labour</w:t>
      </w:r>
      <w:r>
        <w:rPr>
          <w:spacing w:val="-7"/>
        </w:rPr>
        <w:t> </w:t>
      </w:r>
      <w:r>
        <w:rPr/>
        <w:t>Organization).</w:t>
      </w:r>
      <w:r>
        <w:rPr>
          <w:spacing w:val="-4"/>
        </w:rPr>
        <w:t> </w:t>
      </w:r>
      <w:r>
        <w:rPr/>
        <w:t>1982.</w:t>
      </w:r>
      <w:r>
        <w:rPr>
          <w:spacing w:val="-5"/>
        </w:rPr>
        <w:t> </w:t>
      </w:r>
      <w:r>
        <w:rPr/>
        <w:t>Termination</w:t>
      </w:r>
      <w:r>
        <w:rPr>
          <w:spacing w:val="-4"/>
        </w:rPr>
        <w:t> </w:t>
      </w:r>
      <w:r>
        <w:rPr/>
        <w:t>of</w:t>
      </w:r>
      <w:r>
        <w:rPr>
          <w:spacing w:val="-4"/>
        </w:rPr>
        <w:t> </w:t>
      </w:r>
      <w:r>
        <w:rPr/>
        <w:t>Employment</w:t>
      </w:r>
      <w:r>
        <w:rPr>
          <w:spacing w:val="-4"/>
        </w:rPr>
        <w:t> </w:t>
      </w:r>
      <w:r>
        <w:rPr/>
        <w:t>Convention</w:t>
      </w:r>
      <w:r>
        <w:rPr>
          <w:spacing w:val="-7"/>
        </w:rPr>
        <w:t> </w:t>
      </w:r>
      <w:r>
        <w:rPr/>
        <w:t>(No.</w:t>
      </w:r>
      <w:r>
        <w:rPr>
          <w:spacing w:val="-4"/>
        </w:rPr>
        <w:t> </w:t>
      </w:r>
      <w:r>
        <w:rPr>
          <w:spacing w:val="-2"/>
        </w:rPr>
        <w:t>158).</w:t>
      </w:r>
    </w:p>
    <w:p>
      <w:pPr>
        <w:pStyle w:val="BodyText"/>
        <w:spacing w:line="500" w:lineRule="atLeast" w:before="6"/>
        <w:ind w:left="358" w:right="315"/>
      </w:pPr>
      <w:r>
        <w:rPr/>
        <w:t>ILO</w:t>
      </w:r>
      <w:r>
        <w:rPr>
          <w:spacing w:val="-14"/>
        </w:rPr>
        <w:t> </w:t>
      </w:r>
      <w:r>
        <w:rPr/>
        <w:t>(International</w:t>
      </w:r>
      <w:r>
        <w:rPr>
          <w:spacing w:val="-14"/>
        </w:rPr>
        <w:t> </w:t>
      </w:r>
      <w:r>
        <w:rPr/>
        <w:t>Labour</w:t>
      </w:r>
      <w:r>
        <w:rPr>
          <w:spacing w:val="-16"/>
        </w:rPr>
        <w:t> </w:t>
      </w:r>
      <w:r>
        <w:rPr/>
        <w:t>Organization).</w:t>
      </w:r>
      <w:r>
        <w:rPr>
          <w:spacing w:val="-15"/>
        </w:rPr>
        <w:t> </w:t>
      </w:r>
      <w:r>
        <w:rPr/>
        <w:t>1998.</w:t>
      </w:r>
      <w:r>
        <w:rPr>
          <w:spacing w:val="-14"/>
        </w:rPr>
        <w:t> </w:t>
      </w:r>
      <w:r>
        <w:rPr/>
        <w:t>Declaration</w:t>
      </w:r>
      <w:r>
        <w:rPr>
          <w:spacing w:val="-13"/>
        </w:rPr>
        <w:t> </w:t>
      </w:r>
      <w:r>
        <w:rPr/>
        <w:t>on</w:t>
      </w:r>
      <w:r>
        <w:rPr>
          <w:spacing w:val="-15"/>
        </w:rPr>
        <w:t> </w:t>
      </w:r>
      <w:r>
        <w:rPr/>
        <w:t>Fundamental</w:t>
      </w:r>
      <w:r>
        <w:rPr>
          <w:spacing w:val="-14"/>
        </w:rPr>
        <w:t> </w:t>
      </w:r>
      <w:r>
        <w:rPr/>
        <w:t>Principles</w:t>
      </w:r>
      <w:r>
        <w:rPr>
          <w:spacing w:val="-14"/>
        </w:rPr>
        <w:t> </w:t>
      </w:r>
      <w:r>
        <w:rPr/>
        <w:t>and</w:t>
      </w:r>
      <w:r>
        <w:rPr>
          <w:spacing w:val="-14"/>
        </w:rPr>
        <w:t> </w:t>
      </w:r>
      <w:r>
        <w:rPr/>
        <w:t>Rights</w:t>
      </w:r>
      <w:r>
        <w:rPr>
          <w:spacing w:val="-14"/>
        </w:rPr>
        <w:t> </w:t>
      </w:r>
      <w:r>
        <w:rPr/>
        <w:t>at</w:t>
      </w:r>
      <w:r>
        <w:rPr>
          <w:spacing w:val="-14"/>
        </w:rPr>
        <w:t> </w:t>
      </w:r>
      <w:r>
        <w:rPr/>
        <w:t>Work. ILO</w:t>
      </w:r>
      <w:r>
        <w:rPr>
          <w:spacing w:val="-5"/>
        </w:rPr>
        <w:t> </w:t>
      </w:r>
      <w:r>
        <w:rPr/>
        <w:t>(International</w:t>
      </w:r>
      <w:r>
        <w:rPr>
          <w:spacing w:val="-3"/>
        </w:rPr>
        <w:t> </w:t>
      </w:r>
      <w:r>
        <w:rPr/>
        <w:t>Labour</w:t>
      </w:r>
      <w:r>
        <w:rPr>
          <w:spacing w:val="-5"/>
        </w:rPr>
        <w:t> </w:t>
      </w:r>
      <w:r>
        <w:rPr/>
        <w:t>Organization).</w:t>
      </w:r>
      <w:r>
        <w:rPr>
          <w:spacing w:val="-4"/>
        </w:rPr>
        <w:t> </w:t>
      </w:r>
      <w:r>
        <w:rPr/>
        <w:t>1999.</w:t>
      </w:r>
      <w:r>
        <w:rPr>
          <w:spacing w:val="-4"/>
        </w:rPr>
        <w:t> </w:t>
      </w:r>
      <w:r>
        <w:rPr/>
        <w:t>ILO</w:t>
      </w:r>
      <w:r>
        <w:rPr>
          <w:spacing w:val="-4"/>
        </w:rPr>
        <w:t> </w:t>
      </w:r>
      <w:r>
        <w:rPr/>
        <w:t>Worst</w:t>
      </w:r>
      <w:r>
        <w:rPr>
          <w:spacing w:val="-3"/>
        </w:rPr>
        <w:t> </w:t>
      </w:r>
      <w:r>
        <w:rPr/>
        <w:t>Forms</w:t>
      </w:r>
      <w:r>
        <w:rPr>
          <w:spacing w:val="-6"/>
        </w:rPr>
        <w:t> </w:t>
      </w:r>
      <w:r>
        <w:rPr/>
        <w:t>of</w:t>
      </w:r>
      <w:r>
        <w:rPr>
          <w:spacing w:val="-2"/>
        </w:rPr>
        <w:t> </w:t>
      </w:r>
      <w:r>
        <w:rPr/>
        <w:t>Child</w:t>
      </w:r>
      <w:r>
        <w:rPr>
          <w:spacing w:val="-4"/>
        </w:rPr>
        <w:t> </w:t>
      </w:r>
      <w:r>
        <w:rPr/>
        <w:t>Labour</w:t>
      </w:r>
      <w:r>
        <w:rPr>
          <w:spacing w:val="-3"/>
        </w:rPr>
        <w:t> </w:t>
      </w:r>
      <w:r>
        <w:rPr/>
        <w:t>Recommendation</w:t>
      </w:r>
      <w:r>
        <w:rPr>
          <w:spacing w:val="-3"/>
        </w:rPr>
        <w:t> </w:t>
      </w:r>
      <w:r>
        <w:rPr>
          <w:spacing w:val="-4"/>
        </w:rPr>
        <w:t>(No.</w:t>
      </w:r>
    </w:p>
    <w:p>
      <w:pPr>
        <w:pStyle w:val="BodyText"/>
        <w:spacing w:before="5"/>
        <w:ind w:left="1078"/>
      </w:pPr>
      <w:r>
        <w:rPr>
          <w:spacing w:val="-2"/>
        </w:rPr>
        <w:t>190).</w:t>
      </w:r>
    </w:p>
    <w:p>
      <w:pPr>
        <w:pStyle w:val="BodyText"/>
        <w:spacing w:before="1"/>
      </w:pPr>
    </w:p>
    <w:p>
      <w:pPr>
        <w:spacing w:before="0"/>
        <w:ind w:left="1078" w:right="22" w:hanging="721"/>
        <w:jc w:val="left"/>
        <w:rPr>
          <w:sz w:val="22"/>
        </w:rPr>
      </w:pPr>
      <w:r>
        <w:rPr>
          <w:sz w:val="22"/>
        </w:rPr>
        <w:t>ILO</w:t>
      </w:r>
      <w:r>
        <w:rPr>
          <w:spacing w:val="-6"/>
          <w:sz w:val="22"/>
        </w:rPr>
        <w:t> </w:t>
      </w:r>
      <w:r>
        <w:rPr>
          <w:sz w:val="22"/>
        </w:rPr>
        <w:t>(International</w:t>
      </w:r>
      <w:r>
        <w:rPr>
          <w:spacing w:val="-4"/>
          <w:sz w:val="22"/>
        </w:rPr>
        <w:t> </w:t>
      </w:r>
      <w:r>
        <w:rPr>
          <w:sz w:val="22"/>
        </w:rPr>
        <w:t>Labour</w:t>
      </w:r>
      <w:r>
        <w:rPr>
          <w:spacing w:val="-6"/>
          <w:sz w:val="22"/>
        </w:rPr>
        <w:t> </w:t>
      </w:r>
      <w:r>
        <w:rPr>
          <w:sz w:val="22"/>
        </w:rPr>
        <w:t>Organization).</w:t>
      </w:r>
      <w:r>
        <w:rPr>
          <w:spacing w:val="-5"/>
          <w:sz w:val="22"/>
        </w:rPr>
        <w:t> </w:t>
      </w:r>
      <w:r>
        <w:rPr>
          <w:sz w:val="22"/>
        </w:rPr>
        <w:t>2007.</w:t>
      </w:r>
      <w:r>
        <w:rPr>
          <w:spacing w:val="-5"/>
          <w:sz w:val="22"/>
        </w:rPr>
        <w:t> </w:t>
      </w:r>
      <w:r>
        <w:rPr>
          <w:i/>
          <w:sz w:val="22"/>
        </w:rPr>
        <w:t>Equality</w:t>
      </w:r>
      <w:r>
        <w:rPr>
          <w:i/>
          <w:spacing w:val="-4"/>
          <w:sz w:val="22"/>
        </w:rPr>
        <w:t> </w:t>
      </w:r>
      <w:r>
        <w:rPr>
          <w:i/>
          <w:sz w:val="22"/>
        </w:rPr>
        <w:t>at</w:t>
      </w:r>
      <w:r>
        <w:rPr>
          <w:i/>
          <w:spacing w:val="-4"/>
          <w:sz w:val="22"/>
        </w:rPr>
        <w:t> </w:t>
      </w:r>
      <w:r>
        <w:rPr>
          <w:i/>
          <w:sz w:val="22"/>
        </w:rPr>
        <w:t>Work:</w:t>
      </w:r>
      <w:r>
        <w:rPr>
          <w:i/>
          <w:spacing w:val="-4"/>
          <w:sz w:val="22"/>
        </w:rPr>
        <w:t> </w:t>
      </w:r>
      <w:r>
        <w:rPr>
          <w:i/>
          <w:sz w:val="22"/>
        </w:rPr>
        <w:t>Tackling</w:t>
      </w:r>
      <w:r>
        <w:rPr>
          <w:i/>
          <w:spacing w:val="-7"/>
          <w:sz w:val="22"/>
        </w:rPr>
        <w:t> </w:t>
      </w:r>
      <w:r>
        <w:rPr>
          <w:i/>
          <w:sz w:val="22"/>
        </w:rPr>
        <w:t>the</w:t>
      </w:r>
      <w:r>
        <w:rPr>
          <w:i/>
          <w:spacing w:val="-4"/>
          <w:sz w:val="22"/>
        </w:rPr>
        <w:t> </w:t>
      </w:r>
      <w:r>
        <w:rPr>
          <w:i/>
          <w:sz w:val="22"/>
        </w:rPr>
        <w:t>Challenges</w:t>
      </w:r>
      <w:r>
        <w:rPr>
          <w:sz w:val="22"/>
        </w:rPr>
        <w:t>.</w:t>
      </w:r>
      <w:r>
        <w:rPr>
          <w:spacing w:val="-5"/>
          <w:sz w:val="22"/>
        </w:rPr>
        <w:t> </w:t>
      </w:r>
      <w:r>
        <w:rPr>
          <w:sz w:val="22"/>
        </w:rPr>
        <w:t>Global</w:t>
      </w:r>
      <w:r>
        <w:rPr>
          <w:spacing w:val="-4"/>
          <w:sz w:val="22"/>
        </w:rPr>
        <w:t> </w:t>
      </w:r>
      <w:r>
        <w:rPr>
          <w:sz w:val="22"/>
        </w:rPr>
        <w:t>Report under the Follow-up to the ILO Declaration on Fundamental Principles and Rights at Work.</w:t>
      </w:r>
    </w:p>
    <w:p>
      <w:pPr>
        <w:pStyle w:val="BodyText"/>
        <w:spacing w:before="252"/>
        <w:ind w:left="1078" w:right="22" w:hanging="721"/>
      </w:pPr>
      <w:r>
        <w:rPr/>
        <w:t>ILO</w:t>
      </w:r>
      <w:r>
        <w:rPr>
          <w:spacing w:val="76"/>
        </w:rPr>
        <w:t> </w:t>
      </w:r>
      <w:r>
        <w:rPr/>
        <w:t>(International</w:t>
      </w:r>
      <w:r>
        <w:rPr>
          <w:spacing w:val="78"/>
        </w:rPr>
        <w:t> </w:t>
      </w:r>
      <w:r>
        <w:rPr/>
        <w:t>Labour</w:t>
      </w:r>
      <w:r>
        <w:rPr>
          <w:spacing w:val="78"/>
        </w:rPr>
        <w:t> </w:t>
      </w:r>
      <w:r>
        <w:rPr/>
        <w:t>Organization).</w:t>
      </w:r>
      <w:r>
        <w:rPr>
          <w:spacing w:val="77"/>
        </w:rPr>
        <w:t> </w:t>
      </w:r>
      <w:r>
        <w:rPr/>
        <w:t>2017.</w:t>
      </w:r>
      <w:r>
        <w:rPr>
          <w:spacing w:val="77"/>
        </w:rPr>
        <w:t> </w:t>
      </w:r>
      <w:r>
        <w:rPr/>
        <w:t>“World</w:t>
      </w:r>
      <w:r>
        <w:rPr>
          <w:spacing w:val="77"/>
        </w:rPr>
        <w:t> </w:t>
      </w:r>
      <w:r>
        <w:rPr/>
        <w:t>Employment</w:t>
      </w:r>
      <w:r>
        <w:rPr>
          <w:spacing w:val="78"/>
        </w:rPr>
        <w:t> </w:t>
      </w:r>
      <w:r>
        <w:rPr/>
        <w:t>Social</w:t>
      </w:r>
      <w:r>
        <w:rPr>
          <w:spacing w:val="78"/>
        </w:rPr>
        <w:t> </w:t>
      </w:r>
      <w:r>
        <w:rPr/>
        <w:t>Outlook—Trends</w:t>
      </w:r>
      <w:r>
        <w:rPr>
          <w:spacing w:val="78"/>
        </w:rPr>
        <w:t> </w:t>
      </w:r>
      <w:r>
        <w:rPr/>
        <w:t>for Women.” ILO, Geneva.</w:t>
      </w:r>
    </w:p>
    <w:p>
      <w:pPr>
        <w:pStyle w:val="BodyText"/>
        <w:spacing w:after="0"/>
        <w:sectPr>
          <w:pgSz w:w="12240" w:h="15840"/>
          <w:pgMar w:header="0" w:footer="510" w:top="1360" w:bottom="720" w:left="1080" w:right="1080"/>
        </w:sectPr>
      </w:pPr>
    </w:p>
    <w:p>
      <w:pPr>
        <w:pStyle w:val="BodyText"/>
        <w:spacing w:before="78"/>
        <w:ind w:left="1079" w:right="358" w:hanging="721"/>
        <w:jc w:val="both"/>
      </w:pPr>
      <w:r>
        <w:rPr/>
        <w:t>ILO</w:t>
      </w:r>
      <w:r>
        <w:rPr>
          <w:spacing w:val="-14"/>
        </w:rPr>
        <w:t> </w:t>
      </w:r>
      <w:r>
        <w:rPr/>
        <w:t>(International</w:t>
      </w:r>
      <w:r>
        <w:rPr>
          <w:spacing w:val="-12"/>
        </w:rPr>
        <w:t> </w:t>
      </w:r>
      <w:r>
        <w:rPr/>
        <w:t>Labour</w:t>
      </w:r>
      <w:r>
        <w:rPr>
          <w:spacing w:val="-14"/>
        </w:rPr>
        <w:t> </w:t>
      </w:r>
      <w:r>
        <w:rPr/>
        <w:t>Organization).</w:t>
      </w:r>
      <w:r>
        <w:rPr>
          <w:spacing w:val="-13"/>
        </w:rPr>
        <w:t> </w:t>
      </w:r>
      <w:r>
        <w:rPr/>
        <w:t>2018a.</w:t>
      </w:r>
      <w:r>
        <w:rPr>
          <w:spacing w:val="-13"/>
        </w:rPr>
        <w:t> </w:t>
      </w:r>
      <w:r>
        <w:rPr/>
        <w:t>“The</w:t>
      </w:r>
      <w:r>
        <w:rPr>
          <w:spacing w:val="-14"/>
        </w:rPr>
        <w:t> </w:t>
      </w:r>
      <w:r>
        <w:rPr/>
        <w:t>ILO</w:t>
      </w:r>
      <w:r>
        <w:rPr>
          <w:spacing w:val="-14"/>
        </w:rPr>
        <w:t> </w:t>
      </w:r>
      <w:r>
        <w:rPr/>
        <w:t>Multi-Pillar</w:t>
      </w:r>
      <w:r>
        <w:rPr>
          <w:spacing w:val="-11"/>
        </w:rPr>
        <w:t> </w:t>
      </w:r>
      <w:r>
        <w:rPr/>
        <w:t>Pension</w:t>
      </w:r>
      <w:r>
        <w:rPr>
          <w:spacing w:val="-14"/>
        </w:rPr>
        <w:t> </w:t>
      </w:r>
      <w:r>
        <w:rPr/>
        <w:t>Model:</w:t>
      </w:r>
      <w:r>
        <w:rPr>
          <w:spacing w:val="-12"/>
        </w:rPr>
        <w:t> </w:t>
      </w:r>
      <w:r>
        <w:rPr/>
        <w:t>Building</w:t>
      </w:r>
      <w:r>
        <w:rPr>
          <w:spacing w:val="-13"/>
        </w:rPr>
        <w:t> </w:t>
      </w:r>
      <w:r>
        <w:rPr/>
        <w:t>Equitable and Sustainable Pension Systems.” ILO.</w:t>
      </w:r>
    </w:p>
    <w:p>
      <w:pPr>
        <w:pStyle w:val="BodyText"/>
        <w:spacing w:before="252"/>
        <w:ind w:left="1079" w:right="354" w:hanging="721"/>
        <w:jc w:val="both"/>
      </w:pPr>
      <w:r>
        <w:rPr/>
        <w:t>ILO (International Labour Organization). 2018b. “Social Protection for Older Persons: Policy Trends and Statistics 2017–19.” Social Protection Policy Paper, ILO, Geneva.</w:t>
      </w:r>
    </w:p>
    <w:p>
      <w:pPr>
        <w:pStyle w:val="BodyText"/>
      </w:pPr>
    </w:p>
    <w:p>
      <w:pPr>
        <w:pStyle w:val="BodyText"/>
        <w:ind w:left="1080" w:right="355" w:hanging="721"/>
        <w:jc w:val="both"/>
      </w:pPr>
      <w:r>
        <w:rPr/>
        <w:t>ILO (International Labour Organization). 2020b. “Pillar 2: Supporting Enterprises, Jobs and Incomes.” In “A Policy Framework for Tackling the Economic and Social Impact of the COVID-19 Crisis”. Policy Brief, ILO, Geneva.</w:t>
      </w:r>
    </w:p>
    <w:p>
      <w:pPr>
        <w:pStyle w:val="BodyText"/>
      </w:pPr>
    </w:p>
    <w:p>
      <w:pPr>
        <w:pStyle w:val="BodyText"/>
        <w:ind w:left="1080" w:right="355" w:hanging="721"/>
        <w:jc w:val="both"/>
      </w:pPr>
      <w:r>
        <w:rPr>
          <w:spacing w:val="-2"/>
        </w:rPr>
        <w:t>ILO</w:t>
      </w:r>
      <w:r>
        <w:rPr>
          <w:spacing w:val="-4"/>
        </w:rPr>
        <w:t> </w:t>
      </w:r>
      <w:r>
        <w:rPr>
          <w:spacing w:val="-2"/>
        </w:rPr>
        <w:t>(International Labour</w:t>
      </w:r>
      <w:r>
        <w:rPr>
          <w:spacing w:val="-4"/>
        </w:rPr>
        <w:t> </w:t>
      </w:r>
      <w:r>
        <w:rPr>
          <w:spacing w:val="-2"/>
        </w:rPr>
        <w:t>Organization).</w:t>
      </w:r>
      <w:r>
        <w:rPr>
          <w:spacing w:val="-3"/>
        </w:rPr>
        <w:t> </w:t>
      </w:r>
      <w:r>
        <w:rPr>
          <w:spacing w:val="-2"/>
        </w:rPr>
        <w:t>2021a.</w:t>
      </w:r>
      <w:r>
        <w:rPr>
          <w:spacing w:val="-3"/>
        </w:rPr>
        <w:t> </w:t>
      </w:r>
      <w:r>
        <w:rPr>
          <w:spacing w:val="-2"/>
        </w:rPr>
        <w:t>“Extending</w:t>
      </w:r>
      <w:r>
        <w:rPr>
          <w:spacing w:val="-3"/>
        </w:rPr>
        <w:t> </w:t>
      </w:r>
      <w:r>
        <w:rPr>
          <w:spacing w:val="-2"/>
        </w:rPr>
        <w:t>Social Security</w:t>
      </w:r>
      <w:r>
        <w:rPr>
          <w:spacing w:val="-3"/>
        </w:rPr>
        <w:t> </w:t>
      </w:r>
      <w:r>
        <w:rPr>
          <w:spacing w:val="-2"/>
        </w:rPr>
        <w:t>to</w:t>
      </w:r>
      <w:r>
        <w:rPr>
          <w:spacing w:val="-5"/>
        </w:rPr>
        <w:t> </w:t>
      </w:r>
      <w:r>
        <w:rPr>
          <w:spacing w:val="-2"/>
        </w:rPr>
        <w:t>Workers in</w:t>
      </w:r>
      <w:r>
        <w:rPr>
          <w:spacing w:val="-3"/>
        </w:rPr>
        <w:t> </w:t>
      </w:r>
      <w:r>
        <w:rPr>
          <w:spacing w:val="-2"/>
        </w:rPr>
        <w:t>Micro</w:t>
      </w:r>
      <w:r>
        <w:rPr>
          <w:spacing w:val="-3"/>
        </w:rPr>
        <w:t> </w:t>
      </w:r>
      <w:r>
        <w:rPr>
          <w:spacing w:val="-2"/>
        </w:rPr>
        <w:t>and</w:t>
      </w:r>
      <w:r>
        <w:rPr>
          <w:spacing w:val="-3"/>
        </w:rPr>
        <w:t> </w:t>
      </w:r>
      <w:r>
        <w:rPr>
          <w:spacing w:val="-2"/>
        </w:rPr>
        <w:t>Small </w:t>
      </w:r>
      <w:r>
        <w:rPr/>
        <w:t>Enterprises. Lessons from International Experience.” Social Protection Spotlight, ILO, Geneva.</w:t>
      </w:r>
    </w:p>
    <w:p>
      <w:pPr>
        <w:pStyle w:val="BodyText"/>
      </w:pPr>
    </w:p>
    <w:p>
      <w:pPr>
        <w:pStyle w:val="BodyText"/>
        <w:ind w:left="1080" w:right="355" w:hanging="721"/>
        <w:jc w:val="both"/>
      </w:pPr>
      <w:r>
        <w:rPr/>
        <w:t>ILO (International Labour Organization). 2021b. “Digital platforms and the world of work in G20 countries: Status and Policy Action”. Paper prepared for the Employment Working Group under Italian G20 Presidency.</w:t>
      </w:r>
    </w:p>
    <w:p>
      <w:pPr>
        <w:pStyle w:val="BodyText"/>
      </w:pPr>
    </w:p>
    <w:p>
      <w:pPr>
        <w:pStyle w:val="BodyText"/>
        <w:ind w:left="1080" w:right="356" w:hanging="721"/>
        <w:jc w:val="both"/>
      </w:pPr>
      <w:r>
        <w:rPr/>
        <w:t>ILO (International Labour Organization). 2021c. “World Employment and Social Outlook. The role of digital labour platforms in transforming the world of work”, Flagship Report, ILO, Geneva.</w:t>
      </w:r>
    </w:p>
    <w:p>
      <w:pPr>
        <w:spacing w:before="253"/>
        <w:ind w:left="0" w:right="356" w:firstLine="0"/>
        <w:jc w:val="right"/>
        <w:rPr>
          <w:i/>
          <w:sz w:val="22"/>
        </w:rPr>
      </w:pPr>
      <w:r>
        <w:rPr>
          <w:sz w:val="22"/>
        </w:rPr>
        <w:t>ILO</w:t>
      </w:r>
      <w:r>
        <w:rPr>
          <w:spacing w:val="64"/>
          <w:sz w:val="22"/>
        </w:rPr>
        <w:t> </w:t>
      </w:r>
      <w:r>
        <w:rPr>
          <w:sz w:val="22"/>
        </w:rPr>
        <w:t>(International</w:t>
      </w:r>
      <w:r>
        <w:rPr>
          <w:spacing w:val="69"/>
          <w:sz w:val="22"/>
        </w:rPr>
        <w:t> </w:t>
      </w:r>
      <w:r>
        <w:rPr>
          <w:sz w:val="22"/>
        </w:rPr>
        <w:t>Labour</w:t>
      </w:r>
      <w:r>
        <w:rPr>
          <w:spacing w:val="66"/>
          <w:sz w:val="22"/>
        </w:rPr>
        <w:t> </w:t>
      </w:r>
      <w:r>
        <w:rPr>
          <w:sz w:val="22"/>
        </w:rPr>
        <w:t>Organization).</w:t>
      </w:r>
      <w:r>
        <w:rPr>
          <w:spacing w:val="67"/>
          <w:sz w:val="22"/>
        </w:rPr>
        <w:t> </w:t>
      </w:r>
      <w:r>
        <w:rPr>
          <w:sz w:val="22"/>
        </w:rPr>
        <w:t>2022a.</w:t>
      </w:r>
      <w:r>
        <w:rPr>
          <w:spacing w:val="65"/>
          <w:sz w:val="22"/>
        </w:rPr>
        <w:t> </w:t>
      </w:r>
      <w:r>
        <w:rPr>
          <w:i/>
          <w:sz w:val="22"/>
        </w:rPr>
        <w:t>World</w:t>
      </w:r>
      <w:r>
        <w:rPr>
          <w:i/>
          <w:spacing w:val="68"/>
          <w:sz w:val="22"/>
        </w:rPr>
        <w:t> </w:t>
      </w:r>
      <w:r>
        <w:rPr>
          <w:i/>
          <w:sz w:val="22"/>
        </w:rPr>
        <w:t>Social</w:t>
      </w:r>
      <w:r>
        <w:rPr>
          <w:i/>
          <w:spacing w:val="68"/>
          <w:sz w:val="22"/>
        </w:rPr>
        <w:t> </w:t>
      </w:r>
      <w:r>
        <w:rPr>
          <w:i/>
          <w:sz w:val="22"/>
        </w:rPr>
        <w:t>Protection</w:t>
      </w:r>
      <w:r>
        <w:rPr>
          <w:i/>
          <w:spacing w:val="68"/>
          <w:sz w:val="22"/>
        </w:rPr>
        <w:t> </w:t>
      </w:r>
      <w:r>
        <w:rPr>
          <w:i/>
          <w:sz w:val="22"/>
        </w:rPr>
        <w:t>Report</w:t>
      </w:r>
      <w:r>
        <w:rPr>
          <w:i/>
          <w:spacing w:val="66"/>
          <w:sz w:val="22"/>
        </w:rPr>
        <w:t> </w:t>
      </w:r>
      <w:r>
        <w:rPr>
          <w:i/>
          <w:sz w:val="22"/>
        </w:rPr>
        <w:t>2020–22:</w:t>
      </w:r>
      <w:r>
        <w:rPr>
          <w:i/>
          <w:spacing w:val="69"/>
          <w:sz w:val="22"/>
        </w:rPr>
        <w:t> </w:t>
      </w:r>
      <w:r>
        <w:rPr>
          <w:i/>
          <w:spacing w:val="-2"/>
          <w:sz w:val="22"/>
        </w:rPr>
        <w:t>Social</w:t>
      </w:r>
    </w:p>
    <w:p>
      <w:pPr>
        <w:spacing w:before="1"/>
        <w:ind w:left="0" w:right="373" w:firstLine="0"/>
        <w:jc w:val="right"/>
        <w:rPr>
          <w:sz w:val="22"/>
        </w:rPr>
      </w:pPr>
      <w:r>
        <w:rPr>
          <w:i/>
          <w:sz w:val="22"/>
        </w:rPr>
        <w:t>Protection</w:t>
      </w:r>
      <w:r>
        <w:rPr>
          <w:i/>
          <w:spacing w:val="-7"/>
          <w:sz w:val="22"/>
        </w:rPr>
        <w:t> </w:t>
      </w:r>
      <w:r>
        <w:rPr>
          <w:i/>
          <w:sz w:val="22"/>
        </w:rPr>
        <w:t>at</w:t>
      </w:r>
      <w:r>
        <w:rPr>
          <w:i/>
          <w:spacing w:val="-3"/>
          <w:sz w:val="22"/>
        </w:rPr>
        <w:t> </w:t>
      </w:r>
      <w:r>
        <w:rPr>
          <w:i/>
          <w:sz w:val="22"/>
        </w:rPr>
        <w:t>the</w:t>
      </w:r>
      <w:r>
        <w:rPr>
          <w:i/>
          <w:spacing w:val="-4"/>
          <w:sz w:val="22"/>
        </w:rPr>
        <w:t> </w:t>
      </w:r>
      <w:r>
        <w:rPr>
          <w:i/>
          <w:sz w:val="22"/>
        </w:rPr>
        <w:t>Crossroads‒</w:t>
      </w:r>
      <w:r>
        <w:rPr>
          <w:i/>
          <w:spacing w:val="-4"/>
          <w:sz w:val="22"/>
        </w:rPr>
        <w:t> </w:t>
      </w:r>
      <w:r>
        <w:rPr>
          <w:i/>
          <w:sz w:val="22"/>
        </w:rPr>
        <w:t>In</w:t>
      </w:r>
      <w:r>
        <w:rPr>
          <w:i/>
          <w:spacing w:val="-4"/>
          <w:sz w:val="22"/>
        </w:rPr>
        <w:t> </w:t>
      </w:r>
      <w:r>
        <w:rPr>
          <w:i/>
          <w:sz w:val="22"/>
        </w:rPr>
        <w:t>Pursuit</w:t>
      </w:r>
      <w:r>
        <w:rPr>
          <w:i/>
          <w:spacing w:val="-6"/>
          <w:sz w:val="22"/>
        </w:rPr>
        <w:t> </w:t>
      </w:r>
      <w:r>
        <w:rPr>
          <w:i/>
          <w:sz w:val="22"/>
        </w:rPr>
        <w:t>of</w:t>
      </w:r>
      <w:r>
        <w:rPr>
          <w:i/>
          <w:spacing w:val="-6"/>
          <w:sz w:val="22"/>
        </w:rPr>
        <w:t> </w:t>
      </w:r>
      <w:r>
        <w:rPr>
          <w:i/>
          <w:sz w:val="22"/>
        </w:rPr>
        <w:t>a</w:t>
      </w:r>
      <w:r>
        <w:rPr>
          <w:i/>
          <w:spacing w:val="-4"/>
          <w:sz w:val="22"/>
        </w:rPr>
        <w:t> </w:t>
      </w:r>
      <w:r>
        <w:rPr>
          <w:i/>
          <w:sz w:val="22"/>
        </w:rPr>
        <w:t>Better</w:t>
      </w:r>
      <w:r>
        <w:rPr>
          <w:i/>
          <w:spacing w:val="-5"/>
          <w:sz w:val="22"/>
        </w:rPr>
        <w:t> </w:t>
      </w:r>
      <w:r>
        <w:rPr>
          <w:i/>
          <w:sz w:val="22"/>
        </w:rPr>
        <w:t>Future</w:t>
      </w:r>
      <w:r>
        <w:rPr>
          <w:sz w:val="22"/>
        </w:rPr>
        <w:t>.</w:t>
      </w:r>
      <w:r>
        <w:rPr>
          <w:spacing w:val="-4"/>
          <w:sz w:val="22"/>
        </w:rPr>
        <w:t> </w:t>
      </w:r>
      <w:r>
        <w:rPr>
          <w:sz w:val="22"/>
        </w:rPr>
        <w:t>Geneva:</w:t>
      </w:r>
      <w:r>
        <w:rPr>
          <w:spacing w:val="-3"/>
          <w:sz w:val="22"/>
        </w:rPr>
        <w:t> </w:t>
      </w:r>
      <w:r>
        <w:rPr>
          <w:sz w:val="22"/>
        </w:rPr>
        <w:t>International</w:t>
      </w:r>
      <w:r>
        <w:rPr>
          <w:spacing w:val="-3"/>
          <w:sz w:val="22"/>
        </w:rPr>
        <w:t> </w:t>
      </w:r>
      <w:r>
        <w:rPr>
          <w:sz w:val="22"/>
        </w:rPr>
        <w:t>Labour</w:t>
      </w:r>
      <w:r>
        <w:rPr>
          <w:spacing w:val="-3"/>
          <w:sz w:val="22"/>
        </w:rPr>
        <w:t> </w:t>
      </w:r>
      <w:r>
        <w:rPr>
          <w:spacing w:val="-2"/>
          <w:sz w:val="22"/>
        </w:rPr>
        <w:t>Office.</w:t>
      </w:r>
    </w:p>
    <w:p>
      <w:pPr>
        <w:pStyle w:val="BodyText"/>
        <w:spacing w:before="251"/>
        <w:ind w:left="360"/>
      </w:pPr>
      <w:r>
        <w:rPr/>
        <w:t>ILO</w:t>
      </w:r>
      <w:r>
        <w:rPr>
          <w:spacing w:val="6"/>
        </w:rPr>
        <w:t> </w:t>
      </w:r>
      <w:r>
        <w:rPr/>
        <w:t>(International</w:t>
      </w:r>
      <w:r>
        <w:rPr>
          <w:spacing w:val="9"/>
        </w:rPr>
        <w:t> </w:t>
      </w:r>
      <w:r>
        <w:rPr/>
        <w:t>Labour</w:t>
      </w:r>
      <w:r>
        <w:rPr>
          <w:spacing w:val="6"/>
        </w:rPr>
        <w:t> </w:t>
      </w:r>
      <w:r>
        <w:rPr/>
        <w:t>Organization).</w:t>
      </w:r>
      <w:r>
        <w:rPr>
          <w:spacing w:val="7"/>
        </w:rPr>
        <w:t> </w:t>
      </w:r>
      <w:r>
        <w:rPr/>
        <w:t>2022b.</w:t>
      </w:r>
      <w:r>
        <w:rPr>
          <w:spacing w:val="8"/>
        </w:rPr>
        <w:t> </w:t>
      </w:r>
      <w:r>
        <w:rPr/>
        <w:t>Guidelines</w:t>
      </w:r>
      <w:r>
        <w:rPr>
          <w:spacing w:val="7"/>
        </w:rPr>
        <w:t> </w:t>
      </w:r>
      <w:r>
        <w:rPr/>
        <w:t>on</w:t>
      </w:r>
      <w:r>
        <w:rPr>
          <w:spacing w:val="8"/>
        </w:rPr>
        <w:t> </w:t>
      </w:r>
      <w:r>
        <w:rPr/>
        <w:t>General</w:t>
      </w:r>
      <w:r>
        <w:rPr>
          <w:spacing w:val="9"/>
        </w:rPr>
        <w:t> </w:t>
      </w:r>
      <w:r>
        <w:rPr/>
        <w:t>Principles</w:t>
      </w:r>
      <w:r>
        <w:rPr>
          <w:spacing w:val="7"/>
        </w:rPr>
        <w:t> </w:t>
      </w:r>
      <w:r>
        <w:rPr/>
        <w:t>of</w:t>
      </w:r>
      <w:r>
        <w:rPr>
          <w:spacing w:val="8"/>
        </w:rPr>
        <w:t> </w:t>
      </w:r>
      <w:r>
        <w:rPr/>
        <w:t>Labour</w:t>
      </w:r>
      <w:r>
        <w:rPr>
          <w:spacing w:val="8"/>
        </w:rPr>
        <w:t> </w:t>
      </w:r>
      <w:r>
        <w:rPr>
          <w:spacing w:val="-2"/>
        </w:rPr>
        <w:t>Inspection.</w:t>
      </w:r>
    </w:p>
    <w:p>
      <w:pPr>
        <w:pStyle w:val="BodyText"/>
        <w:spacing w:before="1"/>
        <w:ind w:left="1080"/>
      </w:pPr>
      <w:r>
        <w:rPr/>
        <w:t>International</w:t>
      </w:r>
      <w:r>
        <w:rPr>
          <w:spacing w:val="-6"/>
        </w:rPr>
        <w:t> </w:t>
      </w:r>
      <w:r>
        <w:rPr/>
        <w:t>Labour</w:t>
      </w:r>
      <w:r>
        <w:rPr>
          <w:spacing w:val="-5"/>
        </w:rPr>
        <w:t> </w:t>
      </w:r>
      <w:r>
        <w:rPr/>
        <w:t>Office,</w:t>
      </w:r>
      <w:r>
        <w:rPr>
          <w:spacing w:val="-5"/>
        </w:rPr>
        <w:t> </w:t>
      </w:r>
      <w:r>
        <w:rPr>
          <w:spacing w:val="-2"/>
        </w:rPr>
        <w:t>Geneva.</w:t>
      </w:r>
    </w:p>
    <w:p>
      <w:pPr>
        <w:pStyle w:val="BodyText"/>
      </w:pPr>
    </w:p>
    <w:p>
      <w:pPr>
        <w:pStyle w:val="BodyText"/>
        <w:spacing w:before="1"/>
        <w:ind w:left="1080" w:right="355" w:hanging="721"/>
        <w:jc w:val="both"/>
      </w:pPr>
      <w:r>
        <w:rPr/>
        <w:t>ILO (International Labour Organization). 2010. Labor Inspection: What It Is and What It Does. A Guide for Employers. ILO, Geneva.</w:t>
      </w:r>
    </w:p>
    <w:p>
      <w:pPr>
        <w:spacing w:before="252"/>
        <w:ind w:left="1080" w:right="355" w:hanging="721"/>
        <w:jc w:val="both"/>
        <w:rPr>
          <w:sz w:val="22"/>
        </w:rPr>
      </w:pPr>
      <w:r>
        <w:rPr>
          <w:sz w:val="22"/>
        </w:rPr>
        <w:t>ILO (International Labour Organization), Lloyd’s Register Foundation, and Gallup. 2022. </w:t>
      </w:r>
      <w:r>
        <w:rPr>
          <w:i/>
          <w:sz w:val="22"/>
        </w:rPr>
        <w:t>Experiences of Violence and Harassment at Work: A Global First Survey</w:t>
      </w:r>
      <w:r>
        <w:rPr>
          <w:sz w:val="22"/>
        </w:rPr>
        <w:t>.</w:t>
      </w:r>
    </w:p>
    <w:p>
      <w:pPr>
        <w:spacing w:before="252"/>
        <w:ind w:left="1080" w:right="355" w:hanging="721"/>
        <w:jc w:val="both"/>
        <w:rPr>
          <w:sz w:val="22"/>
        </w:rPr>
      </w:pPr>
      <w:r>
        <w:rPr>
          <w:sz w:val="22"/>
        </w:rPr>
        <w:t>ILO, OECD, IOM, and UNICEF. (International Labour Organization, Organisation for Economic Co- operation and Development, International Organization for Migration, and United Nations Children’s Fund). 2019. </w:t>
      </w:r>
      <w:r>
        <w:rPr>
          <w:i/>
          <w:sz w:val="22"/>
        </w:rPr>
        <w:t>Ending Child Labour, Forced Labour and Human Trafficking in Global Supply Chains. </w:t>
      </w:r>
      <w:r>
        <w:rPr>
          <w:sz w:val="22"/>
        </w:rPr>
        <w:t>Geneva.</w:t>
      </w:r>
    </w:p>
    <w:p>
      <w:pPr>
        <w:pStyle w:val="BodyText"/>
      </w:pPr>
    </w:p>
    <w:p>
      <w:pPr>
        <w:pStyle w:val="BodyText"/>
        <w:spacing w:line="252" w:lineRule="exact"/>
        <w:ind w:left="360"/>
      </w:pPr>
      <w:r>
        <w:rPr/>
        <w:t>ILO</w:t>
      </w:r>
      <w:r>
        <w:rPr>
          <w:spacing w:val="-5"/>
        </w:rPr>
        <w:t> </w:t>
      </w:r>
      <w:r>
        <w:rPr/>
        <w:t>(International</w:t>
      </w:r>
      <w:r>
        <w:rPr>
          <w:spacing w:val="-4"/>
        </w:rPr>
        <w:t> </w:t>
      </w:r>
      <w:r>
        <w:rPr/>
        <w:t>Labour</w:t>
      </w:r>
      <w:r>
        <w:rPr>
          <w:spacing w:val="-6"/>
        </w:rPr>
        <w:t> </w:t>
      </w:r>
      <w:r>
        <w:rPr/>
        <w:t>Organization),</w:t>
      </w:r>
      <w:r>
        <w:rPr>
          <w:spacing w:val="-6"/>
        </w:rPr>
        <w:t> </w:t>
      </w:r>
      <w:r>
        <w:rPr/>
        <w:t>Walk</w:t>
      </w:r>
      <w:r>
        <w:rPr>
          <w:spacing w:val="-5"/>
        </w:rPr>
        <w:t> </w:t>
      </w:r>
      <w:r>
        <w:rPr/>
        <w:t>Free,</w:t>
      </w:r>
      <w:r>
        <w:rPr>
          <w:spacing w:val="-6"/>
        </w:rPr>
        <w:t> </w:t>
      </w:r>
      <w:r>
        <w:rPr/>
        <w:t>and</w:t>
      </w:r>
      <w:r>
        <w:rPr>
          <w:spacing w:val="-4"/>
        </w:rPr>
        <w:t> </w:t>
      </w:r>
      <w:r>
        <w:rPr/>
        <w:t>International</w:t>
      </w:r>
      <w:r>
        <w:rPr>
          <w:spacing w:val="-4"/>
        </w:rPr>
        <w:t> </w:t>
      </w:r>
      <w:r>
        <w:rPr/>
        <w:t>Organization</w:t>
      </w:r>
      <w:r>
        <w:rPr>
          <w:spacing w:val="-4"/>
        </w:rPr>
        <w:t> </w:t>
      </w:r>
      <w:r>
        <w:rPr/>
        <w:t>for</w:t>
      </w:r>
      <w:r>
        <w:rPr>
          <w:spacing w:val="-6"/>
        </w:rPr>
        <w:t> </w:t>
      </w:r>
      <w:r>
        <w:rPr/>
        <w:t>Migration</w:t>
      </w:r>
      <w:r>
        <w:rPr>
          <w:spacing w:val="-6"/>
        </w:rPr>
        <w:t> </w:t>
      </w:r>
      <w:r>
        <w:rPr>
          <w:spacing w:val="-2"/>
        </w:rPr>
        <w:t>(IOM).</w:t>
      </w:r>
    </w:p>
    <w:p>
      <w:pPr>
        <w:spacing w:line="252" w:lineRule="exact" w:before="0"/>
        <w:ind w:left="1079" w:right="0" w:firstLine="0"/>
        <w:jc w:val="left"/>
        <w:rPr>
          <w:i/>
          <w:sz w:val="22"/>
        </w:rPr>
      </w:pPr>
      <w:r>
        <w:rPr>
          <w:sz w:val="22"/>
        </w:rPr>
        <w:t>2022.</w:t>
      </w:r>
      <w:r>
        <w:rPr>
          <w:spacing w:val="-6"/>
          <w:sz w:val="22"/>
        </w:rPr>
        <w:t> </w:t>
      </w:r>
      <w:r>
        <w:rPr>
          <w:i/>
          <w:sz w:val="22"/>
        </w:rPr>
        <w:t>Global</w:t>
      </w:r>
      <w:r>
        <w:rPr>
          <w:i/>
          <w:spacing w:val="-3"/>
          <w:sz w:val="22"/>
        </w:rPr>
        <w:t> </w:t>
      </w:r>
      <w:r>
        <w:rPr>
          <w:i/>
          <w:sz w:val="22"/>
        </w:rPr>
        <w:t>Estimates</w:t>
      </w:r>
      <w:r>
        <w:rPr>
          <w:i/>
          <w:spacing w:val="-4"/>
          <w:sz w:val="22"/>
        </w:rPr>
        <w:t> </w:t>
      </w:r>
      <w:r>
        <w:rPr>
          <w:i/>
          <w:sz w:val="22"/>
        </w:rPr>
        <w:t>of</w:t>
      </w:r>
      <w:r>
        <w:rPr>
          <w:i/>
          <w:spacing w:val="-6"/>
          <w:sz w:val="22"/>
        </w:rPr>
        <w:t> </w:t>
      </w:r>
      <w:r>
        <w:rPr>
          <w:i/>
          <w:sz w:val="22"/>
        </w:rPr>
        <w:t>Modern</w:t>
      </w:r>
      <w:r>
        <w:rPr>
          <w:i/>
          <w:spacing w:val="-4"/>
          <w:sz w:val="22"/>
        </w:rPr>
        <w:t> </w:t>
      </w:r>
      <w:r>
        <w:rPr>
          <w:i/>
          <w:sz w:val="22"/>
        </w:rPr>
        <w:t>Slavery:</w:t>
      </w:r>
      <w:r>
        <w:rPr>
          <w:i/>
          <w:spacing w:val="-5"/>
          <w:sz w:val="22"/>
        </w:rPr>
        <w:t> </w:t>
      </w:r>
      <w:r>
        <w:rPr>
          <w:i/>
          <w:sz w:val="22"/>
        </w:rPr>
        <w:t>Forced</w:t>
      </w:r>
      <w:r>
        <w:rPr>
          <w:i/>
          <w:spacing w:val="-4"/>
          <w:sz w:val="22"/>
        </w:rPr>
        <w:t> </w:t>
      </w:r>
      <w:r>
        <w:rPr>
          <w:i/>
          <w:sz w:val="22"/>
        </w:rPr>
        <w:t>Labour</w:t>
      </w:r>
      <w:r>
        <w:rPr>
          <w:i/>
          <w:spacing w:val="-4"/>
          <w:sz w:val="22"/>
        </w:rPr>
        <w:t> </w:t>
      </w:r>
      <w:r>
        <w:rPr>
          <w:i/>
          <w:sz w:val="22"/>
        </w:rPr>
        <w:t>and</w:t>
      </w:r>
      <w:r>
        <w:rPr>
          <w:i/>
          <w:spacing w:val="-4"/>
          <w:sz w:val="22"/>
        </w:rPr>
        <w:t> </w:t>
      </w:r>
      <w:r>
        <w:rPr>
          <w:i/>
          <w:sz w:val="22"/>
        </w:rPr>
        <w:t>Forced</w:t>
      </w:r>
      <w:r>
        <w:rPr>
          <w:i/>
          <w:spacing w:val="-6"/>
          <w:sz w:val="22"/>
        </w:rPr>
        <w:t> </w:t>
      </w:r>
      <w:r>
        <w:rPr>
          <w:i/>
          <w:spacing w:val="-2"/>
          <w:sz w:val="22"/>
        </w:rPr>
        <w:t>Marriage.</w:t>
      </w:r>
    </w:p>
    <w:p>
      <w:pPr>
        <w:pStyle w:val="BodyText"/>
        <w:spacing w:before="2"/>
        <w:rPr>
          <w:i/>
        </w:rPr>
      </w:pPr>
    </w:p>
    <w:p>
      <w:pPr>
        <w:pStyle w:val="BodyText"/>
        <w:spacing w:before="1"/>
        <w:ind w:left="1080" w:right="451" w:hanging="720"/>
        <w:jc w:val="both"/>
      </w:pPr>
      <w:r>
        <w:rPr/>
        <w:t>ITC-ILO.</w:t>
      </w:r>
      <w:r>
        <w:rPr>
          <w:spacing w:val="-3"/>
        </w:rPr>
        <w:t> </w:t>
      </w:r>
      <w:r>
        <w:rPr/>
        <w:t>2011.</w:t>
      </w:r>
      <w:r>
        <w:rPr>
          <w:spacing w:val="-8"/>
        </w:rPr>
        <w:t> </w:t>
      </w:r>
      <w:r>
        <w:rPr/>
        <w:t>Curriculum</w:t>
      </w:r>
      <w:r>
        <w:rPr>
          <w:spacing w:val="-2"/>
        </w:rPr>
        <w:t> </w:t>
      </w:r>
      <w:r>
        <w:rPr/>
        <w:t>on</w:t>
      </w:r>
      <w:r>
        <w:rPr>
          <w:spacing w:val="-3"/>
        </w:rPr>
        <w:t> </w:t>
      </w:r>
      <w:r>
        <w:rPr/>
        <w:t>“Building</w:t>
      </w:r>
      <w:r>
        <w:rPr>
          <w:spacing w:val="-3"/>
        </w:rPr>
        <w:t> </w:t>
      </w:r>
      <w:r>
        <w:rPr/>
        <w:t>Modern</w:t>
      </w:r>
      <w:r>
        <w:rPr>
          <w:spacing w:val="-6"/>
        </w:rPr>
        <w:t> </w:t>
      </w:r>
      <w:r>
        <w:rPr/>
        <w:t>and</w:t>
      </w:r>
      <w:r>
        <w:rPr>
          <w:spacing w:val="-3"/>
        </w:rPr>
        <w:t> </w:t>
      </w:r>
      <w:r>
        <w:rPr/>
        <w:t>Effective</w:t>
      </w:r>
      <w:r>
        <w:rPr>
          <w:spacing w:val="-3"/>
        </w:rPr>
        <w:t> </w:t>
      </w:r>
      <w:r>
        <w:rPr/>
        <w:t>Labour</w:t>
      </w:r>
      <w:r>
        <w:rPr>
          <w:spacing w:val="-2"/>
        </w:rPr>
        <w:t> </w:t>
      </w:r>
      <w:r>
        <w:rPr/>
        <w:t>Inspection</w:t>
      </w:r>
      <w:r>
        <w:rPr>
          <w:spacing w:val="-3"/>
        </w:rPr>
        <w:t> </w:t>
      </w:r>
      <w:r>
        <w:rPr/>
        <w:t>Systems.”</w:t>
      </w:r>
      <w:r>
        <w:rPr>
          <w:spacing w:val="-5"/>
        </w:rPr>
        <w:t> </w:t>
      </w:r>
      <w:r>
        <w:rPr/>
        <w:t>Module</w:t>
      </w:r>
      <w:r>
        <w:rPr>
          <w:spacing w:val="-3"/>
        </w:rPr>
        <w:t> </w:t>
      </w:r>
      <w:r>
        <w:rPr/>
        <w:t>13 Labor Inspection and Gender Equality.</w:t>
      </w:r>
    </w:p>
    <w:p>
      <w:pPr>
        <w:pStyle w:val="BodyText"/>
        <w:spacing w:before="1"/>
      </w:pPr>
    </w:p>
    <w:p>
      <w:pPr>
        <w:pStyle w:val="BodyText"/>
        <w:ind w:left="1079" w:right="354" w:hanging="720"/>
        <w:jc w:val="both"/>
      </w:pPr>
      <w:r>
        <w:rPr/>
        <w:t>Keus van de Poll, M., L. Nybergh C. Lornudd, C. Lornudd, J. Hagberg, L. Bodin, L. Kwak, I. Jensen, M. Lohela-Karlsson, M. Torgén, and G. Bergstrom. 2020. “Preventing Sickness Absence among Employees with Common Mental Disorders or Stress-related Symptoms at Work: A Cluster Randomised Controlled Trial of a Problem-solving–based Intervention Conducted by the Occupational</w:t>
      </w:r>
      <w:r>
        <w:rPr>
          <w:spacing w:val="-14"/>
        </w:rPr>
        <w:t> </w:t>
      </w:r>
      <w:r>
        <w:rPr/>
        <w:t>Health</w:t>
      </w:r>
      <w:r>
        <w:rPr>
          <w:spacing w:val="-14"/>
        </w:rPr>
        <w:t> </w:t>
      </w:r>
      <w:r>
        <w:rPr/>
        <w:t>Services.”</w:t>
      </w:r>
      <w:r>
        <w:rPr>
          <w:spacing w:val="-13"/>
        </w:rPr>
        <w:t> </w:t>
      </w:r>
      <w:r>
        <w:rPr>
          <w:i/>
        </w:rPr>
        <w:t>Journal</w:t>
      </w:r>
      <w:r>
        <w:rPr>
          <w:i/>
          <w:spacing w:val="-12"/>
        </w:rPr>
        <w:t> </w:t>
      </w:r>
      <w:r>
        <w:rPr>
          <w:i/>
        </w:rPr>
        <w:t>of</w:t>
      </w:r>
      <w:r>
        <w:rPr>
          <w:i/>
          <w:spacing w:val="-12"/>
        </w:rPr>
        <w:t> </w:t>
      </w:r>
      <w:r>
        <w:rPr>
          <w:i/>
        </w:rPr>
        <w:t>Occupational</w:t>
      </w:r>
      <w:r>
        <w:rPr>
          <w:i/>
          <w:spacing w:val="-12"/>
        </w:rPr>
        <w:t> </w:t>
      </w:r>
      <w:r>
        <w:rPr>
          <w:i/>
        </w:rPr>
        <w:t>and</w:t>
      </w:r>
      <w:r>
        <w:rPr>
          <w:i/>
          <w:spacing w:val="-14"/>
        </w:rPr>
        <w:t> </w:t>
      </w:r>
      <w:r>
        <w:rPr>
          <w:i/>
        </w:rPr>
        <w:t>Environmental</w:t>
      </w:r>
      <w:r>
        <w:rPr>
          <w:i/>
          <w:spacing w:val="-14"/>
        </w:rPr>
        <w:t> </w:t>
      </w:r>
      <w:r>
        <w:rPr>
          <w:i/>
        </w:rPr>
        <w:t>Medicine</w:t>
      </w:r>
      <w:r>
        <w:rPr>
          <w:i/>
          <w:spacing w:val="-14"/>
        </w:rPr>
        <w:t> </w:t>
      </w:r>
      <w:r>
        <w:rPr/>
        <w:t>77</w:t>
      </w:r>
      <w:r>
        <w:rPr>
          <w:spacing w:val="-13"/>
        </w:rPr>
        <w:t> </w:t>
      </w:r>
      <w:r>
        <w:rPr/>
        <w:t>(7):</w:t>
      </w:r>
      <w:r>
        <w:rPr>
          <w:spacing w:val="-12"/>
        </w:rPr>
        <w:t> </w:t>
      </w:r>
      <w:r>
        <w:rPr/>
        <w:t>454– </w:t>
      </w:r>
      <w:r>
        <w:rPr>
          <w:spacing w:val="-4"/>
        </w:rPr>
        <w:t>61.</w:t>
      </w:r>
    </w:p>
    <w:p>
      <w:pPr>
        <w:pStyle w:val="BodyText"/>
        <w:spacing w:after="0"/>
        <w:jc w:val="both"/>
        <w:sectPr>
          <w:pgSz w:w="12240" w:h="15840"/>
          <w:pgMar w:header="0" w:footer="510" w:top="1360" w:bottom="720" w:left="1080" w:right="1080"/>
        </w:sectPr>
      </w:pPr>
    </w:p>
    <w:p>
      <w:pPr>
        <w:spacing w:before="78"/>
        <w:ind w:left="1079" w:right="0" w:hanging="721"/>
        <w:jc w:val="left"/>
        <w:rPr>
          <w:sz w:val="22"/>
        </w:rPr>
      </w:pPr>
      <w:r>
        <w:rPr>
          <w:sz w:val="22"/>
        </w:rPr>
        <w:t>Kuddo,</w:t>
      </w:r>
      <w:r>
        <w:rPr>
          <w:spacing w:val="-7"/>
          <w:sz w:val="22"/>
        </w:rPr>
        <w:t> </w:t>
      </w:r>
      <w:r>
        <w:rPr>
          <w:sz w:val="22"/>
        </w:rPr>
        <w:t>A.,</w:t>
      </w:r>
      <w:r>
        <w:rPr>
          <w:spacing w:val="-7"/>
          <w:sz w:val="22"/>
        </w:rPr>
        <w:t> </w:t>
      </w:r>
      <w:r>
        <w:rPr>
          <w:sz w:val="22"/>
        </w:rPr>
        <w:t>D.</w:t>
      </w:r>
      <w:r>
        <w:rPr>
          <w:spacing w:val="-7"/>
          <w:sz w:val="22"/>
        </w:rPr>
        <w:t> </w:t>
      </w:r>
      <w:r>
        <w:rPr>
          <w:sz w:val="22"/>
        </w:rPr>
        <w:t>Robalino,</w:t>
      </w:r>
      <w:r>
        <w:rPr>
          <w:spacing w:val="-7"/>
          <w:sz w:val="22"/>
        </w:rPr>
        <w:t> </w:t>
      </w:r>
      <w:r>
        <w:rPr>
          <w:sz w:val="22"/>
        </w:rPr>
        <w:t>and</w:t>
      </w:r>
      <w:r>
        <w:rPr>
          <w:spacing w:val="-7"/>
          <w:sz w:val="22"/>
        </w:rPr>
        <w:t> </w:t>
      </w:r>
      <w:r>
        <w:rPr>
          <w:sz w:val="22"/>
        </w:rPr>
        <w:t>M.</w:t>
      </w:r>
      <w:r>
        <w:rPr>
          <w:spacing w:val="-7"/>
          <w:sz w:val="22"/>
        </w:rPr>
        <w:t> </w:t>
      </w:r>
      <w:r>
        <w:rPr>
          <w:sz w:val="22"/>
        </w:rPr>
        <w:t>Weber.</w:t>
      </w:r>
      <w:r>
        <w:rPr>
          <w:spacing w:val="-7"/>
          <w:sz w:val="22"/>
        </w:rPr>
        <w:t> </w:t>
      </w:r>
      <w:r>
        <w:rPr>
          <w:sz w:val="22"/>
        </w:rPr>
        <w:t>2015.</w:t>
      </w:r>
      <w:r>
        <w:rPr>
          <w:spacing w:val="-7"/>
          <w:sz w:val="22"/>
        </w:rPr>
        <w:t> </w:t>
      </w:r>
      <w:r>
        <w:rPr>
          <w:i/>
          <w:sz w:val="22"/>
        </w:rPr>
        <w:t>Balancing</w:t>
      </w:r>
      <w:r>
        <w:rPr>
          <w:i/>
          <w:spacing w:val="-7"/>
          <w:sz w:val="22"/>
        </w:rPr>
        <w:t> </w:t>
      </w:r>
      <w:r>
        <w:rPr>
          <w:i/>
          <w:sz w:val="22"/>
        </w:rPr>
        <w:t>Regulations</w:t>
      </w:r>
      <w:r>
        <w:rPr>
          <w:i/>
          <w:spacing w:val="-9"/>
          <w:sz w:val="22"/>
        </w:rPr>
        <w:t> </w:t>
      </w:r>
      <w:r>
        <w:rPr>
          <w:i/>
          <w:sz w:val="22"/>
        </w:rPr>
        <w:t>to</w:t>
      </w:r>
      <w:r>
        <w:rPr>
          <w:i/>
          <w:spacing w:val="-7"/>
          <w:sz w:val="22"/>
        </w:rPr>
        <w:t> </w:t>
      </w:r>
      <w:r>
        <w:rPr>
          <w:i/>
          <w:sz w:val="22"/>
        </w:rPr>
        <w:t>Promote</w:t>
      </w:r>
      <w:r>
        <w:rPr>
          <w:i/>
          <w:spacing w:val="-9"/>
          <w:sz w:val="22"/>
        </w:rPr>
        <w:t> </w:t>
      </w:r>
      <w:r>
        <w:rPr>
          <w:i/>
          <w:sz w:val="22"/>
        </w:rPr>
        <w:t>Jobs:</w:t>
      </w:r>
      <w:r>
        <w:rPr>
          <w:i/>
          <w:spacing w:val="-6"/>
          <w:sz w:val="22"/>
        </w:rPr>
        <w:t> </w:t>
      </w:r>
      <w:r>
        <w:rPr>
          <w:i/>
          <w:sz w:val="22"/>
        </w:rPr>
        <w:t>From</w:t>
      </w:r>
      <w:r>
        <w:rPr>
          <w:i/>
          <w:spacing w:val="-8"/>
          <w:sz w:val="22"/>
        </w:rPr>
        <w:t> </w:t>
      </w:r>
      <w:r>
        <w:rPr>
          <w:i/>
          <w:sz w:val="22"/>
        </w:rPr>
        <w:t>Employment Contracts to Unemployment Benefits. </w:t>
      </w:r>
      <w:r>
        <w:rPr>
          <w:sz w:val="22"/>
        </w:rPr>
        <w:t>Washington, DC: World Bank.</w:t>
      </w:r>
    </w:p>
    <w:p>
      <w:pPr>
        <w:pStyle w:val="BodyText"/>
        <w:spacing w:before="252"/>
        <w:ind w:left="33" w:right="30"/>
        <w:jc w:val="center"/>
      </w:pPr>
      <w:r>
        <w:rPr/>
        <w:t>Lee,</w:t>
      </w:r>
      <w:r>
        <w:rPr>
          <w:spacing w:val="18"/>
        </w:rPr>
        <w:t> </w:t>
      </w:r>
      <w:r>
        <w:rPr/>
        <w:t>S.,</w:t>
      </w:r>
      <w:r>
        <w:rPr>
          <w:spacing w:val="18"/>
        </w:rPr>
        <w:t> </w:t>
      </w:r>
      <w:r>
        <w:rPr/>
        <w:t>and</w:t>
      </w:r>
      <w:r>
        <w:rPr>
          <w:spacing w:val="21"/>
        </w:rPr>
        <w:t> </w:t>
      </w:r>
      <w:r>
        <w:rPr/>
        <w:t>N.</w:t>
      </w:r>
      <w:r>
        <w:rPr>
          <w:spacing w:val="21"/>
        </w:rPr>
        <w:t> </w:t>
      </w:r>
      <w:r>
        <w:rPr/>
        <w:t>Torm.</w:t>
      </w:r>
      <w:r>
        <w:rPr>
          <w:spacing w:val="21"/>
        </w:rPr>
        <w:t> </w:t>
      </w:r>
      <w:r>
        <w:rPr/>
        <w:t>2017.</w:t>
      </w:r>
      <w:r>
        <w:rPr>
          <w:spacing w:val="20"/>
        </w:rPr>
        <w:t> </w:t>
      </w:r>
      <w:r>
        <w:rPr/>
        <w:t>“Social</w:t>
      </w:r>
      <w:r>
        <w:rPr>
          <w:spacing w:val="22"/>
        </w:rPr>
        <w:t> </w:t>
      </w:r>
      <w:r>
        <w:rPr/>
        <w:t>Security</w:t>
      </w:r>
      <w:r>
        <w:rPr>
          <w:spacing w:val="18"/>
        </w:rPr>
        <w:t> </w:t>
      </w:r>
      <w:r>
        <w:rPr/>
        <w:t>and</w:t>
      </w:r>
      <w:r>
        <w:rPr>
          <w:spacing w:val="21"/>
        </w:rPr>
        <w:t> </w:t>
      </w:r>
      <w:r>
        <w:rPr/>
        <w:t>Firm</w:t>
      </w:r>
      <w:r>
        <w:rPr>
          <w:spacing w:val="22"/>
        </w:rPr>
        <w:t> </w:t>
      </w:r>
      <w:r>
        <w:rPr/>
        <w:t>Performance:</w:t>
      </w:r>
      <w:r>
        <w:rPr>
          <w:spacing w:val="21"/>
        </w:rPr>
        <w:t> </w:t>
      </w:r>
      <w:r>
        <w:rPr/>
        <w:t>The</w:t>
      </w:r>
      <w:r>
        <w:rPr>
          <w:spacing w:val="21"/>
        </w:rPr>
        <w:t> </w:t>
      </w:r>
      <w:r>
        <w:rPr/>
        <w:t>Case</w:t>
      </w:r>
      <w:r>
        <w:rPr>
          <w:spacing w:val="19"/>
        </w:rPr>
        <w:t> </w:t>
      </w:r>
      <w:r>
        <w:rPr/>
        <w:t>of</w:t>
      </w:r>
      <w:r>
        <w:rPr>
          <w:spacing w:val="22"/>
        </w:rPr>
        <w:t> </w:t>
      </w:r>
      <w:r>
        <w:rPr/>
        <w:t>Vietnamese</w:t>
      </w:r>
      <w:r>
        <w:rPr>
          <w:spacing w:val="21"/>
        </w:rPr>
        <w:t> </w:t>
      </w:r>
      <w:r>
        <w:rPr>
          <w:spacing w:val="-2"/>
        </w:rPr>
        <w:t>SMEs.”</w:t>
      </w:r>
    </w:p>
    <w:p>
      <w:pPr>
        <w:spacing w:before="2"/>
        <w:ind w:left="1080" w:right="0" w:firstLine="0"/>
        <w:jc w:val="left"/>
        <w:rPr>
          <w:sz w:val="22"/>
        </w:rPr>
      </w:pPr>
      <w:r>
        <w:rPr>
          <w:i/>
          <w:sz w:val="22"/>
        </w:rPr>
        <w:t>International</w:t>
      </w:r>
      <w:r>
        <w:rPr>
          <w:i/>
          <w:spacing w:val="-4"/>
          <w:sz w:val="22"/>
        </w:rPr>
        <w:t> </w:t>
      </w:r>
      <w:r>
        <w:rPr>
          <w:i/>
          <w:sz w:val="22"/>
        </w:rPr>
        <w:t>Labour</w:t>
      </w:r>
      <w:r>
        <w:rPr>
          <w:i/>
          <w:spacing w:val="-4"/>
          <w:sz w:val="22"/>
        </w:rPr>
        <w:t> </w:t>
      </w:r>
      <w:r>
        <w:rPr>
          <w:i/>
          <w:sz w:val="22"/>
        </w:rPr>
        <w:t>Review</w:t>
      </w:r>
      <w:r>
        <w:rPr>
          <w:i/>
          <w:spacing w:val="-6"/>
          <w:sz w:val="22"/>
        </w:rPr>
        <w:t> </w:t>
      </w:r>
      <w:r>
        <w:rPr>
          <w:sz w:val="22"/>
        </w:rPr>
        <w:t>156</w:t>
      </w:r>
      <w:r>
        <w:rPr>
          <w:spacing w:val="-4"/>
          <w:sz w:val="22"/>
        </w:rPr>
        <w:t> </w:t>
      </w:r>
      <w:r>
        <w:rPr>
          <w:sz w:val="22"/>
        </w:rPr>
        <w:t>(2):</w:t>
      </w:r>
      <w:r>
        <w:rPr>
          <w:spacing w:val="-3"/>
          <w:sz w:val="22"/>
        </w:rPr>
        <w:t> </w:t>
      </w:r>
      <w:r>
        <w:rPr>
          <w:spacing w:val="-2"/>
          <w:sz w:val="22"/>
        </w:rPr>
        <w:t>185–212.</w:t>
      </w:r>
    </w:p>
    <w:p>
      <w:pPr>
        <w:pStyle w:val="BodyText"/>
        <w:spacing w:before="251"/>
        <w:ind w:left="1080" w:right="22" w:hanging="721"/>
      </w:pPr>
      <w:r>
        <w:rPr/>
        <w:t>Loayza, N. V. 2016. “Informality in the Process of Development and Growth.” </w:t>
      </w:r>
      <w:r>
        <w:rPr>
          <w:i/>
        </w:rPr>
        <w:t>World Economy </w:t>
      </w:r>
      <w:r>
        <w:rPr/>
        <w:t>39 (12): </w:t>
      </w:r>
      <w:r>
        <w:rPr>
          <w:spacing w:val="-2"/>
        </w:rPr>
        <w:t>1856–1916.</w:t>
      </w:r>
    </w:p>
    <w:p>
      <w:pPr>
        <w:pStyle w:val="BodyText"/>
        <w:spacing w:before="1"/>
      </w:pPr>
    </w:p>
    <w:p>
      <w:pPr>
        <w:pStyle w:val="BodyText"/>
        <w:spacing w:line="252" w:lineRule="exact"/>
        <w:ind w:left="33" w:right="33"/>
        <w:jc w:val="center"/>
      </w:pPr>
      <w:r>
        <w:rPr/>
        <w:t>Maffie,</w:t>
      </w:r>
      <w:r>
        <w:rPr>
          <w:spacing w:val="-16"/>
        </w:rPr>
        <w:t> </w:t>
      </w:r>
      <w:r>
        <w:rPr/>
        <w:t>M.</w:t>
      </w:r>
      <w:r>
        <w:rPr>
          <w:spacing w:val="-13"/>
        </w:rPr>
        <w:t> </w:t>
      </w:r>
      <w:r>
        <w:rPr/>
        <w:t>D.</w:t>
      </w:r>
      <w:r>
        <w:rPr>
          <w:spacing w:val="-14"/>
        </w:rPr>
        <w:t> </w:t>
      </w:r>
      <w:r>
        <w:rPr/>
        <w:t>201“.</w:t>
      </w:r>
      <w:r>
        <w:rPr>
          <w:spacing w:val="-14"/>
        </w:rPr>
        <w:t> </w:t>
      </w:r>
      <w:r>
        <w:rPr/>
        <w:t>"Labor</w:t>
      </w:r>
      <w:r>
        <w:rPr>
          <w:spacing w:val="-14"/>
        </w:rPr>
        <w:t> </w:t>
      </w:r>
      <w:r>
        <w:rPr/>
        <w:t>Standards</w:t>
      </w:r>
      <w:r>
        <w:rPr>
          <w:spacing w:val="-12"/>
        </w:rPr>
        <w:t> </w:t>
      </w:r>
      <w:r>
        <w:rPr/>
        <w:t>Violations</w:t>
      </w:r>
      <w:r>
        <w:rPr>
          <w:spacing w:val="-14"/>
        </w:rPr>
        <w:t> </w:t>
      </w:r>
      <w:r>
        <w:rPr/>
        <w:t>and</w:t>
      </w:r>
      <w:r>
        <w:rPr>
          <w:spacing w:val="-14"/>
        </w:rPr>
        <w:t> </w:t>
      </w:r>
      <w:r>
        <w:rPr/>
        <w:t>Employment</w:t>
      </w:r>
      <w:r>
        <w:rPr>
          <w:spacing w:val="-13"/>
        </w:rPr>
        <w:t> </w:t>
      </w:r>
      <w:r>
        <w:rPr/>
        <w:t>Arbitration:</w:t>
      </w:r>
      <w:r>
        <w:rPr>
          <w:spacing w:val="-13"/>
        </w:rPr>
        <w:t> </w:t>
      </w:r>
      <w:r>
        <w:rPr/>
        <w:t>An</w:t>
      </w:r>
      <w:r>
        <w:rPr>
          <w:spacing w:val="-13"/>
        </w:rPr>
        <w:t> </w:t>
      </w:r>
      <w:r>
        <w:rPr/>
        <w:t>Empirical</w:t>
      </w:r>
      <w:r>
        <w:rPr>
          <w:spacing w:val="-11"/>
        </w:rPr>
        <w:t> </w:t>
      </w:r>
      <w:r>
        <w:rPr>
          <w:spacing w:val="-2"/>
        </w:rPr>
        <w:t>Assessme”t."</w:t>
      </w:r>
    </w:p>
    <w:p>
      <w:pPr>
        <w:spacing w:line="252" w:lineRule="exact" w:before="0"/>
        <w:ind w:left="33" w:right="0" w:firstLine="0"/>
        <w:jc w:val="center"/>
        <w:rPr>
          <w:sz w:val="22"/>
        </w:rPr>
      </w:pPr>
      <w:r>
        <w:rPr>
          <w:i/>
          <w:sz w:val="22"/>
        </w:rPr>
        <w:t>Advances</w:t>
      </w:r>
      <w:r>
        <w:rPr>
          <w:i/>
          <w:spacing w:val="-4"/>
          <w:sz w:val="22"/>
        </w:rPr>
        <w:t> </w:t>
      </w:r>
      <w:r>
        <w:rPr>
          <w:i/>
          <w:sz w:val="22"/>
        </w:rPr>
        <w:t>in</w:t>
      </w:r>
      <w:r>
        <w:rPr>
          <w:i/>
          <w:spacing w:val="-3"/>
          <w:sz w:val="22"/>
        </w:rPr>
        <w:t> </w:t>
      </w:r>
      <w:r>
        <w:rPr>
          <w:i/>
          <w:sz w:val="22"/>
        </w:rPr>
        <w:t>Industrial</w:t>
      </w:r>
      <w:r>
        <w:rPr>
          <w:i/>
          <w:spacing w:val="-3"/>
          <w:sz w:val="22"/>
        </w:rPr>
        <w:t> </w:t>
      </w:r>
      <w:r>
        <w:rPr>
          <w:i/>
          <w:sz w:val="22"/>
        </w:rPr>
        <w:t>and</w:t>
      </w:r>
      <w:r>
        <w:rPr>
          <w:i/>
          <w:spacing w:val="-6"/>
          <w:sz w:val="22"/>
        </w:rPr>
        <w:t> </w:t>
      </w:r>
      <w:r>
        <w:rPr>
          <w:i/>
          <w:sz w:val="22"/>
        </w:rPr>
        <w:t>Labor</w:t>
      </w:r>
      <w:r>
        <w:rPr>
          <w:i/>
          <w:spacing w:val="-3"/>
          <w:sz w:val="22"/>
        </w:rPr>
        <w:t> </w:t>
      </w:r>
      <w:r>
        <w:rPr>
          <w:i/>
          <w:sz w:val="22"/>
        </w:rPr>
        <w:t>Relations</w:t>
      </w:r>
      <w:r>
        <w:rPr>
          <w:sz w:val="22"/>
        </w:rPr>
        <w:t>,</w:t>
      </w:r>
      <w:r>
        <w:rPr>
          <w:spacing w:val="-4"/>
          <w:sz w:val="22"/>
        </w:rPr>
        <w:t> </w:t>
      </w:r>
      <w:r>
        <w:rPr>
          <w:sz w:val="22"/>
        </w:rPr>
        <w:t>vol.</w:t>
      </w:r>
      <w:r>
        <w:rPr>
          <w:spacing w:val="-3"/>
          <w:sz w:val="22"/>
        </w:rPr>
        <w:t> </w:t>
      </w:r>
      <w:r>
        <w:rPr>
          <w:sz w:val="22"/>
        </w:rPr>
        <w:t>25,</w:t>
      </w:r>
      <w:r>
        <w:rPr>
          <w:spacing w:val="-3"/>
          <w:sz w:val="22"/>
        </w:rPr>
        <w:t> </w:t>
      </w:r>
      <w:r>
        <w:rPr>
          <w:sz w:val="22"/>
        </w:rPr>
        <w:t>39–59.</w:t>
      </w:r>
      <w:r>
        <w:rPr>
          <w:spacing w:val="48"/>
          <w:sz w:val="22"/>
        </w:rPr>
        <w:t> </w:t>
      </w:r>
      <w:r>
        <w:rPr>
          <w:sz w:val="22"/>
        </w:rPr>
        <w:t>Emerald</w:t>
      </w:r>
      <w:r>
        <w:rPr>
          <w:spacing w:val="-3"/>
          <w:sz w:val="22"/>
        </w:rPr>
        <w:t> </w:t>
      </w:r>
      <w:r>
        <w:rPr>
          <w:sz w:val="22"/>
        </w:rPr>
        <w:t>Publishing</w:t>
      </w:r>
      <w:r>
        <w:rPr>
          <w:spacing w:val="-6"/>
          <w:sz w:val="22"/>
        </w:rPr>
        <w:t> </w:t>
      </w:r>
      <w:r>
        <w:rPr>
          <w:spacing w:val="-2"/>
          <w:sz w:val="22"/>
        </w:rPr>
        <w:t>Limited.</w:t>
      </w:r>
    </w:p>
    <w:p>
      <w:pPr>
        <w:pStyle w:val="BodyText"/>
        <w:spacing w:before="1"/>
      </w:pPr>
    </w:p>
    <w:p>
      <w:pPr>
        <w:spacing w:before="0"/>
        <w:ind w:left="1079" w:right="0" w:hanging="721"/>
        <w:jc w:val="left"/>
        <w:rPr>
          <w:sz w:val="22"/>
        </w:rPr>
      </w:pPr>
      <w:r>
        <w:rPr>
          <w:sz w:val="22"/>
        </w:rPr>
        <w:t>McKenzie, D., and C. Woodruff. 2013. “The Demand for, and Consequences of, Formalization among</w:t>
      </w:r>
      <w:r>
        <w:rPr>
          <w:spacing w:val="80"/>
          <w:w w:val="150"/>
          <w:sz w:val="22"/>
        </w:rPr>
        <w:t> </w:t>
      </w:r>
      <w:r>
        <w:rPr>
          <w:sz w:val="22"/>
        </w:rPr>
        <w:t>Informal Firms in Sri Lanka.” </w:t>
      </w:r>
      <w:r>
        <w:rPr>
          <w:i/>
          <w:sz w:val="22"/>
        </w:rPr>
        <w:t>American Economic Journal: Applied Economics</w:t>
      </w:r>
      <w:r>
        <w:rPr>
          <w:sz w:val="22"/>
        </w:rPr>
        <w:t>. 5 (2): 122–50.</w:t>
      </w:r>
    </w:p>
    <w:p>
      <w:pPr>
        <w:spacing w:before="252"/>
        <w:ind w:left="1079" w:right="315" w:hanging="721"/>
        <w:jc w:val="left"/>
        <w:rPr>
          <w:sz w:val="22"/>
        </w:rPr>
      </w:pPr>
      <w:r>
        <w:rPr>
          <w:sz w:val="22"/>
        </w:rPr>
        <w:t>OECD (Organisation for Economic Cooperation and Development). 1999. </w:t>
      </w:r>
      <w:r>
        <w:rPr>
          <w:i/>
          <w:sz w:val="22"/>
        </w:rPr>
        <w:t>OECD Employment Outlook 1999</w:t>
      </w:r>
      <w:r>
        <w:rPr>
          <w:sz w:val="22"/>
        </w:rPr>
        <w:t>. Paris: OECD.</w:t>
      </w:r>
    </w:p>
    <w:p>
      <w:pPr>
        <w:spacing w:before="252"/>
        <w:ind w:left="1079" w:right="355" w:hanging="721"/>
        <w:jc w:val="both"/>
        <w:rPr>
          <w:sz w:val="22"/>
        </w:rPr>
      </w:pPr>
      <w:r>
        <w:rPr>
          <w:sz w:val="22"/>
        </w:rPr>
        <w:t>Packard, T., U. Gentilini, M. E. Grosh, P. B’ O'Keefe, R. J. Palacios, D. A. Robalino, and I. V. Santos. 2019. </w:t>
      </w:r>
      <w:r>
        <w:rPr>
          <w:i/>
          <w:sz w:val="22"/>
        </w:rPr>
        <w:t>Protecting All: Risk Sharing for a Diverse and Diversifying World of Work</w:t>
      </w:r>
      <w:r>
        <w:rPr>
          <w:sz w:val="22"/>
        </w:rPr>
        <w:t>. Washington, DC: World Bank Group.</w:t>
      </w:r>
    </w:p>
    <w:p>
      <w:pPr>
        <w:pStyle w:val="BodyText"/>
        <w:spacing w:before="1"/>
      </w:pPr>
    </w:p>
    <w:p>
      <w:pPr>
        <w:pStyle w:val="BodyText"/>
        <w:ind w:left="1079" w:right="352" w:hanging="721"/>
        <w:jc w:val="both"/>
      </w:pPr>
      <w:r>
        <w:rPr/>
        <w:t>Pfeifer, C. 2009. “Fixed-term Contracts and Employment Adjustment: An Empirical Test of the Core- Periphery Hypothesis Using German Establishment Data.” </w:t>
      </w:r>
      <w:r>
        <w:rPr>
          <w:i/>
        </w:rPr>
        <w:t>The Economic Record </w:t>
      </w:r>
      <w:r>
        <w:rPr/>
        <w:t>85 (268): 92– </w:t>
      </w:r>
      <w:r>
        <w:rPr>
          <w:spacing w:val="-4"/>
        </w:rPr>
        <w:t>107.</w:t>
      </w:r>
    </w:p>
    <w:p>
      <w:pPr>
        <w:pStyle w:val="BodyText"/>
      </w:pPr>
    </w:p>
    <w:p>
      <w:pPr>
        <w:pStyle w:val="BodyText"/>
        <w:spacing w:before="1"/>
        <w:ind w:left="1079" w:right="355" w:hanging="721"/>
        <w:jc w:val="both"/>
      </w:pPr>
      <w:r>
        <w:rPr/>
        <w:t>Ulku, H., and D. Georgieva. 202“. "Unemployment Benefits, Active Labor Market Policies, and Labor Market Outcomes Evidence from New Global Data." Policy Research Working Paper 10027, World Bank, Washington, DC.</w:t>
      </w:r>
    </w:p>
    <w:p>
      <w:pPr>
        <w:spacing w:before="251"/>
        <w:ind w:left="33" w:right="32" w:firstLine="0"/>
        <w:jc w:val="center"/>
        <w:rPr>
          <w:i/>
          <w:sz w:val="22"/>
        </w:rPr>
      </w:pPr>
      <w:r>
        <w:rPr>
          <w:spacing w:val="-2"/>
          <w:sz w:val="22"/>
        </w:rPr>
        <w:t>Ulyssea,</w:t>
      </w:r>
      <w:r>
        <w:rPr>
          <w:spacing w:val="-3"/>
          <w:sz w:val="22"/>
        </w:rPr>
        <w:t> </w:t>
      </w:r>
      <w:r>
        <w:rPr>
          <w:spacing w:val="-2"/>
          <w:sz w:val="22"/>
        </w:rPr>
        <w:t>G.</w:t>
      </w:r>
      <w:r>
        <w:rPr>
          <w:spacing w:val="-3"/>
          <w:sz w:val="22"/>
        </w:rPr>
        <w:t> </w:t>
      </w:r>
      <w:r>
        <w:rPr>
          <w:spacing w:val="-2"/>
          <w:sz w:val="22"/>
        </w:rPr>
        <w:t>2020.</w:t>
      </w:r>
      <w:r>
        <w:rPr>
          <w:spacing w:val="-3"/>
          <w:sz w:val="22"/>
        </w:rPr>
        <w:t> </w:t>
      </w:r>
      <w:r>
        <w:rPr>
          <w:spacing w:val="-2"/>
          <w:sz w:val="22"/>
        </w:rPr>
        <w:t>“Informality:</w:t>
      </w:r>
      <w:r>
        <w:rPr>
          <w:spacing w:val="-1"/>
          <w:sz w:val="22"/>
        </w:rPr>
        <w:t> </w:t>
      </w:r>
      <w:r>
        <w:rPr>
          <w:spacing w:val="-2"/>
          <w:sz w:val="22"/>
        </w:rPr>
        <w:t>Causes</w:t>
      </w:r>
      <w:r>
        <w:rPr>
          <w:spacing w:val="-3"/>
          <w:sz w:val="22"/>
        </w:rPr>
        <w:t> </w:t>
      </w:r>
      <w:r>
        <w:rPr>
          <w:spacing w:val="-2"/>
          <w:sz w:val="22"/>
        </w:rPr>
        <w:t>and</w:t>
      </w:r>
      <w:r>
        <w:rPr>
          <w:sz w:val="22"/>
        </w:rPr>
        <w:t> </w:t>
      </w:r>
      <w:r>
        <w:rPr>
          <w:spacing w:val="-2"/>
          <w:sz w:val="22"/>
        </w:rPr>
        <w:t>Consequences</w:t>
      </w:r>
      <w:r>
        <w:rPr>
          <w:spacing w:val="-3"/>
          <w:sz w:val="22"/>
        </w:rPr>
        <w:t> </w:t>
      </w:r>
      <w:r>
        <w:rPr>
          <w:spacing w:val="-2"/>
          <w:sz w:val="22"/>
        </w:rPr>
        <w:t>for Development.”</w:t>
      </w:r>
      <w:r>
        <w:rPr>
          <w:spacing w:val="-3"/>
          <w:sz w:val="22"/>
        </w:rPr>
        <w:t> </w:t>
      </w:r>
      <w:r>
        <w:rPr>
          <w:i/>
          <w:spacing w:val="-2"/>
          <w:sz w:val="22"/>
        </w:rPr>
        <w:t>Annual</w:t>
      </w:r>
      <w:r>
        <w:rPr>
          <w:i/>
          <w:spacing w:val="1"/>
          <w:sz w:val="22"/>
        </w:rPr>
        <w:t> </w:t>
      </w:r>
      <w:r>
        <w:rPr>
          <w:i/>
          <w:spacing w:val="-2"/>
          <w:sz w:val="22"/>
        </w:rPr>
        <w:t>Review</w:t>
      </w:r>
      <w:r>
        <w:rPr>
          <w:i/>
          <w:spacing w:val="-1"/>
          <w:sz w:val="22"/>
        </w:rPr>
        <w:t> </w:t>
      </w:r>
      <w:r>
        <w:rPr>
          <w:i/>
          <w:spacing w:val="-2"/>
          <w:sz w:val="22"/>
        </w:rPr>
        <w:t>of</w:t>
      </w:r>
      <w:r>
        <w:rPr>
          <w:i/>
          <w:spacing w:val="1"/>
          <w:sz w:val="22"/>
        </w:rPr>
        <w:t> </w:t>
      </w:r>
      <w:r>
        <w:rPr>
          <w:i/>
          <w:spacing w:val="-2"/>
          <w:sz w:val="22"/>
        </w:rPr>
        <w:t>Economics</w:t>
      </w:r>
    </w:p>
    <w:p>
      <w:pPr>
        <w:pStyle w:val="BodyText"/>
        <w:spacing w:before="1"/>
        <w:ind w:left="1079"/>
      </w:pPr>
      <w:r>
        <w:rPr/>
        <w:t>12</w:t>
      </w:r>
      <w:r>
        <w:rPr>
          <w:spacing w:val="-2"/>
        </w:rPr>
        <w:t> </w:t>
      </w:r>
      <w:r>
        <w:rPr/>
        <w:t>(1): </w:t>
      </w:r>
      <w:r>
        <w:rPr>
          <w:spacing w:val="-2"/>
        </w:rPr>
        <w:t>525–46.</w:t>
      </w:r>
    </w:p>
    <w:p>
      <w:pPr>
        <w:spacing w:before="251"/>
        <w:ind w:left="1079" w:right="355" w:hanging="721"/>
        <w:jc w:val="both"/>
        <w:rPr>
          <w:sz w:val="22"/>
        </w:rPr>
      </w:pPr>
      <w:r>
        <w:rPr>
          <w:sz w:val="22"/>
        </w:rPr>
        <w:t>UN (United Nations). 1989. UN General Assembly, </w:t>
      </w:r>
      <w:r>
        <w:rPr>
          <w:i/>
          <w:sz w:val="22"/>
        </w:rPr>
        <w:t>Convention on the Rights of the Child</w:t>
      </w:r>
      <w:r>
        <w:rPr>
          <w:sz w:val="22"/>
        </w:rPr>
        <w:t>, 20 November 1989, United Nations, Treaty Series, vol. 1577, Art. 32.</w:t>
      </w:r>
    </w:p>
    <w:p>
      <w:pPr>
        <w:pStyle w:val="BodyText"/>
        <w:spacing w:before="2"/>
      </w:pPr>
    </w:p>
    <w:p>
      <w:pPr>
        <w:pStyle w:val="BodyText"/>
        <w:ind w:left="1079" w:right="315" w:hanging="721"/>
      </w:pPr>
      <w:r>
        <w:rPr/>
        <w:t>Viollaz,</w:t>
      </w:r>
      <w:r>
        <w:rPr>
          <w:spacing w:val="-14"/>
        </w:rPr>
        <w:t> </w:t>
      </w:r>
      <w:r>
        <w:rPr/>
        <w:t>M.</w:t>
      </w:r>
      <w:r>
        <w:rPr>
          <w:spacing w:val="-12"/>
        </w:rPr>
        <w:t> </w:t>
      </w:r>
      <w:r>
        <w:rPr/>
        <w:t>2018.</w:t>
      </w:r>
      <w:r>
        <w:rPr>
          <w:spacing w:val="-14"/>
        </w:rPr>
        <w:t> </w:t>
      </w:r>
      <w:r>
        <w:rPr/>
        <w:t>“Are</w:t>
      </w:r>
      <w:r>
        <w:rPr>
          <w:spacing w:val="-11"/>
        </w:rPr>
        <w:t> </w:t>
      </w:r>
      <w:r>
        <w:rPr/>
        <w:t>Labour</w:t>
      </w:r>
      <w:r>
        <w:rPr>
          <w:spacing w:val="-11"/>
        </w:rPr>
        <w:t> </w:t>
      </w:r>
      <w:r>
        <w:rPr/>
        <w:t>Inspections</w:t>
      </w:r>
      <w:r>
        <w:rPr>
          <w:spacing w:val="-11"/>
        </w:rPr>
        <w:t> </w:t>
      </w:r>
      <w:r>
        <w:rPr/>
        <w:t>Effective</w:t>
      </w:r>
      <w:r>
        <w:rPr>
          <w:spacing w:val="-11"/>
        </w:rPr>
        <w:t> </w:t>
      </w:r>
      <w:r>
        <w:rPr/>
        <w:t>When</w:t>
      </w:r>
      <w:r>
        <w:rPr>
          <w:spacing w:val="-12"/>
        </w:rPr>
        <w:t> </w:t>
      </w:r>
      <w:r>
        <w:rPr/>
        <w:t>Labour</w:t>
      </w:r>
      <w:r>
        <w:rPr>
          <w:spacing w:val="-11"/>
        </w:rPr>
        <w:t> </w:t>
      </w:r>
      <w:r>
        <w:rPr/>
        <w:t>Regulations</w:t>
      </w:r>
      <w:r>
        <w:rPr>
          <w:spacing w:val="-11"/>
        </w:rPr>
        <w:t> </w:t>
      </w:r>
      <w:r>
        <w:rPr/>
        <w:t>Vary</w:t>
      </w:r>
      <w:r>
        <w:rPr>
          <w:spacing w:val="-12"/>
        </w:rPr>
        <w:t> </w:t>
      </w:r>
      <w:r>
        <w:rPr/>
        <w:t>According</w:t>
      </w:r>
      <w:r>
        <w:rPr>
          <w:spacing w:val="-12"/>
        </w:rPr>
        <w:t> </w:t>
      </w:r>
      <w:r>
        <w:rPr/>
        <w:t>to</w:t>
      </w:r>
      <w:r>
        <w:rPr>
          <w:spacing w:val="-14"/>
        </w:rPr>
        <w:t> </w:t>
      </w:r>
      <w:r>
        <w:rPr/>
        <w:t>the</w:t>
      </w:r>
      <w:r>
        <w:rPr>
          <w:spacing w:val="-12"/>
        </w:rPr>
        <w:t> </w:t>
      </w:r>
      <w:r>
        <w:rPr/>
        <w:t>Size of the Firm? Evidence from Peru.” </w:t>
      </w:r>
      <w:r>
        <w:rPr>
          <w:i/>
        </w:rPr>
        <w:t>International Labour Review </w:t>
      </w:r>
      <w:r>
        <w:rPr/>
        <w:t>157 (2): 213–42.</w:t>
      </w:r>
    </w:p>
    <w:p>
      <w:pPr>
        <w:pStyle w:val="BodyText"/>
        <w:spacing w:line="480" w:lineRule="auto" w:before="252"/>
        <w:ind w:left="359" w:right="1169"/>
      </w:pPr>
      <w:r>
        <w:rPr/>
        <w:t>World Bank. 2012. “World Development Report 2013: Jobs.” World Bank, Washington, DC. World</w:t>
      </w:r>
      <w:r>
        <w:rPr>
          <w:spacing w:val="-3"/>
        </w:rPr>
        <w:t> </w:t>
      </w:r>
      <w:r>
        <w:rPr/>
        <w:t>Economic</w:t>
      </w:r>
      <w:r>
        <w:rPr>
          <w:spacing w:val="-3"/>
        </w:rPr>
        <w:t> </w:t>
      </w:r>
      <w:r>
        <w:rPr/>
        <w:t>Forum.</w:t>
      </w:r>
      <w:r>
        <w:rPr>
          <w:spacing w:val="-3"/>
        </w:rPr>
        <w:t> </w:t>
      </w:r>
      <w:r>
        <w:rPr/>
        <w:t>2023.</w:t>
      </w:r>
      <w:r>
        <w:rPr>
          <w:spacing w:val="-3"/>
        </w:rPr>
        <w:t> </w:t>
      </w:r>
      <w:r>
        <w:rPr/>
        <w:t>“Global</w:t>
      </w:r>
      <w:r>
        <w:rPr>
          <w:spacing w:val="-5"/>
        </w:rPr>
        <w:t> </w:t>
      </w:r>
      <w:r>
        <w:rPr/>
        <w:t>Gender</w:t>
      </w:r>
      <w:r>
        <w:rPr>
          <w:spacing w:val="-2"/>
        </w:rPr>
        <w:t> </w:t>
      </w:r>
      <w:r>
        <w:rPr/>
        <w:t>Gap</w:t>
      </w:r>
      <w:r>
        <w:rPr>
          <w:spacing w:val="-6"/>
        </w:rPr>
        <w:t> </w:t>
      </w:r>
      <w:r>
        <w:rPr/>
        <w:t>Report</w:t>
      </w:r>
      <w:r>
        <w:rPr>
          <w:spacing w:val="-5"/>
        </w:rPr>
        <w:t> </w:t>
      </w:r>
      <w:r>
        <w:rPr/>
        <w:t>2023”.</w:t>
      </w:r>
      <w:r>
        <w:rPr>
          <w:spacing w:val="-3"/>
        </w:rPr>
        <w:t> </w:t>
      </w:r>
      <w:r>
        <w:rPr/>
        <w:t>Insight</w:t>
      </w:r>
      <w:r>
        <w:rPr>
          <w:spacing w:val="-2"/>
        </w:rPr>
        <w:t> </w:t>
      </w:r>
      <w:r>
        <w:rPr/>
        <w:t>Report.</w:t>
      </w:r>
      <w:r>
        <w:rPr>
          <w:spacing w:val="-3"/>
        </w:rPr>
        <w:t> </w:t>
      </w:r>
      <w:r>
        <w:rPr/>
        <w:t>June</w:t>
      </w:r>
      <w:r>
        <w:rPr>
          <w:spacing w:val="-3"/>
        </w:rPr>
        <w:t> </w:t>
      </w:r>
      <w:r>
        <w:rPr/>
        <w:t>2023.</w:t>
      </w:r>
    </w:p>
    <w:p>
      <w:pPr>
        <w:pStyle w:val="BodyText"/>
        <w:spacing w:before="1"/>
        <w:ind w:left="1079" w:right="315" w:hanging="721"/>
      </w:pPr>
      <w:r>
        <w:rPr/>
        <w:t>Yassin,</w:t>
      </w:r>
      <w:r>
        <w:rPr>
          <w:spacing w:val="-2"/>
        </w:rPr>
        <w:t> </w:t>
      </w:r>
      <w:r>
        <w:rPr/>
        <w:t>J.,</w:t>
      </w:r>
      <w:r>
        <w:rPr>
          <w:spacing w:val="-5"/>
        </w:rPr>
        <w:t> </w:t>
      </w:r>
      <w:r>
        <w:rPr/>
        <w:t>&amp;</w:t>
      </w:r>
      <w:r>
        <w:rPr>
          <w:spacing w:val="-1"/>
        </w:rPr>
        <w:t> </w:t>
      </w:r>
      <w:r>
        <w:rPr/>
        <w:t>Rani,</w:t>
      </w:r>
      <w:r>
        <w:rPr>
          <w:spacing w:val="-2"/>
        </w:rPr>
        <w:t> </w:t>
      </w:r>
      <w:r>
        <w:rPr/>
        <w:t>U.</w:t>
      </w:r>
      <w:r>
        <w:rPr>
          <w:spacing w:val="-2"/>
        </w:rPr>
        <w:t> </w:t>
      </w:r>
      <w:r>
        <w:rPr/>
        <w:t>2022.</w:t>
      </w:r>
      <w:r>
        <w:rPr>
          <w:spacing w:val="-2"/>
        </w:rPr>
        <w:t> </w:t>
      </w:r>
      <w:r>
        <w:rPr/>
        <w:t>“Ride-hailing</w:t>
      </w:r>
      <w:r>
        <w:rPr>
          <w:spacing w:val="-2"/>
        </w:rPr>
        <w:t> </w:t>
      </w:r>
      <w:r>
        <w:rPr/>
        <w:t>versus</w:t>
      </w:r>
      <w:r>
        <w:rPr>
          <w:spacing w:val="-4"/>
        </w:rPr>
        <w:t> </w:t>
      </w:r>
      <w:r>
        <w:rPr/>
        <w:t>traditional</w:t>
      </w:r>
      <w:r>
        <w:rPr>
          <w:spacing w:val="-1"/>
        </w:rPr>
        <w:t> </w:t>
      </w:r>
      <w:r>
        <w:rPr/>
        <w:t>taxi</w:t>
      </w:r>
      <w:r>
        <w:rPr>
          <w:spacing w:val="-4"/>
        </w:rPr>
        <w:t> </w:t>
      </w:r>
      <w:r>
        <w:rPr/>
        <w:t>services:</w:t>
      </w:r>
      <w:r>
        <w:rPr>
          <w:spacing w:val="-1"/>
        </w:rPr>
        <w:t> </w:t>
      </w:r>
      <w:r>
        <w:rPr/>
        <w:t>The</w:t>
      </w:r>
      <w:r>
        <w:rPr>
          <w:spacing w:val="-4"/>
        </w:rPr>
        <w:t> </w:t>
      </w:r>
      <w:r>
        <w:rPr/>
        <w:t>experiences</w:t>
      </w:r>
      <w:r>
        <w:rPr>
          <w:spacing w:val="-2"/>
        </w:rPr>
        <w:t> </w:t>
      </w:r>
      <w:r>
        <w:rPr/>
        <w:t>of</w:t>
      </w:r>
      <w:r>
        <w:rPr>
          <w:spacing w:val="-4"/>
        </w:rPr>
        <w:t> </w:t>
      </w:r>
      <w:r>
        <w:rPr/>
        <w:t>taxi</w:t>
      </w:r>
      <w:r>
        <w:rPr>
          <w:spacing w:val="-1"/>
        </w:rPr>
        <w:t> </w:t>
      </w:r>
      <w:r>
        <w:rPr/>
        <w:t>drivers in Lebanon” (Vol. 85). ILO.</w:t>
      </w:r>
    </w:p>
    <w:p>
      <w:pPr>
        <w:pStyle w:val="BodyText"/>
        <w:spacing w:after="0"/>
        <w:sectPr>
          <w:pgSz w:w="12240" w:h="15840"/>
          <w:pgMar w:header="0" w:footer="510" w:top="1360" w:bottom="720" w:left="1080" w:right="1080"/>
        </w:sectPr>
      </w:pPr>
    </w:p>
    <w:p>
      <w:pPr>
        <w:spacing w:line="210" w:lineRule="exact" w:before="136"/>
        <w:ind w:left="360" w:right="0" w:firstLine="0"/>
        <w:jc w:val="left"/>
        <w:rPr>
          <w:sz w:val="18"/>
        </w:rPr>
      </w:pPr>
      <w:bookmarkStart w:name="_bookmark0" w:id="2"/>
      <w:bookmarkEnd w:id="2"/>
      <w:r>
        <w:rPr/>
      </w:r>
      <w:r>
        <w:rPr>
          <w:position w:val="6"/>
          <w:sz w:val="12"/>
        </w:rPr>
        <w:t>1</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(2012).</w:t>
      </w:r>
    </w:p>
    <w:p>
      <w:pPr>
        <w:spacing w:line="208" w:lineRule="exact" w:before="0"/>
        <w:ind w:left="360" w:right="0" w:firstLine="0"/>
        <w:jc w:val="left"/>
        <w:rPr>
          <w:sz w:val="18"/>
        </w:rPr>
      </w:pPr>
      <w:bookmarkStart w:name="_bookmark1" w:id="3"/>
      <w:bookmarkEnd w:id="3"/>
      <w:r>
        <w:rPr/>
      </w:r>
      <w:r>
        <w:rPr>
          <w:position w:val="6"/>
          <w:sz w:val="12"/>
        </w:rPr>
        <w:t>2</w:t>
      </w:r>
      <w:r>
        <w:rPr>
          <w:spacing w:val="13"/>
          <w:position w:val="6"/>
          <w:sz w:val="12"/>
        </w:rPr>
        <w:t> </w:t>
      </w:r>
      <w:r>
        <w:rPr>
          <w:sz w:val="18"/>
        </w:rPr>
        <w:t>Almeida</w:t>
      </w:r>
      <w:r>
        <w:rPr>
          <w:spacing w:val="-3"/>
          <w:sz w:val="18"/>
        </w:rPr>
        <w:t> </w:t>
      </w:r>
      <w:r>
        <w:rPr>
          <w:sz w:val="18"/>
        </w:rPr>
        <w:t>and</w:t>
      </w:r>
      <w:r>
        <w:rPr>
          <w:spacing w:val="-1"/>
          <w:sz w:val="18"/>
        </w:rPr>
        <w:t> </w:t>
      </w:r>
      <w:r>
        <w:rPr>
          <w:sz w:val="18"/>
        </w:rPr>
        <w:t>Carneiro </w:t>
      </w:r>
      <w:r>
        <w:rPr>
          <w:spacing w:val="-2"/>
          <w:sz w:val="18"/>
        </w:rPr>
        <w:t>(2011).</w:t>
      </w:r>
    </w:p>
    <w:p>
      <w:pPr>
        <w:spacing w:line="206" w:lineRule="exact" w:before="0"/>
        <w:ind w:left="360" w:right="0" w:firstLine="0"/>
        <w:jc w:val="left"/>
        <w:rPr>
          <w:sz w:val="18"/>
        </w:rPr>
      </w:pPr>
      <w:bookmarkStart w:name="_bookmark2" w:id="4"/>
      <w:bookmarkEnd w:id="4"/>
      <w:r>
        <w:rPr/>
      </w:r>
      <w:r>
        <w:rPr>
          <w:position w:val="6"/>
          <w:sz w:val="12"/>
        </w:rPr>
        <w:t>3</w:t>
      </w:r>
      <w:r>
        <w:rPr>
          <w:spacing w:val="13"/>
          <w:position w:val="6"/>
          <w:sz w:val="12"/>
        </w:rPr>
        <w:t> </w:t>
      </w:r>
      <w:bookmarkStart w:name="_bookmark3" w:id="5"/>
      <w:bookmarkEnd w:id="5"/>
      <w:r>
        <w:rPr>
          <w:spacing w:val="-15"/>
          <w:position w:val="6"/>
          <w:sz w:val="12"/>
        </w:rPr>
      </w:r>
      <w:r>
        <w:rPr>
          <w:sz w:val="18"/>
        </w:rPr>
        <w:t>Chaudhary</w:t>
      </w:r>
      <w:r>
        <w:rPr>
          <w:spacing w:val="-1"/>
          <w:sz w:val="18"/>
        </w:rPr>
        <w:t> </w:t>
      </w:r>
      <w:r>
        <w:rPr>
          <w:sz w:val="18"/>
        </w:rPr>
        <w:t>and</w:t>
      </w:r>
      <w:r>
        <w:rPr>
          <w:spacing w:val="-2"/>
          <w:sz w:val="18"/>
        </w:rPr>
        <w:t> </w:t>
      </w:r>
      <w:r>
        <w:rPr>
          <w:sz w:val="18"/>
        </w:rPr>
        <w:t>Sharma</w:t>
      </w:r>
      <w:r>
        <w:rPr>
          <w:spacing w:val="-3"/>
          <w:sz w:val="18"/>
        </w:rPr>
        <w:t> </w:t>
      </w:r>
      <w:r>
        <w:rPr>
          <w:sz w:val="18"/>
        </w:rPr>
        <w:t>(2022);</w:t>
      </w:r>
      <w:r>
        <w:rPr>
          <w:spacing w:val="-4"/>
          <w:sz w:val="18"/>
        </w:rPr>
        <w:t> </w:t>
      </w:r>
      <w:r>
        <w:rPr>
          <w:sz w:val="18"/>
        </w:rPr>
        <w:t>De</w:t>
      </w:r>
      <w:r>
        <w:rPr>
          <w:spacing w:val="-2"/>
          <w:sz w:val="18"/>
        </w:rPr>
        <w:t> </w:t>
      </w:r>
      <w:r>
        <w:rPr>
          <w:sz w:val="18"/>
        </w:rPr>
        <w:t>Mel,</w:t>
      </w:r>
      <w:r>
        <w:rPr>
          <w:spacing w:val="-1"/>
          <w:sz w:val="18"/>
        </w:rPr>
        <w:t> </w:t>
      </w:r>
      <w:r>
        <w:rPr>
          <w:sz w:val="18"/>
        </w:rPr>
        <w:t>McKenzie,</w:t>
      </w:r>
      <w:r>
        <w:rPr>
          <w:spacing w:val="-1"/>
          <w:sz w:val="18"/>
        </w:rPr>
        <w:t> </w:t>
      </w:r>
      <w:r>
        <w:rPr>
          <w:sz w:val="18"/>
        </w:rPr>
        <w:t>and</w:t>
      </w:r>
      <w:r>
        <w:rPr>
          <w:spacing w:val="-2"/>
          <w:sz w:val="18"/>
        </w:rPr>
        <w:t> </w:t>
      </w:r>
      <w:r>
        <w:rPr>
          <w:sz w:val="18"/>
        </w:rPr>
        <w:t>Woodruff</w:t>
      </w:r>
      <w:r>
        <w:rPr>
          <w:spacing w:val="-2"/>
          <w:sz w:val="18"/>
        </w:rPr>
        <w:t> </w:t>
      </w:r>
      <w:r>
        <w:rPr>
          <w:sz w:val="18"/>
        </w:rPr>
        <w:t>(2013);</w:t>
      </w:r>
      <w:r>
        <w:rPr>
          <w:spacing w:val="-4"/>
          <w:sz w:val="18"/>
        </w:rPr>
        <w:t> </w:t>
      </w:r>
      <w:r>
        <w:rPr>
          <w:sz w:val="18"/>
        </w:rPr>
        <w:t>Loayza</w:t>
      </w:r>
      <w:r>
        <w:rPr>
          <w:spacing w:val="-2"/>
          <w:sz w:val="18"/>
        </w:rPr>
        <w:t> </w:t>
      </w:r>
      <w:r>
        <w:rPr>
          <w:sz w:val="18"/>
        </w:rPr>
        <w:t>(2016);</w:t>
      </w:r>
      <w:r>
        <w:rPr>
          <w:spacing w:val="-4"/>
          <w:sz w:val="18"/>
        </w:rPr>
        <w:t> </w:t>
      </w:r>
      <w:r>
        <w:rPr>
          <w:sz w:val="18"/>
        </w:rPr>
        <w:t>Ulyssea</w:t>
      </w:r>
      <w:r>
        <w:rPr>
          <w:spacing w:val="-2"/>
          <w:sz w:val="18"/>
        </w:rPr>
        <w:t> (2020).</w:t>
      </w:r>
    </w:p>
    <w:p>
      <w:pPr>
        <w:spacing w:line="206" w:lineRule="exact" w:before="0"/>
        <w:ind w:left="360" w:right="0" w:firstLine="0"/>
        <w:jc w:val="left"/>
        <w:rPr>
          <w:sz w:val="18"/>
        </w:rPr>
      </w:pPr>
      <w:r>
        <w:rPr>
          <w:position w:val="6"/>
          <w:sz w:val="12"/>
        </w:rPr>
        <w:t>4</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(2012).</w:t>
      </w:r>
    </w:p>
    <w:p>
      <w:pPr>
        <w:spacing w:line="209" w:lineRule="exact" w:before="0"/>
        <w:ind w:left="360" w:right="0" w:firstLine="0"/>
        <w:jc w:val="left"/>
        <w:rPr>
          <w:sz w:val="18"/>
        </w:rPr>
      </w:pPr>
      <w:bookmarkStart w:name="_bookmark4" w:id="6"/>
      <w:bookmarkEnd w:id="6"/>
      <w:r>
        <w:rPr/>
      </w:r>
      <w:r>
        <w:rPr>
          <w:position w:val="6"/>
          <w:sz w:val="12"/>
        </w:rPr>
        <w:t>5</w:t>
      </w:r>
      <w:r>
        <w:rPr>
          <w:spacing w:val="14"/>
          <w:position w:val="6"/>
          <w:sz w:val="12"/>
        </w:rPr>
        <w:t> </w:t>
      </w:r>
      <w:r>
        <w:rPr>
          <w:sz w:val="18"/>
        </w:rPr>
        <w:t>Packard et</w:t>
      </w:r>
      <w:r>
        <w:rPr>
          <w:spacing w:val="-1"/>
          <w:sz w:val="18"/>
        </w:rPr>
        <w:t> </w:t>
      </w:r>
      <w:r>
        <w:rPr>
          <w:sz w:val="18"/>
        </w:rPr>
        <w:t>al. </w:t>
      </w:r>
      <w:r>
        <w:rPr>
          <w:spacing w:val="-2"/>
          <w:sz w:val="18"/>
        </w:rPr>
        <w:t>(2019).</w:t>
      </w:r>
    </w:p>
    <w:p>
      <w:pPr>
        <w:spacing w:before="13"/>
        <w:ind w:left="360" w:right="0" w:firstLine="0"/>
        <w:jc w:val="left"/>
        <w:rPr>
          <w:sz w:val="18"/>
        </w:rPr>
      </w:pPr>
      <w:bookmarkStart w:name="_bookmark5" w:id="7"/>
      <w:bookmarkEnd w:id="7"/>
      <w:r>
        <w:rPr/>
      </w:r>
      <w:r>
        <w:rPr>
          <w:position w:val="6"/>
          <w:sz w:val="12"/>
        </w:rPr>
        <w:t>6</w:t>
      </w:r>
      <w:r>
        <w:rPr>
          <w:spacing w:val="14"/>
          <w:position w:val="6"/>
          <w:sz w:val="12"/>
        </w:rPr>
        <w:t> </w:t>
      </w:r>
      <w:r>
        <w:rPr>
          <w:sz w:val="18"/>
        </w:rPr>
        <w:t>ILO (2021a). Lee</w:t>
      </w:r>
      <w:r>
        <w:rPr>
          <w:spacing w:val="-2"/>
          <w:sz w:val="18"/>
        </w:rPr>
        <w:t> </w:t>
      </w:r>
      <w:r>
        <w:rPr>
          <w:sz w:val="18"/>
        </w:rPr>
        <w:t>and</w:t>
      </w:r>
      <w:r>
        <w:rPr>
          <w:spacing w:val="-1"/>
          <w:sz w:val="18"/>
        </w:rPr>
        <w:t> </w:t>
      </w:r>
      <w:r>
        <w:rPr>
          <w:sz w:val="18"/>
        </w:rPr>
        <w:t>Torm</w:t>
      </w:r>
      <w:r>
        <w:rPr>
          <w:spacing w:val="-1"/>
          <w:sz w:val="18"/>
        </w:rPr>
        <w:t> </w:t>
      </w:r>
      <w:r>
        <w:rPr>
          <w:spacing w:val="-2"/>
          <w:sz w:val="18"/>
        </w:rPr>
        <w:t>(2017).</w:t>
      </w:r>
    </w:p>
    <w:p>
      <w:pPr>
        <w:spacing w:before="12"/>
        <w:ind w:left="360" w:right="0" w:firstLine="0"/>
        <w:jc w:val="left"/>
        <w:rPr>
          <w:sz w:val="18"/>
        </w:rPr>
      </w:pPr>
      <w:bookmarkStart w:name="_bookmark6" w:id="8"/>
      <w:bookmarkEnd w:id="8"/>
      <w:r>
        <w:rPr/>
      </w:r>
      <w:r>
        <w:rPr>
          <w:position w:val="6"/>
          <w:sz w:val="12"/>
        </w:rPr>
        <w:t>7</w:t>
      </w:r>
      <w:r>
        <w:rPr>
          <w:spacing w:val="13"/>
          <w:position w:val="6"/>
          <w:sz w:val="12"/>
        </w:rPr>
        <w:t> </w:t>
      </w:r>
      <w:r>
        <w:rPr>
          <w:sz w:val="18"/>
        </w:rPr>
        <w:t>ILO </w:t>
      </w:r>
      <w:r>
        <w:rPr>
          <w:spacing w:val="-2"/>
          <w:sz w:val="18"/>
        </w:rPr>
        <w:t>(2020b).</w:t>
      </w:r>
    </w:p>
    <w:p>
      <w:pPr>
        <w:spacing w:line="210" w:lineRule="exact" w:before="12"/>
        <w:ind w:left="360" w:right="0" w:firstLine="0"/>
        <w:jc w:val="left"/>
        <w:rPr>
          <w:sz w:val="18"/>
        </w:rPr>
      </w:pPr>
      <w:bookmarkStart w:name="_bookmark7" w:id="9"/>
      <w:bookmarkEnd w:id="9"/>
      <w:r>
        <w:rPr/>
      </w:r>
      <w:r>
        <w:rPr>
          <w:position w:val="6"/>
          <w:sz w:val="12"/>
        </w:rPr>
        <w:t>8</w:t>
      </w:r>
      <w:r>
        <w:rPr>
          <w:spacing w:val="13"/>
          <w:position w:val="6"/>
          <w:sz w:val="12"/>
        </w:rPr>
        <w:t> </w:t>
      </w:r>
      <w:r>
        <w:rPr>
          <w:sz w:val="18"/>
        </w:rPr>
        <w:t>ILO </w:t>
      </w:r>
      <w:r>
        <w:rPr>
          <w:spacing w:val="-2"/>
          <w:sz w:val="18"/>
        </w:rPr>
        <w:t>(1998).</w:t>
      </w:r>
    </w:p>
    <w:p>
      <w:pPr>
        <w:spacing w:line="208" w:lineRule="exact" w:before="0"/>
        <w:ind w:left="360" w:right="0" w:firstLine="0"/>
        <w:jc w:val="left"/>
        <w:rPr>
          <w:sz w:val="18"/>
        </w:rPr>
      </w:pPr>
      <w:bookmarkStart w:name="_bookmark8" w:id="10"/>
      <w:bookmarkEnd w:id="10"/>
      <w:r>
        <w:rPr/>
      </w:r>
      <w:r>
        <w:rPr>
          <w:position w:val="6"/>
          <w:sz w:val="12"/>
        </w:rPr>
        <w:t>9</w:t>
      </w:r>
      <w:r>
        <w:rPr>
          <w:spacing w:val="46"/>
          <w:position w:val="6"/>
          <w:sz w:val="12"/>
        </w:rPr>
        <w:t> </w:t>
      </w:r>
      <w:r>
        <w:rPr>
          <w:sz w:val="18"/>
        </w:rPr>
        <w:t>ILO </w:t>
      </w:r>
      <w:r>
        <w:rPr>
          <w:spacing w:val="-2"/>
          <w:sz w:val="18"/>
        </w:rPr>
        <w:t>(2007).</w:t>
      </w:r>
    </w:p>
    <w:p>
      <w:pPr>
        <w:spacing w:line="206" w:lineRule="exact" w:before="0"/>
        <w:ind w:left="360" w:right="0" w:firstLine="0"/>
        <w:jc w:val="left"/>
        <w:rPr>
          <w:sz w:val="18"/>
        </w:rPr>
      </w:pPr>
      <w:bookmarkStart w:name="_bookmark9" w:id="11"/>
      <w:bookmarkEnd w:id="11"/>
      <w:r>
        <w:rPr/>
      </w:r>
      <w:r>
        <w:rPr>
          <w:position w:val="6"/>
          <w:sz w:val="12"/>
        </w:rPr>
        <w:t>10</w:t>
      </w:r>
      <w:r>
        <w:rPr>
          <w:spacing w:val="13"/>
          <w:position w:val="6"/>
          <w:sz w:val="12"/>
        </w:rPr>
        <w:t> </w:t>
      </w:r>
      <w:bookmarkStart w:name="_bookmark10" w:id="12"/>
      <w:bookmarkEnd w:id="12"/>
      <w:r>
        <w:rPr>
          <w:spacing w:val="-15"/>
          <w:position w:val="6"/>
          <w:sz w:val="12"/>
        </w:rPr>
      </w:r>
      <w:r>
        <w:rPr>
          <w:sz w:val="18"/>
        </w:rPr>
        <w:t>ILO </w:t>
      </w:r>
      <w:r>
        <w:rPr>
          <w:spacing w:val="-2"/>
          <w:sz w:val="18"/>
        </w:rPr>
        <w:t>(1999).</w:t>
      </w:r>
    </w:p>
    <w:p>
      <w:pPr>
        <w:spacing w:line="206" w:lineRule="exact" w:before="0"/>
        <w:ind w:left="360" w:right="0" w:firstLine="0"/>
        <w:jc w:val="left"/>
        <w:rPr>
          <w:sz w:val="18"/>
        </w:rPr>
      </w:pPr>
      <w:r>
        <w:rPr>
          <w:position w:val="6"/>
          <w:sz w:val="12"/>
        </w:rPr>
        <w:t>11</w:t>
      </w:r>
      <w:r>
        <w:rPr>
          <w:spacing w:val="13"/>
          <w:position w:val="6"/>
          <w:sz w:val="12"/>
        </w:rPr>
        <w:t> </w:t>
      </w:r>
      <w:r>
        <w:rPr>
          <w:sz w:val="18"/>
        </w:rPr>
        <w:t>ILO </w:t>
      </w:r>
      <w:r>
        <w:rPr>
          <w:spacing w:val="-2"/>
          <w:sz w:val="18"/>
        </w:rPr>
        <w:t>(2022).</w:t>
      </w:r>
    </w:p>
    <w:p>
      <w:pPr>
        <w:spacing w:line="208" w:lineRule="exact" w:before="0"/>
        <w:ind w:left="360" w:right="0" w:firstLine="0"/>
        <w:jc w:val="left"/>
        <w:rPr>
          <w:sz w:val="18"/>
        </w:rPr>
      </w:pPr>
      <w:bookmarkStart w:name="_bookmark11" w:id="13"/>
      <w:bookmarkEnd w:id="13"/>
      <w:r>
        <w:rPr/>
      </w:r>
      <w:r>
        <w:rPr>
          <w:position w:val="6"/>
          <w:sz w:val="12"/>
        </w:rPr>
        <w:t>12</w:t>
      </w:r>
      <w:r>
        <w:rPr>
          <w:spacing w:val="13"/>
          <w:position w:val="6"/>
          <w:sz w:val="12"/>
        </w:rPr>
        <w:t> </w:t>
      </w:r>
      <w:r>
        <w:rPr>
          <w:sz w:val="18"/>
        </w:rPr>
        <w:t>ILO </w:t>
      </w:r>
      <w:r>
        <w:rPr>
          <w:spacing w:val="-2"/>
          <w:sz w:val="18"/>
        </w:rPr>
        <w:t>(2022).</w:t>
      </w:r>
    </w:p>
    <w:p>
      <w:pPr>
        <w:spacing w:line="208" w:lineRule="exact" w:before="0"/>
        <w:ind w:left="360" w:right="0" w:firstLine="0"/>
        <w:jc w:val="left"/>
        <w:rPr>
          <w:sz w:val="18"/>
        </w:rPr>
      </w:pPr>
      <w:bookmarkStart w:name="_bookmark12" w:id="14"/>
      <w:bookmarkEnd w:id="14"/>
      <w:r>
        <w:rPr/>
      </w:r>
      <w:r>
        <w:rPr>
          <w:position w:val="6"/>
          <w:sz w:val="12"/>
        </w:rPr>
        <w:t>13</w:t>
      </w:r>
      <w:r>
        <w:rPr>
          <w:spacing w:val="14"/>
          <w:position w:val="6"/>
          <w:sz w:val="12"/>
        </w:rPr>
        <w:t> </w:t>
      </w:r>
      <w:bookmarkStart w:name="_bookmark13" w:id="15"/>
      <w:bookmarkEnd w:id="15"/>
      <w:r>
        <w:rPr>
          <w:spacing w:val="-15"/>
          <w:position w:val="6"/>
          <w:sz w:val="12"/>
        </w:rPr>
      </w:r>
      <w:r>
        <w:rPr>
          <w:sz w:val="18"/>
        </w:rPr>
        <w:t>Keus van</w:t>
      </w:r>
      <w:r>
        <w:rPr>
          <w:spacing w:val="-2"/>
          <w:sz w:val="18"/>
        </w:rPr>
        <w:t> </w:t>
      </w:r>
      <w:r>
        <w:rPr>
          <w:sz w:val="18"/>
        </w:rPr>
        <w:t>de</w:t>
      </w:r>
      <w:r>
        <w:rPr>
          <w:spacing w:val="-1"/>
          <w:sz w:val="18"/>
        </w:rPr>
        <w:t> </w:t>
      </w:r>
      <w:r>
        <w:rPr>
          <w:sz w:val="18"/>
        </w:rPr>
        <w:t>Poll</w:t>
      </w:r>
      <w:r>
        <w:rPr>
          <w:spacing w:val="-1"/>
          <w:sz w:val="18"/>
        </w:rPr>
        <w:t> </w:t>
      </w:r>
      <w:r>
        <w:rPr>
          <w:sz w:val="18"/>
        </w:rPr>
        <w:t>et al.</w:t>
      </w:r>
      <w:r>
        <w:rPr>
          <w:spacing w:val="-2"/>
          <w:sz w:val="18"/>
        </w:rPr>
        <w:t> (2020).</w:t>
      </w:r>
    </w:p>
    <w:p>
      <w:pPr>
        <w:spacing w:line="206" w:lineRule="exact" w:before="0"/>
        <w:ind w:left="360" w:right="0" w:firstLine="0"/>
        <w:jc w:val="left"/>
        <w:rPr>
          <w:sz w:val="18"/>
        </w:rPr>
      </w:pPr>
      <w:r>
        <w:rPr>
          <w:position w:val="6"/>
          <w:sz w:val="12"/>
        </w:rPr>
        <w:t>14</w:t>
      </w:r>
      <w:r>
        <w:rPr>
          <w:spacing w:val="13"/>
          <w:position w:val="6"/>
          <w:sz w:val="12"/>
        </w:rPr>
        <w:t> </w:t>
      </w:r>
      <w:r>
        <w:rPr>
          <w:sz w:val="18"/>
        </w:rPr>
        <w:t>ILO </w:t>
      </w:r>
      <w:r>
        <w:rPr>
          <w:spacing w:val="-2"/>
          <w:sz w:val="18"/>
        </w:rPr>
        <w:t>(2022).</w:t>
      </w:r>
    </w:p>
    <w:p>
      <w:pPr>
        <w:spacing w:line="206" w:lineRule="exact" w:before="0"/>
        <w:ind w:left="360" w:right="0" w:firstLine="0"/>
        <w:jc w:val="left"/>
        <w:rPr>
          <w:sz w:val="18"/>
        </w:rPr>
      </w:pPr>
      <w:bookmarkStart w:name="_bookmark14" w:id="16"/>
      <w:bookmarkEnd w:id="16"/>
      <w:r>
        <w:rPr/>
      </w:r>
      <w:r>
        <w:rPr>
          <w:position w:val="6"/>
          <w:sz w:val="12"/>
        </w:rPr>
        <w:t>15</w:t>
      </w:r>
      <w:r>
        <w:rPr>
          <w:spacing w:val="13"/>
          <w:position w:val="6"/>
          <w:sz w:val="12"/>
        </w:rPr>
        <w:t> </w:t>
      </w:r>
      <w:r>
        <w:rPr>
          <w:sz w:val="18"/>
        </w:rPr>
        <w:t>ILO </w:t>
      </w:r>
      <w:r>
        <w:rPr>
          <w:spacing w:val="-2"/>
          <w:sz w:val="18"/>
        </w:rPr>
        <w:t>(1970).</w:t>
      </w:r>
    </w:p>
    <w:p>
      <w:pPr>
        <w:spacing w:line="208" w:lineRule="exact" w:before="0"/>
        <w:ind w:left="360" w:right="0" w:firstLine="0"/>
        <w:jc w:val="left"/>
        <w:rPr>
          <w:sz w:val="18"/>
        </w:rPr>
      </w:pPr>
      <w:bookmarkStart w:name="_bookmark15" w:id="17"/>
      <w:bookmarkEnd w:id="17"/>
      <w:r>
        <w:rPr/>
      </w:r>
      <w:r>
        <w:rPr>
          <w:position w:val="6"/>
          <w:sz w:val="12"/>
        </w:rPr>
        <w:t>16</w:t>
      </w:r>
      <w:r>
        <w:rPr>
          <w:spacing w:val="13"/>
          <w:position w:val="6"/>
          <w:sz w:val="12"/>
        </w:rPr>
        <w:t> </w:t>
      </w:r>
      <w:bookmarkStart w:name="_bookmark16" w:id="18"/>
      <w:bookmarkEnd w:id="18"/>
      <w:r>
        <w:rPr>
          <w:spacing w:val="-15"/>
          <w:position w:val="6"/>
          <w:sz w:val="12"/>
        </w:rPr>
      </w:r>
      <w:r>
        <w:rPr>
          <w:sz w:val="18"/>
        </w:rPr>
        <w:t>ILO </w:t>
      </w:r>
      <w:r>
        <w:rPr>
          <w:spacing w:val="-2"/>
          <w:sz w:val="18"/>
        </w:rPr>
        <w:t>(1970).</w:t>
      </w:r>
    </w:p>
    <w:p>
      <w:pPr>
        <w:spacing w:line="208" w:lineRule="exact" w:before="0"/>
        <w:ind w:left="360" w:right="0" w:firstLine="0"/>
        <w:jc w:val="left"/>
        <w:rPr>
          <w:sz w:val="18"/>
        </w:rPr>
      </w:pPr>
      <w:r>
        <w:rPr>
          <w:position w:val="6"/>
          <w:sz w:val="12"/>
        </w:rPr>
        <w:t>17</w:t>
      </w:r>
      <w:r>
        <w:rPr>
          <w:spacing w:val="13"/>
          <w:position w:val="6"/>
          <w:sz w:val="12"/>
        </w:rPr>
        <w:t> </w:t>
      </w:r>
      <w:r>
        <w:rPr>
          <w:sz w:val="18"/>
        </w:rPr>
        <w:t>ILO </w:t>
      </w:r>
      <w:r>
        <w:rPr>
          <w:spacing w:val="-2"/>
          <w:sz w:val="18"/>
        </w:rPr>
        <w:t>(1982).</w:t>
      </w:r>
    </w:p>
    <w:p>
      <w:pPr>
        <w:spacing w:line="206" w:lineRule="exact" w:before="0"/>
        <w:ind w:left="360" w:right="0" w:firstLine="0"/>
        <w:jc w:val="left"/>
        <w:rPr>
          <w:sz w:val="18"/>
        </w:rPr>
      </w:pPr>
      <w:bookmarkStart w:name="_bookmark17" w:id="19"/>
      <w:bookmarkEnd w:id="19"/>
      <w:r>
        <w:rPr/>
      </w:r>
      <w:r>
        <w:rPr>
          <w:position w:val="6"/>
          <w:sz w:val="12"/>
        </w:rPr>
        <w:t>18</w:t>
      </w:r>
      <w:r>
        <w:rPr>
          <w:spacing w:val="13"/>
          <w:position w:val="6"/>
          <w:sz w:val="12"/>
        </w:rPr>
        <w:t> </w:t>
      </w:r>
      <w:r>
        <w:rPr>
          <w:sz w:val="18"/>
        </w:rPr>
        <w:t>Kuddo,</w:t>
      </w:r>
      <w:r>
        <w:rPr>
          <w:spacing w:val="-4"/>
          <w:sz w:val="18"/>
        </w:rPr>
        <w:t> </w:t>
      </w:r>
      <w:r>
        <w:rPr>
          <w:sz w:val="18"/>
        </w:rPr>
        <w:t>Robalino, and</w:t>
      </w:r>
      <w:r>
        <w:rPr>
          <w:spacing w:val="-1"/>
          <w:sz w:val="18"/>
        </w:rPr>
        <w:t> </w:t>
      </w:r>
      <w:r>
        <w:rPr>
          <w:sz w:val="18"/>
        </w:rPr>
        <w:t>Weber</w:t>
      </w:r>
      <w:r>
        <w:rPr>
          <w:spacing w:val="-1"/>
          <w:sz w:val="18"/>
        </w:rPr>
        <w:t> </w:t>
      </w:r>
      <w:r>
        <w:rPr>
          <w:spacing w:val="-2"/>
          <w:sz w:val="18"/>
        </w:rPr>
        <w:t>(2015).</w:t>
      </w:r>
    </w:p>
    <w:p>
      <w:pPr>
        <w:spacing w:line="206" w:lineRule="exact" w:before="0"/>
        <w:ind w:left="360" w:right="0" w:firstLine="0"/>
        <w:jc w:val="left"/>
        <w:rPr>
          <w:sz w:val="18"/>
        </w:rPr>
      </w:pPr>
      <w:bookmarkStart w:name="_bookmark18" w:id="20"/>
      <w:bookmarkEnd w:id="20"/>
      <w:r>
        <w:rPr/>
      </w:r>
      <w:r>
        <w:rPr>
          <w:position w:val="6"/>
          <w:sz w:val="12"/>
        </w:rPr>
        <w:t>19</w:t>
      </w:r>
      <w:r>
        <w:rPr>
          <w:spacing w:val="12"/>
          <w:position w:val="6"/>
          <w:sz w:val="12"/>
        </w:rPr>
        <w:t> </w:t>
      </w:r>
      <w:bookmarkStart w:name="_bookmark19" w:id="21"/>
      <w:bookmarkEnd w:id="21"/>
      <w:r>
        <w:rPr>
          <w:spacing w:val="-15"/>
          <w:position w:val="6"/>
          <w:sz w:val="12"/>
        </w:rPr>
      </w:r>
      <w:r>
        <w:rPr>
          <w:sz w:val="18"/>
        </w:rPr>
        <w:t>Pfeifer</w:t>
      </w:r>
      <w:r>
        <w:rPr>
          <w:spacing w:val="-1"/>
          <w:sz w:val="18"/>
        </w:rPr>
        <w:t> </w:t>
      </w:r>
      <w:r>
        <w:rPr>
          <w:spacing w:val="-2"/>
          <w:sz w:val="18"/>
        </w:rPr>
        <w:t>(2009).</w:t>
      </w:r>
    </w:p>
    <w:p>
      <w:pPr>
        <w:spacing w:line="208" w:lineRule="exact" w:before="0"/>
        <w:ind w:left="360" w:right="0" w:firstLine="0"/>
        <w:jc w:val="left"/>
        <w:rPr>
          <w:sz w:val="18"/>
        </w:rPr>
      </w:pPr>
      <w:r>
        <w:rPr>
          <w:position w:val="6"/>
          <w:sz w:val="12"/>
        </w:rPr>
        <w:t>20</w:t>
      </w:r>
      <w:r>
        <w:rPr>
          <w:spacing w:val="13"/>
          <w:position w:val="6"/>
          <w:sz w:val="12"/>
        </w:rPr>
        <w:t> </w:t>
      </w:r>
      <w:r>
        <w:rPr>
          <w:sz w:val="18"/>
        </w:rPr>
        <w:t>Aleksynska</w:t>
      </w:r>
      <w:r>
        <w:rPr>
          <w:spacing w:val="-2"/>
          <w:sz w:val="18"/>
        </w:rPr>
        <w:t> </w:t>
      </w:r>
      <w:r>
        <w:rPr>
          <w:sz w:val="18"/>
        </w:rPr>
        <w:t>and</w:t>
      </w:r>
      <w:r>
        <w:rPr>
          <w:spacing w:val="-2"/>
          <w:sz w:val="18"/>
        </w:rPr>
        <w:t> </w:t>
      </w:r>
      <w:r>
        <w:rPr>
          <w:sz w:val="18"/>
        </w:rPr>
        <w:t>Muller</w:t>
      </w:r>
      <w:r>
        <w:rPr>
          <w:spacing w:val="-1"/>
          <w:sz w:val="18"/>
        </w:rPr>
        <w:t> </w:t>
      </w:r>
      <w:r>
        <w:rPr>
          <w:spacing w:val="-2"/>
          <w:sz w:val="18"/>
        </w:rPr>
        <w:t>(21015).</w:t>
      </w:r>
    </w:p>
    <w:p>
      <w:pPr>
        <w:spacing w:line="208" w:lineRule="exact" w:before="0"/>
        <w:ind w:left="360" w:right="0" w:firstLine="0"/>
        <w:jc w:val="left"/>
        <w:rPr>
          <w:sz w:val="18"/>
        </w:rPr>
      </w:pPr>
      <w:bookmarkStart w:name="_bookmark20" w:id="22"/>
      <w:bookmarkEnd w:id="22"/>
      <w:r>
        <w:rPr/>
      </w:r>
      <w:r>
        <w:rPr>
          <w:position w:val="6"/>
          <w:sz w:val="12"/>
        </w:rPr>
        <w:t>21</w:t>
      </w:r>
      <w:r>
        <w:rPr>
          <w:spacing w:val="13"/>
          <w:position w:val="6"/>
          <w:sz w:val="12"/>
        </w:rPr>
        <w:t> </w:t>
      </w:r>
      <w:r>
        <w:rPr>
          <w:sz w:val="18"/>
        </w:rPr>
        <w:t>Collewet</w:t>
      </w:r>
      <w:r>
        <w:rPr>
          <w:spacing w:val="-1"/>
          <w:sz w:val="18"/>
        </w:rPr>
        <w:t> </w:t>
      </w:r>
      <w:r>
        <w:rPr>
          <w:sz w:val="18"/>
        </w:rPr>
        <w:t>and</w:t>
      </w:r>
      <w:r>
        <w:rPr>
          <w:spacing w:val="-2"/>
          <w:sz w:val="18"/>
        </w:rPr>
        <w:t> </w:t>
      </w:r>
      <w:r>
        <w:rPr>
          <w:sz w:val="18"/>
        </w:rPr>
        <w:t>Sauermann</w:t>
      </w:r>
      <w:r>
        <w:rPr>
          <w:spacing w:val="-2"/>
          <w:sz w:val="18"/>
        </w:rPr>
        <w:t> </w:t>
      </w:r>
      <w:r>
        <w:rPr>
          <w:sz w:val="18"/>
        </w:rPr>
        <w:t>(2017);</w:t>
      </w:r>
      <w:r>
        <w:rPr>
          <w:spacing w:val="-4"/>
          <w:sz w:val="18"/>
        </w:rPr>
        <w:t> </w:t>
      </w:r>
      <w:r>
        <w:rPr>
          <w:sz w:val="18"/>
        </w:rPr>
        <w:t>ILO</w:t>
      </w:r>
      <w:r>
        <w:rPr>
          <w:spacing w:val="-1"/>
          <w:sz w:val="18"/>
        </w:rPr>
        <w:t> </w:t>
      </w:r>
      <w:r>
        <w:rPr>
          <w:sz w:val="18"/>
        </w:rPr>
        <w:t>(1921);</w:t>
      </w:r>
      <w:r>
        <w:rPr>
          <w:spacing w:val="-1"/>
          <w:sz w:val="18"/>
        </w:rPr>
        <w:t> </w:t>
      </w:r>
      <w:r>
        <w:rPr>
          <w:sz w:val="18"/>
        </w:rPr>
        <w:t>ILO</w:t>
      </w:r>
      <w:r>
        <w:rPr>
          <w:spacing w:val="-1"/>
          <w:sz w:val="18"/>
        </w:rPr>
        <w:t> </w:t>
      </w:r>
      <w:r>
        <w:rPr>
          <w:spacing w:val="-2"/>
          <w:sz w:val="18"/>
        </w:rPr>
        <w:t>(1957).</w:t>
      </w:r>
    </w:p>
    <w:p>
      <w:pPr>
        <w:spacing w:line="206" w:lineRule="exact" w:before="0"/>
        <w:ind w:left="360" w:right="0" w:firstLine="0"/>
        <w:jc w:val="left"/>
        <w:rPr>
          <w:sz w:val="18"/>
        </w:rPr>
      </w:pPr>
      <w:bookmarkStart w:name="_bookmark21" w:id="23"/>
      <w:bookmarkEnd w:id="23"/>
      <w:r>
        <w:rPr/>
      </w:r>
      <w:r>
        <w:rPr>
          <w:position w:val="6"/>
          <w:sz w:val="12"/>
        </w:rPr>
        <w:t>22</w:t>
      </w:r>
      <w:r>
        <w:rPr>
          <w:spacing w:val="13"/>
          <w:position w:val="6"/>
          <w:sz w:val="12"/>
        </w:rPr>
        <w:t> </w:t>
      </w:r>
      <w:bookmarkStart w:name="_bookmark22" w:id="24"/>
      <w:bookmarkEnd w:id="24"/>
      <w:r>
        <w:rPr>
          <w:spacing w:val="-15"/>
          <w:position w:val="6"/>
          <w:sz w:val="12"/>
        </w:rPr>
      </w:r>
      <w:r>
        <w:rPr>
          <w:sz w:val="18"/>
        </w:rPr>
        <w:t>ILO </w:t>
      </w:r>
      <w:r>
        <w:rPr>
          <w:spacing w:val="-2"/>
          <w:sz w:val="18"/>
        </w:rPr>
        <w:t>(2021b).</w:t>
      </w:r>
    </w:p>
    <w:p>
      <w:pPr>
        <w:spacing w:line="206" w:lineRule="exact" w:before="0"/>
        <w:ind w:left="360" w:right="0" w:firstLine="0"/>
        <w:jc w:val="left"/>
        <w:rPr>
          <w:sz w:val="18"/>
        </w:rPr>
      </w:pPr>
      <w:r>
        <w:rPr>
          <w:position w:val="6"/>
          <w:sz w:val="12"/>
        </w:rPr>
        <w:t>23</w:t>
      </w:r>
      <w:r>
        <w:rPr>
          <w:spacing w:val="13"/>
          <w:position w:val="6"/>
          <w:sz w:val="12"/>
        </w:rPr>
        <w:t> </w:t>
      </w:r>
      <w:r>
        <w:rPr>
          <w:sz w:val="18"/>
        </w:rPr>
        <w:t>ILO </w:t>
      </w:r>
      <w:r>
        <w:rPr>
          <w:spacing w:val="-2"/>
          <w:sz w:val="18"/>
        </w:rPr>
        <w:t>(2021c).</w:t>
      </w:r>
    </w:p>
    <w:p>
      <w:pPr>
        <w:spacing w:line="208" w:lineRule="exact" w:before="0"/>
        <w:ind w:left="360" w:right="0" w:firstLine="0"/>
        <w:jc w:val="left"/>
        <w:rPr>
          <w:sz w:val="18"/>
        </w:rPr>
      </w:pPr>
      <w:bookmarkStart w:name="_bookmark23" w:id="25"/>
      <w:bookmarkEnd w:id="25"/>
      <w:r>
        <w:rPr/>
      </w:r>
      <w:r>
        <w:rPr>
          <w:position w:val="6"/>
          <w:sz w:val="12"/>
        </w:rPr>
        <w:t>24</w:t>
      </w:r>
      <w:r>
        <w:rPr>
          <w:spacing w:val="13"/>
          <w:position w:val="6"/>
          <w:sz w:val="12"/>
        </w:rPr>
        <w:t> </w:t>
      </w:r>
      <w:r>
        <w:rPr>
          <w:sz w:val="18"/>
        </w:rPr>
        <w:t>Hall</w:t>
      </w:r>
      <w:r>
        <w:rPr>
          <w:spacing w:val="-2"/>
          <w:sz w:val="18"/>
        </w:rPr>
        <w:t> </w:t>
      </w:r>
      <w:r>
        <w:rPr>
          <w:sz w:val="18"/>
        </w:rPr>
        <w:t>and</w:t>
      </w:r>
      <w:r>
        <w:rPr>
          <w:spacing w:val="-2"/>
          <w:sz w:val="18"/>
        </w:rPr>
        <w:t> </w:t>
      </w:r>
      <w:r>
        <w:rPr>
          <w:sz w:val="18"/>
        </w:rPr>
        <w:t>Krueger</w:t>
      </w:r>
      <w:r>
        <w:rPr>
          <w:spacing w:val="-2"/>
          <w:sz w:val="18"/>
        </w:rPr>
        <w:t> </w:t>
      </w:r>
      <w:r>
        <w:rPr>
          <w:sz w:val="18"/>
        </w:rPr>
        <w:t>(2015);</w:t>
      </w:r>
      <w:r>
        <w:rPr>
          <w:spacing w:val="-1"/>
          <w:sz w:val="18"/>
        </w:rPr>
        <w:t> </w:t>
      </w:r>
      <w:r>
        <w:rPr>
          <w:sz w:val="18"/>
        </w:rPr>
        <w:t>Cusolito</w:t>
      </w:r>
      <w:r>
        <w:rPr>
          <w:spacing w:val="-2"/>
          <w:sz w:val="18"/>
        </w:rPr>
        <w:t> </w:t>
      </w:r>
      <w:r>
        <w:rPr>
          <w:sz w:val="18"/>
        </w:rPr>
        <w:t>et</w:t>
      </w:r>
      <w:r>
        <w:rPr>
          <w:spacing w:val="-2"/>
          <w:sz w:val="18"/>
        </w:rPr>
        <w:t> </w:t>
      </w:r>
      <w:r>
        <w:rPr>
          <w:sz w:val="18"/>
        </w:rPr>
        <w:t>al.</w:t>
      </w:r>
      <w:r>
        <w:rPr>
          <w:spacing w:val="-1"/>
          <w:sz w:val="18"/>
        </w:rPr>
        <w:t> </w:t>
      </w:r>
      <w:r>
        <w:rPr>
          <w:sz w:val="18"/>
        </w:rPr>
        <w:t>(2022);</w:t>
      </w:r>
      <w:r>
        <w:rPr>
          <w:spacing w:val="-3"/>
          <w:sz w:val="18"/>
        </w:rPr>
        <w:t> </w:t>
      </w:r>
      <w:r>
        <w:rPr>
          <w:sz w:val="18"/>
        </w:rPr>
        <w:t>Yassin</w:t>
      </w:r>
      <w:r>
        <w:rPr>
          <w:spacing w:val="-2"/>
          <w:sz w:val="18"/>
        </w:rPr>
        <w:t> </w:t>
      </w:r>
      <w:r>
        <w:rPr>
          <w:sz w:val="18"/>
        </w:rPr>
        <w:t>&amp;</w:t>
      </w:r>
      <w:r>
        <w:rPr>
          <w:spacing w:val="-2"/>
          <w:sz w:val="18"/>
        </w:rPr>
        <w:t> </w:t>
      </w:r>
      <w:r>
        <w:rPr>
          <w:sz w:val="18"/>
        </w:rPr>
        <w:t>Rani</w:t>
      </w:r>
      <w:r>
        <w:rPr>
          <w:spacing w:val="-1"/>
          <w:sz w:val="18"/>
        </w:rPr>
        <w:t> </w:t>
      </w:r>
      <w:r>
        <w:rPr>
          <w:spacing w:val="-2"/>
          <w:sz w:val="18"/>
        </w:rPr>
        <w:t>(2022).</w:t>
      </w:r>
    </w:p>
    <w:p>
      <w:pPr>
        <w:spacing w:line="208" w:lineRule="exact" w:before="0"/>
        <w:ind w:left="360" w:right="0" w:firstLine="0"/>
        <w:jc w:val="left"/>
        <w:rPr>
          <w:sz w:val="18"/>
        </w:rPr>
      </w:pPr>
      <w:bookmarkStart w:name="_bookmark24" w:id="26"/>
      <w:bookmarkEnd w:id="26"/>
      <w:r>
        <w:rPr/>
      </w:r>
      <w:r>
        <w:rPr>
          <w:position w:val="6"/>
          <w:sz w:val="12"/>
        </w:rPr>
        <w:t>25</w:t>
      </w:r>
      <w:r>
        <w:rPr>
          <w:spacing w:val="13"/>
          <w:position w:val="6"/>
          <w:sz w:val="12"/>
        </w:rPr>
        <w:t> </w:t>
      </w:r>
      <w:r>
        <w:rPr>
          <w:sz w:val="18"/>
        </w:rPr>
        <w:t>Datta</w:t>
      </w:r>
      <w:r>
        <w:rPr>
          <w:spacing w:val="-2"/>
          <w:sz w:val="18"/>
        </w:rPr>
        <w:t> </w:t>
      </w:r>
      <w:r>
        <w:rPr>
          <w:sz w:val="18"/>
        </w:rPr>
        <w:t>and</w:t>
      </w:r>
      <w:r>
        <w:rPr>
          <w:spacing w:val="-1"/>
          <w:sz w:val="18"/>
        </w:rPr>
        <w:t> </w:t>
      </w:r>
      <w:r>
        <w:rPr>
          <w:sz w:val="18"/>
        </w:rPr>
        <w:t>Chen </w:t>
      </w:r>
      <w:r>
        <w:rPr>
          <w:spacing w:val="-2"/>
          <w:sz w:val="18"/>
        </w:rPr>
        <w:t>(2023).</w:t>
      </w:r>
    </w:p>
    <w:p>
      <w:pPr>
        <w:spacing w:line="206" w:lineRule="exact" w:before="0"/>
        <w:ind w:left="360" w:right="0" w:firstLine="0"/>
        <w:jc w:val="left"/>
        <w:rPr>
          <w:sz w:val="18"/>
        </w:rPr>
      </w:pPr>
      <w:bookmarkStart w:name="_bookmark25" w:id="27"/>
      <w:bookmarkEnd w:id="27"/>
      <w:r>
        <w:rPr/>
      </w:r>
      <w:r>
        <w:rPr>
          <w:position w:val="6"/>
          <w:sz w:val="12"/>
        </w:rPr>
        <w:t>26</w:t>
      </w:r>
      <w:r>
        <w:rPr>
          <w:spacing w:val="13"/>
          <w:position w:val="6"/>
          <w:sz w:val="12"/>
        </w:rPr>
        <w:t> </w:t>
      </w:r>
      <w:r>
        <w:rPr>
          <w:sz w:val="18"/>
        </w:rPr>
        <w:t>Hatayama</w:t>
      </w:r>
      <w:r>
        <w:rPr>
          <w:spacing w:val="-3"/>
          <w:sz w:val="18"/>
        </w:rPr>
        <w:t> </w:t>
      </w:r>
      <w:r>
        <w:rPr>
          <w:sz w:val="18"/>
        </w:rPr>
        <w:t>and</w:t>
      </w:r>
      <w:r>
        <w:rPr>
          <w:spacing w:val="-1"/>
          <w:sz w:val="18"/>
        </w:rPr>
        <w:t> </w:t>
      </w:r>
      <w:r>
        <w:rPr>
          <w:sz w:val="18"/>
        </w:rPr>
        <w:t>Maj-Swistak</w:t>
      </w:r>
      <w:r>
        <w:rPr>
          <w:spacing w:val="-1"/>
          <w:sz w:val="18"/>
        </w:rPr>
        <w:t> </w:t>
      </w:r>
      <w:r>
        <w:rPr>
          <w:spacing w:val="-2"/>
          <w:sz w:val="18"/>
        </w:rPr>
        <w:t>(2024).</w:t>
      </w:r>
    </w:p>
    <w:p>
      <w:pPr>
        <w:spacing w:line="206" w:lineRule="exact" w:before="0"/>
        <w:ind w:left="360" w:right="0" w:firstLine="0"/>
        <w:jc w:val="left"/>
        <w:rPr>
          <w:sz w:val="18"/>
        </w:rPr>
      </w:pPr>
      <w:bookmarkStart w:name="_bookmark26" w:id="28"/>
      <w:bookmarkEnd w:id="28"/>
      <w:r>
        <w:rPr/>
      </w:r>
      <w:r>
        <w:rPr>
          <w:position w:val="6"/>
          <w:sz w:val="12"/>
        </w:rPr>
        <w:t>27</w:t>
      </w:r>
      <w:r>
        <w:rPr>
          <w:spacing w:val="14"/>
          <w:position w:val="6"/>
          <w:sz w:val="12"/>
        </w:rPr>
        <w:t> </w:t>
      </w:r>
      <w:r>
        <w:rPr>
          <w:sz w:val="18"/>
        </w:rPr>
        <w:t>Berg</w:t>
      </w:r>
      <w:r>
        <w:rPr>
          <w:spacing w:val="-1"/>
          <w:sz w:val="18"/>
        </w:rPr>
        <w:t> </w:t>
      </w:r>
      <w:r>
        <w:rPr>
          <w:sz w:val="18"/>
        </w:rPr>
        <w:t>and</w:t>
      </w:r>
      <w:r>
        <w:rPr>
          <w:spacing w:val="-2"/>
          <w:sz w:val="18"/>
        </w:rPr>
        <w:t> </w:t>
      </w:r>
      <w:r>
        <w:rPr>
          <w:sz w:val="18"/>
        </w:rPr>
        <w:t>De</w:t>
      </w:r>
      <w:r>
        <w:rPr>
          <w:spacing w:val="-1"/>
          <w:sz w:val="18"/>
        </w:rPr>
        <w:t> </w:t>
      </w:r>
      <w:r>
        <w:rPr>
          <w:sz w:val="18"/>
        </w:rPr>
        <w:t>Stefano</w:t>
      </w:r>
      <w:r>
        <w:rPr>
          <w:spacing w:val="-2"/>
          <w:sz w:val="18"/>
        </w:rPr>
        <w:t> </w:t>
      </w:r>
      <w:r>
        <w:rPr>
          <w:sz w:val="18"/>
        </w:rPr>
        <w:t>(2015);</w:t>
      </w:r>
      <w:r>
        <w:rPr>
          <w:spacing w:val="-1"/>
          <w:sz w:val="18"/>
        </w:rPr>
        <w:t> </w:t>
      </w:r>
      <w:r>
        <w:rPr>
          <w:sz w:val="18"/>
        </w:rPr>
        <w:t>De</w:t>
      </w:r>
      <w:r>
        <w:rPr>
          <w:spacing w:val="-3"/>
          <w:sz w:val="18"/>
        </w:rPr>
        <w:t> </w:t>
      </w:r>
      <w:r>
        <w:rPr>
          <w:sz w:val="18"/>
        </w:rPr>
        <w:t>Stefano</w:t>
      </w:r>
      <w:r>
        <w:rPr>
          <w:spacing w:val="1"/>
          <w:sz w:val="18"/>
        </w:rPr>
        <w:t> </w:t>
      </w:r>
      <w:r>
        <w:rPr>
          <w:spacing w:val="-2"/>
          <w:sz w:val="18"/>
        </w:rPr>
        <w:t>(2018).</w:t>
      </w:r>
    </w:p>
    <w:p>
      <w:pPr>
        <w:spacing w:line="208" w:lineRule="exact" w:before="0"/>
        <w:ind w:left="360" w:right="0" w:firstLine="0"/>
        <w:jc w:val="left"/>
        <w:rPr>
          <w:sz w:val="18"/>
        </w:rPr>
      </w:pPr>
      <w:bookmarkStart w:name="_bookmark27" w:id="29"/>
      <w:bookmarkEnd w:id="29"/>
      <w:r>
        <w:rPr/>
      </w:r>
      <w:r>
        <w:rPr>
          <w:position w:val="6"/>
          <w:sz w:val="12"/>
        </w:rPr>
        <w:t>28</w:t>
      </w:r>
      <w:r>
        <w:rPr>
          <w:spacing w:val="13"/>
          <w:position w:val="6"/>
          <w:sz w:val="12"/>
        </w:rPr>
        <w:t> </w:t>
      </w:r>
      <w:r>
        <w:rPr>
          <w:sz w:val="18"/>
        </w:rPr>
        <w:t>Cherry</w:t>
      </w:r>
      <w:r>
        <w:rPr>
          <w:spacing w:val="-1"/>
          <w:sz w:val="18"/>
        </w:rPr>
        <w:t> </w:t>
      </w:r>
      <w:r>
        <w:rPr>
          <w:sz w:val="18"/>
        </w:rPr>
        <w:t>and</w:t>
      </w:r>
      <w:r>
        <w:rPr>
          <w:spacing w:val="-1"/>
          <w:sz w:val="18"/>
        </w:rPr>
        <w:t> </w:t>
      </w:r>
      <w:r>
        <w:rPr>
          <w:sz w:val="18"/>
        </w:rPr>
        <w:t>Aloisi</w:t>
      </w:r>
      <w:r>
        <w:rPr>
          <w:spacing w:val="-1"/>
          <w:sz w:val="18"/>
        </w:rPr>
        <w:t> </w:t>
      </w:r>
      <w:r>
        <w:rPr>
          <w:spacing w:val="-2"/>
          <w:sz w:val="18"/>
        </w:rPr>
        <w:t>(2018).</w:t>
      </w:r>
    </w:p>
    <w:p>
      <w:pPr>
        <w:spacing w:line="208" w:lineRule="exact" w:before="0"/>
        <w:ind w:left="360" w:right="0" w:firstLine="0"/>
        <w:jc w:val="left"/>
        <w:rPr>
          <w:sz w:val="18"/>
        </w:rPr>
      </w:pPr>
      <w:bookmarkStart w:name="_bookmark28" w:id="30"/>
      <w:bookmarkEnd w:id="30"/>
      <w:r>
        <w:rPr/>
      </w:r>
      <w:r>
        <w:rPr>
          <w:position w:val="6"/>
          <w:sz w:val="12"/>
        </w:rPr>
        <w:t>29</w:t>
      </w:r>
      <w:r>
        <w:rPr>
          <w:spacing w:val="13"/>
          <w:position w:val="6"/>
          <w:sz w:val="12"/>
        </w:rPr>
        <w:t> </w:t>
      </w:r>
      <w:r>
        <w:rPr>
          <w:sz w:val="18"/>
        </w:rPr>
        <w:t>Cunningham</w:t>
      </w:r>
      <w:r>
        <w:rPr>
          <w:spacing w:val="-1"/>
          <w:sz w:val="18"/>
        </w:rPr>
        <w:t> </w:t>
      </w:r>
      <w:r>
        <w:rPr>
          <w:spacing w:val="-2"/>
          <w:sz w:val="18"/>
        </w:rPr>
        <w:t>(2007).</w:t>
      </w:r>
    </w:p>
    <w:p>
      <w:pPr>
        <w:spacing w:line="206" w:lineRule="exact" w:before="0"/>
        <w:ind w:left="360" w:right="0" w:firstLine="0"/>
        <w:jc w:val="left"/>
        <w:rPr>
          <w:sz w:val="18"/>
        </w:rPr>
      </w:pPr>
      <w:bookmarkStart w:name="_bookmark29" w:id="31"/>
      <w:bookmarkEnd w:id="31"/>
      <w:r>
        <w:rPr/>
      </w:r>
      <w:r>
        <w:rPr>
          <w:position w:val="6"/>
          <w:sz w:val="12"/>
        </w:rPr>
        <w:t>30</w:t>
      </w:r>
      <w:r>
        <w:rPr>
          <w:spacing w:val="13"/>
          <w:position w:val="6"/>
          <w:sz w:val="12"/>
        </w:rPr>
        <w:t> </w:t>
      </w:r>
      <w:bookmarkStart w:name="_bookmark30" w:id="32"/>
      <w:bookmarkEnd w:id="32"/>
      <w:r>
        <w:rPr>
          <w:spacing w:val="-15"/>
          <w:position w:val="6"/>
          <w:sz w:val="12"/>
        </w:rPr>
      </w:r>
      <w:r>
        <w:rPr>
          <w:sz w:val="18"/>
        </w:rPr>
        <w:t>ILO </w:t>
      </w:r>
      <w:r>
        <w:rPr>
          <w:spacing w:val="-2"/>
          <w:sz w:val="18"/>
        </w:rPr>
        <w:t>(1982).</w:t>
      </w:r>
    </w:p>
    <w:p>
      <w:pPr>
        <w:spacing w:line="206" w:lineRule="exact" w:before="0"/>
        <w:ind w:left="360" w:right="0" w:firstLine="0"/>
        <w:jc w:val="left"/>
        <w:rPr>
          <w:sz w:val="18"/>
        </w:rPr>
      </w:pPr>
      <w:r>
        <w:rPr>
          <w:position w:val="6"/>
          <w:sz w:val="12"/>
        </w:rPr>
        <w:t>31</w:t>
      </w:r>
      <w:r>
        <w:rPr>
          <w:spacing w:val="12"/>
          <w:position w:val="6"/>
          <w:sz w:val="12"/>
        </w:rPr>
        <w:t> </w:t>
      </w:r>
      <w:r>
        <w:rPr>
          <w:sz w:val="18"/>
        </w:rPr>
        <w:t>Besley</w:t>
      </w:r>
      <w:r>
        <w:rPr>
          <w:spacing w:val="-2"/>
          <w:sz w:val="18"/>
        </w:rPr>
        <w:t> </w:t>
      </w:r>
      <w:r>
        <w:rPr>
          <w:sz w:val="18"/>
        </w:rPr>
        <w:t>and</w:t>
      </w:r>
      <w:r>
        <w:rPr>
          <w:spacing w:val="-2"/>
          <w:sz w:val="18"/>
        </w:rPr>
        <w:t> </w:t>
      </w:r>
      <w:r>
        <w:rPr>
          <w:sz w:val="18"/>
        </w:rPr>
        <w:t>Burgess</w:t>
      </w:r>
      <w:r>
        <w:rPr>
          <w:spacing w:val="-2"/>
          <w:sz w:val="18"/>
        </w:rPr>
        <w:t> </w:t>
      </w:r>
      <w:r>
        <w:rPr>
          <w:sz w:val="18"/>
        </w:rPr>
        <w:t>(2004);</w:t>
      </w:r>
      <w:r>
        <w:rPr>
          <w:spacing w:val="-3"/>
          <w:sz w:val="18"/>
        </w:rPr>
        <w:t> </w:t>
      </w:r>
      <w:r>
        <w:rPr>
          <w:sz w:val="18"/>
        </w:rPr>
        <w:t>Holzmann</w:t>
      </w:r>
      <w:r>
        <w:rPr>
          <w:spacing w:val="-2"/>
          <w:sz w:val="18"/>
        </w:rPr>
        <w:t> </w:t>
      </w:r>
      <w:r>
        <w:rPr>
          <w:sz w:val="18"/>
        </w:rPr>
        <w:t>and</w:t>
      </w:r>
      <w:r>
        <w:rPr>
          <w:spacing w:val="-3"/>
          <w:sz w:val="18"/>
        </w:rPr>
        <w:t> </w:t>
      </w:r>
      <w:r>
        <w:rPr>
          <w:sz w:val="18"/>
        </w:rPr>
        <w:t>Vodopivec</w:t>
      </w:r>
      <w:r>
        <w:rPr>
          <w:spacing w:val="-4"/>
          <w:sz w:val="18"/>
        </w:rPr>
        <w:t> </w:t>
      </w:r>
      <w:r>
        <w:rPr>
          <w:sz w:val="18"/>
        </w:rPr>
        <w:t>(2012);</w:t>
      </w:r>
      <w:r>
        <w:rPr>
          <w:spacing w:val="-3"/>
          <w:sz w:val="18"/>
        </w:rPr>
        <w:t> </w:t>
      </w:r>
      <w:r>
        <w:rPr>
          <w:sz w:val="18"/>
        </w:rPr>
        <w:t>OECD</w:t>
      </w:r>
      <w:r>
        <w:rPr>
          <w:spacing w:val="-2"/>
          <w:sz w:val="18"/>
        </w:rPr>
        <w:t> (1999).</w:t>
      </w:r>
    </w:p>
    <w:p>
      <w:pPr>
        <w:spacing w:line="208" w:lineRule="exact" w:before="0"/>
        <w:ind w:left="360" w:right="0" w:firstLine="0"/>
        <w:jc w:val="left"/>
        <w:rPr>
          <w:sz w:val="18"/>
        </w:rPr>
      </w:pPr>
      <w:bookmarkStart w:name="_bookmark31" w:id="33"/>
      <w:bookmarkEnd w:id="33"/>
      <w:r>
        <w:rPr/>
      </w:r>
      <w:r>
        <w:rPr>
          <w:position w:val="6"/>
          <w:sz w:val="12"/>
        </w:rPr>
        <w:t>32</w:t>
      </w:r>
      <w:r>
        <w:rPr>
          <w:spacing w:val="13"/>
          <w:position w:val="6"/>
          <w:sz w:val="12"/>
        </w:rPr>
        <w:t> </w:t>
      </w:r>
      <w:r>
        <w:rPr>
          <w:sz w:val="18"/>
        </w:rPr>
        <w:t>Bauernschuster</w:t>
      </w:r>
      <w:r>
        <w:rPr>
          <w:spacing w:val="-1"/>
          <w:sz w:val="18"/>
        </w:rPr>
        <w:t> </w:t>
      </w:r>
      <w:r>
        <w:rPr>
          <w:spacing w:val="-2"/>
          <w:sz w:val="18"/>
        </w:rPr>
        <w:t>(2013).</w:t>
      </w:r>
    </w:p>
    <w:p>
      <w:pPr>
        <w:spacing w:line="208" w:lineRule="exact" w:before="0"/>
        <w:ind w:left="360" w:right="0" w:firstLine="0"/>
        <w:jc w:val="left"/>
        <w:rPr>
          <w:sz w:val="18"/>
        </w:rPr>
      </w:pPr>
      <w:bookmarkStart w:name="_bookmark32" w:id="34"/>
      <w:bookmarkEnd w:id="34"/>
      <w:r>
        <w:rPr/>
      </w:r>
      <w:r>
        <w:rPr>
          <w:position w:val="6"/>
          <w:sz w:val="12"/>
        </w:rPr>
        <w:t>33</w:t>
      </w:r>
      <w:r>
        <w:rPr>
          <w:spacing w:val="13"/>
          <w:position w:val="6"/>
          <w:sz w:val="12"/>
        </w:rPr>
        <w:t> </w:t>
      </w:r>
      <w:bookmarkStart w:name="_bookmark33" w:id="35"/>
      <w:bookmarkEnd w:id="35"/>
      <w:r>
        <w:rPr>
          <w:spacing w:val="-15"/>
          <w:position w:val="6"/>
          <w:sz w:val="12"/>
        </w:rPr>
      </w:r>
      <w:r>
        <w:rPr>
          <w:sz w:val="18"/>
        </w:rPr>
        <w:t>ILO </w:t>
      </w:r>
      <w:r>
        <w:rPr>
          <w:spacing w:val="-2"/>
          <w:sz w:val="18"/>
        </w:rPr>
        <w:t>(2022a).</w:t>
      </w:r>
    </w:p>
    <w:p>
      <w:pPr>
        <w:spacing w:line="206" w:lineRule="exact" w:before="0"/>
        <w:ind w:left="360" w:right="0" w:firstLine="0"/>
        <w:jc w:val="left"/>
        <w:rPr>
          <w:sz w:val="18"/>
        </w:rPr>
      </w:pPr>
      <w:r>
        <w:rPr>
          <w:position w:val="6"/>
          <w:sz w:val="12"/>
        </w:rPr>
        <w:t>34</w:t>
      </w:r>
      <w:r>
        <w:rPr>
          <w:spacing w:val="11"/>
          <w:position w:val="6"/>
          <w:sz w:val="12"/>
        </w:rPr>
        <w:t> </w:t>
      </w:r>
      <w:r>
        <w:rPr>
          <w:sz w:val="18"/>
        </w:rPr>
        <w:t>Antón-Sarabia,</w:t>
      </w:r>
      <w:r>
        <w:rPr>
          <w:spacing w:val="-1"/>
          <w:sz w:val="18"/>
        </w:rPr>
        <w:t> </w:t>
      </w:r>
      <w:r>
        <w:rPr>
          <w:sz w:val="18"/>
        </w:rPr>
        <w:t>Hernandez,</w:t>
      </w:r>
      <w:r>
        <w:rPr>
          <w:spacing w:val="-1"/>
          <w:sz w:val="18"/>
        </w:rPr>
        <w:t> </w:t>
      </w:r>
      <w:r>
        <w:rPr>
          <w:sz w:val="18"/>
        </w:rPr>
        <w:t>and</w:t>
      </w:r>
      <w:r>
        <w:rPr>
          <w:spacing w:val="-3"/>
          <w:sz w:val="18"/>
        </w:rPr>
        <w:t> </w:t>
      </w:r>
      <w:r>
        <w:rPr>
          <w:sz w:val="18"/>
        </w:rPr>
        <w:t>Levy</w:t>
      </w:r>
      <w:r>
        <w:rPr>
          <w:spacing w:val="-1"/>
          <w:sz w:val="18"/>
        </w:rPr>
        <w:t> </w:t>
      </w:r>
      <w:r>
        <w:rPr>
          <w:sz w:val="18"/>
        </w:rPr>
        <w:t>(2012);</w:t>
      </w:r>
      <w:r>
        <w:rPr>
          <w:spacing w:val="-4"/>
          <w:sz w:val="18"/>
        </w:rPr>
        <w:t> </w:t>
      </w:r>
      <w:r>
        <w:rPr>
          <w:sz w:val="18"/>
        </w:rPr>
        <w:t>Bobba,</w:t>
      </w:r>
      <w:r>
        <w:rPr>
          <w:spacing w:val="-4"/>
          <w:sz w:val="18"/>
        </w:rPr>
        <w:t> </w:t>
      </w:r>
      <w:r>
        <w:rPr>
          <w:sz w:val="18"/>
        </w:rPr>
        <w:t>Flabbi,</w:t>
      </w:r>
      <w:r>
        <w:rPr>
          <w:spacing w:val="-1"/>
          <w:sz w:val="18"/>
        </w:rPr>
        <w:t> </w:t>
      </w:r>
      <w:r>
        <w:rPr>
          <w:sz w:val="18"/>
        </w:rPr>
        <w:t>and</w:t>
      </w:r>
      <w:r>
        <w:rPr>
          <w:spacing w:val="-3"/>
          <w:sz w:val="18"/>
        </w:rPr>
        <w:t> </w:t>
      </w:r>
      <w:r>
        <w:rPr>
          <w:sz w:val="18"/>
        </w:rPr>
        <w:t>Levy</w:t>
      </w:r>
      <w:r>
        <w:rPr>
          <w:spacing w:val="-1"/>
          <w:sz w:val="18"/>
        </w:rPr>
        <w:t> </w:t>
      </w:r>
      <w:r>
        <w:rPr>
          <w:sz w:val="18"/>
        </w:rPr>
        <w:t>(2018);</w:t>
      </w:r>
      <w:r>
        <w:rPr>
          <w:spacing w:val="-4"/>
          <w:sz w:val="18"/>
        </w:rPr>
        <w:t> </w:t>
      </w:r>
      <w:r>
        <w:rPr>
          <w:sz w:val="18"/>
        </w:rPr>
        <w:t>ILO</w:t>
      </w:r>
      <w:r>
        <w:rPr>
          <w:spacing w:val="-1"/>
          <w:sz w:val="18"/>
        </w:rPr>
        <w:t> </w:t>
      </w:r>
      <w:r>
        <w:rPr>
          <w:spacing w:val="-2"/>
          <w:sz w:val="18"/>
        </w:rPr>
        <w:t>(2020b).</w:t>
      </w:r>
    </w:p>
    <w:p>
      <w:pPr>
        <w:spacing w:line="206" w:lineRule="exact" w:before="0"/>
        <w:ind w:left="360" w:right="0" w:firstLine="0"/>
        <w:jc w:val="left"/>
        <w:rPr>
          <w:sz w:val="18"/>
        </w:rPr>
      </w:pPr>
      <w:bookmarkStart w:name="_bookmark34" w:id="36"/>
      <w:bookmarkEnd w:id="36"/>
      <w:r>
        <w:rPr/>
      </w:r>
      <w:r>
        <w:rPr>
          <w:position w:val="6"/>
          <w:sz w:val="12"/>
        </w:rPr>
        <w:t>35</w:t>
      </w:r>
      <w:r>
        <w:rPr>
          <w:spacing w:val="13"/>
          <w:position w:val="6"/>
          <w:sz w:val="12"/>
        </w:rPr>
        <w:t> </w:t>
      </w:r>
      <w:r>
        <w:rPr>
          <w:sz w:val="18"/>
        </w:rPr>
        <w:t>ILO </w:t>
      </w:r>
      <w:r>
        <w:rPr>
          <w:spacing w:val="-2"/>
          <w:sz w:val="18"/>
        </w:rPr>
        <w:t>(2018a).</w:t>
      </w:r>
    </w:p>
    <w:p>
      <w:pPr>
        <w:spacing w:line="208" w:lineRule="exact" w:before="0"/>
        <w:ind w:left="360" w:right="0" w:firstLine="0"/>
        <w:jc w:val="left"/>
        <w:rPr>
          <w:sz w:val="18"/>
        </w:rPr>
      </w:pPr>
      <w:bookmarkStart w:name="_bookmark35" w:id="37"/>
      <w:bookmarkEnd w:id="37"/>
      <w:r>
        <w:rPr/>
      </w:r>
      <w:r>
        <w:rPr>
          <w:position w:val="6"/>
          <w:sz w:val="12"/>
        </w:rPr>
        <w:t>36</w:t>
      </w:r>
      <w:r>
        <w:rPr>
          <w:spacing w:val="13"/>
          <w:position w:val="6"/>
          <w:sz w:val="12"/>
        </w:rPr>
        <w:t> </w:t>
      </w:r>
      <w:bookmarkStart w:name="_bookmark36" w:id="38"/>
      <w:bookmarkEnd w:id="38"/>
      <w:r>
        <w:rPr>
          <w:spacing w:val="-15"/>
          <w:position w:val="6"/>
          <w:sz w:val="12"/>
        </w:rPr>
      </w:r>
      <w:r>
        <w:rPr>
          <w:sz w:val="18"/>
        </w:rPr>
        <w:t>ILO </w:t>
      </w:r>
      <w:r>
        <w:rPr>
          <w:spacing w:val="-2"/>
          <w:sz w:val="18"/>
        </w:rPr>
        <w:t>(2018b).</w:t>
      </w:r>
    </w:p>
    <w:p>
      <w:pPr>
        <w:spacing w:line="208" w:lineRule="exact" w:before="0"/>
        <w:ind w:left="360" w:right="0" w:firstLine="0"/>
        <w:jc w:val="left"/>
        <w:rPr>
          <w:sz w:val="18"/>
        </w:rPr>
      </w:pPr>
      <w:r>
        <w:rPr>
          <w:position w:val="6"/>
          <w:sz w:val="12"/>
        </w:rPr>
        <w:t>37</w:t>
      </w:r>
      <w:r>
        <w:rPr>
          <w:spacing w:val="12"/>
          <w:position w:val="6"/>
          <w:sz w:val="12"/>
        </w:rPr>
        <w:t> </w:t>
      </w:r>
      <w:r>
        <w:rPr>
          <w:sz w:val="18"/>
        </w:rPr>
        <w:t>Antón-Sarabia,</w:t>
      </w:r>
      <w:r>
        <w:rPr>
          <w:spacing w:val="-1"/>
          <w:sz w:val="18"/>
        </w:rPr>
        <w:t> </w:t>
      </w:r>
      <w:r>
        <w:rPr>
          <w:sz w:val="18"/>
        </w:rPr>
        <w:t>Hernandez,</w:t>
      </w:r>
      <w:r>
        <w:rPr>
          <w:spacing w:val="-1"/>
          <w:sz w:val="18"/>
        </w:rPr>
        <w:t> </w:t>
      </w:r>
      <w:r>
        <w:rPr>
          <w:sz w:val="18"/>
        </w:rPr>
        <w:t>and</w:t>
      </w:r>
      <w:r>
        <w:rPr>
          <w:spacing w:val="-3"/>
          <w:sz w:val="18"/>
        </w:rPr>
        <w:t> </w:t>
      </w:r>
      <w:r>
        <w:rPr>
          <w:sz w:val="18"/>
        </w:rPr>
        <w:t>Levy</w:t>
      </w:r>
      <w:r>
        <w:rPr>
          <w:spacing w:val="-1"/>
          <w:sz w:val="18"/>
        </w:rPr>
        <w:t> </w:t>
      </w:r>
      <w:r>
        <w:rPr>
          <w:spacing w:val="-2"/>
          <w:sz w:val="18"/>
        </w:rPr>
        <w:t>(2012).</w:t>
      </w:r>
    </w:p>
    <w:p>
      <w:pPr>
        <w:spacing w:line="206" w:lineRule="exact" w:before="0"/>
        <w:ind w:left="360" w:right="0" w:firstLine="0"/>
        <w:jc w:val="left"/>
        <w:rPr>
          <w:sz w:val="18"/>
        </w:rPr>
      </w:pPr>
      <w:r>
        <w:rPr>
          <w:position w:val="6"/>
          <w:sz w:val="12"/>
        </w:rPr>
        <w:t>38</w:t>
      </w:r>
      <w:r>
        <w:rPr>
          <w:spacing w:val="14"/>
          <w:position w:val="6"/>
          <w:sz w:val="12"/>
        </w:rPr>
        <w:t> </w:t>
      </w:r>
      <w:r>
        <w:rPr>
          <w:sz w:val="18"/>
        </w:rPr>
        <w:t>Escudero</w:t>
      </w:r>
      <w:r>
        <w:rPr>
          <w:spacing w:val="1"/>
          <w:sz w:val="18"/>
        </w:rPr>
        <w:t> </w:t>
      </w:r>
      <w:r>
        <w:rPr>
          <w:spacing w:val="-2"/>
          <w:sz w:val="18"/>
        </w:rPr>
        <w:t>(2018).</w:t>
      </w:r>
    </w:p>
    <w:p>
      <w:pPr>
        <w:spacing w:line="206" w:lineRule="exact" w:before="0"/>
        <w:ind w:left="360" w:right="0" w:firstLine="0"/>
        <w:jc w:val="left"/>
        <w:rPr>
          <w:sz w:val="18"/>
        </w:rPr>
      </w:pPr>
      <w:r>
        <w:rPr>
          <w:position w:val="6"/>
          <w:sz w:val="12"/>
        </w:rPr>
        <w:t>39</w:t>
      </w:r>
      <w:r>
        <w:rPr>
          <w:spacing w:val="12"/>
          <w:position w:val="6"/>
          <w:sz w:val="12"/>
        </w:rPr>
        <w:t> </w:t>
      </w:r>
      <w:r>
        <w:rPr>
          <w:sz w:val="18"/>
        </w:rPr>
        <w:t>Maffie</w:t>
      </w:r>
      <w:r>
        <w:rPr>
          <w:spacing w:val="-1"/>
          <w:sz w:val="18"/>
        </w:rPr>
        <w:t> </w:t>
      </w:r>
      <w:r>
        <w:rPr>
          <w:spacing w:val="-2"/>
          <w:sz w:val="18"/>
        </w:rPr>
        <w:t>(2019).</w:t>
      </w:r>
    </w:p>
    <w:p>
      <w:pPr>
        <w:spacing w:line="206" w:lineRule="exact" w:before="0"/>
        <w:ind w:left="360" w:right="0" w:firstLine="0"/>
        <w:jc w:val="left"/>
        <w:rPr>
          <w:sz w:val="18"/>
        </w:rPr>
      </w:pPr>
      <w:r>
        <w:rPr>
          <w:position w:val="6"/>
          <w:sz w:val="12"/>
        </w:rPr>
        <w:t>40</w:t>
      </w:r>
      <w:r>
        <w:rPr>
          <w:spacing w:val="13"/>
          <w:position w:val="6"/>
          <w:sz w:val="12"/>
        </w:rPr>
        <w:t> </w:t>
      </w:r>
      <w:r>
        <w:rPr>
          <w:sz w:val="18"/>
        </w:rPr>
        <w:t>ILO </w:t>
      </w:r>
      <w:r>
        <w:rPr>
          <w:spacing w:val="-2"/>
          <w:sz w:val="18"/>
        </w:rPr>
        <w:t>(2010).</w:t>
      </w:r>
    </w:p>
    <w:p>
      <w:pPr>
        <w:spacing w:line="208" w:lineRule="exact" w:before="0"/>
        <w:ind w:left="360" w:right="0" w:firstLine="0"/>
        <w:jc w:val="left"/>
        <w:rPr>
          <w:sz w:val="18"/>
        </w:rPr>
      </w:pPr>
      <w:r>
        <w:rPr>
          <w:position w:val="6"/>
          <w:sz w:val="12"/>
        </w:rPr>
        <w:t>41</w:t>
      </w:r>
      <w:r>
        <w:rPr>
          <w:spacing w:val="13"/>
          <w:position w:val="6"/>
          <w:sz w:val="12"/>
        </w:rPr>
        <w:t> </w:t>
      </w:r>
      <w:r>
        <w:rPr>
          <w:sz w:val="18"/>
        </w:rPr>
        <w:t>ITC-ILO </w:t>
      </w:r>
      <w:r>
        <w:rPr>
          <w:spacing w:val="-2"/>
          <w:sz w:val="18"/>
        </w:rPr>
        <w:t>(2011).</w:t>
      </w:r>
    </w:p>
    <w:p>
      <w:pPr>
        <w:spacing w:line="208" w:lineRule="exact" w:before="0"/>
        <w:ind w:left="360" w:right="0" w:firstLine="0"/>
        <w:jc w:val="left"/>
        <w:rPr>
          <w:sz w:val="18"/>
        </w:rPr>
      </w:pPr>
      <w:r>
        <w:rPr>
          <w:position w:val="6"/>
          <w:sz w:val="12"/>
        </w:rPr>
        <w:t>42</w:t>
      </w:r>
      <w:r>
        <w:rPr>
          <w:spacing w:val="13"/>
          <w:position w:val="6"/>
          <w:sz w:val="12"/>
        </w:rPr>
        <w:t> </w:t>
      </w:r>
      <w:r>
        <w:rPr>
          <w:sz w:val="18"/>
        </w:rPr>
        <w:t>ILO </w:t>
      </w:r>
      <w:r>
        <w:rPr>
          <w:spacing w:val="-2"/>
          <w:sz w:val="18"/>
        </w:rPr>
        <w:t>(2017).</w:t>
      </w:r>
    </w:p>
    <w:p>
      <w:pPr>
        <w:spacing w:line="206" w:lineRule="exact" w:before="0"/>
        <w:ind w:left="360" w:right="0" w:firstLine="0"/>
        <w:jc w:val="left"/>
        <w:rPr>
          <w:sz w:val="18"/>
        </w:rPr>
      </w:pPr>
      <w:r>
        <w:rPr>
          <w:position w:val="6"/>
          <w:sz w:val="12"/>
        </w:rPr>
        <w:t>43</w:t>
      </w:r>
      <w:r>
        <w:rPr>
          <w:spacing w:val="14"/>
          <w:position w:val="6"/>
          <w:sz w:val="12"/>
        </w:rPr>
        <w:t> </w:t>
      </w:r>
      <w:r>
        <w:rPr>
          <w:sz w:val="18"/>
        </w:rPr>
        <w:t>World</w:t>
      </w:r>
      <w:r>
        <w:rPr>
          <w:spacing w:val="-1"/>
          <w:sz w:val="18"/>
        </w:rPr>
        <w:t> </w:t>
      </w:r>
      <w:r>
        <w:rPr>
          <w:sz w:val="18"/>
        </w:rPr>
        <w:t>Economic</w:t>
      </w:r>
      <w:r>
        <w:rPr>
          <w:spacing w:val="-2"/>
          <w:sz w:val="18"/>
        </w:rPr>
        <w:t> </w:t>
      </w:r>
      <w:r>
        <w:rPr>
          <w:sz w:val="18"/>
        </w:rPr>
        <w:t>Forum</w:t>
      </w:r>
      <w:r>
        <w:rPr>
          <w:spacing w:val="-1"/>
          <w:sz w:val="18"/>
        </w:rPr>
        <w:t> </w:t>
      </w:r>
      <w:r>
        <w:rPr>
          <w:spacing w:val="-2"/>
          <w:sz w:val="18"/>
        </w:rPr>
        <w:t>(2023).</w:t>
      </w:r>
    </w:p>
    <w:p>
      <w:pPr>
        <w:spacing w:line="206" w:lineRule="exact" w:before="0"/>
        <w:ind w:left="360" w:right="0" w:firstLine="0"/>
        <w:jc w:val="left"/>
        <w:rPr>
          <w:sz w:val="18"/>
        </w:rPr>
      </w:pPr>
      <w:r>
        <w:rPr>
          <w:position w:val="6"/>
          <w:sz w:val="12"/>
        </w:rPr>
        <w:t>44</w:t>
      </w:r>
      <w:r>
        <w:rPr>
          <w:spacing w:val="13"/>
          <w:position w:val="6"/>
          <w:sz w:val="12"/>
        </w:rPr>
        <w:t> </w:t>
      </w:r>
      <w:r>
        <w:rPr>
          <w:sz w:val="18"/>
        </w:rPr>
        <w:t>Gwartney-Gibbs</w:t>
      </w:r>
      <w:r>
        <w:rPr>
          <w:spacing w:val="-1"/>
          <w:sz w:val="18"/>
        </w:rPr>
        <w:t> </w:t>
      </w:r>
      <w:r>
        <w:rPr>
          <w:sz w:val="18"/>
        </w:rPr>
        <w:t>et</w:t>
      </w:r>
      <w:r>
        <w:rPr>
          <w:spacing w:val="-1"/>
          <w:sz w:val="18"/>
        </w:rPr>
        <w:t> </w:t>
      </w:r>
      <w:r>
        <w:rPr>
          <w:sz w:val="18"/>
        </w:rPr>
        <w:t>al. </w:t>
      </w:r>
      <w:r>
        <w:rPr>
          <w:spacing w:val="-2"/>
          <w:sz w:val="18"/>
        </w:rPr>
        <w:t>(1992).</w:t>
      </w:r>
    </w:p>
    <w:p>
      <w:pPr>
        <w:spacing w:line="208" w:lineRule="exact" w:before="0"/>
        <w:ind w:left="360" w:right="0" w:firstLine="0"/>
        <w:jc w:val="left"/>
        <w:rPr>
          <w:sz w:val="18"/>
        </w:rPr>
      </w:pPr>
      <w:bookmarkStart w:name="_bookmark37" w:id="39"/>
      <w:bookmarkEnd w:id="39"/>
      <w:r>
        <w:rPr/>
      </w:r>
      <w:r>
        <w:rPr>
          <w:position w:val="6"/>
          <w:sz w:val="12"/>
        </w:rPr>
        <w:t>45</w:t>
      </w:r>
      <w:r>
        <w:rPr>
          <w:spacing w:val="12"/>
          <w:position w:val="6"/>
          <w:sz w:val="12"/>
        </w:rPr>
        <w:t> </w:t>
      </w:r>
      <w:bookmarkStart w:name="_bookmark38" w:id="40"/>
      <w:bookmarkEnd w:id="40"/>
      <w:r>
        <w:rPr>
          <w:spacing w:val="-15"/>
          <w:position w:val="6"/>
          <w:sz w:val="12"/>
        </w:rPr>
      </w:r>
      <w:r>
        <w:rPr>
          <w:sz w:val="18"/>
        </w:rPr>
        <w:t>Earl</w:t>
      </w:r>
      <w:r>
        <w:rPr>
          <w:spacing w:val="-1"/>
          <w:sz w:val="18"/>
        </w:rPr>
        <w:t> </w:t>
      </w:r>
      <w:r>
        <w:rPr>
          <w:sz w:val="18"/>
        </w:rPr>
        <w:t>et</w:t>
      </w:r>
      <w:r>
        <w:rPr>
          <w:spacing w:val="-1"/>
          <w:sz w:val="18"/>
        </w:rPr>
        <w:t> </w:t>
      </w:r>
      <w:r>
        <w:rPr>
          <w:sz w:val="18"/>
        </w:rPr>
        <w:t>al.</w:t>
      </w:r>
      <w:r>
        <w:rPr>
          <w:spacing w:val="1"/>
          <w:sz w:val="18"/>
        </w:rPr>
        <w:t> </w:t>
      </w:r>
      <w:r>
        <w:rPr>
          <w:spacing w:val="-2"/>
          <w:sz w:val="18"/>
        </w:rPr>
        <w:t>(2023).</w:t>
      </w:r>
    </w:p>
    <w:p>
      <w:pPr>
        <w:spacing w:line="208" w:lineRule="exact" w:before="0"/>
        <w:ind w:left="360" w:right="0" w:firstLine="0"/>
        <w:jc w:val="left"/>
        <w:rPr>
          <w:sz w:val="18"/>
        </w:rPr>
      </w:pPr>
      <w:r>
        <w:rPr>
          <w:position w:val="6"/>
          <w:sz w:val="12"/>
        </w:rPr>
        <w:t>46</w:t>
      </w:r>
      <w:r>
        <w:rPr>
          <w:spacing w:val="-1"/>
          <w:position w:val="6"/>
          <w:sz w:val="12"/>
        </w:rPr>
        <w:t> </w:t>
      </w:r>
      <w:r>
        <w:rPr>
          <w:sz w:val="18"/>
        </w:rPr>
        <w:t>ILO </w:t>
      </w:r>
      <w:r>
        <w:rPr>
          <w:spacing w:val="-2"/>
          <w:sz w:val="18"/>
        </w:rPr>
        <w:t>(1947).</w:t>
      </w:r>
    </w:p>
    <w:p>
      <w:pPr>
        <w:spacing w:line="206" w:lineRule="exact" w:before="0"/>
        <w:ind w:left="360" w:right="0" w:firstLine="0"/>
        <w:jc w:val="left"/>
        <w:rPr>
          <w:sz w:val="18"/>
        </w:rPr>
      </w:pPr>
      <w:bookmarkStart w:name="_bookmark39" w:id="41"/>
      <w:bookmarkEnd w:id="41"/>
      <w:r>
        <w:rPr/>
      </w:r>
      <w:r>
        <w:rPr>
          <w:position w:val="6"/>
          <w:sz w:val="12"/>
        </w:rPr>
        <w:t>47</w:t>
      </w:r>
      <w:r>
        <w:rPr>
          <w:spacing w:val="13"/>
          <w:position w:val="6"/>
          <w:sz w:val="12"/>
        </w:rPr>
        <w:t> </w:t>
      </w:r>
      <w:r>
        <w:rPr>
          <w:sz w:val="18"/>
        </w:rPr>
        <w:t>ITC-ILO </w:t>
      </w:r>
      <w:r>
        <w:rPr>
          <w:spacing w:val="-2"/>
          <w:sz w:val="18"/>
        </w:rPr>
        <w:t>(2011).</w:t>
      </w:r>
    </w:p>
    <w:p>
      <w:pPr>
        <w:spacing w:line="206" w:lineRule="exact" w:before="0"/>
        <w:ind w:left="360" w:right="0" w:firstLine="0"/>
        <w:jc w:val="left"/>
        <w:rPr>
          <w:sz w:val="18"/>
        </w:rPr>
      </w:pPr>
      <w:bookmarkStart w:name="_bookmark40" w:id="42"/>
      <w:bookmarkEnd w:id="42"/>
      <w:r>
        <w:rPr/>
      </w:r>
      <w:r>
        <w:rPr>
          <w:position w:val="6"/>
          <w:sz w:val="12"/>
        </w:rPr>
        <w:t>48</w:t>
      </w:r>
      <w:r>
        <w:rPr>
          <w:spacing w:val="13"/>
          <w:position w:val="6"/>
          <w:sz w:val="12"/>
        </w:rPr>
        <w:t> </w:t>
      </w:r>
      <w:r>
        <w:rPr>
          <w:sz w:val="18"/>
        </w:rPr>
        <w:t>Ulku and Georgieva</w:t>
      </w:r>
      <w:r>
        <w:rPr>
          <w:spacing w:val="-2"/>
          <w:sz w:val="18"/>
        </w:rPr>
        <w:t> (2022).</w:t>
      </w:r>
    </w:p>
    <w:p>
      <w:pPr>
        <w:spacing w:line="208" w:lineRule="exact" w:before="0"/>
        <w:ind w:left="360" w:right="0" w:firstLine="0"/>
        <w:jc w:val="left"/>
        <w:rPr>
          <w:sz w:val="18"/>
        </w:rPr>
      </w:pPr>
      <w:r>
        <w:rPr>
          <w:position w:val="6"/>
          <w:sz w:val="12"/>
        </w:rPr>
        <w:t>49</w:t>
      </w:r>
      <w:r>
        <w:rPr>
          <w:spacing w:val="11"/>
          <w:position w:val="6"/>
          <w:sz w:val="12"/>
        </w:rPr>
        <w:t> </w:t>
      </w:r>
      <w:r>
        <w:rPr>
          <w:sz w:val="18"/>
        </w:rPr>
        <w:t>Chaudhary</w:t>
      </w:r>
      <w:r>
        <w:rPr>
          <w:spacing w:val="-1"/>
          <w:sz w:val="18"/>
        </w:rPr>
        <w:t> </w:t>
      </w:r>
      <w:r>
        <w:rPr>
          <w:sz w:val="18"/>
        </w:rPr>
        <w:t>and</w:t>
      </w:r>
      <w:r>
        <w:rPr>
          <w:spacing w:val="-2"/>
          <w:sz w:val="18"/>
        </w:rPr>
        <w:t> </w:t>
      </w:r>
      <w:r>
        <w:rPr>
          <w:sz w:val="18"/>
        </w:rPr>
        <w:t>Sharma</w:t>
      </w:r>
      <w:r>
        <w:rPr>
          <w:spacing w:val="-3"/>
          <w:sz w:val="18"/>
        </w:rPr>
        <w:t> </w:t>
      </w:r>
      <w:r>
        <w:rPr>
          <w:sz w:val="18"/>
        </w:rPr>
        <w:t>(2022);</w:t>
      </w:r>
      <w:r>
        <w:rPr>
          <w:spacing w:val="-4"/>
          <w:sz w:val="18"/>
        </w:rPr>
        <w:t> </w:t>
      </w:r>
      <w:r>
        <w:rPr>
          <w:sz w:val="18"/>
        </w:rPr>
        <w:t>De</w:t>
      </w:r>
      <w:r>
        <w:rPr>
          <w:spacing w:val="-2"/>
          <w:sz w:val="18"/>
        </w:rPr>
        <w:t> </w:t>
      </w:r>
      <w:r>
        <w:rPr>
          <w:sz w:val="18"/>
        </w:rPr>
        <w:t>Mel,</w:t>
      </w:r>
      <w:r>
        <w:rPr>
          <w:spacing w:val="-1"/>
          <w:sz w:val="18"/>
        </w:rPr>
        <w:t> </w:t>
      </w:r>
      <w:r>
        <w:rPr>
          <w:sz w:val="18"/>
        </w:rPr>
        <w:t>McKenzie,</w:t>
      </w:r>
      <w:r>
        <w:rPr>
          <w:spacing w:val="-1"/>
          <w:sz w:val="18"/>
        </w:rPr>
        <w:t> </w:t>
      </w:r>
      <w:r>
        <w:rPr>
          <w:sz w:val="18"/>
        </w:rPr>
        <w:t>and</w:t>
      </w:r>
      <w:r>
        <w:rPr>
          <w:spacing w:val="-2"/>
          <w:sz w:val="18"/>
        </w:rPr>
        <w:t> </w:t>
      </w:r>
      <w:r>
        <w:rPr>
          <w:sz w:val="18"/>
        </w:rPr>
        <w:t>Woodruff</w:t>
      </w:r>
      <w:r>
        <w:rPr>
          <w:spacing w:val="-2"/>
          <w:sz w:val="18"/>
        </w:rPr>
        <w:t> </w:t>
      </w:r>
      <w:r>
        <w:rPr>
          <w:sz w:val="18"/>
        </w:rPr>
        <w:t>(2013);</w:t>
      </w:r>
      <w:r>
        <w:rPr>
          <w:spacing w:val="-4"/>
          <w:sz w:val="18"/>
        </w:rPr>
        <w:t> </w:t>
      </w:r>
      <w:r>
        <w:rPr>
          <w:sz w:val="18"/>
        </w:rPr>
        <w:t>Loayza</w:t>
      </w:r>
      <w:r>
        <w:rPr>
          <w:spacing w:val="-2"/>
          <w:sz w:val="18"/>
        </w:rPr>
        <w:t> </w:t>
      </w:r>
      <w:r>
        <w:rPr>
          <w:sz w:val="18"/>
        </w:rPr>
        <w:t>(2016);</w:t>
      </w:r>
      <w:r>
        <w:rPr>
          <w:spacing w:val="-4"/>
          <w:sz w:val="18"/>
        </w:rPr>
        <w:t> </w:t>
      </w:r>
      <w:r>
        <w:rPr>
          <w:sz w:val="18"/>
        </w:rPr>
        <w:t>Ulyssea</w:t>
      </w:r>
      <w:r>
        <w:rPr>
          <w:spacing w:val="-2"/>
          <w:sz w:val="18"/>
        </w:rPr>
        <w:t> (2020).</w:t>
      </w:r>
    </w:p>
    <w:p>
      <w:pPr>
        <w:spacing w:line="208" w:lineRule="exact" w:before="0"/>
        <w:ind w:left="360" w:right="0" w:firstLine="0"/>
        <w:jc w:val="left"/>
        <w:rPr>
          <w:sz w:val="18"/>
        </w:rPr>
      </w:pPr>
      <w:r>
        <w:rPr>
          <w:position w:val="6"/>
          <w:sz w:val="12"/>
        </w:rPr>
        <w:t>50</w:t>
      </w:r>
      <w:r>
        <w:rPr>
          <w:spacing w:val="13"/>
          <w:position w:val="6"/>
          <w:sz w:val="12"/>
        </w:rPr>
        <w:t> </w:t>
      </w:r>
      <w:r>
        <w:rPr>
          <w:sz w:val="18"/>
        </w:rPr>
        <w:t>Ulku and Georgieva</w:t>
      </w:r>
      <w:r>
        <w:rPr>
          <w:spacing w:val="-2"/>
          <w:sz w:val="18"/>
        </w:rPr>
        <w:t> (2022).</w:t>
      </w:r>
    </w:p>
    <w:p>
      <w:pPr>
        <w:spacing w:line="206" w:lineRule="exact" w:before="0"/>
        <w:ind w:left="360" w:right="0" w:firstLine="0"/>
        <w:jc w:val="left"/>
        <w:rPr>
          <w:sz w:val="18"/>
        </w:rPr>
      </w:pPr>
      <w:r>
        <w:rPr>
          <w:position w:val="6"/>
          <w:sz w:val="12"/>
        </w:rPr>
        <w:t>51</w:t>
      </w:r>
      <w:r>
        <w:rPr>
          <w:spacing w:val="12"/>
          <w:position w:val="6"/>
          <w:sz w:val="12"/>
        </w:rPr>
        <w:t> </w:t>
      </w:r>
      <w:r>
        <w:rPr>
          <w:sz w:val="18"/>
        </w:rPr>
        <w:t>Francis</w:t>
      </w:r>
      <w:r>
        <w:rPr>
          <w:spacing w:val="-1"/>
          <w:sz w:val="18"/>
        </w:rPr>
        <w:t> </w:t>
      </w:r>
      <w:r>
        <w:rPr>
          <w:sz w:val="18"/>
        </w:rPr>
        <w:t>et</w:t>
      </w:r>
      <w:r>
        <w:rPr>
          <w:spacing w:val="-1"/>
          <w:sz w:val="18"/>
        </w:rPr>
        <w:t> </w:t>
      </w:r>
      <w:r>
        <w:rPr>
          <w:sz w:val="18"/>
        </w:rPr>
        <w:t>al.</w:t>
      </w:r>
      <w:r>
        <w:rPr>
          <w:spacing w:val="1"/>
          <w:sz w:val="18"/>
        </w:rPr>
        <w:t> </w:t>
      </w:r>
      <w:r>
        <w:rPr>
          <w:spacing w:val="-2"/>
          <w:sz w:val="18"/>
        </w:rPr>
        <w:t>(2018).</w:t>
      </w:r>
    </w:p>
    <w:p>
      <w:pPr>
        <w:spacing w:line="206" w:lineRule="exact" w:before="0"/>
        <w:ind w:left="360" w:right="0" w:firstLine="0"/>
        <w:jc w:val="left"/>
        <w:rPr>
          <w:sz w:val="18"/>
        </w:rPr>
      </w:pPr>
      <w:r>
        <w:rPr>
          <w:position w:val="6"/>
          <w:sz w:val="12"/>
        </w:rPr>
        <w:t>52</w:t>
      </w:r>
      <w:r>
        <w:rPr>
          <w:spacing w:val="13"/>
          <w:position w:val="6"/>
          <w:sz w:val="12"/>
        </w:rPr>
        <w:t> </w:t>
      </w:r>
      <w:r>
        <w:rPr>
          <w:sz w:val="18"/>
        </w:rPr>
        <w:t>Sultana,</w:t>
      </w:r>
      <w:r>
        <w:rPr>
          <w:spacing w:val="-1"/>
          <w:sz w:val="18"/>
        </w:rPr>
        <w:t> </w:t>
      </w:r>
      <w:r>
        <w:rPr>
          <w:sz w:val="18"/>
        </w:rPr>
        <w:t>Irum,</w:t>
      </w:r>
      <w:r>
        <w:rPr>
          <w:spacing w:val="-1"/>
          <w:sz w:val="18"/>
        </w:rPr>
        <w:t> </w:t>
      </w:r>
      <w:r>
        <w:rPr>
          <w:sz w:val="18"/>
        </w:rPr>
        <w:t>Ahmed</w:t>
      </w:r>
      <w:r>
        <w:rPr>
          <w:spacing w:val="-1"/>
          <w:sz w:val="18"/>
        </w:rPr>
        <w:t> </w:t>
      </w:r>
      <w:r>
        <w:rPr>
          <w:sz w:val="18"/>
        </w:rPr>
        <w:t>and</w:t>
      </w:r>
      <w:r>
        <w:rPr>
          <w:spacing w:val="-1"/>
          <w:sz w:val="18"/>
        </w:rPr>
        <w:t> </w:t>
      </w:r>
      <w:r>
        <w:rPr>
          <w:sz w:val="18"/>
        </w:rPr>
        <w:t>Mehmood</w:t>
      </w:r>
      <w:r>
        <w:rPr>
          <w:spacing w:val="-1"/>
          <w:sz w:val="18"/>
        </w:rPr>
        <w:t> </w:t>
      </w:r>
      <w:r>
        <w:rPr>
          <w:spacing w:val="-2"/>
          <w:sz w:val="18"/>
        </w:rPr>
        <w:t>(2012).</w:t>
      </w:r>
    </w:p>
    <w:p>
      <w:pPr>
        <w:spacing w:line="208" w:lineRule="exact" w:before="0"/>
        <w:ind w:left="360" w:right="0" w:firstLine="0"/>
        <w:jc w:val="left"/>
        <w:rPr>
          <w:sz w:val="18"/>
        </w:rPr>
      </w:pPr>
      <w:r>
        <w:rPr>
          <w:position w:val="6"/>
          <w:sz w:val="12"/>
        </w:rPr>
        <w:t>53</w:t>
      </w:r>
      <w:r>
        <w:rPr>
          <w:spacing w:val="13"/>
          <w:position w:val="6"/>
          <w:sz w:val="12"/>
        </w:rPr>
        <w:t> </w:t>
      </w:r>
      <w:r>
        <w:rPr>
          <w:sz w:val="18"/>
        </w:rPr>
        <w:t>Hanaysha</w:t>
      </w:r>
      <w:r>
        <w:rPr>
          <w:spacing w:val="-3"/>
          <w:sz w:val="18"/>
        </w:rPr>
        <w:t> </w:t>
      </w:r>
      <w:r>
        <w:rPr>
          <w:sz w:val="18"/>
        </w:rPr>
        <w:t>and</w:t>
      </w:r>
      <w:r>
        <w:rPr>
          <w:spacing w:val="-3"/>
          <w:sz w:val="18"/>
        </w:rPr>
        <w:t> </w:t>
      </w:r>
      <w:r>
        <w:rPr>
          <w:sz w:val="18"/>
        </w:rPr>
        <w:t>Tahir</w:t>
      </w:r>
      <w:r>
        <w:rPr>
          <w:spacing w:val="-4"/>
          <w:sz w:val="18"/>
        </w:rPr>
        <w:t> </w:t>
      </w:r>
      <w:r>
        <w:rPr>
          <w:sz w:val="18"/>
        </w:rPr>
        <w:t>(2016);</w:t>
      </w:r>
      <w:r>
        <w:rPr>
          <w:spacing w:val="-1"/>
          <w:sz w:val="18"/>
        </w:rPr>
        <w:t> </w:t>
      </w:r>
      <w:r>
        <w:rPr>
          <w:sz w:val="18"/>
        </w:rPr>
        <w:t>Raza,</w:t>
      </w:r>
      <w:r>
        <w:rPr>
          <w:spacing w:val="-1"/>
          <w:sz w:val="18"/>
        </w:rPr>
        <w:t> </w:t>
      </w:r>
      <w:r>
        <w:rPr>
          <w:sz w:val="18"/>
        </w:rPr>
        <w:t>Mahmood,</w:t>
      </w:r>
      <w:r>
        <w:rPr>
          <w:spacing w:val="-1"/>
          <w:sz w:val="18"/>
        </w:rPr>
        <w:t> </w:t>
      </w:r>
      <w:r>
        <w:rPr>
          <w:sz w:val="18"/>
        </w:rPr>
        <w:t>Owais</w:t>
      </w:r>
      <w:r>
        <w:rPr>
          <w:spacing w:val="-2"/>
          <w:sz w:val="18"/>
        </w:rPr>
        <w:t> </w:t>
      </w:r>
      <w:r>
        <w:rPr>
          <w:sz w:val="18"/>
        </w:rPr>
        <w:t>and</w:t>
      </w:r>
      <w:r>
        <w:rPr>
          <w:spacing w:val="-1"/>
          <w:sz w:val="18"/>
        </w:rPr>
        <w:t> </w:t>
      </w:r>
      <w:r>
        <w:rPr>
          <w:sz w:val="18"/>
        </w:rPr>
        <w:t>Raza</w:t>
      </w:r>
      <w:r>
        <w:rPr>
          <w:spacing w:val="-2"/>
          <w:sz w:val="18"/>
        </w:rPr>
        <w:t> (2015).</w:t>
      </w:r>
    </w:p>
    <w:p>
      <w:pPr>
        <w:spacing w:line="208" w:lineRule="exact" w:before="0"/>
        <w:ind w:left="360" w:right="0" w:firstLine="0"/>
        <w:jc w:val="left"/>
        <w:rPr>
          <w:sz w:val="18"/>
        </w:rPr>
      </w:pPr>
      <w:r>
        <w:rPr>
          <w:position w:val="6"/>
          <w:sz w:val="12"/>
        </w:rPr>
        <w:t>54</w:t>
      </w:r>
      <w:r>
        <w:rPr>
          <w:spacing w:val="12"/>
          <w:position w:val="6"/>
          <w:sz w:val="12"/>
        </w:rPr>
        <w:t> </w:t>
      </w:r>
      <w:r>
        <w:rPr>
          <w:sz w:val="18"/>
        </w:rPr>
        <w:t>Stolovitch</w:t>
      </w:r>
      <w:r>
        <w:rPr>
          <w:spacing w:val="-2"/>
          <w:sz w:val="18"/>
        </w:rPr>
        <w:t> </w:t>
      </w:r>
      <w:r>
        <w:rPr>
          <w:sz w:val="18"/>
        </w:rPr>
        <w:t>and</w:t>
      </w:r>
      <w:r>
        <w:rPr>
          <w:spacing w:val="-1"/>
          <w:sz w:val="18"/>
        </w:rPr>
        <w:t> </w:t>
      </w:r>
      <w:r>
        <w:rPr>
          <w:sz w:val="18"/>
        </w:rPr>
        <w:t>Ngoa-Nguele</w:t>
      </w:r>
      <w:r>
        <w:rPr>
          <w:spacing w:val="-3"/>
          <w:sz w:val="18"/>
        </w:rPr>
        <w:t> </w:t>
      </w:r>
      <w:r>
        <w:rPr>
          <w:spacing w:val="-2"/>
          <w:sz w:val="18"/>
        </w:rPr>
        <w:t>(2001).</w:t>
      </w:r>
    </w:p>
    <w:p>
      <w:pPr>
        <w:spacing w:line="206" w:lineRule="exact" w:before="0"/>
        <w:ind w:left="360" w:right="0" w:firstLine="0"/>
        <w:jc w:val="left"/>
        <w:rPr>
          <w:sz w:val="18"/>
        </w:rPr>
      </w:pPr>
      <w:r>
        <w:rPr>
          <w:position w:val="6"/>
          <w:sz w:val="12"/>
        </w:rPr>
        <w:t>55</w:t>
      </w:r>
      <w:r>
        <w:rPr>
          <w:spacing w:val="13"/>
          <w:position w:val="6"/>
          <w:sz w:val="12"/>
        </w:rPr>
        <w:t> </w:t>
      </w:r>
      <w:r>
        <w:rPr>
          <w:sz w:val="18"/>
        </w:rPr>
        <w:t>Loayza</w:t>
      </w:r>
      <w:r>
        <w:rPr>
          <w:spacing w:val="-1"/>
          <w:sz w:val="18"/>
        </w:rPr>
        <w:t> </w:t>
      </w:r>
      <w:r>
        <w:rPr>
          <w:spacing w:val="-2"/>
          <w:sz w:val="18"/>
        </w:rPr>
        <w:t>(2018).</w:t>
      </w:r>
    </w:p>
    <w:p>
      <w:pPr>
        <w:spacing w:line="206" w:lineRule="exact" w:before="0"/>
        <w:ind w:left="360" w:right="0" w:firstLine="0"/>
        <w:jc w:val="left"/>
        <w:rPr>
          <w:sz w:val="18"/>
        </w:rPr>
      </w:pPr>
      <w:bookmarkStart w:name="_bookmark41" w:id="43"/>
      <w:bookmarkEnd w:id="43"/>
      <w:r>
        <w:rPr/>
      </w:r>
      <w:r>
        <w:rPr>
          <w:position w:val="6"/>
          <w:sz w:val="12"/>
        </w:rPr>
        <w:t>56</w:t>
      </w:r>
      <w:r>
        <w:rPr>
          <w:spacing w:val="12"/>
          <w:position w:val="6"/>
          <w:sz w:val="12"/>
        </w:rPr>
        <w:t> </w:t>
      </w:r>
      <w:bookmarkStart w:name="_bookmark42" w:id="44"/>
      <w:bookmarkEnd w:id="44"/>
      <w:r>
        <w:rPr>
          <w:spacing w:val="-15"/>
          <w:position w:val="6"/>
          <w:sz w:val="12"/>
        </w:rPr>
      </w:r>
      <w:r>
        <w:rPr>
          <w:sz w:val="18"/>
        </w:rPr>
        <w:t>Ebisui,</w:t>
      </w:r>
      <w:r>
        <w:rPr>
          <w:spacing w:val="-2"/>
          <w:sz w:val="18"/>
        </w:rPr>
        <w:t> </w:t>
      </w:r>
      <w:r>
        <w:rPr>
          <w:sz w:val="18"/>
        </w:rPr>
        <w:t>Cooney,</w:t>
      </w:r>
      <w:r>
        <w:rPr>
          <w:spacing w:val="-1"/>
          <w:sz w:val="18"/>
        </w:rPr>
        <w:t> </w:t>
      </w:r>
      <w:r>
        <w:rPr>
          <w:sz w:val="18"/>
        </w:rPr>
        <w:t>and</w:t>
      </w:r>
      <w:r>
        <w:rPr>
          <w:spacing w:val="-2"/>
          <w:sz w:val="18"/>
        </w:rPr>
        <w:t> </w:t>
      </w:r>
      <w:r>
        <w:rPr>
          <w:sz w:val="18"/>
        </w:rPr>
        <w:t>Fenwick</w:t>
      </w:r>
      <w:r>
        <w:rPr>
          <w:spacing w:val="-1"/>
          <w:sz w:val="18"/>
        </w:rPr>
        <w:t> </w:t>
      </w:r>
      <w:r>
        <w:rPr>
          <w:spacing w:val="-2"/>
          <w:sz w:val="18"/>
        </w:rPr>
        <w:t>(2016).</w:t>
      </w:r>
    </w:p>
    <w:p>
      <w:pPr>
        <w:spacing w:line="208" w:lineRule="exact" w:before="0"/>
        <w:ind w:left="360" w:right="0" w:firstLine="0"/>
        <w:jc w:val="left"/>
        <w:rPr>
          <w:sz w:val="18"/>
        </w:rPr>
      </w:pPr>
      <w:r>
        <w:rPr>
          <w:position w:val="6"/>
          <w:sz w:val="12"/>
        </w:rPr>
        <w:t>57</w:t>
      </w:r>
      <w:r>
        <w:rPr>
          <w:spacing w:val="12"/>
          <w:position w:val="6"/>
          <w:sz w:val="12"/>
        </w:rPr>
        <w:t> </w:t>
      </w:r>
      <w:r>
        <w:rPr>
          <w:sz w:val="18"/>
        </w:rPr>
        <w:t>Viollaz</w:t>
      </w:r>
      <w:r>
        <w:rPr>
          <w:spacing w:val="-1"/>
          <w:sz w:val="18"/>
        </w:rPr>
        <w:t> </w:t>
      </w:r>
      <w:r>
        <w:rPr>
          <w:spacing w:val="-2"/>
          <w:sz w:val="18"/>
        </w:rPr>
        <w:t>(2018).</w:t>
      </w:r>
    </w:p>
    <w:p>
      <w:pPr>
        <w:spacing w:line="210" w:lineRule="exact" w:before="0"/>
        <w:ind w:left="360" w:right="0" w:firstLine="0"/>
        <w:jc w:val="left"/>
        <w:rPr>
          <w:sz w:val="18"/>
        </w:rPr>
      </w:pPr>
      <w:bookmarkStart w:name="_bookmark43" w:id="45"/>
      <w:bookmarkEnd w:id="45"/>
      <w:r>
        <w:rPr/>
      </w:r>
      <w:r>
        <w:rPr>
          <w:position w:val="6"/>
          <w:sz w:val="12"/>
        </w:rPr>
        <w:t>58</w:t>
      </w:r>
      <w:r>
        <w:rPr>
          <w:spacing w:val="13"/>
          <w:position w:val="6"/>
          <w:sz w:val="12"/>
        </w:rPr>
        <w:t> </w:t>
      </w:r>
      <w:r>
        <w:rPr>
          <w:sz w:val="18"/>
        </w:rPr>
        <w:t>ILO </w:t>
      </w:r>
      <w:r>
        <w:rPr>
          <w:spacing w:val="-2"/>
          <w:sz w:val="18"/>
        </w:rPr>
        <w:t>(2022b).</w:t>
      </w:r>
    </w:p>
    <w:p>
      <w:pPr>
        <w:spacing w:after="0" w:line="210" w:lineRule="exact"/>
        <w:jc w:val="left"/>
        <w:rPr>
          <w:sz w:val="18"/>
        </w:rPr>
        <w:sectPr>
          <w:pgSz w:w="12240" w:h="15840"/>
          <w:pgMar w:header="0" w:footer="510" w:top="1820" w:bottom="720" w:left="1080" w:right="1080"/>
        </w:sectPr>
      </w:pPr>
    </w:p>
    <w:p>
      <w:pPr>
        <w:spacing w:before="78"/>
        <w:ind w:left="0" w:right="67" w:firstLine="0"/>
        <w:jc w:val="center"/>
        <w:rPr>
          <w:b/>
          <w:sz w:val="22"/>
        </w:rPr>
      </w:pPr>
      <w:bookmarkStart w:name="ANNEX A. LABOR–SCORING SHEET" w:id="46"/>
      <w:bookmarkEnd w:id="46"/>
      <w:r>
        <w:rPr/>
      </w:r>
      <w:r>
        <w:rPr>
          <w:b/>
          <w:sz w:val="22"/>
          <w:u w:val="single"/>
        </w:rPr>
        <w:t>ANNEX</w:t>
      </w:r>
      <w:r>
        <w:rPr>
          <w:b/>
          <w:spacing w:val="-10"/>
          <w:sz w:val="22"/>
          <w:u w:val="single"/>
        </w:rPr>
        <w:t> </w:t>
      </w:r>
      <w:r>
        <w:rPr>
          <w:b/>
          <w:sz w:val="22"/>
          <w:u w:val="single"/>
        </w:rPr>
        <w:t>A.</w:t>
      </w:r>
      <w:r>
        <w:rPr>
          <w:b/>
          <w:spacing w:val="-9"/>
          <w:sz w:val="22"/>
          <w:u w:val="single"/>
        </w:rPr>
        <w:t> </w:t>
      </w:r>
      <w:r>
        <w:rPr>
          <w:b/>
          <w:sz w:val="22"/>
          <w:u w:val="single"/>
        </w:rPr>
        <w:t>LABOR–SCORING</w:t>
      </w:r>
      <w:r>
        <w:rPr>
          <w:b/>
          <w:spacing w:val="-8"/>
          <w:sz w:val="22"/>
          <w:u w:val="single"/>
        </w:rPr>
        <w:t> </w:t>
      </w:r>
      <w:r>
        <w:rPr>
          <w:b/>
          <w:spacing w:val="-2"/>
          <w:sz w:val="22"/>
          <w:u w:val="single"/>
        </w:rPr>
        <w:t>SHEET</w:t>
      </w:r>
    </w:p>
    <w:p>
      <w:pPr>
        <w:pStyle w:val="BodyText"/>
        <w:rPr>
          <w:b/>
        </w:rPr>
      </w:pPr>
    </w:p>
    <w:p>
      <w:pPr>
        <w:pStyle w:val="BodyText"/>
        <w:ind w:left="359"/>
      </w:pPr>
      <w:r>
        <w:rPr/>
        <w:t>This</w:t>
      </w:r>
      <w:r>
        <w:rPr>
          <w:spacing w:val="-1"/>
        </w:rPr>
        <w:t> </w:t>
      </w:r>
      <w:r>
        <w:rPr/>
        <w:t>document outlines</w:t>
      </w:r>
      <w:r>
        <w:rPr>
          <w:spacing w:val="-3"/>
        </w:rPr>
        <w:t> </w:t>
      </w:r>
      <w:r>
        <w:rPr/>
        <w:t>the</w:t>
      </w:r>
      <w:r>
        <w:rPr>
          <w:spacing w:val="-6"/>
        </w:rPr>
        <w:t> </w:t>
      </w:r>
      <w:r>
        <w:rPr/>
        <w:t>scoring</w:t>
      </w:r>
      <w:r>
        <w:rPr>
          <w:spacing w:val="-4"/>
        </w:rPr>
        <w:t> </w:t>
      </w:r>
      <w:r>
        <w:rPr/>
        <w:t>approach</w:t>
      </w:r>
      <w:r>
        <w:rPr>
          <w:spacing w:val="-4"/>
        </w:rPr>
        <w:t> </w:t>
      </w:r>
      <w:r>
        <w:rPr/>
        <w:t>for</w:t>
      </w:r>
      <w:r>
        <w:rPr>
          <w:spacing w:val="-3"/>
        </w:rPr>
        <w:t> </w:t>
      </w:r>
      <w:r>
        <w:rPr/>
        <w:t>the</w:t>
      </w:r>
      <w:r>
        <w:rPr>
          <w:spacing w:val="-1"/>
        </w:rPr>
        <w:t> </w:t>
      </w:r>
      <w:r>
        <w:rPr/>
        <w:t>Labor topic.</w:t>
      </w:r>
      <w:r>
        <w:rPr>
          <w:spacing w:val="-1"/>
        </w:rPr>
        <w:t> </w:t>
      </w:r>
      <w:r>
        <w:rPr/>
        <w:t>For</w:t>
      </w:r>
      <w:r>
        <w:rPr>
          <w:spacing w:val="-3"/>
        </w:rPr>
        <w:t> </w:t>
      </w:r>
      <w:r>
        <w:rPr/>
        <w:t>every</w:t>
      </w:r>
      <w:r>
        <w:rPr>
          <w:spacing w:val="-4"/>
        </w:rPr>
        <w:t> </w:t>
      </w:r>
      <w:r>
        <w:rPr/>
        <w:t>indicator,</w:t>
      </w:r>
      <w:r>
        <w:rPr>
          <w:spacing w:val="-1"/>
        </w:rPr>
        <w:t> </w:t>
      </w:r>
      <w:r>
        <w:rPr/>
        <w:t>a</w:t>
      </w:r>
      <w:r>
        <w:rPr>
          <w:spacing w:val="-1"/>
        </w:rPr>
        <w:t> </w:t>
      </w:r>
      <w:r>
        <w:rPr/>
        <w:t>Firm Flexibility</w:t>
      </w:r>
      <w:r>
        <w:rPr>
          <w:spacing w:val="-1"/>
        </w:rPr>
        <w:t> </w:t>
      </w:r>
      <w:r>
        <w:rPr/>
        <w:t>Point</w:t>
      </w:r>
      <w:r>
        <w:rPr>
          <w:spacing w:val="-7"/>
        </w:rPr>
        <w:t> </w:t>
      </w:r>
      <w:r>
        <w:rPr/>
        <w:t>(FFP) and/or a</w:t>
      </w:r>
      <w:r>
        <w:rPr>
          <w:spacing w:val="-1"/>
        </w:rPr>
        <w:t> </w:t>
      </w:r>
      <w:r>
        <w:rPr/>
        <w:t>Social Benefits</w:t>
      </w:r>
      <w:r>
        <w:rPr>
          <w:spacing w:val="-1"/>
        </w:rPr>
        <w:t> </w:t>
      </w:r>
      <w:r>
        <w:rPr/>
        <w:t>Point (SBP) are assigned, along with a clarification on the detailed scoring for each such indicator and a note on the relevant background literature.</w:t>
      </w:r>
    </w:p>
    <w:p>
      <w:pPr>
        <w:pStyle w:val="BodyText"/>
        <w:spacing w:before="24"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900"/>
        <w:gridCol w:w="900"/>
        <w:gridCol w:w="900"/>
        <w:gridCol w:w="900"/>
        <w:gridCol w:w="5400"/>
      </w:tblGrid>
      <w:tr>
        <w:trPr>
          <w:trHeight w:val="570" w:hRule="atLeast"/>
        </w:trPr>
        <w:tc>
          <w:tcPr>
            <w:tcW w:w="12960" w:type="dxa"/>
            <w:gridSpan w:val="6"/>
            <w:shd w:val="clear" w:color="auto" w:fill="0F6EC5"/>
          </w:tcPr>
          <w:p>
            <w:pPr>
              <w:pStyle w:val="TableParagraph"/>
              <w:spacing w:before="182"/>
              <w:ind w:left="323"/>
              <w:rPr>
                <w:b/>
                <w:sz w:val="18"/>
              </w:rPr>
            </w:pPr>
            <w:r>
              <w:rPr>
                <w:b/>
                <w:sz w:val="18"/>
              </w:rPr>
              <w:t>PILLAR</w:t>
            </w:r>
            <w:r>
              <w:rPr>
                <w:b/>
                <w:spacing w:val="-3"/>
                <w:sz w:val="18"/>
              </w:rPr>
              <w:t> </w:t>
            </w:r>
            <w:r>
              <w:rPr>
                <w:b/>
                <w:sz w:val="18"/>
              </w:rPr>
              <w:t>I–QUALITY</w:t>
            </w:r>
            <w:r>
              <w:rPr>
                <w:b/>
                <w:spacing w:val="-3"/>
                <w:sz w:val="18"/>
              </w:rPr>
              <w:t> </w:t>
            </w:r>
            <w:r>
              <w:rPr>
                <w:b/>
                <w:sz w:val="18"/>
              </w:rPr>
              <w:t>OF</w:t>
            </w:r>
            <w:r>
              <w:rPr>
                <w:b/>
                <w:spacing w:val="-3"/>
                <w:sz w:val="18"/>
              </w:rPr>
              <w:t> </w:t>
            </w:r>
            <w:r>
              <w:rPr>
                <w:b/>
                <w:sz w:val="18"/>
              </w:rPr>
              <w:t>LABOR</w:t>
            </w:r>
            <w:r>
              <w:rPr>
                <w:b/>
                <w:spacing w:val="-3"/>
                <w:sz w:val="18"/>
              </w:rPr>
              <w:t> </w:t>
            </w:r>
            <w:r>
              <w:rPr>
                <w:b/>
                <w:spacing w:val="-2"/>
                <w:sz w:val="18"/>
              </w:rPr>
              <w:t>REGULATIONS</w:t>
            </w:r>
          </w:p>
        </w:tc>
      </w:tr>
      <w:tr>
        <w:trPr>
          <w:trHeight w:val="419" w:hRule="atLeast"/>
        </w:trPr>
        <w:tc>
          <w:tcPr>
            <w:tcW w:w="12960" w:type="dxa"/>
            <w:gridSpan w:val="6"/>
            <w:shd w:val="clear" w:color="auto" w:fill="CCD4EA"/>
          </w:tcPr>
          <w:p>
            <w:pPr>
              <w:pStyle w:val="TableParagraph"/>
              <w:tabs>
                <w:tab w:pos="537" w:val="left" w:leader="none"/>
              </w:tabs>
              <w:spacing w:before="105"/>
              <w:ind w:left="107"/>
              <w:rPr>
                <w:b/>
                <w:sz w:val="18"/>
              </w:rPr>
            </w:pPr>
            <w:r>
              <w:rPr>
                <w:b/>
                <w:spacing w:val="-5"/>
                <w:sz w:val="18"/>
              </w:rPr>
              <w:t>1.1</w:t>
            </w:r>
            <w:r>
              <w:rPr>
                <w:b/>
                <w:sz w:val="18"/>
              </w:rPr>
              <w:tab/>
              <w:t>WORKERS’</w:t>
            </w:r>
            <w:r>
              <w:rPr>
                <w:b/>
                <w:spacing w:val="-5"/>
                <w:sz w:val="18"/>
              </w:rPr>
              <w:t> </w:t>
            </w:r>
            <w:r>
              <w:rPr>
                <w:b/>
                <w:spacing w:val="-2"/>
                <w:sz w:val="18"/>
              </w:rPr>
              <w:t>CONDITIONS</w:t>
            </w:r>
          </w:p>
        </w:tc>
      </w:tr>
      <w:tr>
        <w:trPr>
          <w:trHeight w:val="419" w:hRule="atLeast"/>
        </w:trPr>
        <w:tc>
          <w:tcPr>
            <w:tcW w:w="12960" w:type="dxa"/>
            <w:gridSpan w:val="6"/>
            <w:shd w:val="clear" w:color="auto" w:fill="E7EBF5"/>
          </w:tcPr>
          <w:p>
            <w:pPr>
              <w:pStyle w:val="TableParagraph"/>
              <w:spacing w:before="105"/>
              <w:ind w:left="530"/>
              <w:rPr>
                <w:b/>
                <w:sz w:val="18"/>
              </w:rPr>
            </w:pPr>
            <w:r>
              <w:rPr>
                <w:b/>
                <w:sz w:val="18"/>
              </w:rPr>
              <w:t>1.1.1</w:t>
            </w:r>
            <w:r>
              <w:rPr>
                <w:b/>
                <w:spacing w:val="45"/>
                <w:sz w:val="18"/>
              </w:rPr>
              <w:t>  </w:t>
            </w:r>
            <w:r>
              <w:rPr>
                <w:b/>
                <w:sz w:val="18"/>
              </w:rPr>
              <w:t>Labor</w:t>
            </w:r>
            <w:r>
              <w:rPr>
                <w:b/>
                <w:spacing w:val="1"/>
                <w:sz w:val="18"/>
              </w:rPr>
              <w:t> </w:t>
            </w:r>
            <w:r>
              <w:rPr>
                <w:b/>
                <w:spacing w:val="-2"/>
                <w:sz w:val="18"/>
              </w:rPr>
              <w:t>Rights</w:t>
            </w:r>
          </w:p>
        </w:tc>
      </w:tr>
      <w:tr>
        <w:trPr>
          <w:trHeight w:val="414" w:hRule="atLeast"/>
        </w:trPr>
        <w:tc>
          <w:tcPr>
            <w:tcW w:w="3960" w:type="dxa"/>
          </w:tcPr>
          <w:p>
            <w:pPr>
              <w:pStyle w:val="TableParagraph"/>
              <w:spacing w:before="103"/>
              <w:ind w:left="189"/>
              <w:rPr>
                <w:b/>
                <w:sz w:val="18"/>
              </w:rPr>
            </w:pPr>
            <w:r>
              <w:rPr>
                <w:b/>
                <w:spacing w:val="-2"/>
                <w:sz w:val="18"/>
              </w:rPr>
              <w:t>Indicators</w:t>
            </w:r>
          </w:p>
        </w:tc>
        <w:tc>
          <w:tcPr>
            <w:tcW w:w="900" w:type="dxa"/>
          </w:tcPr>
          <w:p>
            <w:pPr>
              <w:pStyle w:val="TableParagraph"/>
              <w:spacing w:before="103"/>
              <w:ind w:right="94"/>
              <w:jc w:val="right"/>
              <w:rPr>
                <w:b/>
                <w:sz w:val="18"/>
              </w:rPr>
            </w:pPr>
            <w:r>
              <w:rPr>
                <w:b/>
                <w:spacing w:val="-5"/>
                <w:sz w:val="18"/>
              </w:rPr>
              <w:t>FFP</w:t>
            </w:r>
          </w:p>
        </w:tc>
        <w:tc>
          <w:tcPr>
            <w:tcW w:w="900" w:type="dxa"/>
          </w:tcPr>
          <w:p>
            <w:pPr>
              <w:pStyle w:val="TableParagraph"/>
              <w:spacing w:before="103"/>
              <w:ind w:right="96"/>
              <w:jc w:val="right"/>
              <w:rPr>
                <w:b/>
                <w:sz w:val="18"/>
              </w:rPr>
            </w:pPr>
            <w:r>
              <w:rPr>
                <w:b/>
                <w:spacing w:val="-5"/>
                <w:sz w:val="18"/>
              </w:rPr>
              <w:t>SBP</w:t>
            </w:r>
          </w:p>
        </w:tc>
        <w:tc>
          <w:tcPr>
            <w:tcW w:w="900" w:type="dxa"/>
          </w:tcPr>
          <w:p>
            <w:pPr>
              <w:pStyle w:val="TableParagraph"/>
              <w:spacing w:line="206" w:lineRule="exact"/>
              <w:ind w:left="311" w:right="90" w:firstLine="67"/>
              <w:rPr>
                <w:b/>
                <w:sz w:val="18"/>
              </w:rPr>
            </w:pPr>
            <w:r>
              <w:rPr>
                <w:b/>
                <w:spacing w:val="-2"/>
                <w:sz w:val="18"/>
              </w:rPr>
              <w:t>Total Points</w:t>
            </w:r>
          </w:p>
        </w:tc>
        <w:tc>
          <w:tcPr>
            <w:tcW w:w="900" w:type="dxa"/>
          </w:tcPr>
          <w:p>
            <w:pPr>
              <w:pStyle w:val="TableParagraph"/>
              <w:spacing w:line="206" w:lineRule="exact"/>
              <w:ind w:left="311" w:right="90" w:hanging="200"/>
              <w:rPr>
                <w:b/>
                <w:sz w:val="18"/>
              </w:rPr>
            </w:pPr>
            <w:r>
              <w:rPr>
                <w:b/>
                <w:spacing w:val="-2"/>
                <w:sz w:val="18"/>
              </w:rPr>
              <w:t>Rescaled Points</w:t>
            </w:r>
          </w:p>
        </w:tc>
        <w:tc>
          <w:tcPr>
            <w:tcW w:w="5400" w:type="dxa"/>
          </w:tcPr>
          <w:p>
            <w:pPr>
              <w:pStyle w:val="TableParagraph"/>
              <w:spacing w:before="103"/>
              <w:ind w:left="244"/>
              <w:rPr>
                <w:b/>
                <w:sz w:val="18"/>
              </w:rPr>
            </w:pPr>
            <w:r>
              <w:rPr>
                <w:b/>
                <w:sz w:val="18"/>
              </w:rPr>
              <w:t>Background</w:t>
            </w:r>
            <w:r>
              <w:rPr>
                <w:b/>
                <w:spacing w:val="-3"/>
                <w:sz w:val="18"/>
              </w:rPr>
              <w:t> </w:t>
            </w:r>
            <w:r>
              <w:rPr>
                <w:b/>
                <w:spacing w:val="-2"/>
                <w:sz w:val="18"/>
              </w:rPr>
              <w:t>Literature</w:t>
            </w:r>
          </w:p>
        </w:tc>
      </w:tr>
      <w:tr>
        <w:trPr>
          <w:trHeight w:val="412" w:hRule="atLeast"/>
        </w:trPr>
        <w:tc>
          <w:tcPr>
            <w:tcW w:w="3960" w:type="dxa"/>
          </w:tcPr>
          <w:p>
            <w:pPr>
              <w:pStyle w:val="TableParagraph"/>
              <w:spacing w:line="207" w:lineRule="exact"/>
              <w:ind w:left="107"/>
              <w:rPr>
                <w:sz w:val="18"/>
              </w:rPr>
            </w:pPr>
            <w:r>
              <w:rPr>
                <w:sz w:val="18"/>
              </w:rPr>
              <w:t>Equal</w:t>
            </w:r>
            <w:r>
              <w:rPr>
                <w:spacing w:val="-1"/>
                <w:sz w:val="18"/>
              </w:rPr>
              <w:t> </w:t>
            </w:r>
            <w:r>
              <w:rPr>
                <w:sz w:val="18"/>
              </w:rPr>
              <w:t>Remuneration</w:t>
            </w:r>
            <w:r>
              <w:rPr>
                <w:spacing w:val="-2"/>
                <w:sz w:val="18"/>
              </w:rPr>
              <w:t> </w:t>
            </w:r>
            <w:r>
              <w:rPr>
                <w:sz w:val="18"/>
              </w:rPr>
              <w:t>for</w:t>
            </w:r>
            <w:r>
              <w:rPr>
                <w:spacing w:val="-2"/>
                <w:sz w:val="18"/>
              </w:rPr>
              <w:t> </w:t>
            </w:r>
            <w:r>
              <w:rPr>
                <w:sz w:val="18"/>
              </w:rPr>
              <w:t>Work of</w:t>
            </w:r>
            <w:r>
              <w:rPr>
                <w:spacing w:val="-5"/>
                <w:sz w:val="18"/>
              </w:rPr>
              <w:t> </w:t>
            </w:r>
            <w:r>
              <w:rPr>
                <w:sz w:val="18"/>
              </w:rPr>
              <w:t>Equal </w:t>
            </w:r>
            <w:r>
              <w:rPr>
                <w:spacing w:val="-4"/>
                <w:sz w:val="18"/>
              </w:rPr>
              <w:t>Value</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6"/>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5400" w:type="dxa"/>
          </w:tcPr>
          <w:p>
            <w:pPr>
              <w:pStyle w:val="TableParagraph"/>
              <w:spacing w:line="206" w:lineRule="exact"/>
              <w:ind w:left="107"/>
              <w:rPr>
                <w:sz w:val="18"/>
              </w:rPr>
            </w:pPr>
            <w:r>
              <w:rPr>
                <w:sz w:val="18"/>
              </w:rPr>
              <w:t>Buckman</w:t>
            </w:r>
            <w:r>
              <w:rPr>
                <w:spacing w:val="-3"/>
                <w:sz w:val="18"/>
              </w:rPr>
              <w:t> </w:t>
            </w:r>
            <w:r>
              <w:rPr>
                <w:sz w:val="18"/>
              </w:rPr>
              <w:t>et</w:t>
            </w:r>
            <w:r>
              <w:rPr>
                <w:spacing w:val="-4"/>
                <w:sz w:val="18"/>
              </w:rPr>
              <w:t> </w:t>
            </w:r>
            <w:r>
              <w:rPr>
                <w:sz w:val="18"/>
              </w:rPr>
              <w:t>al.</w:t>
            </w:r>
            <w:r>
              <w:rPr>
                <w:spacing w:val="-3"/>
                <w:sz w:val="18"/>
              </w:rPr>
              <w:t> </w:t>
            </w:r>
            <w:r>
              <w:rPr>
                <w:sz w:val="18"/>
              </w:rPr>
              <w:t>(2021);</w:t>
            </w:r>
            <w:r>
              <w:rPr>
                <w:spacing w:val="-6"/>
                <w:sz w:val="18"/>
              </w:rPr>
              <w:t> </w:t>
            </w:r>
            <w:r>
              <w:rPr>
                <w:sz w:val="18"/>
              </w:rPr>
              <w:t>ILO</w:t>
            </w:r>
            <w:r>
              <w:rPr>
                <w:spacing w:val="-4"/>
                <w:sz w:val="18"/>
              </w:rPr>
              <w:t> </w:t>
            </w:r>
            <w:r>
              <w:rPr>
                <w:sz w:val="18"/>
              </w:rPr>
              <w:t>C100;</w:t>
            </w:r>
            <w:r>
              <w:rPr>
                <w:spacing w:val="-4"/>
                <w:sz w:val="18"/>
              </w:rPr>
              <w:t> </w:t>
            </w:r>
            <w:r>
              <w:rPr>
                <w:sz w:val="18"/>
              </w:rPr>
              <w:t>Klasen</w:t>
            </w:r>
            <w:r>
              <w:rPr>
                <w:spacing w:val="-3"/>
                <w:sz w:val="18"/>
              </w:rPr>
              <w:t> </w:t>
            </w:r>
            <w:r>
              <w:rPr>
                <w:sz w:val="18"/>
              </w:rPr>
              <w:t>and</w:t>
            </w:r>
            <w:r>
              <w:rPr>
                <w:spacing w:val="-5"/>
                <w:sz w:val="18"/>
              </w:rPr>
              <w:t> </w:t>
            </w:r>
            <w:r>
              <w:rPr>
                <w:sz w:val="18"/>
              </w:rPr>
              <w:t>Lamanna</w:t>
            </w:r>
            <w:r>
              <w:rPr>
                <w:spacing w:val="-5"/>
                <w:sz w:val="18"/>
              </w:rPr>
              <w:t> </w:t>
            </w:r>
            <w:r>
              <w:rPr>
                <w:sz w:val="18"/>
              </w:rPr>
              <w:t>(2009);</w:t>
            </w:r>
            <w:r>
              <w:rPr>
                <w:spacing w:val="39"/>
                <w:sz w:val="18"/>
              </w:rPr>
              <w:t> </w:t>
            </w:r>
            <w:r>
              <w:rPr>
                <w:sz w:val="18"/>
              </w:rPr>
              <w:t>UN (1965, 1969, 1979)</w:t>
            </w:r>
          </w:p>
        </w:tc>
      </w:tr>
      <w:tr>
        <w:trPr>
          <w:trHeight w:val="414" w:hRule="atLeast"/>
        </w:trPr>
        <w:tc>
          <w:tcPr>
            <w:tcW w:w="3960" w:type="dxa"/>
          </w:tcPr>
          <w:p>
            <w:pPr>
              <w:pStyle w:val="TableParagraph"/>
              <w:spacing w:before="2"/>
              <w:ind w:left="107"/>
              <w:rPr>
                <w:sz w:val="18"/>
              </w:rPr>
            </w:pPr>
            <w:r>
              <w:rPr>
                <w:sz w:val="18"/>
              </w:rPr>
              <w:t>Prohibition</w:t>
            </w:r>
            <w:r>
              <w:rPr>
                <w:spacing w:val="-3"/>
                <w:sz w:val="18"/>
              </w:rPr>
              <w:t> </w:t>
            </w:r>
            <w:r>
              <w:rPr>
                <w:sz w:val="18"/>
              </w:rPr>
              <w:t>of</w:t>
            </w:r>
            <w:r>
              <w:rPr>
                <w:spacing w:val="-2"/>
                <w:sz w:val="18"/>
              </w:rPr>
              <w:t> </w:t>
            </w:r>
            <w:r>
              <w:rPr>
                <w:sz w:val="18"/>
              </w:rPr>
              <w:t>Discrimination</w:t>
            </w:r>
            <w:r>
              <w:rPr>
                <w:spacing w:val="-2"/>
                <w:sz w:val="18"/>
              </w:rPr>
              <w:t> </w:t>
            </w:r>
            <w:r>
              <w:rPr>
                <w:sz w:val="18"/>
              </w:rPr>
              <w:t>in</w:t>
            </w:r>
            <w:r>
              <w:rPr>
                <w:spacing w:val="-4"/>
                <w:sz w:val="18"/>
              </w:rPr>
              <w:t> </w:t>
            </w:r>
            <w:r>
              <w:rPr>
                <w:spacing w:val="-2"/>
                <w:sz w:val="18"/>
              </w:rPr>
              <w:t>Employment</w:t>
            </w:r>
          </w:p>
        </w:tc>
        <w:tc>
          <w:tcPr>
            <w:tcW w:w="900" w:type="dxa"/>
          </w:tcPr>
          <w:p>
            <w:pPr>
              <w:pStyle w:val="TableParagraph"/>
              <w:spacing w:before="2"/>
              <w:ind w:right="95"/>
              <w:jc w:val="right"/>
              <w:rPr>
                <w:sz w:val="18"/>
              </w:rPr>
            </w:pPr>
            <w:r>
              <w:rPr>
                <w:spacing w:val="-5"/>
                <w:sz w:val="18"/>
              </w:rPr>
              <w:t>n/a</w:t>
            </w:r>
          </w:p>
        </w:tc>
        <w:tc>
          <w:tcPr>
            <w:tcW w:w="900" w:type="dxa"/>
          </w:tcPr>
          <w:p>
            <w:pPr>
              <w:pStyle w:val="TableParagraph"/>
              <w:spacing w:before="2"/>
              <w:ind w:right="96"/>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6"/>
              <w:jc w:val="right"/>
              <w:rPr>
                <w:sz w:val="18"/>
              </w:rPr>
            </w:pPr>
            <w:r>
              <w:rPr>
                <w:spacing w:val="-4"/>
                <w:sz w:val="18"/>
              </w:rPr>
              <w:t>1.39</w:t>
            </w:r>
          </w:p>
        </w:tc>
        <w:tc>
          <w:tcPr>
            <w:tcW w:w="5400" w:type="dxa"/>
          </w:tcPr>
          <w:p>
            <w:pPr>
              <w:pStyle w:val="TableParagraph"/>
              <w:spacing w:line="206" w:lineRule="exact"/>
              <w:ind w:left="107"/>
              <w:rPr>
                <w:sz w:val="18"/>
              </w:rPr>
            </w:pPr>
            <w:r>
              <w:rPr>
                <w:sz w:val="18"/>
              </w:rPr>
              <w:t>Asali</w:t>
            </w:r>
            <w:r>
              <w:rPr>
                <w:spacing w:val="-4"/>
                <w:sz w:val="18"/>
              </w:rPr>
              <w:t> </w:t>
            </w:r>
            <w:r>
              <w:rPr>
                <w:sz w:val="18"/>
              </w:rPr>
              <w:t>and</w:t>
            </w:r>
            <w:r>
              <w:rPr>
                <w:spacing w:val="-3"/>
                <w:sz w:val="18"/>
              </w:rPr>
              <w:t> </w:t>
            </w:r>
            <w:r>
              <w:rPr>
                <w:sz w:val="18"/>
              </w:rPr>
              <w:t>Gurashvili</w:t>
            </w:r>
            <w:r>
              <w:rPr>
                <w:spacing w:val="-4"/>
                <w:sz w:val="18"/>
              </w:rPr>
              <w:t> </w:t>
            </w:r>
            <w:r>
              <w:rPr>
                <w:sz w:val="18"/>
              </w:rPr>
              <w:t>(2019);</w:t>
            </w:r>
            <w:r>
              <w:rPr>
                <w:spacing w:val="-4"/>
                <w:sz w:val="18"/>
              </w:rPr>
              <w:t> </w:t>
            </w:r>
            <w:r>
              <w:rPr>
                <w:sz w:val="18"/>
              </w:rPr>
              <w:t>ILO</w:t>
            </w:r>
            <w:r>
              <w:rPr>
                <w:spacing w:val="-7"/>
                <w:sz w:val="18"/>
              </w:rPr>
              <w:t> </w:t>
            </w:r>
            <w:r>
              <w:rPr>
                <w:sz w:val="18"/>
              </w:rPr>
              <w:t>C111;</w:t>
            </w:r>
            <w:r>
              <w:rPr>
                <w:spacing w:val="-4"/>
                <w:sz w:val="18"/>
              </w:rPr>
              <w:t> </w:t>
            </w:r>
            <w:r>
              <w:rPr>
                <w:sz w:val="18"/>
              </w:rPr>
              <w:t>ILO</w:t>
            </w:r>
            <w:r>
              <w:rPr>
                <w:spacing w:val="-4"/>
                <w:sz w:val="18"/>
              </w:rPr>
              <w:t> </w:t>
            </w:r>
            <w:r>
              <w:rPr>
                <w:sz w:val="18"/>
              </w:rPr>
              <w:t>C122;</w:t>
            </w:r>
            <w:r>
              <w:rPr>
                <w:spacing w:val="-4"/>
                <w:sz w:val="18"/>
              </w:rPr>
              <w:t> </w:t>
            </w:r>
            <w:r>
              <w:rPr>
                <w:sz w:val="18"/>
              </w:rPr>
              <w:t>ILO</w:t>
            </w:r>
            <w:r>
              <w:rPr>
                <w:spacing w:val="-4"/>
                <w:sz w:val="18"/>
              </w:rPr>
              <w:t> </w:t>
            </w:r>
            <w:r>
              <w:rPr>
                <w:sz w:val="18"/>
              </w:rPr>
              <w:t>C158;</w:t>
            </w:r>
            <w:r>
              <w:rPr>
                <w:spacing w:val="-4"/>
                <w:sz w:val="18"/>
              </w:rPr>
              <w:t> </w:t>
            </w:r>
            <w:r>
              <w:rPr>
                <w:sz w:val="18"/>
              </w:rPr>
              <w:t>Klasen and Lamanna (2009); UN (1963, 1966, 1979)</w:t>
            </w:r>
          </w:p>
        </w:tc>
      </w:tr>
      <w:tr>
        <w:trPr>
          <w:trHeight w:val="270" w:hRule="atLeast"/>
        </w:trPr>
        <w:tc>
          <w:tcPr>
            <w:tcW w:w="3960" w:type="dxa"/>
          </w:tcPr>
          <w:p>
            <w:pPr>
              <w:pStyle w:val="TableParagraph"/>
              <w:spacing w:line="207" w:lineRule="exact"/>
              <w:ind w:left="107"/>
              <w:rPr>
                <w:sz w:val="18"/>
              </w:rPr>
            </w:pPr>
            <w:r>
              <w:rPr>
                <w:sz w:val="18"/>
              </w:rPr>
              <w:t>Freedom</w:t>
            </w:r>
            <w:r>
              <w:rPr>
                <w:spacing w:val="-5"/>
                <w:sz w:val="18"/>
              </w:rPr>
              <w:t> </w:t>
            </w:r>
            <w:r>
              <w:rPr>
                <w:sz w:val="18"/>
              </w:rPr>
              <w:t>of</w:t>
            </w:r>
            <w:r>
              <w:rPr>
                <w:spacing w:val="-2"/>
                <w:sz w:val="18"/>
              </w:rPr>
              <w:t> </w:t>
            </w:r>
            <w:r>
              <w:rPr>
                <w:sz w:val="18"/>
              </w:rPr>
              <w:t>Association</w:t>
            </w:r>
            <w:r>
              <w:rPr>
                <w:spacing w:val="-1"/>
                <w:sz w:val="18"/>
              </w:rPr>
              <w:t> </w:t>
            </w:r>
            <w:r>
              <w:rPr>
                <w:sz w:val="18"/>
              </w:rPr>
              <w:t>and</w:t>
            </w:r>
            <w:r>
              <w:rPr>
                <w:spacing w:val="-1"/>
                <w:sz w:val="18"/>
              </w:rPr>
              <w:t> </w:t>
            </w:r>
            <w:r>
              <w:rPr>
                <w:spacing w:val="-2"/>
                <w:sz w:val="18"/>
              </w:rPr>
              <w:t>Assembly</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6"/>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5400" w:type="dxa"/>
          </w:tcPr>
          <w:p>
            <w:pPr>
              <w:pStyle w:val="TableParagraph"/>
              <w:spacing w:line="207" w:lineRule="exact"/>
              <w:ind w:left="107"/>
              <w:rPr>
                <w:sz w:val="18"/>
              </w:rPr>
            </w:pPr>
            <w:r>
              <w:rPr>
                <w:sz w:val="18"/>
              </w:rPr>
              <w:t>ILO </w:t>
            </w:r>
            <w:r>
              <w:rPr>
                <w:spacing w:val="-5"/>
                <w:sz w:val="18"/>
              </w:rPr>
              <w:t>C87</w:t>
            </w:r>
          </w:p>
        </w:tc>
      </w:tr>
      <w:tr>
        <w:trPr>
          <w:trHeight w:val="268" w:hRule="atLeast"/>
        </w:trPr>
        <w:tc>
          <w:tcPr>
            <w:tcW w:w="3960" w:type="dxa"/>
          </w:tcPr>
          <w:p>
            <w:pPr>
              <w:pStyle w:val="TableParagraph"/>
              <w:spacing w:line="207" w:lineRule="exact"/>
              <w:ind w:left="107"/>
              <w:rPr>
                <w:sz w:val="18"/>
              </w:rPr>
            </w:pPr>
            <w:r>
              <w:rPr>
                <w:sz w:val="18"/>
              </w:rPr>
              <w:t>Right</w:t>
            </w:r>
            <w:r>
              <w:rPr>
                <w:spacing w:val="-3"/>
                <w:sz w:val="18"/>
              </w:rPr>
              <w:t> </w:t>
            </w:r>
            <w:r>
              <w:rPr>
                <w:sz w:val="18"/>
              </w:rPr>
              <w:t>to Collective</w:t>
            </w:r>
            <w:r>
              <w:rPr>
                <w:spacing w:val="-1"/>
                <w:sz w:val="18"/>
              </w:rPr>
              <w:t> </w:t>
            </w:r>
            <w:r>
              <w:rPr>
                <w:spacing w:val="-2"/>
                <w:sz w:val="18"/>
              </w:rPr>
              <w:t>Bargaining</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6"/>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5400" w:type="dxa"/>
          </w:tcPr>
          <w:p>
            <w:pPr>
              <w:pStyle w:val="TableParagraph"/>
              <w:spacing w:line="207" w:lineRule="exact"/>
              <w:ind w:left="107"/>
              <w:rPr>
                <w:sz w:val="18"/>
              </w:rPr>
            </w:pPr>
            <w:r>
              <w:rPr>
                <w:sz w:val="18"/>
              </w:rPr>
              <w:t>ILO </w:t>
            </w:r>
            <w:r>
              <w:rPr>
                <w:spacing w:val="-5"/>
                <w:sz w:val="18"/>
              </w:rPr>
              <w:t>C98</w:t>
            </w:r>
          </w:p>
        </w:tc>
      </w:tr>
      <w:tr>
        <w:trPr>
          <w:trHeight w:val="270" w:hRule="atLeast"/>
        </w:trPr>
        <w:tc>
          <w:tcPr>
            <w:tcW w:w="3960" w:type="dxa"/>
          </w:tcPr>
          <w:p>
            <w:pPr>
              <w:pStyle w:val="TableParagraph"/>
              <w:spacing w:line="207" w:lineRule="exact"/>
              <w:ind w:left="107"/>
              <w:rPr>
                <w:sz w:val="18"/>
              </w:rPr>
            </w:pPr>
            <w:r>
              <w:rPr>
                <w:sz w:val="18"/>
              </w:rPr>
              <w:t>Prohibition</w:t>
            </w:r>
            <w:r>
              <w:rPr>
                <w:spacing w:val="-2"/>
                <w:sz w:val="18"/>
              </w:rPr>
              <w:t> </w:t>
            </w:r>
            <w:r>
              <w:rPr>
                <w:sz w:val="18"/>
              </w:rPr>
              <w:t>of</w:t>
            </w:r>
            <w:r>
              <w:rPr>
                <w:spacing w:val="-4"/>
                <w:sz w:val="18"/>
              </w:rPr>
              <w:t> </w:t>
            </w:r>
            <w:r>
              <w:rPr>
                <w:sz w:val="18"/>
              </w:rPr>
              <w:t>Forced</w:t>
            </w:r>
            <w:r>
              <w:rPr>
                <w:spacing w:val="-1"/>
                <w:sz w:val="18"/>
              </w:rPr>
              <w:t> </w:t>
            </w:r>
            <w:r>
              <w:rPr>
                <w:spacing w:val="-4"/>
                <w:sz w:val="18"/>
              </w:rPr>
              <w:t>Labor</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6"/>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5400" w:type="dxa"/>
          </w:tcPr>
          <w:p>
            <w:pPr>
              <w:pStyle w:val="TableParagraph"/>
              <w:spacing w:line="207" w:lineRule="exact"/>
              <w:ind w:left="107"/>
              <w:rPr>
                <w:sz w:val="18"/>
              </w:rPr>
            </w:pPr>
            <w:r>
              <w:rPr>
                <w:sz w:val="18"/>
              </w:rPr>
              <w:t>ILO</w:t>
            </w:r>
            <w:r>
              <w:rPr>
                <w:spacing w:val="-1"/>
                <w:sz w:val="18"/>
              </w:rPr>
              <w:t> </w:t>
            </w:r>
            <w:r>
              <w:rPr>
                <w:sz w:val="18"/>
              </w:rPr>
              <w:t>C29;</w:t>
            </w:r>
            <w:r>
              <w:rPr>
                <w:spacing w:val="-2"/>
                <w:sz w:val="18"/>
              </w:rPr>
              <w:t> </w:t>
            </w:r>
            <w:r>
              <w:rPr>
                <w:sz w:val="18"/>
              </w:rPr>
              <w:t>ILO C125; ILO </w:t>
            </w:r>
            <w:r>
              <w:rPr>
                <w:spacing w:val="-5"/>
                <w:sz w:val="18"/>
              </w:rPr>
              <w:t>R35</w:t>
            </w:r>
          </w:p>
        </w:tc>
      </w:tr>
      <w:tr>
        <w:trPr>
          <w:trHeight w:val="621" w:hRule="atLeast"/>
        </w:trPr>
        <w:tc>
          <w:tcPr>
            <w:tcW w:w="3960" w:type="dxa"/>
          </w:tcPr>
          <w:p>
            <w:pPr>
              <w:pStyle w:val="TableParagraph"/>
              <w:spacing w:line="207" w:lineRule="exact"/>
              <w:ind w:left="107"/>
              <w:rPr>
                <w:sz w:val="18"/>
              </w:rPr>
            </w:pPr>
            <w:r>
              <w:rPr>
                <w:sz w:val="18"/>
              </w:rPr>
              <w:t>Minimum</w:t>
            </w:r>
            <w:r>
              <w:rPr>
                <w:spacing w:val="-3"/>
                <w:sz w:val="18"/>
              </w:rPr>
              <w:t> </w:t>
            </w:r>
            <w:r>
              <w:rPr>
                <w:sz w:val="18"/>
              </w:rPr>
              <w:t>Legal</w:t>
            </w:r>
            <w:r>
              <w:rPr>
                <w:spacing w:val="-1"/>
                <w:sz w:val="18"/>
              </w:rPr>
              <w:t> </w:t>
            </w:r>
            <w:r>
              <w:rPr>
                <w:sz w:val="18"/>
              </w:rPr>
              <w:t>Age</w:t>
            </w:r>
            <w:r>
              <w:rPr>
                <w:spacing w:val="-2"/>
                <w:sz w:val="18"/>
              </w:rPr>
              <w:t> </w:t>
            </w:r>
            <w:r>
              <w:rPr>
                <w:sz w:val="18"/>
              </w:rPr>
              <w:t>for</w:t>
            </w:r>
            <w:r>
              <w:rPr>
                <w:spacing w:val="-1"/>
                <w:sz w:val="18"/>
              </w:rPr>
              <w:t> </w:t>
            </w:r>
            <w:r>
              <w:rPr>
                <w:spacing w:val="-2"/>
                <w:sz w:val="18"/>
              </w:rPr>
              <w:t>Employment</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6"/>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5400" w:type="dxa"/>
          </w:tcPr>
          <w:p>
            <w:pPr>
              <w:pStyle w:val="TableParagraph"/>
              <w:ind w:left="107" w:right="168" w:hanging="20"/>
              <w:rPr>
                <w:sz w:val="18"/>
              </w:rPr>
            </w:pPr>
            <w:r>
              <w:rPr>
                <w:sz w:val="18"/>
              </w:rPr>
              <w:t>Beegle,</w:t>
            </w:r>
            <w:r>
              <w:rPr>
                <w:spacing w:val="-3"/>
                <w:sz w:val="18"/>
              </w:rPr>
              <w:t> </w:t>
            </w:r>
            <w:r>
              <w:rPr>
                <w:sz w:val="18"/>
              </w:rPr>
              <w:t>Dehejia,</w:t>
            </w:r>
            <w:r>
              <w:rPr>
                <w:spacing w:val="-3"/>
                <w:sz w:val="18"/>
              </w:rPr>
              <w:t> </w:t>
            </w:r>
            <w:r>
              <w:rPr>
                <w:sz w:val="18"/>
              </w:rPr>
              <w:t>and</w:t>
            </w:r>
            <w:r>
              <w:rPr>
                <w:spacing w:val="-3"/>
                <w:sz w:val="18"/>
              </w:rPr>
              <w:t> </w:t>
            </w:r>
            <w:r>
              <w:rPr>
                <w:sz w:val="18"/>
              </w:rPr>
              <w:t>Gatti</w:t>
            </w:r>
            <w:r>
              <w:rPr>
                <w:spacing w:val="-4"/>
                <w:sz w:val="18"/>
              </w:rPr>
              <w:t> </w:t>
            </w:r>
            <w:r>
              <w:rPr>
                <w:sz w:val="18"/>
              </w:rPr>
              <w:t>(2009);</w:t>
            </w:r>
            <w:r>
              <w:rPr>
                <w:spacing w:val="-4"/>
                <w:sz w:val="18"/>
              </w:rPr>
              <w:t> </w:t>
            </w:r>
            <w:r>
              <w:rPr>
                <w:sz w:val="18"/>
              </w:rPr>
              <w:t>Ibrahim</w:t>
            </w:r>
            <w:r>
              <w:rPr>
                <w:spacing w:val="-5"/>
                <w:sz w:val="18"/>
              </w:rPr>
              <w:t> </w:t>
            </w:r>
            <w:r>
              <w:rPr>
                <w:sz w:val="18"/>
              </w:rPr>
              <w:t>et</w:t>
            </w:r>
            <w:r>
              <w:rPr>
                <w:spacing w:val="-4"/>
                <w:sz w:val="18"/>
              </w:rPr>
              <w:t> </w:t>
            </w:r>
            <w:r>
              <w:rPr>
                <w:sz w:val="18"/>
              </w:rPr>
              <w:t>al.</w:t>
            </w:r>
            <w:r>
              <w:rPr>
                <w:spacing w:val="-5"/>
                <w:sz w:val="18"/>
              </w:rPr>
              <w:t> </w:t>
            </w:r>
            <w:r>
              <w:rPr>
                <w:sz w:val="18"/>
              </w:rPr>
              <w:t>(2019);</w:t>
            </w:r>
            <w:r>
              <w:rPr>
                <w:spacing w:val="-4"/>
                <w:sz w:val="18"/>
              </w:rPr>
              <w:t> </w:t>
            </w:r>
            <w:r>
              <w:rPr>
                <w:sz w:val="18"/>
              </w:rPr>
              <w:t>ILO</w:t>
            </w:r>
            <w:r>
              <w:rPr>
                <w:spacing w:val="-4"/>
                <w:sz w:val="18"/>
              </w:rPr>
              <w:t> </w:t>
            </w:r>
            <w:r>
              <w:rPr>
                <w:sz w:val="18"/>
              </w:rPr>
              <w:t>C138; ILO R146; ILO C182; ILO R190; ILO, ICLS (2008); ILO/IPEC-</w:t>
            </w:r>
          </w:p>
          <w:p>
            <w:pPr>
              <w:pStyle w:val="TableParagraph"/>
              <w:spacing w:line="186" w:lineRule="exact" w:before="1"/>
              <w:ind w:left="107"/>
              <w:rPr>
                <w:sz w:val="18"/>
              </w:rPr>
            </w:pPr>
            <w:r>
              <w:rPr>
                <w:sz w:val="18"/>
              </w:rPr>
              <w:t>SIMPOC5</w:t>
            </w:r>
            <w:r>
              <w:rPr>
                <w:spacing w:val="-2"/>
                <w:sz w:val="18"/>
              </w:rPr>
              <w:t> </w:t>
            </w:r>
            <w:r>
              <w:rPr>
                <w:sz w:val="18"/>
              </w:rPr>
              <w:t>(2007);</w:t>
            </w:r>
            <w:r>
              <w:rPr>
                <w:spacing w:val="-3"/>
                <w:sz w:val="18"/>
              </w:rPr>
              <w:t> </w:t>
            </w:r>
            <w:r>
              <w:rPr>
                <w:sz w:val="18"/>
              </w:rPr>
              <w:t>UN</w:t>
            </w:r>
            <w:r>
              <w:rPr>
                <w:spacing w:val="-2"/>
                <w:sz w:val="18"/>
              </w:rPr>
              <w:t> (1989)</w:t>
            </w:r>
          </w:p>
        </w:tc>
      </w:tr>
      <w:tr>
        <w:trPr>
          <w:trHeight w:val="270" w:hRule="atLeast"/>
        </w:trPr>
        <w:tc>
          <w:tcPr>
            <w:tcW w:w="3960" w:type="dxa"/>
          </w:tcPr>
          <w:p>
            <w:pPr>
              <w:pStyle w:val="TableParagraph"/>
              <w:spacing w:line="207" w:lineRule="exact"/>
              <w:ind w:left="107"/>
              <w:rPr>
                <w:sz w:val="18"/>
              </w:rPr>
            </w:pPr>
            <w:r>
              <w:rPr>
                <w:sz w:val="18"/>
              </w:rPr>
              <w:t>Prohibition</w:t>
            </w:r>
            <w:r>
              <w:rPr>
                <w:spacing w:val="-5"/>
                <w:sz w:val="18"/>
              </w:rPr>
              <w:t> </w:t>
            </w:r>
            <w:r>
              <w:rPr>
                <w:sz w:val="18"/>
              </w:rPr>
              <w:t>of</w:t>
            </w:r>
            <w:r>
              <w:rPr>
                <w:spacing w:val="-2"/>
                <w:sz w:val="18"/>
              </w:rPr>
              <w:t> </w:t>
            </w:r>
            <w:r>
              <w:rPr>
                <w:sz w:val="18"/>
              </w:rPr>
              <w:t>Child</w:t>
            </w:r>
            <w:r>
              <w:rPr>
                <w:spacing w:val="-1"/>
                <w:sz w:val="18"/>
              </w:rPr>
              <w:t> </w:t>
            </w:r>
            <w:r>
              <w:rPr>
                <w:spacing w:val="-4"/>
                <w:sz w:val="18"/>
              </w:rPr>
              <w:t>Labor</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6"/>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5400" w:type="dxa"/>
          </w:tcPr>
          <w:p>
            <w:pPr>
              <w:pStyle w:val="TableParagraph"/>
              <w:spacing w:line="207" w:lineRule="exact"/>
              <w:ind w:left="107"/>
              <w:rPr>
                <w:sz w:val="18"/>
              </w:rPr>
            </w:pPr>
            <w:r>
              <w:rPr>
                <w:sz w:val="18"/>
              </w:rPr>
              <w:t>ILO</w:t>
            </w:r>
            <w:r>
              <w:rPr>
                <w:spacing w:val="-2"/>
                <w:sz w:val="18"/>
              </w:rPr>
              <w:t> </w:t>
            </w:r>
            <w:r>
              <w:rPr>
                <w:sz w:val="18"/>
              </w:rPr>
              <w:t>C182;</w:t>
            </w:r>
            <w:r>
              <w:rPr>
                <w:spacing w:val="-1"/>
                <w:sz w:val="18"/>
              </w:rPr>
              <w:t> </w:t>
            </w:r>
            <w:r>
              <w:rPr>
                <w:sz w:val="18"/>
              </w:rPr>
              <w:t>ILO</w:t>
            </w:r>
            <w:r>
              <w:rPr>
                <w:spacing w:val="-1"/>
                <w:sz w:val="18"/>
              </w:rPr>
              <w:t> </w:t>
            </w:r>
            <w:r>
              <w:rPr>
                <w:sz w:val="18"/>
              </w:rPr>
              <w:t>R190;</w:t>
            </w:r>
            <w:r>
              <w:rPr>
                <w:spacing w:val="-1"/>
                <w:sz w:val="18"/>
              </w:rPr>
              <w:t> </w:t>
            </w:r>
            <w:r>
              <w:rPr>
                <w:sz w:val="18"/>
              </w:rPr>
              <w:t>ILO</w:t>
            </w:r>
            <w:r>
              <w:rPr>
                <w:spacing w:val="-1"/>
                <w:sz w:val="18"/>
              </w:rPr>
              <w:t> </w:t>
            </w:r>
            <w:r>
              <w:rPr>
                <w:sz w:val="18"/>
              </w:rPr>
              <w:t>C138;</w:t>
            </w:r>
            <w:r>
              <w:rPr>
                <w:spacing w:val="-3"/>
                <w:sz w:val="18"/>
              </w:rPr>
              <w:t> </w:t>
            </w:r>
            <w:r>
              <w:rPr>
                <w:sz w:val="18"/>
              </w:rPr>
              <w:t>UN</w:t>
            </w:r>
            <w:r>
              <w:rPr>
                <w:spacing w:val="-1"/>
                <w:sz w:val="18"/>
              </w:rPr>
              <w:t> </w:t>
            </w:r>
            <w:r>
              <w:rPr>
                <w:spacing w:val="-4"/>
                <w:sz w:val="18"/>
              </w:rPr>
              <w:t>1989</w:t>
            </w:r>
          </w:p>
        </w:tc>
      </w:tr>
      <w:tr>
        <w:trPr>
          <w:trHeight w:val="412" w:hRule="atLeast"/>
        </w:trPr>
        <w:tc>
          <w:tcPr>
            <w:tcW w:w="3960" w:type="dxa"/>
          </w:tcPr>
          <w:p>
            <w:pPr>
              <w:pStyle w:val="TableParagraph"/>
              <w:spacing w:line="206" w:lineRule="exact"/>
              <w:ind w:left="107"/>
              <w:rPr>
                <w:sz w:val="18"/>
              </w:rPr>
            </w:pPr>
            <w:r>
              <w:rPr>
                <w:sz w:val="18"/>
              </w:rPr>
              <w:t>Existence</w:t>
            </w:r>
            <w:r>
              <w:rPr>
                <w:spacing w:val="-8"/>
                <w:sz w:val="18"/>
              </w:rPr>
              <w:t> </w:t>
            </w:r>
            <w:r>
              <w:rPr>
                <w:sz w:val="18"/>
              </w:rPr>
              <w:t>of</w:t>
            </w:r>
            <w:r>
              <w:rPr>
                <w:spacing w:val="-7"/>
                <w:sz w:val="18"/>
              </w:rPr>
              <w:t> </w:t>
            </w:r>
            <w:r>
              <w:rPr>
                <w:sz w:val="18"/>
              </w:rPr>
              <w:t>Occupational</w:t>
            </w:r>
            <w:r>
              <w:rPr>
                <w:spacing w:val="-6"/>
                <w:sz w:val="18"/>
              </w:rPr>
              <w:t> </w:t>
            </w:r>
            <w:r>
              <w:rPr>
                <w:sz w:val="18"/>
              </w:rPr>
              <w:t>Safety</w:t>
            </w:r>
            <w:r>
              <w:rPr>
                <w:spacing w:val="-8"/>
                <w:sz w:val="18"/>
              </w:rPr>
              <w:t> </w:t>
            </w:r>
            <w:r>
              <w:rPr>
                <w:sz w:val="18"/>
              </w:rPr>
              <w:t>and</w:t>
            </w:r>
            <w:r>
              <w:rPr>
                <w:spacing w:val="-6"/>
                <w:sz w:val="18"/>
              </w:rPr>
              <w:t> </w:t>
            </w:r>
            <w:r>
              <w:rPr>
                <w:sz w:val="18"/>
              </w:rPr>
              <w:t>Health </w:t>
            </w:r>
            <w:r>
              <w:rPr>
                <w:spacing w:val="-2"/>
                <w:sz w:val="18"/>
              </w:rPr>
              <w:t>Legislation</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6"/>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5400" w:type="dxa"/>
          </w:tcPr>
          <w:p>
            <w:pPr>
              <w:pStyle w:val="TableParagraph"/>
              <w:spacing w:line="207" w:lineRule="exact"/>
              <w:ind w:left="107"/>
              <w:rPr>
                <w:sz w:val="18"/>
              </w:rPr>
            </w:pPr>
            <w:r>
              <w:rPr>
                <w:sz w:val="18"/>
              </w:rPr>
              <w:t>ILO</w:t>
            </w:r>
            <w:r>
              <w:rPr>
                <w:spacing w:val="-4"/>
                <w:sz w:val="18"/>
              </w:rPr>
              <w:t> </w:t>
            </w:r>
            <w:r>
              <w:rPr>
                <w:sz w:val="18"/>
              </w:rPr>
              <w:t>C155;</w:t>
            </w:r>
            <w:r>
              <w:rPr>
                <w:spacing w:val="-1"/>
                <w:sz w:val="18"/>
              </w:rPr>
              <w:t> </w:t>
            </w:r>
            <w:r>
              <w:rPr>
                <w:sz w:val="18"/>
              </w:rPr>
              <w:t>ILO</w:t>
            </w:r>
            <w:r>
              <w:rPr>
                <w:spacing w:val="-2"/>
                <w:sz w:val="18"/>
              </w:rPr>
              <w:t> </w:t>
            </w:r>
            <w:r>
              <w:rPr>
                <w:sz w:val="18"/>
              </w:rPr>
              <w:t>C161;</w:t>
            </w:r>
            <w:r>
              <w:rPr>
                <w:spacing w:val="-1"/>
                <w:sz w:val="18"/>
              </w:rPr>
              <w:t> </w:t>
            </w:r>
            <w:r>
              <w:rPr>
                <w:sz w:val="18"/>
              </w:rPr>
              <w:t>ILO</w:t>
            </w:r>
            <w:r>
              <w:rPr>
                <w:spacing w:val="-1"/>
                <w:sz w:val="18"/>
              </w:rPr>
              <w:t> </w:t>
            </w:r>
            <w:r>
              <w:rPr>
                <w:spacing w:val="-4"/>
                <w:sz w:val="18"/>
              </w:rPr>
              <w:t>C187</w:t>
            </w:r>
          </w:p>
        </w:tc>
      </w:tr>
      <w:tr>
        <w:trPr>
          <w:trHeight w:val="414" w:hRule="atLeast"/>
        </w:trPr>
        <w:tc>
          <w:tcPr>
            <w:tcW w:w="3960" w:type="dxa"/>
          </w:tcPr>
          <w:p>
            <w:pPr>
              <w:pStyle w:val="TableParagraph"/>
              <w:spacing w:line="208" w:lineRule="exact"/>
              <w:ind w:left="107"/>
              <w:rPr>
                <w:sz w:val="18"/>
              </w:rPr>
            </w:pPr>
            <w:r>
              <w:rPr>
                <w:sz w:val="18"/>
              </w:rPr>
              <w:t>Periodic</w:t>
            </w:r>
            <w:r>
              <w:rPr>
                <w:spacing w:val="-7"/>
                <w:sz w:val="18"/>
              </w:rPr>
              <w:t> </w:t>
            </w:r>
            <w:r>
              <w:rPr>
                <w:sz w:val="18"/>
              </w:rPr>
              <w:t>Review</w:t>
            </w:r>
            <w:r>
              <w:rPr>
                <w:spacing w:val="-6"/>
                <w:sz w:val="18"/>
              </w:rPr>
              <w:t> </w:t>
            </w:r>
            <w:r>
              <w:rPr>
                <w:sz w:val="18"/>
              </w:rPr>
              <w:t>of</w:t>
            </w:r>
            <w:r>
              <w:rPr>
                <w:spacing w:val="-6"/>
                <w:sz w:val="18"/>
              </w:rPr>
              <w:t> </w:t>
            </w:r>
            <w:r>
              <w:rPr>
                <w:sz w:val="18"/>
              </w:rPr>
              <w:t>Occupational</w:t>
            </w:r>
            <w:r>
              <w:rPr>
                <w:spacing w:val="-9"/>
                <w:sz w:val="18"/>
              </w:rPr>
              <w:t> </w:t>
            </w:r>
            <w:r>
              <w:rPr>
                <w:sz w:val="18"/>
              </w:rPr>
              <w:t>Safety</w:t>
            </w:r>
            <w:r>
              <w:rPr>
                <w:spacing w:val="-5"/>
                <w:sz w:val="18"/>
              </w:rPr>
              <w:t> </w:t>
            </w:r>
            <w:r>
              <w:rPr>
                <w:sz w:val="18"/>
              </w:rPr>
              <w:t>and</w:t>
            </w:r>
            <w:r>
              <w:rPr>
                <w:spacing w:val="-7"/>
                <w:sz w:val="18"/>
              </w:rPr>
              <w:t> </w:t>
            </w:r>
            <w:r>
              <w:rPr>
                <w:sz w:val="18"/>
              </w:rPr>
              <w:t>Health </w:t>
            </w:r>
            <w:r>
              <w:rPr>
                <w:spacing w:val="-2"/>
                <w:sz w:val="18"/>
              </w:rPr>
              <w:t>Legislation</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6"/>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5400" w:type="dxa"/>
          </w:tcPr>
          <w:p>
            <w:pPr>
              <w:pStyle w:val="TableParagraph"/>
              <w:spacing w:line="207" w:lineRule="exact"/>
              <w:ind w:left="107"/>
              <w:rPr>
                <w:sz w:val="18"/>
              </w:rPr>
            </w:pPr>
            <w:r>
              <w:rPr>
                <w:sz w:val="18"/>
              </w:rPr>
              <w:t>ILO</w:t>
            </w:r>
            <w:r>
              <w:rPr>
                <w:spacing w:val="-4"/>
                <w:sz w:val="18"/>
              </w:rPr>
              <w:t> </w:t>
            </w:r>
            <w:r>
              <w:rPr>
                <w:sz w:val="18"/>
              </w:rPr>
              <w:t>C155;</w:t>
            </w:r>
            <w:r>
              <w:rPr>
                <w:spacing w:val="-1"/>
                <w:sz w:val="18"/>
              </w:rPr>
              <w:t> </w:t>
            </w:r>
            <w:r>
              <w:rPr>
                <w:sz w:val="18"/>
              </w:rPr>
              <w:t>ILO</w:t>
            </w:r>
            <w:r>
              <w:rPr>
                <w:spacing w:val="-2"/>
                <w:sz w:val="18"/>
              </w:rPr>
              <w:t> </w:t>
            </w:r>
            <w:r>
              <w:rPr>
                <w:sz w:val="18"/>
              </w:rPr>
              <w:t>C161;</w:t>
            </w:r>
            <w:r>
              <w:rPr>
                <w:spacing w:val="-1"/>
                <w:sz w:val="18"/>
              </w:rPr>
              <w:t> </w:t>
            </w:r>
            <w:r>
              <w:rPr>
                <w:sz w:val="18"/>
              </w:rPr>
              <w:t>ILO</w:t>
            </w:r>
            <w:r>
              <w:rPr>
                <w:spacing w:val="-1"/>
                <w:sz w:val="18"/>
              </w:rPr>
              <w:t> </w:t>
            </w:r>
            <w:r>
              <w:rPr>
                <w:spacing w:val="-4"/>
                <w:sz w:val="18"/>
              </w:rPr>
              <w:t>C187</w:t>
            </w:r>
          </w:p>
        </w:tc>
      </w:tr>
      <w:tr>
        <w:trPr>
          <w:trHeight w:val="620" w:hRule="atLeast"/>
        </w:trPr>
        <w:tc>
          <w:tcPr>
            <w:tcW w:w="3960" w:type="dxa"/>
          </w:tcPr>
          <w:p>
            <w:pPr>
              <w:pStyle w:val="TableParagraph"/>
              <w:ind w:left="107"/>
              <w:rPr>
                <w:sz w:val="18"/>
              </w:rPr>
            </w:pPr>
            <w:r>
              <w:rPr>
                <w:sz w:val="18"/>
              </w:rPr>
              <w:t>Protection Against Workplace</w:t>
            </w:r>
            <w:r>
              <w:rPr>
                <w:spacing w:val="-1"/>
                <w:sz w:val="18"/>
              </w:rPr>
              <w:t> </w:t>
            </w:r>
            <w:r>
              <w:rPr>
                <w:sz w:val="18"/>
              </w:rPr>
              <w:t>Discrimination, Violence</w:t>
            </w:r>
            <w:r>
              <w:rPr>
                <w:spacing w:val="-2"/>
                <w:sz w:val="18"/>
              </w:rPr>
              <w:t> </w:t>
            </w:r>
            <w:r>
              <w:rPr>
                <w:sz w:val="18"/>
              </w:rPr>
              <w:t>and</w:t>
            </w:r>
            <w:r>
              <w:rPr>
                <w:spacing w:val="40"/>
                <w:sz w:val="18"/>
              </w:rPr>
              <w:t> </w:t>
            </w:r>
            <w:r>
              <w:rPr>
                <w:sz w:val="18"/>
              </w:rPr>
              <w:t>Harassment,</w:t>
            </w:r>
            <w:r>
              <w:rPr>
                <w:spacing w:val="-1"/>
                <w:sz w:val="18"/>
              </w:rPr>
              <w:t> </w:t>
            </w:r>
            <w:r>
              <w:rPr>
                <w:sz w:val="18"/>
              </w:rPr>
              <w:t>Through </w:t>
            </w:r>
            <w:r>
              <w:rPr>
                <w:spacing w:val="-2"/>
                <w:sz w:val="18"/>
              </w:rPr>
              <w:t>Grievance</w:t>
            </w:r>
          </w:p>
          <w:p>
            <w:pPr>
              <w:pStyle w:val="TableParagraph"/>
              <w:spacing w:line="186" w:lineRule="exact"/>
              <w:ind w:left="107"/>
              <w:rPr>
                <w:sz w:val="18"/>
              </w:rPr>
            </w:pPr>
            <w:r>
              <w:rPr>
                <w:sz w:val="18"/>
              </w:rPr>
              <w:t>Mechanisms,</w:t>
            </w:r>
            <w:r>
              <w:rPr>
                <w:spacing w:val="-1"/>
                <w:sz w:val="18"/>
              </w:rPr>
              <w:t> </w:t>
            </w:r>
            <w:r>
              <w:rPr>
                <w:sz w:val="18"/>
              </w:rPr>
              <w:t>Information,</w:t>
            </w:r>
            <w:r>
              <w:rPr>
                <w:spacing w:val="-3"/>
                <w:sz w:val="18"/>
              </w:rPr>
              <w:t> </w:t>
            </w:r>
            <w:r>
              <w:rPr>
                <w:sz w:val="18"/>
              </w:rPr>
              <w:t>and</w:t>
            </w:r>
            <w:r>
              <w:rPr>
                <w:spacing w:val="-2"/>
                <w:sz w:val="18"/>
              </w:rPr>
              <w:t> Training</w:t>
            </w:r>
          </w:p>
        </w:tc>
        <w:tc>
          <w:tcPr>
            <w:tcW w:w="900" w:type="dxa"/>
          </w:tcPr>
          <w:p>
            <w:pPr>
              <w:pStyle w:val="TableParagraph"/>
              <w:spacing w:line="206" w:lineRule="exact"/>
              <w:ind w:right="92"/>
              <w:jc w:val="right"/>
              <w:rPr>
                <w:sz w:val="18"/>
              </w:rPr>
            </w:pPr>
            <w:r>
              <w:rPr>
                <w:spacing w:val="-5"/>
                <w:sz w:val="18"/>
              </w:rPr>
              <w:t>n/a</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6"/>
              <w:jc w:val="right"/>
              <w:rPr>
                <w:sz w:val="18"/>
              </w:rPr>
            </w:pPr>
            <w:r>
              <w:rPr>
                <w:spacing w:val="-4"/>
                <w:sz w:val="18"/>
              </w:rPr>
              <w:t>1.39</w:t>
            </w:r>
          </w:p>
        </w:tc>
        <w:tc>
          <w:tcPr>
            <w:tcW w:w="5400" w:type="dxa"/>
          </w:tcPr>
          <w:p>
            <w:pPr>
              <w:pStyle w:val="TableParagraph"/>
              <w:ind w:left="107" w:right="168"/>
              <w:rPr>
                <w:sz w:val="18"/>
              </w:rPr>
            </w:pPr>
            <w:r>
              <w:rPr>
                <w:sz w:val="18"/>
              </w:rPr>
              <w:t>Amin</w:t>
            </w:r>
            <w:r>
              <w:rPr>
                <w:spacing w:val="-4"/>
                <w:sz w:val="18"/>
              </w:rPr>
              <w:t> </w:t>
            </w:r>
            <w:r>
              <w:rPr>
                <w:sz w:val="18"/>
              </w:rPr>
              <w:t>and</w:t>
            </w:r>
            <w:r>
              <w:rPr>
                <w:spacing w:val="-4"/>
                <w:sz w:val="18"/>
              </w:rPr>
              <w:t> </w:t>
            </w:r>
            <w:r>
              <w:rPr>
                <w:sz w:val="18"/>
              </w:rPr>
              <w:t>Islam</w:t>
            </w:r>
            <w:r>
              <w:rPr>
                <w:spacing w:val="-5"/>
                <w:sz w:val="18"/>
              </w:rPr>
              <w:t> </w:t>
            </w:r>
            <w:r>
              <w:rPr>
                <w:sz w:val="18"/>
              </w:rPr>
              <w:t>(2015);</w:t>
            </w:r>
            <w:r>
              <w:rPr>
                <w:spacing w:val="-4"/>
                <w:sz w:val="18"/>
              </w:rPr>
              <w:t> </w:t>
            </w:r>
            <w:r>
              <w:rPr>
                <w:sz w:val="18"/>
              </w:rPr>
              <w:t>ILO</w:t>
            </w:r>
            <w:r>
              <w:rPr>
                <w:spacing w:val="-4"/>
                <w:sz w:val="18"/>
              </w:rPr>
              <w:t> </w:t>
            </w:r>
            <w:r>
              <w:rPr>
                <w:sz w:val="18"/>
              </w:rPr>
              <w:t>C190;</w:t>
            </w:r>
            <w:r>
              <w:rPr>
                <w:spacing w:val="-4"/>
                <w:sz w:val="18"/>
              </w:rPr>
              <w:t> </w:t>
            </w:r>
            <w:r>
              <w:rPr>
                <w:sz w:val="18"/>
              </w:rPr>
              <w:t>ILO</w:t>
            </w:r>
            <w:r>
              <w:rPr>
                <w:spacing w:val="-4"/>
                <w:sz w:val="18"/>
              </w:rPr>
              <w:t> </w:t>
            </w:r>
            <w:r>
              <w:rPr>
                <w:sz w:val="18"/>
              </w:rPr>
              <w:t>R206;</w:t>
            </w:r>
            <w:r>
              <w:rPr>
                <w:spacing w:val="-4"/>
                <w:sz w:val="18"/>
              </w:rPr>
              <w:t> </w:t>
            </w:r>
            <w:r>
              <w:rPr>
                <w:sz w:val="18"/>
              </w:rPr>
              <w:t>McLaughlin,</w:t>
            </w:r>
            <w:r>
              <w:rPr>
                <w:spacing w:val="-4"/>
                <w:sz w:val="18"/>
              </w:rPr>
              <w:t> </w:t>
            </w:r>
            <w:r>
              <w:rPr>
                <w:sz w:val="18"/>
              </w:rPr>
              <w:t>Uggen, and Blamlackstone (2017); UN (1948, 1965, 1966); World Bank</w:t>
            </w:r>
          </w:p>
          <w:p>
            <w:pPr>
              <w:pStyle w:val="TableParagraph"/>
              <w:spacing w:line="186" w:lineRule="exact"/>
              <w:ind w:left="107"/>
              <w:rPr>
                <w:sz w:val="18"/>
              </w:rPr>
            </w:pPr>
            <w:r>
              <w:rPr>
                <w:spacing w:val="-2"/>
                <w:sz w:val="18"/>
              </w:rPr>
              <w:t>(2019)</w:t>
            </w:r>
          </w:p>
        </w:tc>
      </w:tr>
      <w:tr>
        <w:trPr>
          <w:trHeight w:val="412" w:hRule="atLeast"/>
        </w:trPr>
        <w:tc>
          <w:tcPr>
            <w:tcW w:w="3960" w:type="dxa"/>
          </w:tcPr>
          <w:p>
            <w:pPr>
              <w:pStyle w:val="TableParagraph"/>
              <w:spacing w:line="207" w:lineRule="exact"/>
              <w:ind w:left="107"/>
              <w:rPr>
                <w:sz w:val="18"/>
              </w:rPr>
            </w:pPr>
            <w:r>
              <w:rPr>
                <w:sz w:val="18"/>
              </w:rPr>
              <w:t>Legally</w:t>
            </w:r>
            <w:r>
              <w:rPr>
                <w:spacing w:val="-2"/>
                <w:sz w:val="18"/>
              </w:rPr>
              <w:t> </w:t>
            </w:r>
            <w:r>
              <w:rPr>
                <w:sz w:val="18"/>
              </w:rPr>
              <w:t>Mandated</w:t>
            </w:r>
            <w:r>
              <w:rPr>
                <w:spacing w:val="-3"/>
                <w:sz w:val="18"/>
              </w:rPr>
              <w:t> </w:t>
            </w:r>
            <w:r>
              <w:rPr>
                <w:sz w:val="18"/>
              </w:rPr>
              <w:t>Paid</w:t>
            </w:r>
            <w:r>
              <w:rPr>
                <w:spacing w:val="-2"/>
                <w:sz w:val="18"/>
              </w:rPr>
              <w:t> </w:t>
            </w:r>
            <w:r>
              <w:rPr>
                <w:sz w:val="18"/>
              </w:rPr>
              <w:t>Annual</w:t>
            </w:r>
            <w:r>
              <w:rPr>
                <w:spacing w:val="-2"/>
                <w:sz w:val="18"/>
              </w:rPr>
              <w:t> Leave</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1.39</w:t>
            </w:r>
          </w:p>
        </w:tc>
        <w:tc>
          <w:tcPr>
            <w:tcW w:w="5400" w:type="dxa"/>
          </w:tcPr>
          <w:p>
            <w:pPr>
              <w:pStyle w:val="TableParagraph"/>
              <w:spacing w:line="206" w:lineRule="exact"/>
              <w:ind w:left="153"/>
              <w:rPr>
                <w:sz w:val="18"/>
              </w:rPr>
            </w:pPr>
            <w:r>
              <w:rPr>
                <w:sz w:val="18"/>
              </w:rPr>
              <w:t>ILO</w:t>
            </w:r>
            <w:r>
              <w:rPr>
                <w:spacing w:val="-2"/>
                <w:sz w:val="18"/>
              </w:rPr>
              <w:t> </w:t>
            </w:r>
            <w:r>
              <w:rPr>
                <w:sz w:val="18"/>
              </w:rPr>
              <w:t>C132;</w:t>
            </w:r>
            <w:r>
              <w:rPr>
                <w:spacing w:val="-2"/>
                <w:sz w:val="18"/>
              </w:rPr>
              <w:t> </w:t>
            </w:r>
            <w:r>
              <w:rPr>
                <w:sz w:val="18"/>
              </w:rPr>
              <w:t>ILO</w:t>
            </w:r>
            <w:r>
              <w:rPr>
                <w:spacing w:val="-1"/>
                <w:sz w:val="18"/>
              </w:rPr>
              <w:t> </w:t>
            </w:r>
            <w:r>
              <w:rPr>
                <w:sz w:val="18"/>
              </w:rPr>
              <w:t>C102;</w:t>
            </w:r>
            <w:r>
              <w:rPr>
                <w:spacing w:val="-3"/>
                <w:sz w:val="18"/>
              </w:rPr>
              <w:t> </w:t>
            </w:r>
            <w:r>
              <w:rPr>
                <w:sz w:val="18"/>
              </w:rPr>
              <w:t>ILO</w:t>
            </w:r>
            <w:r>
              <w:rPr>
                <w:spacing w:val="-2"/>
                <w:sz w:val="18"/>
              </w:rPr>
              <w:t> </w:t>
            </w:r>
            <w:r>
              <w:rPr>
                <w:sz w:val="18"/>
              </w:rPr>
              <w:t>R202;</w:t>
            </w:r>
            <w:r>
              <w:rPr>
                <w:spacing w:val="-2"/>
                <w:sz w:val="18"/>
              </w:rPr>
              <w:t> </w:t>
            </w:r>
            <w:r>
              <w:rPr>
                <w:sz w:val="18"/>
              </w:rPr>
              <w:t>ILO</w:t>
            </w:r>
            <w:r>
              <w:rPr>
                <w:spacing w:val="-1"/>
                <w:sz w:val="18"/>
              </w:rPr>
              <w:t> </w:t>
            </w:r>
            <w:r>
              <w:rPr>
                <w:sz w:val="18"/>
              </w:rPr>
              <w:t>R204;</w:t>
            </w:r>
            <w:r>
              <w:rPr>
                <w:spacing w:val="-3"/>
                <w:sz w:val="18"/>
              </w:rPr>
              <w:t> </w:t>
            </w:r>
            <w:r>
              <w:rPr>
                <w:sz w:val="18"/>
              </w:rPr>
              <w:t>Panascì</w:t>
            </w:r>
            <w:r>
              <w:rPr>
                <w:spacing w:val="-2"/>
                <w:sz w:val="18"/>
              </w:rPr>
              <w:t> </w:t>
            </w:r>
            <w:r>
              <w:rPr>
                <w:sz w:val="18"/>
              </w:rPr>
              <w:t>(2019);</w:t>
            </w:r>
            <w:r>
              <w:rPr>
                <w:spacing w:val="-1"/>
                <w:sz w:val="18"/>
              </w:rPr>
              <w:t> </w:t>
            </w:r>
            <w:r>
              <w:rPr>
                <w:spacing w:val="-2"/>
                <w:sz w:val="18"/>
              </w:rPr>
              <w:t>Wooden</w:t>
            </w:r>
          </w:p>
          <w:p>
            <w:pPr>
              <w:pStyle w:val="TableParagraph"/>
              <w:spacing w:line="186" w:lineRule="exact"/>
              <w:ind w:left="107"/>
              <w:rPr>
                <w:sz w:val="18"/>
              </w:rPr>
            </w:pPr>
            <w:r>
              <w:rPr>
                <w:sz w:val="18"/>
              </w:rPr>
              <w:t>and</w:t>
            </w:r>
            <w:r>
              <w:rPr>
                <w:spacing w:val="-2"/>
                <w:sz w:val="18"/>
              </w:rPr>
              <w:t> </w:t>
            </w:r>
            <w:r>
              <w:rPr>
                <w:sz w:val="18"/>
              </w:rPr>
              <w:t>Warren </w:t>
            </w:r>
            <w:r>
              <w:rPr>
                <w:spacing w:val="-2"/>
                <w:sz w:val="18"/>
              </w:rPr>
              <w:t>(2008)</w:t>
            </w:r>
          </w:p>
        </w:tc>
      </w:tr>
      <w:tr>
        <w:trPr>
          <w:trHeight w:val="270" w:hRule="atLeast"/>
        </w:trPr>
        <w:tc>
          <w:tcPr>
            <w:tcW w:w="3960" w:type="dxa"/>
          </w:tcPr>
          <w:p>
            <w:pPr>
              <w:pStyle w:val="TableParagraph"/>
              <w:spacing w:before="2"/>
              <w:ind w:left="107"/>
              <w:rPr>
                <w:sz w:val="18"/>
              </w:rPr>
            </w:pPr>
            <w:r>
              <w:rPr>
                <w:sz w:val="18"/>
              </w:rPr>
              <w:t>Legally</w:t>
            </w:r>
            <w:r>
              <w:rPr>
                <w:spacing w:val="-1"/>
                <w:sz w:val="18"/>
              </w:rPr>
              <w:t> </w:t>
            </w:r>
            <w:r>
              <w:rPr>
                <w:sz w:val="18"/>
              </w:rPr>
              <w:t>Mandated</w:t>
            </w:r>
            <w:r>
              <w:rPr>
                <w:spacing w:val="-3"/>
                <w:sz w:val="18"/>
              </w:rPr>
              <w:t> </w:t>
            </w:r>
            <w:r>
              <w:rPr>
                <w:sz w:val="18"/>
              </w:rPr>
              <w:t>Paid</w:t>
            </w:r>
            <w:r>
              <w:rPr>
                <w:spacing w:val="-3"/>
                <w:sz w:val="18"/>
              </w:rPr>
              <w:t> </w:t>
            </w:r>
            <w:r>
              <w:rPr>
                <w:sz w:val="18"/>
              </w:rPr>
              <w:t>Sick </w:t>
            </w:r>
            <w:r>
              <w:rPr>
                <w:spacing w:val="-4"/>
                <w:sz w:val="18"/>
              </w:rPr>
              <w:t>Leave</w:t>
            </w:r>
          </w:p>
        </w:tc>
        <w:tc>
          <w:tcPr>
            <w:tcW w:w="900" w:type="dxa"/>
          </w:tcPr>
          <w:p>
            <w:pPr>
              <w:pStyle w:val="TableParagraph"/>
              <w:spacing w:before="2"/>
              <w:ind w:right="95"/>
              <w:jc w:val="right"/>
              <w:rPr>
                <w:sz w:val="18"/>
              </w:rPr>
            </w:pPr>
            <w:r>
              <w:rPr>
                <w:spacing w:val="-5"/>
                <w:sz w:val="18"/>
              </w:rPr>
              <w:t>n/a</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6"/>
              <w:jc w:val="right"/>
              <w:rPr>
                <w:sz w:val="18"/>
              </w:rPr>
            </w:pPr>
            <w:r>
              <w:rPr>
                <w:spacing w:val="-4"/>
                <w:sz w:val="18"/>
              </w:rPr>
              <w:t>1.39</w:t>
            </w:r>
          </w:p>
        </w:tc>
        <w:tc>
          <w:tcPr>
            <w:tcW w:w="5400" w:type="dxa"/>
          </w:tcPr>
          <w:p>
            <w:pPr>
              <w:pStyle w:val="TableParagraph"/>
              <w:spacing w:before="2"/>
              <w:ind w:left="153"/>
              <w:rPr>
                <w:sz w:val="18"/>
              </w:rPr>
            </w:pPr>
            <w:r>
              <w:rPr>
                <w:sz w:val="18"/>
              </w:rPr>
              <w:t>ILO</w:t>
            </w:r>
            <w:r>
              <w:rPr>
                <w:spacing w:val="-3"/>
                <w:sz w:val="18"/>
              </w:rPr>
              <w:t> </w:t>
            </w:r>
            <w:r>
              <w:rPr>
                <w:sz w:val="18"/>
              </w:rPr>
              <w:t>C130;</w:t>
            </w:r>
            <w:r>
              <w:rPr>
                <w:spacing w:val="-4"/>
                <w:sz w:val="18"/>
              </w:rPr>
              <w:t> </w:t>
            </w:r>
            <w:r>
              <w:rPr>
                <w:sz w:val="18"/>
              </w:rPr>
              <w:t>Scheil-Adlung</w:t>
            </w:r>
            <w:r>
              <w:rPr>
                <w:spacing w:val="-1"/>
                <w:sz w:val="18"/>
              </w:rPr>
              <w:t> </w:t>
            </w:r>
            <w:r>
              <w:rPr>
                <w:sz w:val="18"/>
              </w:rPr>
              <w:t>and</w:t>
            </w:r>
            <w:r>
              <w:rPr>
                <w:spacing w:val="-1"/>
                <w:sz w:val="18"/>
              </w:rPr>
              <w:t> </w:t>
            </w:r>
            <w:r>
              <w:rPr>
                <w:sz w:val="18"/>
              </w:rPr>
              <w:t>Sandner</w:t>
            </w:r>
            <w:r>
              <w:rPr>
                <w:spacing w:val="-2"/>
                <w:sz w:val="18"/>
              </w:rPr>
              <w:t> (2010)</w:t>
            </w:r>
          </w:p>
        </w:tc>
      </w:tr>
      <w:tr>
        <w:trPr>
          <w:trHeight w:val="270" w:hRule="atLeast"/>
        </w:trPr>
        <w:tc>
          <w:tcPr>
            <w:tcW w:w="3960" w:type="dxa"/>
            <w:shd w:val="clear" w:color="auto" w:fill="FFC000"/>
          </w:tcPr>
          <w:p>
            <w:pPr>
              <w:pStyle w:val="TableParagraph"/>
              <w:spacing w:before="31"/>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1.1.1</w:t>
            </w:r>
          </w:p>
        </w:tc>
        <w:tc>
          <w:tcPr>
            <w:tcW w:w="900" w:type="dxa"/>
            <w:shd w:val="clear" w:color="auto" w:fill="FFC000"/>
          </w:tcPr>
          <w:p>
            <w:pPr>
              <w:pStyle w:val="TableParagraph"/>
              <w:spacing w:before="31"/>
              <w:ind w:right="95"/>
              <w:jc w:val="right"/>
              <w:rPr>
                <w:sz w:val="18"/>
              </w:rPr>
            </w:pPr>
            <w:r>
              <w:rPr>
                <w:spacing w:val="-5"/>
                <w:sz w:val="18"/>
              </w:rPr>
              <w:t>n/a</w:t>
            </w:r>
          </w:p>
        </w:tc>
        <w:tc>
          <w:tcPr>
            <w:tcW w:w="900" w:type="dxa"/>
            <w:shd w:val="clear" w:color="auto" w:fill="FFC000"/>
          </w:tcPr>
          <w:p>
            <w:pPr>
              <w:pStyle w:val="TableParagraph"/>
              <w:spacing w:before="31"/>
              <w:ind w:right="96"/>
              <w:jc w:val="right"/>
              <w:rPr>
                <w:sz w:val="18"/>
              </w:rPr>
            </w:pPr>
            <w:r>
              <w:rPr>
                <w:spacing w:val="-5"/>
                <w:sz w:val="18"/>
              </w:rPr>
              <w:t>12</w:t>
            </w:r>
          </w:p>
        </w:tc>
        <w:tc>
          <w:tcPr>
            <w:tcW w:w="900" w:type="dxa"/>
            <w:shd w:val="clear" w:color="auto" w:fill="FFC000"/>
          </w:tcPr>
          <w:p>
            <w:pPr>
              <w:pStyle w:val="TableParagraph"/>
              <w:spacing w:before="31"/>
              <w:ind w:right="96"/>
              <w:jc w:val="right"/>
              <w:rPr>
                <w:sz w:val="18"/>
              </w:rPr>
            </w:pPr>
            <w:r>
              <w:rPr>
                <w:spacing w:val="-5"/>
                <w:sz w:val="18"/>
              </w:rPr>
              <w:t>12</w:t>
            </w:r>
          </w:p>
        </w:tc>
        <w:tc>
          <w:tcPr>
            <w:tcW w:w="900" w:type="dxa"/>
            <w:shd w:val="clear" w:color="auto" w:fill="FFC000"/>
          </w:tcPr>
          <w:p>
            <w:pPr>
              <w:pStyle w:val="TableParagraph"/>
              <w:spacing w:before="31"/>
              <w:ind w:right="93"/>
              <w:jc w:val="right"/>
              <w:rPr>
                <w:sz w:val="18"/>
              </w:rPr>
            </w:pPr>
            <w:r>
              <w:rPr>
                <w:spacing w:val="-2"/>
                <w:sz w:val="18"/>
              </w:rPr>
              <w:t>16.67</w:t>
            </w:r>
          </w:p>
        </w:tc>
        <w:tc>
          <w:tcPr>
            <w:tcW w:w="5400" w:type="dxa"/>
            <w:shd w:val="clear" w:color="auto" w:fill="FFC000"/>
          </w:tcPr>
          <w:p>
            <w:pPr>
              <w:pStyle w:val="TableParagraph"/>
              <w:rPr>
                <w:sz w:val="18"/>
              </w:rPr>
            </w:pPr>
          </w:p>
        </w:tc>
      </w:tr>
      <w:tr>
        <w:trPr>
          <w:trHeight w:val="419" w:hRule="atLeast"/>
        </w:trPr>
        <w:tc>
          <w:tcPr>
            <w:tcW w:w="12960" w:type="dxa"/>
            <w:gridSpan w:val="6"/>
            <w:shd w:val="clear" w:color="auto" w:fill="E7EBF5"/>
          </w:tcPr>
          <w:p>
            <w:pPr>
              <w:pStyle w:val="TableParagraph"/>
              <w:spacing w:before="105"/>
              <w:ind w:left="530"/>
              <w:rPr>
                <w:b/>
                <w:sz w:val="18"/>
              </w:rPr>
            </w:pPr>
            <w:r>
              <w:rPr>
                <w:b/>
                <w:sz w:val="18"/>
              </w:rPr>
              <w:t>1.1.2</w:t>
            </w:r>
            <w:r>
              <w:rPr>
                <w:b/>
                <w:spacing w:val="46"/>
                <w:sz w:val="18"/>
              </w:rPr>
              <w:t>  </w:t>
            </w:r>
            <w:r>
              <w:rPr>
                <w:b/>
                <w:sz w:val="18"/>
              </w:rPr>
              <w:t>Minimum</w:t>
            </w:r>
            <w:r>
              <w:rPr>
                <w:b/>
                <w:spacing w:val="1"/>
                <w:sz w:val="18"/>
              </w:rPr>
              <w:t> </w:t>
            </w:r>
            <w:r>
              <w:rPr>
                <w:b/>
                <w:sz w:val="18"/>
              </w:rPr>
              <w:t>Wage</w:t>
            </w:r>
            <w:r>
              <w:rPr>
                <w:b/>
                <w:spacing w:val="-1"/>
                <w:sz w:val="18"/>
              </w:rPr>
              <w:t> </w:t>
            </w:r>
            <w:r>
              <w:rPr>
                <w:b/>
                <w:spacing w:val="-2"/>
                <w:sz w:val="18"/>
              </w:rPr>
              <w:t>Attributes</w:t>
            </w:r>
          </w:p>
        </w:tc>
      </w:tr>
      <w:tr>
        <w:trPr>
          <w:trHeight w:val="621" w:hRule="atLeast"/>
        </w:trPr>
        <w:tc>
          <w:tcPr>
            <w:tcW w:w="3960" w:type="dxa"/>
          </w:tcPr>
          <w:p>
            <w:pPr>
              <w:pStyle w:val="TableParagraph"/>
              <w:spacing w:line="207" w:lineRule="exact"/>
              <w:ind w:left="107"/>
              <w:rPr>
                <w:sz w:val="18"/>
              </w:rPr>
            </w:pPr>
            <w:r>
              <w:rPr>
                <w:sz w:val="18"/>
              </w:rPr>
              <w:t>Existence</w:t>
            </w:r>
            <w:r>
              <w:rPr>
                <w:spacing w:val="-2"/>
                <w:sz w:val="18"/>
              </w:rPr>
              <w:t> </w:t>
            </w:r>
            <w:r>
              <w:rPr>
                <w:sz w:val="18"/>
              </w:rPr>
              <w:t>of</w:t>
            </w:r>
            <w:r>
              <w:rPr>
                <w:spacing w:val="-3"/>
                <w:sz w:val="18"/>
              </w:rPr>
              <w:t> </w:t>
            </w:r>
            <w:r>
              <w:rPr>
                <w:sz w:val="18"/>
              </w:rPr>
              <w:t>Minimum</w:t>
            </w:r>
            <w:r>
              <w:rPr>
                <w:spacing w:val="-2"/>
                <w:sz w:val="18"/>
              </w:rPr>
              <w:t> </w:t>
            </w:r>
            <w:r>
              <w:rPr>
                <w:sz w:val="18"/>
              </w:rPr>
              <w:t>Wage</w:t>
            </w:r>
            <w:r>
              <w:rPr>
                <w:spacing w:val="-2"/>
                <w:sz w:val="18"/>
              </w:rPr>
              <w:t> </w:t>
            </w:r>
            <w:r>
              <w:rPr>
                <w:sz w:val="18"/>
              </w:rPr>
              <w:t>in the</w:t>
            </w:r>
            <w:r>
              <w:rPr>
                <w:spacing w:val="-1"/>
                <w:sz w:val="18"/>
              </w:rPr>
              <w:t> </w:t>
            </w:r>
            <w:r>
              <w:rPr>
                <w:sz w:val="18"/>
              </w:rPr>
              <w:t>Private</w:t>
            </w:r>
            <w:r>
              <w:rPr>
                <w:spacing w:val="-3"/>
                <w:sz w:val="18"/>
              </w:rPr>
              <w:t> </w:t>
            </w:r>
            <w:r>
              <w:rPr>
                <w:spacing w:val="-2"/>
                <w:sz w:val="18"/>
              </w:rPr>
              <w:t>Sector</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4.17</w:t>
            </w:r>
          </w:p>
        </w:tc>
        <w:tc>
          <w:tcPr>
            <w:tcW w:w="5400" w:type="dxa"/>
          </w:tcPr>
          <w:p>
            <w:pPr>
              <w:pStyle w:val="TableParagraph"/>
              <w:ind w:left="107" w:right="168" w:hanging="8"/>
              <w:rPr>
                <w:sz w:val="18"/>
              </w:rPr>
            </w:pPr>
            <w:r>
              <w:rPr>
                <w:sz w:val="18"/>
              </w:rPr>
              <w:t>Ahlfeldt,</w:t>
            </w:r>
            <w:r>
              <w:rPr>
                <w:spacing w:val="-4"/>
                <w:sz w:val="18"/>
              </w:rPr>
              <w:t> </w:t>
            </w:r>
            <w:r>
              <w:rPr>
                <w:sz w:val="18"/>
              </w:rPr>
              <w:t>Roth,</w:t>
            </w:r>
            <w:r>
              <w:rPr>
                <w:spacing w:val="-4"/>
                <w:sz w:val="18"/>
              </w:rPr>
              <w:t> </w:t>
            </w:r>
            <w:r>
              <w:rPr>
                <w:sz w:val="18"/>
              </w:rPr>
              <w:t>and</w:t>
            </w:r>
            <w:r>
              <w:rPr>
                <w:spacing w:val="-4"/>
                <w:sz w:val="18"/>
              </w:rPr>
              <w:t> </w:t>
            </w:r>
            <w:r>
              <w:rPr>
                <w:sz w:val="18"/>
              </w:rPr>
              <w:t>Seidel</w:t>
            </w:r>
            <w:r>
              <w:rPr>
                <w:spacing w:val="-5"/>
                <w:sz w:val="18"/>
              </w:rPr>
              <w:t> </w:t>
            </w:r>
            <w:r>
              <w:rPr>
                <w:sz w:val="18"/>
              </w:rPr>
              <w:t>(2022);</w:t>
            </w:r>
            <w:r>
              <w:rPr>
                <w:spacing w:val="-5"/>
                <w:sz w:val="18"/>
              </w:rPr>
              <w:t> </w:t>
            </w:r>
            <w:r>
              <w:rPr>
                <w:sz w:val="18"/>
              </w:rPr>
              <w:t>Clemens</w:t>
            </w:r>
            <w:r>
              <w:rPr>
                <w:spacing w:val="-5"/>
                <w:sz w:val="18"/>
              </w:rPr>
              <w:t> </w:t>
            </w:r>
            <w:r>
              <w:rPr>
                <w:sz w:val="18"/>
              </w:rPr>
              <w:t>(2021);</w:t>
            </w:r>
            <w:r>
              <w:rPr>
                <w:spacing w:val="-5"/>
                <w:sz w:val="18"/>
              </w:rPr>
              <w:t> </w:t>
            </w:r>
            <w:r>
              <w:rPr>
                <w:sz w:val="18"/>
              </w:rPr>
              <w:t>Dustman</w:t>
            </w:r>
            <w:r>
              <w:rPr>
                <w:spacing w:val="-6"/>
                <w:sz w:val="18"/>
              </w:rPr>
              <w:t> </w:t>
            </w:r>
            <w:r>
              <w:rPr>
                <w:sz w:val="18"/>
              </w:rPr>
              <w:t>et</w:t>
            </w:r>
            <w:r>
              <w:rPr>
                <w:spacing w:val="-5"/>
                <w:sz w:val="18"/>
              </w:rPr>
              <w:t> </w:t>
            </w:r>
            <w:r>
              <w:rPr>
                <w:sz w:val="18"/>
              </w:rPr>
              <w:t>al. (2021); ILO C131; ILO R135; Manning, 2021; Neumark (2017);</w:t>
            </w:r>
          </w:p>
          <w:p>
            <w:pPr>
              <w:pStyle w:val="TableParagraph"/>
              <w:spacing w:line="186" w:lineRule="exact" w:before="1"/>
              <w:ind w:left="107"/>
              <w:rPr>
                <w:sz w:val="18"/>
              </w:rPr>
            </w:pPr>
            <w:r>
              <w:rPr>
                <w:sz w:val="18"/>
              </w:rPr>
              <w:t>Neumark</w:t>
            </w:r>
            <w:r>
              <w:rPr>
                <w:spacing w:val="-2"/>
                <w:sz w:val="18"/>
              </w:rPr>
              <w:t> </w:t>
            </w:r>
            <w:r>
              <w:rPr>
                <w:sz w:val="18"/>
              </w:rPr>
              <w:t>and</w:t>
            </w:r>
            <w:r>
              <w:rPr>
                <w:spacing w:val="-1"/>
                <w:sz w:val="18"/>
              </w:rPr>
              <w:t> </w:t>
            </w:r>
            <w:r>
              <w:rPr>
                <w:sz w:val="18"/>
              </w:rPr>
              <w:t>Shirley</w:t>
            </w:r>
            <w:r>
              <w:rPr>
                <w:spacing w:val="-3"/>
                <w:sz w:val="18"/>
              </w:rPr>
              <w:t> </w:t>
            </w:r>
            <w:r>
              <w:rPr>
                <w:sz w:val="18"/>
              </w:rPr>
              <w:t>(2021):</w:t>
            </w:r>
            <w:r>
              <w:rPr>
                <w:spacing w:val="-2"/>
                <w:sz w:val="18"/>
              </w:rPr>
              <w:t> </w:t>
            </w:r>
            <w:r>
              <w:rPr>
                <w:sz w:val="18"/>
              </w:rPr>
              <w:t>Riley</w:t>
            </w:r>
            <w:r>
              <w:rPr>
                <w:spacing w:val="-1"/>
                <w:sz w:val="18"/>
              </w:rPr>
              <w:t> </w:t>
            </w:r>
            <w:r>
              <w:rPr>
                <w:sz w:val="18"/>
              </w:rPr>
              <w:t>and</w:t>
            </w:r>
            <w:r>
              <w:rPr>
                <w:spacing w:val="-1"/>
                <w:sz w:val="18"/>
              </w:rPr>
              <w:t> </w:t>
            </w:r>
            <w:r>
              <w:rPr>
                <w:sz w:val="18"/>
              </w:rPr>
              <w:t>Rosazza</w:t>
            </w:r>
            <w:r>
              <w:rPr>
                <w:spacing w:val="-3"/>
                <w:sz w:val="18"/>
              </w:rPr>
              <w:t> </w:t>
            </w:r>
            <w:r>
              <w:rPr>
                <w:sz w:val="18"/>
              </w:rPr>
              <w:t>Bondibene</w:t>
            </w:r>
            <w:r>
              <w:rPr>
                <w:spacing w:val="-3"/>
                <w:sz w:val="18"/>
              </w:rPr>
              <w:t> </w:t>
            </w:r>
            <w:r>
              <w:rPr>
                <w:spacing w:val="-2"/>
                <w:sz w:val="18"/>
              </w:rPr>
              <w:t>(2017)</w:t>
            </w:r>
          </w:p>
        </w:tc>
      </w:tr>
    </w:tbl>
    <w:p>
      <w:pPr>
        <w:pStyle w:val="TableParagraph"/>
        <w:spacing w:after="0" w:line="186" w:lineRule="exact"/>
        <w:rPr>
          <w:sz w:val="18"/>
        </w:rPr>
        <w:sectPr>
          <w:footerReference w:type="default" r:id="rId7"/>
          <w:pgSz w:w="15840" w:h="12240" w:orient="landscape"/>
          <w:pgMar w:header="0" w:footer="522" w:top="136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900"/>
        <w:gridCol w:w="900"/>
        <w:gridCol w:w="900"/>
        <w:gridCol w:w="900"/>
        <w:gridCol w:w="5400"/>
      </w:tblGrid>
      <w:tr>
        <w:trPr>
          <w:trHeight w:val="419" w:hRule="atLeast"/>
        </w:trPr>
        <w:tc>
          <w:tcPr>
            <w:tcW w:w="3960" w:type="dxa"/>
          </w:tcPr>
          <w:p>
            <w:pPr>
              <w:pStyle w:val="TableParagraph"/>
              <w:spacing w:line="207" w:lineRule="exact"/>
              <w:ind w:left="107"/>
              <w:rPr>
                <w:sz w:val="18"/>
              </w:rPr>
            </w:pPr>
            <w:r>
              <w:rPr>
                <w:sz w:val="18"/>
              </w:rPr>
              <w:t>Criteria</w:t>
            </w:r>
            <w:r>
              <w:rPr>
                <w:spacing w:val="-3"/>
                <w:sz w:val="18"/>
              </w:rPr>
              <w:t> </w:t>
            </w:r>
            <w:r>
              <w:rPr>
                <w:sz w:val="18"/>
              </w:rPr>
              <w:t>for</w:t>
            </w:r>
            <w:r>
              <w:rPr>
                <w:spacing w:val="-2"/>
                <w:sz w:val="18"/>
              </w:rPr>
              <w:t> </w:t>
            </w:r>
            <w:r>
              <w:rPr>
                <w:sz w:val="18"/>
              </w:rPr>
              <w:t>Determining</w:t>
            </w:r>
            <w:r>
              <w:rPr>
                <w:spacing w:val="-1"/>
                <w:sz w:val="18"/>
              </w:rPr>
              <w:t> </w:t>
            </w:r>
            <w:r>
              <w:rPr>
                <w:sz w:val="18"/>
              </w:rPr>
              <w:t>Minimum</w:t>
            </w:r>
            <w:r>
              <w:rPr>
                <w:spacing w:val="-3"/>
                <w:sz w:val="18"/>
              </w:rPr>
              <w:t> </w:t>
            </w:r>
            <w:r>
              <w:rPr>
                <w:sz w:val="18"/>
              </w:rPr>
              <w:t>Wage</w:t>
            </w:r>
            <w:r>
              <w:rPr>
                <w:spacing w:val="-2"/>
                <w:sz w:val="18"/>
              </w:rPr>
              <w:t> </w:t>
            </w:r>
            <w:r>
              <w:rPr>
                <w:spacing w:val="-4"/>
                <w:sz w:val="18"/>
              </w:rPr>
              <w:t>Level</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4.17</w:t>
            </w:r>
          </w:p>
        </w:tc>
        <w:tc>
          <w:tcPr>
            <w:tcW w:w="5400" w:type="dxa"/>
          </w:tcPr>
          <w:p>
            <w:pPr>
              <w:pStyle w:val="TableParagraph"/>
              <w:spacing w:line="206" w:lineRule="exact"/>
              <w:ind w:left="107" w:right="168" w:hanging="8"/>
              <w:rPr>
                <w:sz w:val="18"/>
              </w:rPr>
            </w:pPr>
            <w:r>
              <w:rPr>
                <w:sz w:val="18"/>
              </w:rPr>
              <w:t>Ahlfeldt,</w:t>
            </w:r>
            <w:r>
              <w:rPr>
                <w:spacing w:val="-3"/>
                <w:sz w:val="18"/>
              </w:rPr>
              <w:t> </w:t>
            </w:r>
            <w:r>
              <w:rPr>
                <w:sz w:val="18"/>
              </w:rPr>
              <w:t>Roth</w:t>
            </w:r>
            <w:r>
              <w:rPr>
                <w:spacing w:val="-5"/>
                <w:sz w:val="18"/>
              </w:rPr>
              <w:t> </w:t>
            </w:r>
            <w:r>
              <w:rPr>
                <w:sz w:val="18"/>
              </w:rPr>
              <w:t>and</w:t>
            </w:r>
            <w:r>
              <w:rPr>
                <w:spacing w:val="-5"/>
                <w:sz w:val="18"/>
              </w:rPr>
              <w:t> </w:t>
            </w:r>
            <w:r>
              <w:rPr>
                <w:sz w:val="18"/>
              </w:rPr>
              <w:t>Seidel</w:t>
            </w:r>
            <w:r>
              <w:rPr>
                <w:spacing w:val="-4"/>
                <w:sz w:val="18"/>
              </w:rPr>
              <w:t> </w:t>
            </w:r>
            <w:r>
              <w:rPr>
                <w:sz w:val="18"/>
              </w:rPr>
              <w:t>(2022);</w:t>
            </w:r>
            <w:r>
              <w:rPr>
                <w:spacing w:val="-4"/>
                <w:sz w:val="18"/>
              </w:rPr>
              <w:t> </w:t>
            </w:r>
            <w:r>
              <w:rPr>
                <w:sz w:val="18"/>
              </w:rPr>
              <w:t>Ku</w:t>
            </w:r>
            <w:r>
              <w:rPr>
                <w:spacing w:val="-3"/>
                <w:sz w:val="18"/>
              </w:rPr>
              <w:t> </w:t>
            </w:r>
            <w:r>
              <w:rPr>
                <w:sz w:val="18"/>
              </w:rPr>
              <w:t>(2022);</w:t>
            </w:r>
            <w:r>
              <w:rPr>
                <w:spacing w:val="-4"/>
                <w:sz w:val="18"/>
              </w:rPr>
              <w:t> </w:t>
            </w:r>
            <w:r>
              <w:rPr>
                <w:sz w:val="18"/>
              </w:rPr>
              <w:t>Neumark</w:t>
            </w:r>
            <w:r>
              <w:rPr>
                <w:spacing w:val="-5"/>
                <w:sz w:val="18"/>
              </w:rPr>
              <w:t> </w:t>
            </w:r>
            <w:r>
              <w:rPr>
                <w:sz w:val="18"/>
              </w:rPr>
              <w:t>and</w:t>
            </w:r>
            <w:r>
              <w:rPr>
                <w:spacing w:val="-5"/>
                <w:sz w:val="18"/>
              </w:rPr>
              <w:t> </w:t>
            </w:r>
            <w:r>
              <w:rPr>
                <w:sz w:val="18"/>
              </w:rPr>
              <w:t>Shirley </w:t>
            </w:r>
            <w:r>
              <w:rPr>
                <w:spacing w:val="-2"/>
                <w:sz w:val="18"/>
              </w:rPr>
              <w:t>(2021)</w:t>
            </w:r>
          </w:p>
        </w:tc>
      </w:tr>
      <w:tr>
        <w:trPr>
          <w:trHeight w:val="273" w:hRule="atLeast"/>
        </w:trPr>
        <w:tc>
          <w:tcPr>
            <w:tcW w:w="3960" w:type="dxa"/>
          </w:tcPr>
          <w:p>
            <w:pPr>
              <w:pStyle w:val="TableParagraph"/>
              <w:spacing w:line="207" w:lineRule="exact"/>
              <w:ind w:left="107"/>
              <w:rPr>
                <w:sz w:val="18"/>
              </w:rPr>
            </w:pPr>
            <w:r>
              <w:rPr>
                <w:sz w:val="18"/>
              </w:rPr>
              <w:t>Minimum</w:t>
            </w:r>
            <w:r>
              <w:rPr>
                <w:spacing w:val="-2"/>
                <w:sz w:val="18"/>
              </w:rPr>
              <w:t> </w:t>
            </w:r>
            <w:r>
              <w:rPr>
                <w:sz w:val="18"/>
              </w:rPr>
              <w:t>Wage</w:t>
            </w:r>
            <w:r>
              <w:rPr>
                <w:spacing w:val="-2"/>
                <w:sz w:val="18"/>
              </w:rPr>
              <w:t> </w:t>
            </w:r>
            <w:r>
              <w:rPr>
                <w:sz w:val="18"/>
              </w:rPr>
              <w:t>Update</w:t>
            </w:r>
            <w:r>
              <w:rPr>
                <w:spacing w:val="-1"/>
                <w:sz w:val="18"/>
              </w:rPr>
              <w:t> </w:t>
            </w:r>
            <w:r>
              <w:rPr>
                <w:spacing w:val="-2"/>
                <w:sz w:val="18"/>
              </w:rPr>
              <w:t>Process</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4.17</w:t>
            </w:r>
          </w:p>
        </w:tc>
        <w:tc>
          <w:tcPr>
            <w:tcW w:w="5400" w:type="dxa"/>
          </w:tcPr>
          <w:p>
            <w:pPr>
              <w:pStyle w:val="TableParagraph"/>
              <w:spacing w:line="207" w:lineRule="exact"/>
              <w:ind w:left="107"/>
              <w:rPr>
                <w:sz w:val="18"/>
              </w:rPr>
            </w:pPr>
            <w:r>
              <w:rPr>
                <w:sz w:val="18"/>
              </w:rPr>
              <w:t>ILO</w:t>
            </w:r>
            <w:r>
              <w:rPr>
                <w:spacing w:val="-2"/>
                <w:sz w:val="18"/>
              </w:rPr>
              <w:t> </w:t>
            </w:r>
            <w:r>
              <w:rPr>
                <w:sz w:val="18"/>
              </w:rPr>
              <w:t>C131; ILO </w:t>
            </w:r>
            <w:r>
              <w:rPr>
                <w:spacing w:val="-4"/>
                <w:sz w:val="18"/>
              </w:rPr>
              <w:t>R135</w:t>
            </w:r>
          </w:p>
        </w:tc>
      </w:tr>
      <w:tr>
        <w:trPr>
          <w:trHeight w:val="414" w:hRule="atLeast"/>
        </w:trPr>
        <w:tc>
          <w:tcPr>
            <w:tcW w:w="3960" w:type="dxa"/>
          </w:tcPr>
          <w:p>
            <w:pPr>
              <w:pStyle w:val="TableParagraph"/>
              <w:spacing w:line="206" w:lineRule="exact"/>
              <w:ind w:left="107" w:right="184"/>
              <w:rPr>
                <w:sz w:val="18"/>
              </w:rPr>
            </w:pPr>
            <w:r>
              <w:rPr>
                <w:sz w:val="18"/>
              </w:rPr>
              <w:t>Social</w:t>
            </w:r>
            <w:r>
              <w:rPr>
                <w:spacing w:val="-7"/>
                <w:sz w:val="18"/>
              </w:rPr>
              <w:t> </w:t>
            </w:r>
            <w:r>
              <w:rPr>
                <w:sz w:val="18"/>
              </w:rPr>
              <w:t>Consultation</w:t>
            </w:r>
            <w:r>
              <w:rPr>
                <w:spacing w:val="-7"/>
                <w:sz w:val="18"/>
              </w:rPr>
              <w:t> </w:t>
            </w:r>
            <w:r>
              <w:rPr>
                <w:sz w:val="18"/>
              </w:rPr>
              <w:t>for</w:t>
            </w:r>
            <w:r>
              <w:rPr>
                <w:spacing w:val="-8"/>
                <w:sz w:val="18"/>
              </w:rPr>
              <w:t> </w:t>
            </w:r>
            <w:r>
              <w:rPr>
                <w:sz w:val="18"/>
              </w:rPr>
              <w:t>Minimum</w:t>
            </w:r>
            <w:r>
              <w:rPr>
                <w:spacing w:val="-7"/>
                <w:sz w:val="18"/>
              </w:rPr>
              <w:t> </w:t>
            </w:r>
            <w:r>
              <w:rPr>
                <w:sz w:val="18"/>
              </w:rPr>
              <w:t>Wage</w:t>
            </w:r>
            <w:r>
              <w:rPr>
                <w:spacing w:val="-7"/>
                <w:sz w:val="18"/>
              </w:rPr>
              <w:t> </w:t>
            </w:r>
            <w:r>
              <w:rPr>
                <w:sz w:val="18"/>
              </w:rPr>
              <w:t>Setting and Updates</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4.17</w:t>
            </w:r>
          </w:p>
        </w:tc>
        <w:tc>
          <w:tcPr>
            <w:tcW w:w="5400" w:type="dxa"/>
          </w:tcPr>
          <w:p>
            <w:pPr>
              <w:pStyle w:val="TableParagraph"/>
              <w:spacing w:line="207" w:lineRule="exact"/>
              <w:ind w:left="107"/>
              <w:rPr>
                <w:sz w:val="18"/>
              </w:rPr>
            </w:pPr>
            <w:r>
              <w:rPr>
                <w:sz w:val="18"/>
              </w:rPr>
              <w:t>ILO</w:t>
            </w:r>
            <w:r>
              <w:rPr>
                <w:spacing w:val="-2"/>
                <w:sz w:val="18"/>
              </w:rPr>
              <w:t> </w:t>
            </w:r>
            <w:r>
              <w:rPr>
                <w:sz w:val="18"/>
              </w:rPr>
              <w:t>C131; ILO </w:t>
            </w:r>
            <w:r>
              <w:rPr>
                <w:spacing w:val="-4"/>
                <w:sz w:val="18"/>
              </w:rPr>
              <w:t>R135</w:t>
            </w:r>
          </w:p>
        </w:tc>
      </w:tr>
      <w:tr>
        <w:trPr>
          <w:trHeight w:val="268" w:hRule="atLeast"/>
        </w:trPr>
        <w:tc>
          <w:tcPr>
            <w:tcW w:w="3960" w:type="dxa"/>
            <w:shd w:val="clear" w:color="auto" w:fill="FFC000"/>
          </w:tcPr>
          <w:p>
            <w:pPr>
              <w:pStyle w:val="TableParagraph"/>
              <w:spacing w:before="31"/>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1.1.2</w:t>
            </w:r>
          </w:p>
        </w:tc>
        <w:tc>
          <w:tcPr>
            <w:tcW w:w="900" w:type="dxa"/>
            <w:shd w:val="clear" w:color="auto" w:fill="FFC000"/>
          </w:tcPr>
          <w:p>
            <w:pPr>
              <w:pStyle w:val="TableParagraph"/>
              <w:spacing w:before="31"/>
              <w:ind w:right="152"/>
              <w:jc w:val="right"/>
              <w:rPr>
                <w:sz w:val="18"/>
              </w:rPr>
            </w:pPr>
            <w:r>
              <w:rPr>
                <w:spacing w:val="-5"/>
                <w:sz w:val="18"/>
              </w:rPr>
              <w:t>n/a</w:t>
            </w:r>
          </w:p>
        </w:tc>
        <w:tc>
          <w:tcPr>
            <w:tcW w:w="900" w:type="dxa"/>
            <w:shd w:val="clear" w:color="auto" w:fill="FFC000"/>
          </w:tcPr>
          <w:p>
            <w:pPr>
              <w:pStyle w:val="TableParagraph"/>
              <w:spacing w:before="31"/>
              <w:ind w:right="97"/>
              <w:jc w:val="right"/>
              <w:rPr>
                <w:sz w:val="18"/>
              </w:rPr>
            </w:pPr>
            <w:r>
              <w:rPr>
                <w:spacing w:val="-10"/>
                <w:sz w:val="18"/>
              </w:rPr>
              <w:t>4</w:t>
            </w:r>
          </w:p>
        </w:tc>
        <w:tc>
          <w:tcPr>
            <w:tcW w:w="900" w:type="dxa"/>
            <w:shd w:val="clear" w:color="auto" w:fill="FFC000"/>
          </w:tcPr>
          <w:p>
            <w:pPr>
              <w:pStyle w:val="TableParagraph"/>
              <w:spacing w:before="31"/>
              <w:ind w:right="97"/>
              <w:jc w:val="right"/>
              <w:rPr>
                <w:sz w:val="18"/>
              </w:rPr>
            </w:pPr>
            <w:r>
              <w:rPr>
                <w:spacing w:val="-10"/>
                <w:sz w:val="18"/>
              </w:rPr>
              <w:t>4</w:t>
            </w:r>
          </w:p>
        </w:tc>
        <w:tc>
          <w:tcPr>
            <w:tcW w:w="900" w:type="dxa"/>
            <w:shd w:val="clear" w:color="auto" w:fill="FFC000"/>
          </w:tcPr>
          <w:p>
            <w:pPr>
              <w:pStyle w:val="TableParagraph"/>
              <w:spacing w:before="31"/>
              <w:ind w:right="93"/>
              <w:jc w:val="right"/>
              <w:rPr>
                <w:sz w:val="18"/>
              </w:rPr>
            </w:pPr>
            <w:r>
              <w:rPr>
                <w:spacing w:val="-2"/>
                <w:sz w:val="18"/>
              </w:rPr>
              <w:t>16.67</w:t>
            </w:r>
          </w:p>
        </w:tc>
        <w:tc>
          <w:tcPr>
            <w:tcW w:w="5400" w:type="dxa"/>
            <w:shd w:val="clear" w:color="auto" w:fill="FFC000"/>
          </w:tcPr>
          <w:p>
            <w:pPr>
              <w:pStyle w:val="TableParagraph"/>
              <w:rPr>
                <w:sz w:val="18"/>
              </w:rPr>
            </w:pPr>
          </w:p>
        </w:tc>
      </w:tr>
      <w:tr>
        <w:trPr>
          <w:trHeight w:val="436" w:hRule="atLeast"/>
        </w:trPr>
        <w:tc>
          <w:tcPr>
            <w:tcW w:w="12960" w:type="dxa"/>
            <w:gridSpan w:val="6"/>
            <w:shd w:val="clear" w:color="auto" w:fill="E7EBF5"/>
          </w:tcPr>
          <w:p>
            <w:pPr>
              <w:pStyle w:val="TableParagraph"/>
              <w:spacing w:before="115"/>
              <w:ind w:left="530"/>
              <w:rPr>
                <w:b/>
                <w:sz w:val="18"/>
              </w:rPr>
            </w:pPr>
            <w:r>
              <w:rPr>
                <w:b/>
                <w:sz w:val="18"/>
              </w:rPr>
              <w:t>1.1.3</w:t>
            </w:r>
            <w:r>
              <w:rPr>
                <w:b/>
                <w:spacing w:val="47"/>
                <w:sz w:val="18"/>
              </w:rPr>
              <w:t>  </w:t>
            </w:r>
            <w:r>
              <w:rPr>
                <w:b/>
                <w:sz w:val="18"/>
              </w:rPr>
              <w:t>Termination</w:t>
            </w:r>
            <w:r>
              <w:rPr>
                <w:b/>
                <w:spacing w:val="-2"/>
                <w:sz w:val="18"/>
              </w:rPr>
              <w:t> </w:t>
            </w:r>
            <w:r>
              <w:rPr>
                <w:b/>
                <w:sz w:val="18"/>
              </w:rPr>
              <w:t>of </w:t>
            </w:r>
            <w:r>
              <w:rPr>
                <w:b/>
                <w:spacing w:val="-2"/>
                <w:sz w:val="18"/>
              </w:rPr>
              <w:t>Employment</w:t>
            </w:r>
          </w:p>
        </w:tc>
      </w:tr>
      <w:tr>
        <w:trPr>
          <w:trHeight w:val="433" w:hRule="atLeast"/>
        </w:trPr>
        <w:tc>
          <w:tcPr>
            <w:tcW w:w="3960" w:type="dxa"/>
          </w:tcPr>
          <w:p>
            <w:pPr>
              <w:pStyle w:val="TableParagraph"/>
              <w:spacing w:line="207" w:lineRule="exact"/>
              <w:ind w:left="107"/>
              <w:rPr>
                <w:sz w:val="18"/>
              </w:rPr>
            </w:pPr>
            <w:r>
              <w:rPr>
                <w:sz w:val="18"/>
              </w:rPr>
              <w:t>Legally</w:t>
            </w:r>
            <w:r>
              <w:rPr>
                <w:spacing w:val="-2"/>
                <w:sz w:val="18"/>
              </w:rPr>
              <w:t> </w:t>
            </w:r>
            <w:r>
              <w:rPr>
                <w:sz w:val="18"/>
              </w:rPr>
              <w:t>Mandated</w:t>
            </w:r>
            <w:r>
              <w:rPr>
                <w:spacing w:val="-3"/>
                <w:sz w:val="18"/>
              </w:rPr>
              <w:t> </w:t>
            </w:r>
            <w:r>
              <w:rPr>
                <w:sz w:val="18"/>
              </w:rPr>
              <w:t>Notice</w:t>
            </w:r>
            <w:r>
              <w:rPr>
                <w:spacing w:val="-2"/>
                <w:sz w:val="18"/>
              </w:rPr>
              <w:t> Period</w:t>
            </w:r>
          </w:p>
        </w:tc>
        <w:tc>
          <w:tcPr>
            <w:tcW w:w="900" w:type="dxa"/>
          </w:tcPr>
          <w:p>
            <w:pPr>
              <w:pStyle w:val="TableParagraph"/>
              <w:spacing w:line="207" w:lineRule="exact"/>
              <w:ind w:right="152"/>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5.56</w:t>
            </w:r>
          </w:p>
        </w:tc>
        <w:tc>
          <w:tcPr>
            <w:tcW w:w="5400" w:type="dxa"/>
          </w:tcPr>
          <w:p>
            <w:pPr>
              <w:pStyle w:val="TableParagraph"/>
              <w:ind w:left="107" w:right="168" w:hanging="8"/>
              <w:rPr>
                <w:sz w:val="18"/>
              </w:rPr>
            </w:pPr>
            <w:r>
              <w:rPr>
                <w:sz w:val="18"/>
              </w:rPr>
              <w:t>Collins</w:t>
            </w:r>
            <w:r>
              <w:rPr>
                <w:spacing w:val="-3"/>
                <w:sz w:val="18"/>
              </w:rPr>
              <w:t> </w:t>
            </w:r>
            <w:r>
              <w:rPr>
                <w:sz w:val="18"/>
              </w:rPr>
              <w:t>(1992);</w:t>
            </w:r>
            <w:r>
              <w:rPr>
                <w:spacing w:val="-5"/>
                <w:sz w:val="18"/>
              </w:rPr>
              <w:t> </w:t>
            </w:r>
            <w:r>
              <w:rPr>
                <w:sz w:val="18"/>
              </w:rPr>
              <w:t>ILO</w:t>
            </w:r>
            <w:r>
              <w:rPr>
                <w:spacing w:val="-3"/>
                <w:sz w:val="18"/>
              </w:rPr>
              <w:t> </w:t>
            </w:r>
            <w:r>
              <w:rPr>
                <w:sz w:val="18"/>
              </w:rPr>
              <w:t>C158;</w:t>
            </w:r>
            <w:r>
              <w:rPr>
                <w:spacing w:val="-3"/>
                <w:sz w:val="18"/>
              </w:rPr>
              <w:t> </w:t>
            </w:r>
            <w:r>
              <w:rPr>
                <w:sz w:val="18"/>
              </w:rPr>
              <w:t>ILO</w:t>
            </w:r>
            <w:r>
              <w:rPr>
                <w:spacing w:val="-6"/>
                <w:sz w:val="18"/>
              </w:rPr>
              <w:t> </w:t>
            </w:r>
            <w:r>
              <w:rPr>
                <w:sz w:val="18"/>
              </w:rPr>
              <w:t>R166;</w:t>
            </w:r>
            <w:r>
              <w:rPr>
                <w:spacing w:val="-3"/>
                <w:sz w:val="18"/>
              </w:rPr>
              <w:t> </w:t>
            </w:r>
            <w:r>
              <w:rPr>
                <w:sz w:val="18"/>
              </w:rPr>
              <w:t>ILO</w:t>
            </w:r>
            <w:r>
              <w:rPr>
                <w:spacing w:val="-3"/>
                <w:sz w:val="18"/>
              </w:rPr>
              <w:t> </w:t>
            </w:r>
            <w:r>
              <w:rPr>
                <w:sz w:val="18"/>
              </w:rPr>
              <w:t>C98;</w:t>
            </w:r>
            <w:r>
              <w:rPr>
                <w:spacing w:val="-5"/>
                <w:sz w:val="18"/>
              </w:rPr>
              <w:t> </w:t>
            </w:r>
            <w:r>
              <w:rPr>
                <w:sz w:val="18"/>
              </w:rPr>
              <w:t>ILO</w:t>
            </w:r>
            <w:r>
              <w:rPr>
                <w:spacing w:val="-3"/>
                <w:sz w:val="18"/>
              </w:rPr>
              <w:t> </w:t>
            </w:r>
            <w:r>
              <w:rPr>
                <w:sz w:val="18"/>
              </w:rPr>
              <w:t>C111;</w:t>
            </w:r>
            <w:r>
              <w:rPr>
                <w:spacing w:val="-5"/>
                <w:sz w:val="18"/>
              </w:rPr>
              <w:t> </w:t>
            </w:r>
            <w:r>
              <w:rPr>
                <w:sz w:val="18"/>
              </w:rPr>
              <w:t>Stern </w:t>
            </w:r>
            <w:r>
              <w:rPr>
                <w:spacing w:val="-2"/>
                <w:sz w:val="18"/>
              </w:rPr>
              <w:t>(2012)</w:t>
            </w:r>
          </w:p>
        </w:tc>
      </w:tr>
      <w:tr>
        <w:trPr>
          <w:trHeight w:val="436" w:hRule="atLeast"/>
        </w:trPr>
        <w:tc>
          <w:tcPr>
            <w:tcW w:w="3960" w:type="dxa"/>
          </w:tcPr>
          <w:p>
            <w:pPr>
              <w:pStyle w:val="TableParagraph"/>
              <w:spacing w:line="207" w:lineRule="exact"/>
              <w:ind w:left="107"/>
              <w:rPr>
                <w:sz w:val="18"/>
              </w:rPr>
            </w:pPr>
            <w:r>
              <w:rPr>
                <w:sz w:val="18"/>
              </w:rPr>
              <w:t>Legally</w:t>
            </w:r>
            <w:r>
              <w:rPr>
                <w:spacing w:val="-2"/>
                <w:sz w:val="18"/>
              </w:rPr>
              <w:t> </w:t>
            </w:r>
            <w:r>
              <w:rPr>
                <w:sz w:val="18"/>
              </w:rPr>
              <w:t>Mandated</w:t>
            </w:r>
            <w:r>
              <w:rPr>
                <w:spacing w:val="-3"/>
                <w:sz w:val="18"/>
              </w:rPr>
              <w:t> </w:t>
            </w:r>
            <w:r>
              <w:rPr>
                <w:sz w:val="18"/>
              </w:rPr>
              <w:t>Severance</w:t>
            </w:r>
            <w:r>
              <w:rPr>
                <w:spacing w:val="-3"/>
                <w:sz w:val="18"/>
              </w:rPr>
              <w:t> </w:t>
            </w:r>
            <w:r>
              <w:rPr>
                <w:spacing w:val="-5"/>
                <w:sz w:val="18"/>
              </w:rPr>
              <w:t>Pay</w:t>
            </w:r>
          </w:p>
        </w:tc>
        <w:tc>
          <w:tcPr>
            <w:tcW w:w="900" w:type="dxa"/>
          </w:tcPr>
          <w:p>
            <w:pPr>
              <w:pStyle w:val="TableParagraph"/>
              <w:spacing w:line="207" w:lineRule="exact"/>
              <w:ind w:right="152"/>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5.56</w:t>
            </w:r>
          </w:p>
        </w:tc>
        <w:tc>
          <w:tcPr>
            <w:tcW w:w="5400" w:type="dxa"/>
          </w:tcPr>
          <w:p>
            <w:pPr>
              <w:pStyle w:val="TableParagraph"/>
              <w:ind w:left="107" w:right="168" w:hanging="8"/>
              <w:rPr>
                <w:sz w:val="18"/>
              </w:rPr>
            </w:pPr>
            <w:r>
              <w:rPr>
                <w:sz w:val="18"/>
              </w:rPr>
              <w:t>Collins</w:t>
            </w:r>
            <w:r>
              <w:rPr>
                <w:spacing w:val="-3"/>
                <w:sz w:val="18"/>
              </w:rPr>
              <w:t> </w:t>
            </w:r>
            <w:r>
              <w:rPr>
                <w:sz w:val="18"/>
              </w:rPr>
              <w:t>(1992);</w:t>
            </w:r>
            <w:r>
              <w:rPr>
                <w:spacing w:val="-5"/>
                <w:sz w:val="18"/>
              </w:rPr>
              <w:t> </w:t>
            </w:r>
            <w:r>
              <w:rPr>
                <w:sz w:val="18"/>
              </w:rPr>
              <w:t>ILO</w:t>
            </w:r>
            <w:r>
              <w:rPr>
                <w:spacing w:val="-3"/>
                <w:sz w:val="18"/>
              </w:rPr>
              <w:t> </w:t>
            </w:r>
            <w:r>
              <w:rPr>
                <w:sz w:val="18"/>
              </w:rPr>
              <w:t>C158;</w:t>
            </w:r>
            <w:r>
              <w:rPr>
                <w:spacing w:val="-3"/>
                <w:sz w:val="18"/>
              </w:rPr>
              <w:t> </w:t>
            </w:r>
            <w:r>
              <w:rPr>
                <w:sz w:val="18"/>
              </w:rPr>
              <w:t>ILO</w:t>
            </w:r>
            <w:r>
              <w:rPr>
                <w:spacing w:val="-6"/>
                <w:sz w:val="18"/>
              </w:rPr>
              <w:t> </w:t>
            </w:r>
            <w:r>
              <w:rPr>
                <w:sz w:val="18"/>
              </w:rPr>
              <w:t>R166;</w:t>
            </w:r>
            <w:r>
              <w:rPr>
                <w:spacing w:val="-3"/>
                <w:sz w:val="18"/>
              </w:rPr>
              <w:t> </w:t>
            </w:r>
            <w:r>
              <w:rPr>
                <w:sz w:val="18"/>
              </w:rPr>
              <w:t>ILO</w:t>
            </w:r>
            <w:r>
              <w:rPr>
                <w:spacing w:val="-3"/>
                <w:sz w:val="18"/>
              </w:rPr>
              <w:t> </w:t>
            </w:r>
            <w:r>
              <w:rPr>
                <w:sz w:val="18"/>
              </w:rPr>
              <w:t>C98;</w:t>
            </w:r>
            <w:r>
              <w:rPr>
                <w:spacing w:val="-5"/>
                <w:sz w:val="18"/>
              </w:rPr>
              <w:t> </w:t>
            </w:r>
            <w:r>
              <w:rPr>
                <w:sz w:val="18"/>
              </w:rPr>
              <w:t>ILO</w:t>
            </w:r>
            <w:r>
              <w:rPr>
                <w:spacing w:val="-3"/>
                <w:sz w:val="18"/>
              </w:rPr>
              <w:t> </w:t>
            </w:r>
            <w:r>
              <w:rPr>
                <w:sz w:val="18"/>
              </w:rPr>
              <w:t>C111;</w:t>
            </w:r>
            <w:r>
              <w:rPr>
                <w:spacing w:val="-5"/>
                <w:sz w:val="18"/>
              </w:rPr>
              <w:t> </w:t>
            </w:r>
            <w:r>
              <w:rPr>
                <w:sz w:val="18"/>
              </w:rPr>
              <w:t>Stern </w:t>
            </w:r>
            <w:r>
              <w:rPr>
                <w:spacing w:val="-2"/>
                <w:sz w:val="18"/>
              </w:rPr>
              <w:t>(2012)</w:t>
            </w:r>
          </w:p>
        </w:tc>
      </w:tr>
      <w:tr>
        <w:trPr>
          <w:trHeight w:val="434" w:hRule="atLeast"/>
        </w:trPr>
        <w:tc>
          <w:tcPr>
            <w:tcW w:w="3960" w:type="dxa"/>
          </w:tcPr>
          <w:p>
            <w:pPr>
              <w:pStyle w:val="TableParagraph"/>
              <w:spacing w:line="207" w:lineRule="exact"/>
              <w:ind w:left="107"/>
              <w:rPr>
                <w:sz w:val="18"/>
              </w:rPr>
            </w:pPr>
            <w:r>
              <w:rPr>
                <w:sz w:val="18"/>
              </w:rPr>
              <w:t>Notification</w:t>
            </w:r>
            <w:r>
              <w:rPr>
                <w:spacing w:val="-5"/>
                <w:sz w:val="18"/>
              </w:rPr>
              <w:t> </w:t>
            </w:r>
            <w:r>
              <w:rPr>
                <w:sz w:val="18"/>
              </w:rPr>
              <w:t>Requirement</w:t>
            </w:r>
            <w:r>
              <w:rPr>
                <w:spacing w:val="-4"/>
                <w:sz w:val="18"/>
              </w:rPr>
              <w:t> </w:t>
            </w:r>
            <w:r>
              <w:rPr>
                <w:sz w:val="18"/>
              </w:rPr>
              <w:t>for</w:t>
            </w:r>
            <w:r>
              <w:rPr>
                <w:spacing w:val="-3"/>
                <w:sz w:val="18"/>
              </w:rPr>
              <w:t> </w:t>
            </w:r>
            <w:r>
              <w:rPr>
                <w:sz w:val="18"/>
              </w:rPr>
              <w:t>Collective</w:t>
            </w:r>
            <w:r>
              <w:rPr>
                <w:spacing w:val="-4"/>
                <w:sz w:val="18"/>
              </w:rPr>
              <w:t> </w:t>
            </w:r>
            <w:r>
              <w:rPr>
                <w:spacing w:val="-2"/>
                <w:sz w:val="18"/>
              </w:rPr>
              <w:t>Dismissal</w:t>
            </w:r>
          </w:p>
        </w:tc>
        <w:tc>
          <w:tcPr>
            <w:tcW w:w="900" w:type="dxa"/>
          </w:tcPr>
          <w:p>
            <w:pPr>
              <w:pStyle w:val="TableParagraph"/>
              <w:spacing w:line="207" w:lineRule="exact"/>
              <w:ind w:right="152"/>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5.56</w:t>
            </w:r>
          </w:p>
        </w:tc>
        <w:tc>
          <w:tcPr>
            <w:tcW w:w="5400" w:type="dxa"/>
          </w:tcPr>
          <w:p>
            <w:pPr>
              <w:pStyle w:val="TableParagraph"/>
              <w:ind w:left="107" w:right="168" w:hanging="8"/>
              <w:rPr>
                <w:sz w:val="18"/>
              </w:rPr>
            </w:pPr>
            <w:r>
              <w:rPr>
                <w:sz w:val="18"/>
              </w:rPr>
              <w:t>Collins</w:t>
            </w:r>
            <w:r>
              <w:rPr>
                <w:spacing w:val="-3"/>
                <w:sz w:val="18"/>
              </w:rPr>
              <w:t> </w:t>
            </w:r>
            <w:r>
              <w:rPr>
                <w:sz w:val="18"/>
              </w:rPr>
              <w:t>(1992);</w:t>
            </w:r>
            <w:r>
              <w:rPr>
                <w:spacing w:val="-5"/>
                <w:sz w:val="18"/>
              </w:rPr>
              <w:t> </w:t>
            </w:r>
            <w:r>
              <w:rPr>
                <w:sz w:val="18"/>
              </w:rPr>
              <w:t>ILO</w:t>
            </w:r>
            <w:r>
              <w:rPr>
                <w:spacing w:val="-3"/>
                <w:sz w:val="18"/>
              </w:rPr>
              <w:t> </w:t>
            </w:r>
            <w:r>
              <w:rPr>
                <w:sz w:val="18"/>
              </w:rPr>
              <w:t>C158;</w:t>
            </w:r>
            <w:r>
              <w:rPr>
                <w:spacing w:val="-3"/>
                <w:sz w:val="18"/>
              </w:rPr>
              <w:t> </w:t>
            </w:r>
            <w:r>
              <w:rPr>
                <w:sz w:val="18"/>
              </w:rPr>
              <w:t>ILO</w:t>
            </w:r>
            <w:r>
              <w:rPr>
                <w:spacing w:val="-6"/>
                <w:sz w:val="18"/>
              </w:rPr>
              <w:t> </w:t>
            </w:r>
            <w:r>
              <w:rPr>
                <w:sz w:val="18"/>
              </w:rPr>
              <w:t>R166;</w:t>
            </w:r>
            <w:r>
              <w:rPr>
                <w:spacing w:val="-3"/>
                <w:sz w:val="18"/>
              </w:rPr>
              <w:t> </w:t>
            </w:r>
            <w:r>
              <w:rPr>
                <w:sz w:val="18"/>
              </w:rPr>
              <w:t>ILO</w:t>
            </w:r>
            <w:r>
              <w:rPr>
                <w:spacing w:val="-3"/>
                <w:sz w:val="18"/>
              </w:rPr>
              <w:t> </w:t>
            </w:r>
            <w:r>
              <w:rPr>
                <w:sz w:val="18"/>
              </w:rPr>
              <w:t>C98;</w:t>
            </w:r>
            <w:r>
              <w:rPr>
                <w:spacing w:val="-5"/>
                <w:sz w:val="18"/>
              </w:rPr>
              <w:t> </w:t>
            </w:r>
            <w:r>
              <w:rPr>
                <w:sz w:val="18"/>
              </w:rPr>
              <w:t>ILO</w:t>
            </w:r>
            <w:r>
              <w:rPr>
                <w:spacing w:val="-3"/>
                <w:sz w:val="18"/>
              </w:rPr>
              <w:t> </w:t>
            </w:r>
            <w:r>
              <w:rPr>
                <w:sz w:val="18"/>
              </w:rPr>
              <w:t>C111;</w:t>
            </w:r>
            <w:r>
              <w:rPr>
                <w:spacing w:val="-5"/>
                <w:sz w:val="18"/>
              </w:rPr>
              <w:t> </w:t>
            </w:r>
            <w:r>
              <w:rPr>
                <w:sz w:val="18"/>
              </w:rPr>
              <w:t>Stern, </w:t>
            </w:r>
            <w:r>
              <w:rPr>
                <w:spacing w:val="-2"/>
                <w:sz w:val="18"/>
              </w:rPr>
              <w:t>(2012)</w:t>
            </w:r>
          </w:p>
        </w:tc>
      </w:tr>
      <w:tr>
        <w:trPr>
          <w:trHeight w:val="270" w:hRule="atLeast"/>
        </w:trPr>
        <w:tc>
          <w:tcPr>
            <w:tcW w:w="3960" w:type="dxa"/>
            <w:shd w:val="clear" w:color="auto" w:fill="FFC000"/>
          </w:tcPr>
          <w:p>
            <w:pPr>
              <w:pStyle w:val="TableParagraph"/>
              <w:spacing w:before="31"/>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1.1.3</w:t>
            </w:r>
          </w:p>
        </w:tc>
        <w:tc>
          <w:tcPr>
            <w:tcW w:w="900" w:type="dxa"/>
            <w:shd w:val="clear" w:color="auto" w:fill="FFC000"/>
          </w:tcPr>
          <w:p>
            <w:pPr>
              <w:pStyle w:val="TableParagraph"/>
              <w:spacing w:before="31"/>
              <w:ind w:right="152"/>
              <w:jc w:val="right"/>
              <w:rPr>
                <w:sz w:val="18"/>
              </w:rPr>
            </w:pPr>
            <w:r>
              <w:rPr>
                <w:spacing w:val="-5"/>
                <w:sz w:val="18"/>
              </w:rPr>
              <w:t>n/a</w:t>
            </w:r>
          </w:p>
        </w:tc>
        <w:tc>
          <w:tcPr>
            <w:tcW w:w="900" w:type="dxa"/>
            <w:shd w:val="clear" w:color="auto" w:fill="FFC000"/>
          </w:tcPr>
          <w:p>
            <w:pPr>
              <w:pStyle w:val="TableParagraph"/>
              <w:spacing w:before="31"/>
              <w:ind w:right="97"/>
              <w:jc w:val="right"/>
              <w:rPr>
                <w:sz w:val="18"/>
              </w:rPr>
            </w:pPr>
            <w:r>
              <w:rPr>
                <w:spacing w:val="-10"/>
                <w:sz w:val="18"/>
              </w:rPr>
              <w:t>3</w:t>
            </w:r>
          </w:p>
        </w:tc>
        <w:tc>
          <w:tcPr>
            <w:tcW w:w="900" w:type="dxa"/>
            <w:shd w:val="clear" w:color="auto" w:fill="FFC000"/>
          </w:tcPr>
          <w:p>
            <w:pPr>
              <w:pStyle w:val="TableParagraph"/>
              <w:spacing w:before="31"/>
              <w:ind w:right="97"/>
              <w:jc w:val="right"/>
              <w:rPr>
                <w:sz w:val="18"/>
              </w:rPr>
            </w:pPr>
            <w:r>
              <w:rPr>
                <w:spacing w:val="-10"/>
                <w:sz w:val="18"/>
              </w:rPr>
              <w:t>3</w:t>
            </w:r>
          </w:p>
        </w:tc>
        <w:tc>
          <w:tcPr>
            <w:tcW w:w="900" w:type="dxa"/>
            <w:shd w:val="clear" w:color="auto" w:fill="FFC000"/>
          </w:tcPr>
          <w:p>
            <w:pPr>
              <w:pStyle w:val="TableParagraph"/>
              <w:spacing w:before="31"/>
              <w:ind w:right="93"/>
              <w:jc w:val="right"/>
              <w:rPr>
                <w:sz w:val="18"/>
              </w:rPr>
            </w:pPr>
            <w:r>
              <w:rPr>
                <w:spacing w:val="-2"/>
                <w:sz w:val="18"/>
              </w:rPr>
              <w:t>16.67</w:t>
            </w:r>
          </w:p>
        </w:tc>
        <w:tc>
          <w:tcPr>
            <w:tcW w:w="5400" w:type="dxa"/>
            <w:shd w:val="clear" w:color="auto" w:fill="FFC000"/>
          </w:tcPr>
          <w:p>
            <w:pPr>
              <w:pStyle w:val="TableParagraph"/>
              <w:rPr>
                <w:sz w:val="18"/>
              </w:rPr>
            </w:pPr>
          </w:p>
        </w:tc>
      </w:tr>
      <w:tr>
        <w:trPr>
          <w:trHeight w:val="285" w:hRule="atLeast"/>
        </w:trPr>
        <w:tc>
          <w:tcPr>
            <w:tcW w:w="3960" w:type="dxa"/>
            <w:shd w:val="clear" w:color="auto" w:fill="FFC000"/>
          </w:tcPr>
          <w:p>
            <w:pPr>
              <w:pStyle w:val="TableParagraph"/>
              <w:spacing w:before="38"/>
              <w:ind w:left="189"/>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1.1</w:t>
            </w:r>
          </w:p>
        </w:tc>
        <w:tc>
          <w:tcPr>
            <w:tcW w:w="900" w:type="dxa"/>
            <w:shd w:val="clear" w:color="auto" w:fill="FFC000"/>
          </w:tcPr>
          <w:p>
            <w:pPr>
              <w:pStyle w:val="TableParagraph"/>
              <w:spacing w:before="38"/>
              <w:ind w:right="152"/>
              <w:jc w:val="right"/>
              <w:rPr>
                <w:b/>
                <w:sz w:val="18"/>
              </w:rPr>
            </w:pPr>
            <w:r>
              <w:rPr>
                <w:b/>
                <w:spacing w:val="-5"/>
                <w:sz w:val="18"/>
              </w:rPr>
              <w:t>n/a</w:t>
            </w:r>
          </w:p>
        </w:tc>
        <w:tc>
          <w:tcPr>
            <w:tcW w:w="900" w:type="dxa"/>
            <w:shd w:val="clear" w:color="auto" w:fill="FFC000"/>
          </w:tcPr>
          <w:p>
            <w:pPr>
              <w:pStyle w:val="TableParagraph"/>
              <w:spacing w:before="38"/>
              <w:ind w:right="93"/>
              <w:jc w:val="right"/>
              <w:rPr>
                <w:b/>
                <w:sz w:val="18"/>
              </w:rPr>
            </w:pPr>
            <w:r>
              <w:rPr>
                <w:b/>
                <w:spacing w:val="-5"/>
                <w:sz w:val="18"/>
              </w:rPr>
              <w:t>19</w:t>
            </w:r>
          </w:p>
        </w:tc>
        <w:tc>
          <w:tcPr>
            <w:tcW w:w="900" w:type="dxa"/>
            <w:shd w:val="clear" w:color="auto" w:fill="FFC000"/>
          </w:tcPr>
          <w:p>
            <w:pPr>
              <w:pStyle w:val="TableParagraph"/>
              <w:spacing w:before="38"/>
              <w:ind w:right="93"/>
              <w:jc w:val="right"/>
              <w:rPr>
                <w:b/>
                <w:sz w:val="18"/>
              </w:rPr>
            </w:pPr>
            <w:r>
              <w:rPr>
                <w:b/>
                <w:spacing w:val="-5"/>
                <w:sz w:val="18"/>
              </w:rPr>
              <w:t>19</w:t>
            </w:r>
          </w:p>
        </w:tc>
        <w:tc>
          <w:tcPr>
            <w:tcW w:w="900" w:type="dxa"/>
            <w:shd w:val="clear" w:color="auto" w:fill="FFC000"/>
          </w:tcPr>
          <w:p>
            <w:pPr>
              <w:pStyle w:val="TableParagraph"/>
              <w:spacing w:before="38"/>
              <w:ind w:right="94"/>
              <w:jc w:val="right"/>
              <w:rPr>
                <w:b/>
                <w:sz w:val="18"/>
              </w:rPr>
            </w:pPr>
            <w:r>
              <w:rPr>
                <w:b/>
                <w:spacing w:val="-2"/>
                <w:sz w:val="18"/>
              </w:rPr>
              <w:t>50.00</w:t>
            </w:r>
          </w:p>
        </w:tc>
        <w:tc>
          <w:tcPr>
            <w:tcW w:w="5400" w:type="dxa"/>
            <w:shd w:val="clear" w:color="auto" w:fill="FFC000"/>
          </w:tcPr>
          <w:p>
            <w:pPr>
              <w:pStyle w:val="TableParagraph"/>
              <w:rPr>
                <w:sz w:val="18"/>
              </w:rPr>
            </w:pPr>
          </w:p>
        </w:tc>
      </w:tr>
      <w:tr>
        <w:trPr>
          <w:trHeight w:val="419" w:hRule="atLeast"/>
        </w:trPr>
        <w:tc>
          <w:tcPr>
            <w:tcW w:w="12960" w:type="dxa"/>
            <w:gridSpan w:val="6"/>
            <w:shd w:val="clear" w:color="auto" w:fill="CCD4EA"/>
          </w:tcPr>
          <w:p>
            <w:pPr>
              <w:pStyle w:val="TableParagraph"/>
              <w:tabs>
                <w:tab w:pos="537" w:val="left" w:leader="none"/>
              </w:tabs>
              <w:spacing w:before="105"/>
              <w:ind w:left="107"/>
              <w:rPr>
                <w:b/>
                <w:sz w:val="18"/>
              </w:rPr>
            </w:pPr>
            <w:r>
              <w:rPr>
                <w:b/>
                <w:spacing w:val="-5"/>
                <w:sz w:val="18"/>
              </w:rPr>
              <w:t>1.2</w:t>
            </w:r>
            <w:r>
              <w:rPr>
                <w:b/>
                <w:sz w:val="18"/>
              </w:rPr>
              <w:tab/>
              <w:t>EMPLOYMENT</w:t>
            </w:r>
            <w:r>
              <w:rPr>
                <w:b/>
                <w:spacing w:val="-6"/>
                <w:sz w:val="18"/>
              </w:rPr>
              <w:t> </w:t>
            </w:r>
            <w:r>
              <w:rPr>
                <w:b/>
                <w:sz w:val="18"/>
              </w:rPr>
              <w:t>RESTRICTIONS</w:t>
            </w:r>
            <w:r>
              <w:rPr>
                <w:b/>
                <w:spacing w:val="-4"/>
                <w:sz w:val="18"/>
              </w:rPr>
              <w:t> </w:t>
            </w:r>
            <w:r>
              <w:rPr>
                <w:b/>
                <w:sz w:val="18"/>
              </w:rPr>
              <w:t>AND</w:t>
            </w:r>
            <w:r>
              <w:rPr>
                <w:b/>
                <w:spacing w:val="-5"/>
                <w:sz w:val="18"/>
              </w:rPr>
              <w:t> </w:t>
            </w:r>
            <w:r>
              <w:rPr>
                <w:b/>
                <w:spacing w:val="-4"/>
                <w:sz w:val="18"/>
              </w:rPr>
              <w:t>COSTS</w:t>
            </w:r>
          </w:p>
        </w:tc>
      </w:tr>
      <w:tr>
        <w:trPr>
          <w:trHeight w:val="419" w:hRule="atLeast"/>
        </w:trPr>
        <w:tc>
          <w:tcPr>
            <w:tcW w:w="12960" w:type="dxa"/>
            <w:gridSpan w:val="6"/>
            <w:shd w:val="clear" w:color="auto" w:fill="E7EBF5"/>
          </w:tcPr>
          <w:p>
            <w:pPr>
              <w:pStyle w:val="TableParagraph"/>
              <w:spacing w:before="105"/>
              <w:ind w:left="537"/>
              <w:rPr>
                <w:b/>
                <w:sz w:val="18"/>
              </w:rPr>
            </w:pPr>
            <w:r>
              <w:rPr>
                <w:b/>
                <w:sz w:val="18"/>
              </w:rPr>
              <w:t>1.2.1</w:t>
            </w:r>
            <w:r>
              <w:rPr>
                <w:b/>
                <w:spacing w:val="43"/>
                <w:sz w:val="18"/>
              </w:rPr>
              <w:t>  </w:t>
            </w:r>
            <w:r>
              <w:rPr>
                <w:b/>
                <w:sz w:val="18"/>
              </w:rPr>
              <w:t>Terms</w:t>
            </w:r>
            <w:r>
              <w:rPr>
                <w:b/>
                <w:spacing w:val="1"/>
                <w:sz w:val="18"/>
              </w:rPr>
              <w:t> </w:t>
            </w:r>
            <w:r>
              <w:rPr>
                <w:b/>
                <w:sz w:val="18"/>
              </w:rPr>
              <w:t>of </w:t>
            </w:r>
            <w:r>
              <w:rPr>
                <w:b/>
                <w:spacing w:val="-2"/>
                <w:sz w:val="18"/>
              </w:rPr>
              <w:t>Employment</w:t>
            </w:r>
          </w:p>
        </w:tc>
      </w:tr>
      <w:tr>
        <w:trPr>
          <w:trHeight w:val="465" w:hRule="atLeast"/>
        </w:trPr>
        <w:tc>
          <w:tcPr>
            <w:tcW w:w="3960" w:type="dxa"/>
          </w:tcPr>
          <w:p>
            <w:pPr>
              <w:pStyle w:val="TableParagraph"/>
              <w:ind w:left="107" w:right="184"/>
              <w:rPr>
                <w:sz w:val="18"/>
              </w:rPr>
            </w:pPr>
            <w:r>
              <w:rPr>
                <w:sz w:val="18"/>
              </w:rPr>
              <w:t>No</w:t>
            </w:r>
            <w:r>
              <w:rPr>
                <w:spacing w:val="-5"/>
                <w:sz w:val="18"/>
              </w:rPr>
              <w:t> </w:t>
            </w:r>
            <w:r>
              <w:rPr>
                <w:sz w:val="18"/>
              </w:rPr>
              <w:t>Restrictions</w:t>
            </w:r>
            <w:r>
              <w:rPr>
                <w:spacing w:val="-9"/>
                <w:sz w:val="18"/>
              </w:rPr>
              <w:t> </w:t>
            </w:r>
            <w:r>
              <w:rPr>
                <w:sz w:val="18"/>
              </w:rPr>
              <w:t>on</w:t>
            </w:r>
            <w:r>
              <w:rPr>
                <w:spacing w:val="-7"/>
                <w:sz w:val="18"/>
              </w:rPr>
              <w:t> </w:t>
            </w:r>
            <w:r>
              <w:rPr>
                <w:sz w:val="18"/>
              </w:rPr>
              <w:t>the</w:t>
            </w:r>
            <w:r>
              <w:rPr>
                <w:spacing w:val="-6"/>
                <w:sz w:val="18"/>
              </w:rPr>
              <w:t> </w:t>
            </w:r>
            <w:r>
              <w:rPr>
                <w:sz w:val="18"/>
              </w:rPr>
              <w:t>Use</w:t>
            </w:r>
            <w:r>
              <w:rPr>
                <w:spacing w:val="-7"/>
                <w:sz w:val="18"/>
              </w:rPr>
              <w:t> </w:t>
            </w:r>
            <w:r>
              <w:rPr>
                <w:sz w:val="18"/>
              </w:rPr>
              <w:t>of</w:t>
            </w:r>
            <w:r>
              <w:rPr>
                <w:spacing w:val="-8"/>
                <w:sz w:val="18"/>
              </w:rPr>
              <w:t> </w:t>
            </w:r>
            <w:r>
              <w:rPr>
                <w:sz w:val="18"/>
              </w:rPr>
              <w:t>Fixed-Term Contracts for any Task</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45"/>
              <w:jc w:val="right"/>
              <w:rPr>
                <w:sz w:val="18"/>
              </w:rPr>
            </w:pPr>
            <w:r>
              <w:rPr>
                <w:spacing w:val="-5"/>
                <w:sz w:val="18"/>
              </w:rPr>
              <w:t>n/a</w:t>
            </w:r>
          </w:p>
        </w:tc>
        <w:tc>
          <w:tcPr>
            <w:tcW w:w="900"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1.52</w:t>
            </w:r>
          </w:p>
        </w:tc>
        <w:tc>
          <w:tcPr>
            <w:tcW w:w="5400" w:type="dxa"/>
          </w:tcPr>
          <w:p>
            <w:pPr>
              <w:pStyle w:val="TableParagraph"/>
              <w:ind w:left="107" w:right="168" w:hanging="8"/>
              <w:rPr>
                <w:sz w:val="18"/>
              </w:rPr>
            </w:pPr>
            <w:r>
              <w:rPr>
                <w:sz w:val="18"/>
              </w:rPr>
              <w:t>Aimo</w:t>
            </w:r>
            <w:r>
              <w:rPr>
                <w:spacing w:val="-3"/>
                <w:sz w:val="18"/>
              </w:rPr>
              <w:t> </w:t>
            </w:r>
            <w:r>
              <w:rPr>
                <w:sz w:val="18"/>
              </w:rPr>
              <w:t>(2016);</w:t>
            </w:r>
            <w:r>
              <w:rPr>
                <w:spacing w:val="-6"/>
                <w:sz w:val="18"/>
              </w:rPr>
              <w:t> </w:t>
            </w:r>
            <w:r>
              <w:rPr>
                <w:sz w:val="18"/>
              </w:rPr>
              <w:t>ILO</w:t>
            </w:r>
            <w:r>
              <w:rPr>
                <w:spacing w:val="-4"/>
                <w:sz w:val="18"/>
              </w:rPr>
              <w:t> </w:t>
            </w:r>
            <w:r>
              <w:rPr>
                <w:sz w:val="18"/>
              </w:rPr>
              <w:t>C158;</w:t>
            </w:r>
            <w:r>
              <w:rPr>
                <w:spacing w:val="-6"/>
                <w:sz w:val="18"/>
              </w:rPr>
              <w:t> </w:t>
            </w:r>
            <w:r>
              <w:rPr>
                <w:sz w:val="18"/>
              </w:rPr>
              <w:t>ILO</w:t>
            </w:r>
            <w:r>
              <w:rPr>
                <w:spacing w:val="-7"/>
                <w:sz w:val="18"/>
              </w:rPr>
              <w:t> </w:t>
            </w:r>
            <w:r>
              <w:rPr>
                <w:sz w:val="18"/>
              </w:rPr>
              <w:t>R166;</w:t>
            </w:r>
            <w:r>
              <w:rPr>
                <w:spacing w:val="-4"/>
                <w:sz w:val="18"/>
              </w:rPr>
              <w:t> </w:t>
            </w:r>
            <w:r>
              <w:rPr>
                <w:sz w:val="18"/>
              </w:rPr>
              <w:t>Kuddo,</w:t>
            </w:r>
            <w:r>
              <w:rPr>
                <w:spacing w:val="-3"/>
                <w:sz w:val="18"/>
              </w:rPr>
              <w:t> </w:t>
            </w:r>
            <w:r>
              <w:rPr>
                <w:sz w:val="18"/>
              </w:rPr>
              <w:t>Robalino,</w:t>
            </w:r>
            <w:r>
              <w:rPr>
                <w:spacing w:val="-6"/>
                <w:sz w:val="18"/>
              </w:rPr>
              <w:t> </w:t>
            </w:r>
            <w:r>
              <w:rPr>
                <w:sz w:val="18"/>
              </w:rPr>
              <w:t>and</w:t>
            </w:r>
            <w:r>
              <w:rPr>
                <w:spacing w:val="-5"/>
                <w:sz w:val="18"/>
              </w:rPr>
              <w:t> </w:t>
            </w:r>
            <w:r>
              <w:rPr>
                <w:sz w:val="18"/>
              </w:rPr>
              <w:t>Weber (2015); Pfeifer (2009)</w:t>
            </w:r>
          </w:p>
        </w:tc>
      </w:tr>
      <w:tr>
        <w:trPr>
          <w:trHeight w:val="450" w:hRule="atLeast"/>
        </w:trPr>
        <w:tc>
          <w:tcPr>
            <w:tcW w:w="3960" w:type="dxa"/>
          </w:tcPr>
          <w:p>
            <w:pPr>
              <w:pStyle w:val="TableParagraph"/>
              <w:ind w:left="107" w:right="184"/>
              <w:rPr>
                <w:sz w:val="18"/>
              </w:rPr>
            </w:pPr>
            <w:r>
              <w:rPr>
                <w:sz w:val="18"/>
              </w:rPr>
              <w:t>No</w:t>
            </w:r>
            <w:r>
              <w:rPr>
                <w:spacing w:val="-5"/>
                <w:sz w:val="18"/>
              </w:rPr>
              <w:t> </w:t>
            </w:r>
            <w:r>
              <w:rPr>
                <w:sz w:val="18"/>
              </w:rPr>
              <w:t>Restrictions</w:t>
            </w:r>
            <w:r>
              <w:rPr>
                <w:spacing w:val="-9"/>
                <w:sz w:val="18"/>
              </w:rPr>
              <w:t> </w:t>
            </w:r>
            <w:r>
              <w:rPr>
                <w:sz w:val="18"/>
              </w:rPr>
              <w:t>on</w:t>
            </w:r>
            <w:r>
              <w:rPr>
                <w:spacing w:val="-7"/>
                <w:sz w:val="18"/>
              </w:rPr>
              <w:t> </w:t>
            </w:r>
            <w:r>
              <w:rPr>
                <w:sz w:val="18"/>
              </w:rPr>
              <w:t>the</w:t>
            </w:r>
            <w:r>
              <w:rPr>
                <w:spacing w:val="-6"/>
                <w:sz w:val="18"/>
              </w:rPr>
              <w:t> </w:t>
            </w:r>
            <w:r>
              <w:rPr>
                <w:sz w:val="18"/>
              </w:rPr>
              <w:t>Use</w:t>
            </w:r>
            <w:r>
              <w:rPr>
                <w:spacing w:val="-7"/>
                <w:sz w:val="18"/>
              </w:rPr>
              <w:t> </w:t>
            </w:r>
            <w:r>
              <w:rPr>
                <w:sz w:val="18"/>
              </w:rPr>
              <w:t>of</w:t>
            </w:r>
            <w:r>
              <w:rPr>
                <w:spacing w:val="-8"/>
                <w:sz w:val="18"/>
              </w:rPr>
              <w:t> </w:t>
            </w:r>
            <w:r>
              <w:rPr>
                <w:sz w:val="18"/>
              </w:rPr>
              <w:t>Fixed-Term Contracts for Permanent Tasks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45"/>
              <w:jc w:val="right"/>
              <w:rPr>
                <w:sz w:val="18"/>
              </w:rPr>
            </w:pPr>
            <w:r>
              <w:rPr>
                <w:spacing w:val="-5"/>
                <w:sz w:val="18"/>
              </w:rPr>
              <w:t>n/a</w:t>
            </w:r>
          </w:p>
        </w:tc>
        <w:tc>
          <w:tcPr>
            <w:tcW w:w="900"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1.52</w:t>
            </w:r>
          </w:p>
        </w:tc>
        <w:tc>
          <w:tcPr>
            <w:tcW w:w="5400" w:type="dxa"/>
          </w:tcPr>
          <w:p>
            <w:pPr>
              <w:pStyle w:val="TableParagraph"/>
              <w:ind w:left="107" w:right="168" w:hanging="8"/>
              <w:rPr>
                <w:sz w:val="18"/>
              </w:rPr>
            </w:pPr>
            <w:r>
              <w:rPr>
                <w:sz w:val="18"/>
              </w:rPr>
              <w:t>Aleksynska</w:t>
            </w:r>
            <w:r>
              <w:rPr>
                <w:spacing w:val="-5"/>
                <w:sz w:val="18"/>
              </w:rPr>
              <w:t> </w:t>
            </w:r>
            <w:r>
              <w:rPr>
                <w:sz w:val="18"/>
              </w:rPr>
              <w:t>and</w:t>
            </w:r>
            <w:r>
              <w:rPr>
                <w:spacing w:val="-3"/>
                <w:sz w:val="18"/>
              </w:rPr>
              <w:t> </w:t>
            </w:r>
            <w:r>
              <w:rPr>
                <w:sz w:val="18"/>
              </w:rPr>
              <w:t>Muller</w:t>
            </w:r>
            <w:r>
              <w:rPr>
                <w:spacing w:val="-4"/>
                <w:sz w:val="18"/>
              </w:rPr>
              <w:t> </w:t>
            </w:r>
            <w:r>
              <w:rPr>
                <w:sz w:val="18"/>
              </w:rPr>
              <w:t>(2015);</w:t>
            </w:r>
            <w:r>
              <w:rPr>
                <w:spacing w:val="-9"/>
                <w:sz w:val="18"/>
              </w:rPr>
              <w:t> </w:t>
            </w:r>
            <w:r>
              <w:rPr>
                <w:sz w:val="18"/>
              </w:rPr>
              <w:t>ILO</w:t>
            </w:r>
            <w:r>
              <w:rPr>
                <w:spacing w:val="-4"/>
                <w:sz w:val="18"/>
              </w:rPr>
              <w:t> </w:t>
            </w:r>
            <w:r>
              <w:rPr>
                <w:sz w:val="18"/>
              </w:rPr>
              <w:t>C158;</w:t>
            </w:r>
            <w:r>
              <w:rPr>
                <w:spacing w:val="-4"/>
                <w:sz w:val="18"/>
              </w:rPr>
              <w:t> </w:t>
            </w:r>
            <w:r>
              <w:rPr>
                <w:sz w:val="18"/>
              </w:rPr>
              <w:t>ILO</w:t>
            </w:r>
            <w:r>
              <w:rPr>
                <w:spacing w:val="-4"/>
                <w:sz w:val="18"/>
              </w:rPr>
              <w:t> </w:t>
            </w:r>
            <w:r>
              <w:rPr>
                <w:sz w:val="18"/>
              </w:rPr>
              <w:t>R166;</w:t>
            </w:r>
            <w:r>
              <w:rPr>
                <w:spacing w:val="-4"/>
                <w:sz w:val="18"/>
              </w:rPr>
              <w:t> </w:t>
            </w:r>
            <w:r>
              <w:rPr>
                <w:sz w:val="18"/>
              </w:rPr>
              <w:t>Kuddo, Robalino, and Weber (2015); Pfeifer (2009)</w:t>
            </w:r>
          </w:p>
        </w:tc>
      </w:tr>
      <w:tr>
        <w:trPr>
          <w:trHeight w:val="839" w:hRule="atLeast"/>
        </w:trPr>
        <w:tc>
          <w:tcPr>
            <w:tcW w:w="3960" w:type="dxa"/>
          </w:tcPr>
          <w:p>
            <w:pPr>
              <w:pStyle w:val="TableParagraph"/>
              <w:ind w:left="107"/>
              <w:rPr>
                <w:sz w:val="18"/>
              </w:rPr>
            </w:pPr>
            <w:r>
              <w:rPr>
                <w:sz w:val="18"/>
              </w:rPr>
              <w:t>No</w:t>
            </w:r>
            <w:r>
              <w:rPr>
                <w:spacing w:val="-4"/>
                <w:sz w:val="18"/>
              </w:rPr>
              <w:t> </w:t>
            </w:r>
            <w:r>
              <w:rPr>
                <w:sz w:val="18"/>
              </w:rPr>
              <w:t>Legal</w:t>
            </w:r>
            <w:r>
              <w:rPr>
                <w:spacing w:val="-4"/>
                <w:sz w:val="18"/>
              </w:rPr>
              <w:t> </w:t>
            </w:r>
            <w:r>
              <w:rPr>
                <w:sz w:val="18"/>
              </w:rPr>
              <w:t>Mandate</w:t>
            </w:r>
            <w:r>
              <w:rPr>
                <w:spacing w:val="-6"/>
                <w:sz w:val="18"/>
              </w:rPr>
              <w:t> </w:t>
            </w:r>
            <w:r>
              <w:rPr>
                <w:sz w:val="18"/>
              </w:rPr>
              <w:t>for</w:t>
            </w:r>
            <w:r>
              <w:rPr>
                <w:spacing w:val="-6"/>
                <w:sz w:val="18"/>
              </w:rPr>
              <w:t> </w:t>
            </w:r>
            <w:r>
              <w:rPr>
                <w:sz w:val="18"/>
              </w:rPr>
              <w:t>Firms</w:t>
            </w:r>
            <w:r>
              <w:rPr>
                <w:spacing w:val="-5"/>
                <w:sz w:val="18"/>
              </w:rPr>
              <w:t> </w:t>
            </w:r>
            <w:r>
              <w:rPr>
                <w:sz w:val="18"/>
              </w:rPr>
              <w:t>to</w:t>
            </w:r>
            <w:r>
              <w:rPr>
                <w:spacing w:val="-4"/>
                <w:sz w:val="18"/>
              </w:rPr>
              <w:t> </w:t>
            </w:r>
            <w:r>
              <w:rPr>
                <w:sz w:val="18"/>
              </w:rPr>
              <w:t>Pay</w:t>
            </w:r>
            <w:r>
              <w:rPr>
                <w:spacing w:val="-4"/>
                <w:sz w:val="18"/>
              </w:rPr>
              <w:t> </w:t>
            </w:r>
            <w:r>
              <w:rPr>
                <w:sz w:val="18"/>
              </w:rPr>
              <w:t>Wage</w:t>
            </w:r>
            <w:r>
              <w:rPr>
                <w:spacing w:val="-6"/>
                <w:sz w:val="18"/>
              </w:rPr>
              <w:t> </w:t>
            </w:r>
            <w:r>
              <w:rPr>
                <w:sz w:val="18"/>
              </w:rPr>
              <w:t>Premium for Night Work</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4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1.52</w:t>
            </w:r>
          </w:p>
        </w:tc>
        <w:tc>
          <w:tcPr>
            <w:tcW w:w="5400" w:type="dxa"/>
          </w:tcPr>
          <w:p>
            <w:pPr>
              <w:pStyle w:val="TableParagraph"/>
              <w:ind w:left="107" w:hanging="8"/>
              <w:rPr>
                <w:sz w:val="18"/>
              </w:rPr>
            </w:pPr>
            <w:r>
              <w:rPr>
                <w:sz w:val="18"/>
              </w:rPr>
              <w:t>Blundell,</w:t>
            </w:r>
            <w:r>
              <w:rPr>
                <w:spacing w:val="-1"/>
                <w:sz w:val="18"/>
              </w:rPr>
              <w:t> </w:t>
            </w:r>
            <w:r>
              <w:rPr>
                <w:sz w:val="18"/>
              </w:rPr>
              <w:t>Bozio,</w:t>
            </w:r>
            <w:r>
              <w:rPr>
                <w:spacing w:val="-1"/>
                <w:sz w:val="18"/>
              </w:rPr>
              <w:t> </w:t>
            </w:r>
            <w:r>
              <w:rPr>
                <w:sz w:val="18"/>
              </w:rPr>
              <w:t>and</w:t>
            </w:r>
            <w:r>
              <w:rPr>
                <w:spacing w:val="-1"/>
                <w:sz w:val="18"/>
              </w:rPr>
              <w:t> </w:t>
            </w:r>
            <w:r>
              <w:rPr>
                <w:sz w:val="18"/>
              </w:rPr>
              <w:t>Laroque</w:t>
            </w:r>
            <w:r>
              <w:rPr>
                <w:spacing w:val="-3"/>
                <w:sz w:val="18"/>
              </w:rPr>
              <w:t> </w:t>
            </w:r>
            <w:r>
              <w:rPr>
                <w:sz w:val="18"/>
              </w:rPr>
              <w:t>(2013);</w:t>
            </w:r>
            <w:r>
              <w:rPr>
                <w:spacing w:val="-2"/>
                <w:sz w:val="18"/>
              </w:rPr>
              <w:t> </w:t>
            </w:r>
            <w:r>
              <w:rPr>
                <w:sz w:val="18"/>
              </w:rPr>
              <w:t>Collewet</w:t>
            </w:r>
            <w:r>
              <w:rPr>
                <w:spacing w:val="-2"/>
                <w:sz w:val="18"/>
              </w:rPr>
              <w:t> </w:t>
            </w:r>
            <w:r>
              <w:rPr>
                <w:sz w:val="18"/>
              </w:rPr>
              <w:t>and</w:t>
            </w:r>
            <w:r>
              <w:rPr>
                <w:spacing w:val="-1"/>
                <w:sz w:val="18"/>
              </w:rPr>
              <w:t> </w:t>
            </w:r>
            <w:r>
              <w:rPr>
                <w:sz w:val="18"/>
              </w:rPr>
              <w:t>Sauermann</w:t>
            </w:r>
            <w:r>
              <w:rPr>
                <w:spacing w:val="-4"/>
                <w:sz w:val="18"/>
              </w:rPr>
              <w:t> </w:t>
            </w:r>
            <w:r>
              <w:rPr>
                <w:sz w:val="18"/>
              </w:rPr>
              <w:t>(2017); ILO</w:t>
            </w:r>
            <w:r>
              <w:rPr>
                <w:spacing w:val="-2"/>
                <w:sz w:val="18"/>
              </w:rPr>
              <w:t> </w:t>
            </w:r>
            <w:r>
              <w:rPr>
                <w:sz w:val="18"/>
              </w:rPr>
              <w:t>C1;</w:t>
            </w:r>
            <w:r>
              <w:rPr>
                <w:spacing w:val="-2"/>
                <w:sz w:val="18"/>
              </w:rPr>
              <w:t> </w:t>
            </w:r>
            <w:r>
              <w:rPr>
                <w:sz w:val="18"/>
              </w:rPr>
              <w:t>ILO</w:t>
            </w:r>
            <w:r>
              <w:rPr>
                <w:spacing w:val="-1"/>
                <w:sz w:val="18"/>
              </w:rPr>
              <w:t> </w:t>
            </w:r>
            <w:r>
              <w:rPr>
                <w:sz w:val="18"/>
              </w:rPr>
              <w:t>C30;</w:t>
            </w:r>
            <w:r>
              <w:rPr>
                <w:spacing w:val="-2"/>
                <w:sz w:val="18"/>
              </w:rPr>
              <w:t> </w:t>
            </w:r>
            <w:r>
              <w:rPr>
                <w:sz w:val="18"/>
              </w:rPr>
              <w:t>ILO</w:t>
            </w:r>
            <w:r>
              <w:rPr>
                <w:spacing w:val="-1"/>
                <w:sz w:val="18"/>
              </w:rPr>
              <w:t> </w:t>
            </w:r>
            <w:r>
              <w:rPr>
                <w:sz w:val="18"/>
              </w:rPr>
              <w:t>C171;</w:t>
            </w:r>
            <w:r>
              <w:rPr>
                <w:spacing w:val="-2"/>
                <w:sz w:val="18"/>
              </w:rPr>
              <w:t> </w:t>
            </w:r>
            <w:r>
              <w:rPr>
                <w:sz w:val="18"/>
              </w:rPr>
              <w:t>ILO</w:t>
            </w:r>
            <w:r>
              <w:rPr>
                <w:spacing w:val="-1"/>
                <w:sz w:val="18"/>
              </w:rPr>
              <w:t> </w:t>
            </w:r>
            <w:r>
              <w:rPr>
                <w:sz w:val="18"/>
              </w:rPr>
              <w:t>R178;</w:t>
            </w:r>
            <w:r>
              <w:rPr>
                <w:spacing w:val="-2"/>
                <w:sz w:val="18"/>
              </w:rPr>
              <w:t> </w:t>
            </w:r>
            <w:r>
              <w:rPr>
                <w:sz w:val="18"/>
              </w:rPr>
              <w:t>Messenger</w:t>
            </w:r>
            <w:r>
              <w:rPr>
                <w:spacing w:val="-1"/>
                <w:sz w:val="18"/>
              </w:rPr>
              <w:t> </w:t>
            </w:r>
            <w:r>
              <w:rPr>
                <w:sz w:val="18"/>
              </w:rPr>
              <w:t>(2004);</w:t>
            </w:r>
            <w:r>
              <w:rPr>
                <w:spacing w:val="-3"/>
                <w:sz w:val="18"/>
              </w:rPr>
              <w:t> </w:t>
            </w:r>
            <w:r>
              <w:rPr>
                <w:spacing w:val="-2"/>
                <w:sz w:val="18"/>
              </w:rPr>
              <w:t>Wagstaff,</w:t>
            </w:r>
          </w:p>
          <w:p>
            <w:pPr>
              <w:pStyle w:val="TableParagraph"/>
              <w:spacing w:line="206" w:lineRule="exact"/>
              <w:ind w:left="107"/>
              <w:rPr>
                <w:sz w:val="18"/>
              </w:rPr>
            </w:pPr>
            <w:r>
              <w:rPr>
                <w:sz w:val="18"/>
              </w:rPr>
              <w:t>Lie,</w:t>
            </w:r>
            <w:r>
              <w:rPr>
                <w:spacing w:val="-2"/>
                <w:sz w:val="18"/>
              </w:rPr>
              <w:t> </w:t>
            </w:r>
            <w:r>
              <w:rPr>
                <w:sz w:val="18"/>
              </w:rPr>
              <w:t>and</w:t>
            </w:r>
            <w:r>
              <w:rPr>
                <w:spacing w:val="-4"/>
                <w:sz w:val="18"/>
              </w:rPr>
              <w:t> </w:t>
            </w:r>
            <w:r>
              <w:rPr>
                <w:sz w:val="18"/>
              </w:rPr>
              <w:t>Sigstad</w:t>
            </w:r>
            <w:r>
              <w:rPr>
                <w:spacing w:val="-2"/>
                <w:sz w:val="18"/>
              </w:rPr>
              <w:t> </w:t>
            </w:r>
            <w:r>
              <w:rPr>
                <w:sz w:val="18"/>
              </w:rPr>
              <w:t>(2011);</w:t>
            </w:r>
            <w:r>
              <w:rPr>
                <w:spacing w:val="-5"/>
                <w:sz w:val="18"/>
              </w:rPr>
              <w:t> </w:t>
            </w:r>
            <w:r>
              <w:rPr>
                <w:sz w:val="18"/>
              </w:rPr>
              <w:t>Weeden,</w:t>
            </w:r>
            <w:r>
              <w:rPr>
                <w:spacing w:val="-5"/>
                <w:sz w:val="18"/>
              </w:rPr>
              <w:t> </w:t>
            </w:r>
            <w:r>
              <w:rPr>
                <w:sz w:val="18"/>
              </w:rPr>
              <w:t>Cha</w:t>
            </w:r>
            <w:r>
              <w:rPr>
                <w:spacing w:val="-4"/>
                <w:sz w:val="18"/>
              </w:rPr>
              <w:t> </w:t>
            </w:r>
            <w:r>
              <w:rPr>
                <w:sz w:val="18"/>
              </w:rPr>
              <w:t>and</w:t>
            </w:r>
            <w:r>
              <w:rPr>
                <w:spacing w:val="-4"/>
                <w:sz w:val="18"/>
              </w:rPr>
              <w:t> </w:t>
            </w:r>
            <w:r>
              <w:rPr>
                <w:sz w:val="18"/>
              </w:rPr>
              <w:t>Bucca,</w:t>
            </w:r>
            <w:r>
              <w:rPr>
                <w:spacing w:val="-2"/>
                <w:sz w:val="18"/>
              </w:rPr>
              <w:t> </w:t>
            </w:r>
            <w:r>
              <w:rPr>
                <w:sz w:val="18"/>
              </w:rPr>
              <w:t>(2016);</w:t>
            </w:r>
            <w:r>
              <w:rPr>
                <w:spacing w:val="-3"/>
                <w:sz w:val="18"/>
              </w:rPr>
              <w:t> </w:t>
            </w:r>
            <w:r>
              <w:rPr>
                <w:sz w:val="18"/>
              </w:rPr>
              <w:t>Yi,</w:t>
            </w:r>
            <w:r>
              <w:rPr>
                <w:spacing w:val="-5"/>
                <w:sz w:val="18"/>
              </w:rPr>
              <w:t> </w:t>
            </w:r>
            <w:r>
              <w:rPr>
                <w:sz w:val="18"/>
              </w:rPr>
              <w:t>McCann, and Messenger (2007)</w:t>
            </w:r>
          </w:p>
        </w:tc>
      </w:tr>
      <w:tr>
        <w:trPr>
          <w:trHeight w:val="839" w:hRule="atLeast"/>
        </w:trPr>
        <w:tc>
          <w:tcPr>
            <w:tcW w:w="3960" w:type="dxa"/>
          </w:tcPr>
          <w:p>
            <w:pPr>
              <w:pStyle w:val="TableParagraph"/>
              <w:ind w:left="107" w:right="184"/>
              <w:rPr>
                <w:sz w:val="18"/>
              </w:rPr>
            </w:pPr>
            <w:r>
              <w:rPr>
                <w:sz w:val="18"/>
              </w:rPr>
              <w:t>No</w:t>
            </w:r>
            <w:r>
              <w:rPr>
                <w:spacing w:val="-4"/>
                <w:sz w:val="18"/>
              </w:rPr>
              <w:t> </w:t>
            </w:r>
            <w:r>
              <w:rPr>
                <w:sz w:val="18"/>
              </w:rPr>
              <w:t>Restrictions</w:t>
            </w:r>
            <w:r>
              <w:rPr>
                <w:spacing w:val="-7"/>
                <w:sz w:val="18"/>
              </w:rPr>
              <w:t> </w:t>
            </w:r>
            <w:r>
              <w:rPr>
                <w:sz w:val="18"/>
              </w:rPr>
              <w:t>on</w:t>
            </w:r>
            <w:r>
              <w:rPr>
                <w:spacing w:val="-6"/>
                <w:sz w:val="18"/>
              </w:rPr>
              <w:t> </w:t>
            </w:r>
            <w:r>
              <w:rPr>
                <w:sz w:val="18"/>
              </w:rPr>
              <w:t>Overtime</w:t>
            </w:r>
            <w:r>
              <w:rPr>
                <w:spacing w:val="-6"/>
                <w:sz w:val="18"/>
              </w:rPr>
              <w:t> </w:t>
            </w:r>
            <w:r>
              <w:rPr>
                <w:sz w:val="18"/>
              </w:rPr>
              <w:t>Work</w:t>
            </w:r>
            <w:r>
              <w:rPr>
                <w:spacing w:val="-4"/>
                <w:sz w:val="18"/>
              </w:rPr>
              <w:t> </w:t>
            </w:r>
            <w:r>
              <w:rPr>
                <w:sz w:val="18"/>
              </w:rPr>
              <w:t>Within</w:t>
            </w:r>
            <w:r>
              <w:rPr>
                <w:spacing w:val="-6"/>
                <w:sz w:val="18"/>
              </w:rPr>
              <w:t> </w:t>
            </w:r>
            <w:r>
              <w:rPr>
                <w:sz w:val="18"/>
              </w:rPr>
              <w:t>a</w:t>
            </w:r>
            <w:r>
              <w:rPr>
                <w:spacing w:val="-5"/>
                <w:sz w:val="18"/>
              </w:rPr>
              <w:t> </w:t>
            </w:r>
            <w:r>
              <w:rPr>
                <w:sz w:val="18"/>
              </w:rPr>
              <w:t>Limit of 56 Hours Weekly Maximum</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20"/>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3.03</w:t>
            </w:r>
          </w:p>
        </w:tc>
        <w:tc>
          <w:tcPr>
            <w:tcW w:w="5400" w:type="dxa"/>
          </w:tcPr>
          <w:p>
            <w:pPr>
              <w:pStyle w:val="TableParagraph"/>
              <w:ind w:left="107" w:hanging="8"/>
              <w:rPr>
                <w:sz w:val="18"/>
              </w:rPr>
            </w:pPr>
            <w:r>
              <w:rPr>
                <w:sz w:val="18"/>
              </w:rPr>
              <w:t>Blundell,</w:t>
            </w:r>
            <w:r>
              <w:rPr>
                <w:spacing w:val="-1"/>
                <w:sz w:val="18"/>
              </w:rPr>
              <w:t> </w:t>
            </w:r>
            <w:r>
              <w:rPr>
                <w:sz w:val="18"/>
              </w:rPr>
              <w:t>Bozio,</w:t>
            </w:r>
            <w:r>
              <w:rPr>
                <w:spacing w:val="-1"/>
                <w:sz w:val="18"/>
              </w:rPr>
              <w:t> </w:t>
            </w:r>
            <w:r>
              <w:rPr>
                <w:sz w:val="18"/>
              </w:rPr>
              <w:t>and</w:t>
            </w:r>
            <w:r>
              <w:rPr>
                <w:spacing w:val="-1"/>
                <w:sz w:val="18"/>
              </w:rPr>
              <w:t> </w:t>
            </w:r>
            <w:r>
              <w:rPr>
                <w:sz w:val="18"/>
              </w:rPr>
              <w:t>Laroque</w:t>
            </w:r>
            <w:r>
              <w:rPr>
                <w:spacing w:val="-3"/>
                <w:sz w:val="18"/>
              </w:rPr>
              <w:t> </w:t>
            </w:r>
            <w:r>
              <w:rPr>
                <w:sz w:val="18"/>
              </w:rPr>
              <w:t>(2013);</w:t>
            </w:r>
            <w:r>
              <w:rPr>
                <w:spacing w:val="-2"/>
                <w:sz w:val="18"/>
              </w:rPr>
              <w:t> </w:t>
            </w:r>
            <w:r>
              <w:rPr>
                <w:sz w:val="18"/>
              </w:rPr>
              <w:t>Collewet</w:t>
            </w:r>
            <w:r>
              <w:rPr>
                <w:spacing w:val="-2"/>
                <w:sz w:val="18"/>
              </w:rPr>
              <w:t> </w:t>
            </w:r>
            <w:r>
              <w:rPr>
                <w:sz w:val="18"/>
              </w:rPr>
              <w:t>and</w:t>
            </w:r>
            <w:r>
              <w:rPr>
                <w:spacing w:val="-1"/>
                <w:sz w:val="18"/>
              </w:rPr>
              <w:t> </w:t>
            </w:r>
            <w:r>
              <w:rPr>
                <w:sz w:val="18"/>
              </w:rPr>
              <w:t>Sauermann</w:t>
            </w:r>
            <w:r>
              <w:rPr>
                <w:spacing w:val="-3"/>
                <w:sz w:val="18"/>
              </w:rPr>
              <w:t> </w:t>
            </w:r>
            <w:r>
              <w:rPr>
                <w:sz w:val="18"/>
              </w:rPr>
              <w:t>(2017); ILO</w:t>
            </w:r>
            <w:r>
              <w:rPr>
                <w:spacing w:val="-2"/>
                <w:sz w:val="18"/>
              </w:rPr>
              <w:t> </w:t>
            </w:r>
            <w:r>
              <w:rPr>
                <w:sz w:val="18"/>
              </w:rPr>
              <w:t>C1;</w:t>
            </w:r>
            <w:r>
              <w:rPr>
                <w:spacing w:val="-2"/>
                <w:sz w:val="18"/>
              </w:rPr>
              <w:t> </w:t>
            </w:r>
            <w:r>
              <w:rPr>
                <w:sz w:val="18"/>
              </w:rPr>
              <w:t>ILO</w:t>
            </w:r>
            <w:r>
              <w:rPr>
                <w:spacing w:val="-1"/>
                <w:sz w:val="18"/>
              </w:rPr>
              <w:t> </w:t>
            </w:r>
            <w:r>
              <w:rPr>
                <w:sz w:val="18"/>
              </w:rPr>
              <w:t>C30;</w:t>
            </w:r>
            <w:r>
              <w:rPr>
                <w:spacing w:val="-2"/>
                <w:sz w:val="18"/>
              </w:rPr>
              <w:t> </w:t>
            </w:r>
            <w:r>
              <w:rPr>
                <w:sz w:val="18"/>
              </w:rPr>
              <w:t>ILO</w:t>
            </w:r>
            <w:r>
              <w:rPr>
                <w:spacing w:val="-1"/>
                <w:sz w:val="18"/>
              </w:rPr>
              <w:t> </w:t>
            </w:r>
            <w:r>
              <w:rPr>
                <w:sz w:val="18"/>
              </w:rPr>
              <w:t>C171;</w:t>
            </w:r>
            <w:r>
              <w:rPr>
                <w:spacing w:val="-2"/>
                <w:sz w:val="18"/>
              </w:rPr>
              <w:t> </w:t>
            </w:r>
            <w:r>
              <w:rPr>
                <w:sz w:val="18"/>
              </w:rPr>
              <w:t>ILO</w:t>
            </w:r>
            <w:r>
              <w:rPr>
                <w:spacing w:val="-1"/>
                <w:sz w:val="18"/>
              </w:rPr>
              <w:t> </w:t>
            </w:r>
            <w:r>
              <w:rPr>
                <w:sz w:val="18"/>
              </w:rPr>
              <w:t>R178;</w:t>
            </w:r>
            <w:r>
              <w:rPr>
                <w:spacing w:val="-2"/>
                <w:sz w:val="18"/>
              </w:rPr>
              <w:t> </w:t>
            </w:r>
            <w:r>
              <w:rPr>
                <w:sz w:val="18"/>
              </w:rPr>
              <w:t>Messenger</w:t>
            </w:r>
            <w:r>
              <w:rPr>
                <w:spacing w:val="-1"/>
                <w:sz w:val="18"/>
              </w:rPr>
              <w:t> </w:t>
            </w:r>
            <w:r>
              <w:rPr>
                <w:sz w:val="18"/>
              </w:rPr>
              <w:t>(2004);</w:t>
            </w:r>
            <w:r>
              <w:rPr>
                <w:spacing w:val="-3"/>
                <w:sz w:val="18"/>
              </w:rPr>
              <w:t> </w:t>
            </w:r>
            <w:r>
              <w:rPr>
                <w:spacing w:val="-2"/>
                <w:sz w:val="18"/>
              </w:rPr>
              <w:t>Wagstaff,</w:t>
            </w:r>
          </w:p>
          <w:p>
            <w:pPr>
              <w:pStyle w:val="TableParagraph"/>
              <w:spacing w:line="208" w:lineRule="exact"/>
              <w:ind w:left="107"/>
              <w:rPr>
                <w:sz w:val="18"/>
              </w:rPr>
            </w:pPr>
            <w:r>
              <w:rPr>
                <w:sz w:val="18"/>
              </w:rPr>
              <w:t>Lie,</w:t>
            </w:r>
            <w:r>
              <w:rPr>
                <w:spacing w:val="-2"/>
                <w:sz w:val="18"/>
              </w:rPr>
              <w:t> </w:t>
            </w:r>
            <w:r>
              <w:rPr>
                <w:sz w:val="18"/>
              </w:rPr>
              <w:t>and</w:t>
            </w:r>
            <w:r>
              <w:rPr>
                <w:spacing w:val="-4"/>
                <w:sz w:val="18"/>
              </w:rPr>
              <w:t> </w:t>
            </w:r>
            <w:r>
              <w:rPr>
                <w:sz w:val="18"/>
              </w:rPr>
              <w:t>Sigstad</w:t>
            </w:r>
            <w:r>
              <w:rPr>
                <w:spacing w:val="-2"/>
                <w:sz w:val="18"/>
              </w:rPr>
              <w:t> </w:t>
            </w:r>
            <w:r>
              <w:rPr>
                <w:sz w:val="18"/>
              </w:rPr>
              <w:t>(2011);</w:t>
            </w:r>
            <w:r>
              <w:rPr>
                <w:spacing w:val="-5"/>
                <w:sz w:val="18"/>
              </w:rPr>
              <w:t> </w:t>
            </w:r>
            <w:r>
              <w:rPr>
                <w:sz w:val="18"/>
              </w:rPr>
              <w:t>Weeden,</w:t>
            </w:r>
            <w:r>
              <w:rPr>
                <w:spacing w:val="-5"/>
                <w:sz w:val="18"/>
              </w:rPr>
              <w:t> </w:t>
            </w:r>
            <w:r>
              <w:rPr>
                <w:sz w:val="18"/>
              </w:rPr>
              <w:t>Cha</w:t>
            </w:r>
            <w:r>
              <w:rPr>
                <w:spacing w:val="-4"/>
                <w:sz w:val="18"/>
              </w:rPr>
              <w:t> </w:t>
            </w:r>
            <w:r>
              <w:rPr>
                <w:sz w:val="18"/>
              </w:rPr>
              <w:t>and</w:t>
            </w:r>
            <w:r>
              <w:rPr>
                <w:spacing w:val="-4"/>
                <w:sz w:val="18"/>
              </w:rPr>
              <w:t> </w:t>
            </w:r>
            <w:r>
              <w:rPr>
                <w:sz w:val="18"/>
              </w:rPr>
              <w:t>Bucca,</w:t>
            </w:r>
            <w:r>
              <w:rPr>
                <w:spacing w:val="-2"/>
                <w:sz w:val="18"/>
              </w:rPr>
              <w:t> </w:t>
            </w:r>
            <w:r>
              <w:rPr>
                <w:sz w:val="18"/>
              </w:rPr>
              <w:t>(2016);</w:t>
            </w:r>
            <w:r>
              <w:rPr>
                <w:spacing w:val="-3"/>
                <w:sz w:val="18"/>
              </w:rPr>
              <w:t> </w:t>
            </w:r>
            <w:r>
              <w:rPr>
                <w:sz w:val="18"/>
              </w:rPr>
              <w:t>Yi,</w:t>
            </w:r>
            <w:r>
              <w:rPr>
                <w:spacing w:val="-5"/>
                <w:sz w:val="18"/>
              </w:rPr>
              <w:t> </w:t>
            </w:r>
            <w:r>
              <w:rPr>
                <w:sz w:val="18"/>
              </w:rPr>
              <w:t>McCann, and Messenger (2007)</w:t>
            </w:r>
          </w:p>
        </w:tc>
      </w:tr>
      <w:tr>
        <w:trPr>
          <w:trHeight w:val="839" w:hRule="atLeast"/>
        </w:trPr>
        <w:tc>
          <w:tcPr>
            <w:tcW w:w="3960" w:type="dxa"/>
          </w:tcPr>
          <w:p>
            <w:pPr>
              <w:pStyle w:val="TableParagraph"/>
              <w:ind w:left="107"/>
              <w:rPr>
                <w:sz w:val="18"/>
              </w:rPr>
            </w:pPr>
            <w:r>
              <w:rPr>
                <w:sz w:val="18"/>
              </w:rPr>
              <w:t>No</w:t>
            </w:r>
            <w:r>
              <w:rPr>
                <w:spacing w:val="-5"/>
                <w:sz w:val="18"/>
              </w:rPr>
              <w:t> </w:t>
            </w:r>
            <w:r>
              <w:rPr>
                <w:sz w:val="18"/>
              </w:rPr>
              <w:t>Legal</w:t>
            </w:r>
            <w:r>
              <w:rPr>
                <w:spacing w:val="-5"/>
                <w:sz w:val="18"/>
              </w:rPr>
              <w:t> </w:t>
            </w:r>
            <w:r>
              <w:rPr>
                <w:sz w:val="18"/>
              </w:rPr>
              <w:t>Mandate</w:t>
            </w:r>
            <w:r>
              <w:rPr>
                <w:spacing w:val="-6"/>
                <w:sz w:val="18"/>
              </w:rPr>
              <w:t> </w:t>
            </w:r>
            <w:r>
              <w:rPr>
                <w:sz w:val="18"/>
              </w:rPr>
              <w:t>for</w:t>
            </w:r>
            <w:r>
              <w:rPr>
                <w:spacing w:val="-7"/>
                <w:sz w:val="18"/>
              </w:rPr>
              <w:t> </w:t>
            </w:r>
            <w:r>
              <w:rPr>
                <w:sz w:val="18"/>
              </w:rPr>
              <w:t>Firms</w:t>
            </w:r>
            <w:r>
              <w:rPr>
                <w:spacing w:val="-6"/>
                <w:sz w:val="18"/>
              </w:rPr>
              <w:t> </w:t>
            </w:r>
            <w:r>
              <w:rPr>
                <w:sz w:val="18"/>
              </w:rPr>
              <w:t>to</w:t>
            </w:r>
            <w:r>
              <w:rPr>
                <w:spacing w:val="-5"/>
                <w:sz w:val="18"/>
              </w:rPr>
              <w:t> </w:t>
            </w:r>
            <w:r>
              <w:rPr>
                <w:sz w:val="18"/>
              </w:rPr>
              <w:t>Pay</w:t>
            </w:r>
            <w:r>
              <w:rPr>
                <w:spacing w:val="-5"/>
                <w:sz w:val="18"/>
              </w:rPr>
              <w:t> </w:t>
            </w:r>
            <w:r>
              <w:rPr>
                <w:sz w:val="18"/>
              </w:rPr>
              <w:t>for Unemployment Protection Directly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4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1.52</w:t>
            </w:r>
          </w:p>
        </w:tc>
        <w:tc>
          <w:tcPr>
            <w:tcW w:w="5400" w:type="dxa"/>
          </w:tcPr>
          <w:p>
            <w:pPr>
              <w:pStyle w:val="TableParagraph"/>
              <w:ind w:left="107" w:right="95" w:hanging="8"/>
              <w:jc w:val="both"/>
              <w:rPr>
                <w:sz w:val="18"/>
              </w:rPr>
            </w:pPr>
            <w:r>
              <w:rPr>
                <w:sz w:val="18"/>
              </w:rPr>
              <w:t>Bierbaum</w:t>
            </w:r>
            <w:r>
              <w:rPr>
                <w:spacing w:val="-5"/>
                <w:sz w:val="18"/>
              </w:rPr>
              <w:t> </w:t>
            </w:r>
            <w:r>
              <w:rPr>
                <w:sz w:val="18"/>
              </w:rPr>
              <w:t>and</w:t>
            </w:r>
            <w:r>
              <w:rPr>
                <w:spacing w:val="-3"/>
                <w:sz w:val="18"/>
              </w:rPr>
              <w:t> </w:t>
            </w:r>
            <w:r>
              <w:rPr>
                <w:sz w:val="18"/>
              </w:rPr>
              <w:t>Schmitt</w:t>
            </w:r>
            <w:r>
              <w:rPr>
                <w:spacing w:val="-4"/>
                <w:sz w:val="18"/>
              </w:rPr>
              <w:t> </w:t>
            </w:r>
            <w:r>
              <w:rPr>
                <w:sz w:val="18"/>
              </w:rPr>
              <w:t>(2022);</w:t>
            </w:r>
            <w:r>
              <w:rPr>
                <w:spacing w:val="-6"/>
                <w:sz w:val="18"/>
              </w:rPr>
              <w:t> </w:t>
            </w:r>
            <w:r>
              <w:rPr>
                <w:sz w:val="18"/>
              </w:rPr>
              <w:t>Bodor,</w:t>
            </w:r>
            <w:r>
              <w:rPr>
                <w:spacing w:val="-3"/>
                <w:sz w:val="18"/>
              </w:rPr>
              <w:t> </w:t>
            </w:r>
            <w:r>
              <w:rPr>
                <w:sz w:val="18"/>
              </w:rPr>
              <w:t>Robalino,</w:t>
            </w:r>
            <w:r>
              <w:rPr>
                <w:spacing w:val="-3"/>
                <w:sz w:val="18"/>
              </w:rPr>
              <w:t> </w:t>
            </w:r>
            <w:r>
              <w:rPr>
                <w:sz w:val="18"/>
              </w:rPr>
              <w:t>and</w:t>
            </w:r>
            <w:r>
              <w:rPr>
                <w:spacing w:val="-3"/>
                <w:sz w:val="18"/>
              </w:rPr>
              <w:t> </w:t>
            </w:r>
            <w:r>
              <w:rPr>
                <w:sz w:val="18"/>
              </w:rPr>
              <w:t>Rutkowski</w:t>
            </w:r>
            <w:r>
              <w:rPr>
                <w:spacing w:val="-8"/>
                <w:sz w:val="18"/>
              </w:rPr>
              <w:t> </w:t>
            </w:r>
            <w:r>
              <w:rPr>
                <w:sz w:val="18"/>
              </w:rPr>
              <w:t>(2007); Gentilini</w:t>
            </w:r>
            <w:r>
              <w:rPr>
                <w:spacing w:val="-3"/>
                <w:sz w:val="18"/>
              </w:rPr>
              <w:t> </w:t>
            </w:r>
            <w:r>
              <w:rPr>
                <w:sz w:val="18"/>
              </w:rPr>
              <w:t>et</w:t>
            </w:r>
            <w:r>
              <w:rPr>
                <w:spacing w:val="-3"/>
                <w:sz w:val="18"/>
              </w:rPr>
              <w:t> </w:t>
            </w:r>
            <w:r>
              <w:rPr>
                <w:sz w:val="18"/>
              </w:rPr>
              <w:t>al.</w:t>
            </w:r>
            <w:r>
              <w:rPr>
                <w:spacing w:val="-2"/>
                <w:sz w:val="18"/>
              </w:rPr>
              <w:t> </w:t>
            </w:r>
            <w:r>
              <w:rPr>
                <w:sz w:val="18"/>
              </w:rPr>
              <w:t>(2020);</w:t>
            </w:r>
            <w:r>
              <w:rPr>
                <w:spacing w:val="-5"/>
                <w:sz w:val="18"/>
              </w:rPr>
              <w:t> </w:t>
            </w:r>
            <w:r>
              <w:rPr>
                <w:sz w:val="18"/>
              </w:rPr>
              <w:t>ILO</w:t>
            </w:r>
            <w:r>
              <w:rPr>
                <w:spacing w:val="-3"/>
                <w:sz w:val="18"/>
              </w:rPr>
              <w:t> </w:t>
            </w:r>
            <w:r>
              <w:rPr>
                <w:sz w:val="18"/>
              </w:rPr>
              <w:t>C102;</w:t>
            </w:r>
            <w:r>
              <w:rPr>
                <w:spacing w:val="-5"/>
                <w:sz w:val="18"/>
              </w:rPr>
              <w:t> </w:t>
            </w:r>
            <w:r>
              <w:rPr>
                <w:sz w:val="18"/>
              </w:rPr>
              <w:t>Kuddo,</w:t>
            </w:r>
            <w:r>
              <w:rPr>
                <w:spacing w:val="-5"/>
                <w:sz w:val="18"/>
              </w:rPr>
              <w:t> </w:t>
            </w:r>
            <w:r>
              <w:rPr>
                <w:sz w:val="18"/>
              </w:rPr>
              <w:t>Robalino,</w:t>
            </w:r>
            <w:r>
              <w:rPr>
                <w:spacing w:val="-2"/>
                <w:sz w:val="18"/>
              </w:rPr>
              <w:t> </w:t>
            </w:r>
            <w:r>
              <w:rPr>
                <w:sz w:val="18"/>
              </w:rPr>
              <w:t>and</w:t>
            </w:r>
            <w:r>
              <w:rPr>
                <w:spacing w:val="-2"/>
                <w:sz w:val="18"/>
              </w:rPr>
              <w:t> </w:t>
            </w:r>
            <w:r>
              <w:rPr>
                <w:sz w:val="18"/>
              </w:rPr>
              <w:t>Weber</w:t>
            </w:r>
            <w:r>
              <w:rPr>
                <w:spacing w:val="-3"/>
                <w:sz w:val="18"/>
              </w:rPr>
              <w:t> </w:t>
            </w:r>
            <w:r>
              <w:rPr>
                <w:sz w:val="18"/>
              </w:rPr>
              <w:t>(2015); Packard et al. (2019); Ribe, Robalino, and Walker (2010); Ulku and</w:t>
            </w:r>
          </w:p>
          <w:p>
            <w:pPr>
              <w:pStyle w:val="TableParagraph"/>
              <w:spacing w:line="198" w:lineRule="exact"/>
              <w:ind w:left="107"/>
              <w:jc w:val="both"/>
              <w:rPr>
                <w:sz w:val="18"/>
              </w:rPr>
            </w:pPr>
            <w:r>
              <w:rPr>
                <w:sz w:val="18"/>
              </w:rPr>
              <w:t>Georgieva</w:t>
            </w:r>
            <w:r>
              <w:rPr>
                <w:spacing w:val="-3"/>
                <w:sz w:val="18"/>
              </w:rPr>
              <w:t> </w:t>
            </w:r>
            <w:r>
              <w:rPr>
                <w:spacing w:val="-2"/>
                <w:sz w:val="18"/>
              </w:rPr>
              <w:t>(2022)</w:t>
            </w:r>
          </w:p>
        </w:tc>
      </w:tr>
      <w:tr>
        <w:trPr>
          <w:trHeight w:val="450" w:hRule="atLeast"/>
        </w:trPr>
        <w:tc>
          <w:tcPr>
            <w:tcW w:w="3960" w:type="dxa"/>
          </w:tcPr>
          <w:p>
            <w:pPr>
              <w:pStyle w:val="TableParagraph"/>
              <w:ind w:left="107"/>
              <w:rPr>
                <w:sz w:val="18"/>
              </w:rPr>
            </w:pPr>
            <w:r>
              <w:rPr>
                <w:sz w:val="18"/>
              </w:rPr>
              <w:t>No</w:t>
            </w:r>
            <w:r>
              <w:rPr>
                <w:spacing w:val="-4"/>
                <w:sz w:val="18"/>
              </w:rPr>
              <w:t> </w:t>
            </w:r>
            <w:r>
              <w:rPr>
                <w:sz w:val="18"/>
              </w:rPr>
              <w:t>Legal</w:t>
            </w:r>
            <w:r>
              <w:rPr>
                <w:spacing w:val="-4"/>
                <w:sz w:val="18"/>
              </w:rPr>
              <w:t> </w:t>
            </w:r>
            <w:r>
              <w:rPr>
                <w:sz w:val="18"/>
              </w:rPr>
              <w:t>Mandate</w:t>
            </w:r>
            <w:r>
              <w:rPr>
                <w:spacing w:val="-5"/>
                <w:sz w:val="18"/>
              </w:rPr>
              <w:t> </w:t>
            </w:r>
            <w:r>
              <w:rPr>
                <w:sz w:val="18"/>
              </w:rPr>
              <w:t>for</w:t>
            </w:r>
            <w:r>
              <w:rPr>
                <w:spacing w:val="-6"/>
                <w:sz w:val="18"/>
              </w:rPr>
              <w:t> </w:t>
            </w:r>
            <w:r>
              <w:rPr>
                <w:sz w:val="18"/>
              </w:rPr>
              <w:t>Firms</w:t>
            </w:r>
            <w:r>
              <w:rPr>
                <w:spacing w:val="-5"/>
                <w:sz w:val="18"/>
              </w:rPr>
              <w:t> </w:t>
            </w:r>
            <w:r>
              <w:rPr>
                <w:sz w:val="18"/>
              </w:rPr>
              <w:t>to</w:t>
            </w:r>
            <w:r>
              <w:rPr>
                <w:spacing w:val="-4"/>
                <w:sz w:val="18"/>
              </w:rPr>
              <w:t> </w:t>
            </w:r>
            <w:r>
              <w:rPr>
                <w:sz w:val="18"/>
              </w:rPr>
              <w:t>Pay</w:t>
            </w:r>
            <w:r>
              <w:rPr>
                <w:spacing w:val="-4"/>
                <w:sz w:val="18"/>
              </w:rPr>
              <w:t> </w:t>
            </w:r>
            <w:r>
              <w:rPr>
                <w:sz w:val="18"/>
              </w:rPr>
              <w:t>for</w:t>
            </w:r>
            <w:r>
              <w:rPr>
                <w:spacing w:val="-5"/>
                <w:sz w:val="18"/>
              </w:rPr>
              <w:t> </w:t>
            </w:r>
            <w:r>
              <w:rPr>
                <w:sz w:val="18"/>
              </w:rPr>
              <w:t>Health</w:t>
            </w:r>
            <w:r>
              <w:rPr>
                <w:spacing w:val="-5"/>
                <w:sz w:val="18"/>
              </w:rPr>
              <w:t> </w:t>
            </w:r>
            <w:r>
              <w:rPr>
                <w:sz w:val="18"/>
              </w:rPr>
              <w:t>Care </w:t>
            </w:r>
            <w:r>
              <w:rPr>
                <w:spacing w:val="-2"/>
                <w:sz w:val="18"/>
              </w:rPr>
              <w:t>Directly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4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1.52</w:t>
            </w:r>
          </w:p>
        </w:tc>
        <w:tc>
          <w:tcPr>
            <w:tcW w:w="5400" w:type="dxa"/>
          </w:tcPr>
          <w:p>
            <w:pPr>
              <w:pStyle w:val="TableParagraph"/>
              <w:ind w:left="107" w:right="168" w:hanging="8"/>
              <w:rPr>
                <w:sz w:val="18"/>
              </w:rPr>
            </w:pPr>
            <w:r>
              <w:rPr>
                <w:sz w:val="18"/>
              </w:rPr>
              <w:t>Bierbaum</w:t>
            </w:r>
            <w:r>
              <w:rPr>
                <w:spacing w:val="-6"/>
                <w:sz w:val="18"/>
              </w:rPr>
              <w:t> </w:t>
            </w:r>
            <w:r>
              <w:rPr>
                <w:sz w:val="18"/>
              </w:rPr>
              <w:t>and</w:t>
            </w:r>
            <w:r>
              <w:rPr>
                <w:spacing w:val="-4"/>
                <w:sz w:val="18"/>
              </w:rPr>
              <w:t> </w:t>
            </w:r>
            <w:r>
              <w:rPr>
                <w:sz w:val="18"/>
              </w:rPr>
              <w:t>Schmitt</w:t>
            </w:r>
            <w:r>
              <w:rPr>
                <w:spacing w:val="-5"/>
                <w:sz w:val="18"/>
              </w:rPr>
              <w:t> </w:t>
            </w:r>
            <w:r>
              <w:rPr>
                <w:sz w:val="18"/>
              </w:rPr>
              <w:t>(2022);</w:t>
            </w:r>
            <w:r>
              <w:rPr>
                <w:spacing w:val="-7"/>
                <w:sz w:val="18"/>
              </w:rPr>
              <w:t> </w:t>
            </w:r>
            <w:r>
              <w:rPr>
                <w:sz w:val="18"/>
              </w:rPr>
              <w:t>ILO</w:t>
            </w:r>
            <w:r>
              <w:rPr>
                <w:spacing w:val="-5"/>
                <w:sz w:val="18"/>
              </w:rPr>
              <w:t> </w:t>
            </w:r>
            <w:r>
              <w:rPr>
                <w:sz w:val="18"/>
              </w:rPr>
              <w:t>C102;</w:t>
            </w:r>
            <w:r>
              <w:rPr>
                <w:spacing w:val="-5"/>
                <w:sz w:val="18"/>
              </w:rPr>
              <w:t> </w:t>
            </w:r>
            <w:r>
              <w:rPr>
                <w:sz w:val="18"/>
              </w:rPr>
              <w:t>Sommers</w:t>
            </w:r>
            <w:r>
              <w:rPr>
                <w:spacing w:val="-5"/>
                <w:sz w:val="18"/>
              </w:rPr>
              <w:t> </w:t>
            </w:r>
            <w:r>
              <w:rPr>
                <w:sz w:val="18"/>
              </w:rPr>
              <w:t>and</w:t>
            </w:r>
            <w:r>
              <w:rPr>
                <w:spacing w:val="-4"/>
                <w:sz w:val="18"/>
              </w:rPr>
              <w:t> </w:t>
            </w:r>
            <w:r>
              <w:rPr>
                <w:sz w:val="18"/>
              </w:rPr>
              <w:t>Oellerich </w:t>
            </w:r>
            <w:r>
              <w:rPr>
                <w:spacing w:val="-2"/>
                <w:sz w:val="18"/>
              </w:rPr>
              <w:t>(2013)</w:t>
            </w:r>
          </w:p>
        </w:tc>
      </w:tr>
      <w:tr>
        <w:trPr>
          <w:trHeight w:val="412" w:hRule="atLeast"/>
        </w:trPr>
        <w:tc>
          <w:tcPr>
            <w:tcW w:w="3960" w:type="dxa"/>
          </w:tcPr>
          <w:p>
            <w:pPr>
              <w:pStyle w:val="TableParagraph"/>
              <w:spacing w:line="206" w:lineRule="exact"/>
              <w:ind w:left="107"/>
              <w:rPr>
                <w:sz w:val="18"/>
              </w:rPr>
            </w:pPr>
            <w:r>
              <w:rPr>
                <w:sz w:val="18"/>
              </w:rPr>
              <w:t>No</w:t>
            </w:r>
            <w:r>
              <w:rPr>
                <w:spacing w:val="-4"/>
                <w:sz w:val="18"/>
              </w:rPr>
              <w:t> </w:t>
            </w:r>
            <w:r>
              <w:rPr>
                <w:sz w:val="18"/>
              </w:rPr>
              <w:t>Legal</w:t>
            </w:r>
            <w:r>
              <w:rPr>
                <w:spacing w:val="-4"/>
                <w:sz w:val="18"/>
              </w:rPr>
              <w:t> </w:t>
            </w:r>
            <w:r>
              <w:rPr>
                <w:sz w:val="18"/>
              </w:rPr>
              <w:t>Mandate</w:t>
            </w:r>
            <w:r>
              <w:rPr>
                <w:spacing w:val="-6"/>
                <w:sz w:val="18"/>
              </w:rPr>
              <w:t> </w:t>
            </w:r>
            <w:r>
              <w:rPr>
                <w:sz w:val="18"/>
              </w:rPr>
              <w:t>for</w:t>
            </w:r>
            <w:r>
              <w:rPr>
                <w:spacing w:val="-7"/>
                <w:sz w:val="18"/>
              </w:rPr>
              <w:t> </w:t>
            </w:r>
            <w:r>
              <w:rPr>
                <w:sz w:val="18"/>
              </w:rPr>
              <w:t>Firms</w:t>
            </w:r>
            <w:r>
              <w:rPr>
                <w:spacing w:val="-5"/>
                <w:sz w:val="18"/>
              </w:rPr>
              <w:t> </w:t>
            </w:r>
            <w:r>
              <w:rPr>
                <w:sz w:val="18"/>
              </w:rPr>
              <w:t>to</w:t>
            </w:r>
            <w:r>
              <w:rPr>
                <w:spacing w:val="-4"/>
                <w:sz w:val="18"/>
              </w:rPr>
              <w:t> </w:t>
            </w:r>
            <w:r>
              <w:rPr>
                <w:sz w:val="18"/>
              </w:rPr>
              <w:t>Pay</w:t>
            </w:r>
            <w:r>
              <w:rPr>
                <w:spacing w:val="-4"/>
                <w:sz w:val="18"/>
              </w:rPr>
              <w:t> </w:t>
            </w:r>
            <w:r>
              <w:rPr>
                <w:sz w:val="18"/>
              </w:rPr>
              <w:t>for</w:t>
            </w:r>
            <w:r>
              <w:rPr>
                <w:spacing w:val="-7"/>
                <w:sz w:val="18"/>
              </w:rPr>
              <w:t> </w:t>
            </w:r>
            <w:r>
              <w:rPr>
                <w:sz w:val="18"/>
              </w:rPr>
              <w:t>Pensions </w:t>
            </w:r>
            <w:r>
              <w:rPr>
                <w:spacing w:val="-2"/>
                <w:sz w:val="18"/>
              </w:rPr>
              <w:t>Directly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4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1.52</w:t>
            </w:r>
          </w:p>
        </w:tc>
        <w:tc>
          <w:tcPr>
            <w:tcW w:w="5400" w:type="dxa"/>
          </w:tcPr>
          <w:p>
            <w:pPr>
              <w:pStyle w:val="TableParagraph"/>
              <w:spacing w:line="207" w:lineRule="exact"/>
              <w:ind w:left="100"/>
              <w:rPr>
                <w:sz w:val="18"/>
              </w:rPr>
            </w:pPr>
            <w:r>
              <w:rPr>
                <w:sz w:val="18"/>
              </w:rPr>
              <w:t>Bierbaum</w:t>
            </w:r>
            <w:r>
              <w:rPr>
                <w:spacing w:val="-3"/>
                <w:sz w:val="18"/>
              </w:rPr>
              <w:t> </w:t>
            </w:r>
            <w:r>
              <w:rPr>
                <w:sz w:val="18"/>
              </w:rPr>
              <w:t>and</w:t>
            </w:r>
            <w:r>
              <w:rPr>
                <w:spacing w:val="-2"/>
                <w:sz w:val="18"/>
              </w:rPr>
              <w:t> </w:t>
            </w:r>
            <w:r>
              <w:rPr>
                <w:sz w:val="18"/>
              </w:rPr>
              <w:t>Schmitt</w:t>
            </w:r>
            <w:r>
              <w:rPr>
                <w:spacing w:val="-2"/>
                <w:sz w:val="18"/>
              </w:rPr>
              <w:t> </w:t>
            </w:r>
            <w:r>
              <w:rPr>
                <w:sz w:val="18"/>
              </w:rPr>
              <w:t>(2022);</w:t>
            </w:r>
            <w:r>
              <w:rPr>
                <w:spacing w:val="-3"/>
                <w:sz w:val="18"/>
              </w:rPr>
              <w:t> </w:t>
            </w:r>
            <w:r>
              <w:rPr>
                <w:sz w:val="18"/>
              </w:rPr>
              <w:t>ILO</w:t>
            </w:r>
            <w:r>
              <w:rPr>
                <w:spacing w:val="-2"/>
                <w:sz w:val="18"/>
              </w:rPr>
              <w:t> </w:t>
            </w:r>
            <w:r>
              <w:rPr>
                <w:sz w:val="18"/>
              </w:rPr>
              <w:t>C102;</w:t>
            </w:r>
            <w:r>
              <w:rPr>
                <w:spacing w:val="-2"/>
                <w:sz w:val="18"/>
              </w:rPr>
              <w:t> </w:t>
            </w:r>
            <w:r>
              <w:rPr>
                <w:sz w:val="18"/>
              </w:rPr>
              <w:t>ILO</w:t>
            </w:r>
            <w:r>
              <w:rPr>
                <w:spacing w:val="-2"/>
                <w:sz w:val="18"/>
              </w:rPr>
              <w:t> </w:t>
            </w:r>
            <w:r>
              <w:rPr>
                <w:spacing w:val="-4"/>
                <w:sz w:val="18"/>
              </w:rPr>
              <w:t>C128</w:t>
            </w:r>
          </w:p>
        </w:tc>
      </w:tr>
      <w:tr>
        <w:trPr>
          <w:trHeight w:val="414" w:hRule="atLeast"/>
        </w:trPr>
        <w:tc>
          <w:tcPr>
            <w:tcW w:w="3960" w:type="dxa"/>
          </w:tcPr>
          <w:p>
            <w:pPr>
              <w:pStyle w:val="TableParagraph"/>
              <w:spacing w:line="206" w:lineRule="exact"/>
              <w:ind w:left="107"/>
              <w:rPr>
                <w:sz w:val="18"/>
              </w:rPr>
            </w:pPr>
            <w:r>
              <w:rPr>
                <w:sz w:val="18"/>
              </w:rPr>
              <w:t>Lawful</w:t>
            </w:r>
            <w:r>
              <w:rPr>
                <w:spacing w:val="-7"/>
                <w:sz w:val="18"/>
              </w:rPr>
              <w:t> </w:t>
            </w:r>
            <w:r>
              <w:rPr>
                <w:sz w:val="18"/>
              </w:rPr>
              <w:t>Grounds,</w:t>
            </w:r>
            <w:r>
              <w:rPr>
                <w:spacing w:val="-7"/>
                <w:sz w:val="18"/>
              </w:rPr>
              <w:t> </w:t>
            </w:r>
            <w:r>
              <w:rPr>
                <w:sz w:val="18"/>
              </w:rPr>
              <w:t>including</w:t>
            </w:r>
            <w:r>
              <w:rPr>
                <w:spacing w:val="-9"/>
                <w:sz w:val="18"/>
              </w:rPr>
              <w:t> </w:t>
            </w:r>
            <w:r>
              <w:rPr>
                <w:sz w:val="18"/>
              </w:rPr>
              <w:t>Business</w:t>
            </w:r>
            <w:r>
              <w:rPr>
                <w:spacing w:val="-9"/>
                <w:sz w:val="18"/>
              </w:rPr>
              <w:t> </w:t>
            </w:r>
            <w:r>
              <w:rPr>
                <w:sz w:val="18"/>
              </w:rPr>
              <w:t>Needs,</w:t>
            </w:r>
            <w:r>
              <w:rPr>
                <w:spacing w:val="-7"/>
                <w:sz w:val="18"/>
              </w:rPr>
              <w:t> </w:t>
            </w:r>
            <w:r>
              <w:rPr>
                <w:sz w:val="18"/>
              </w:rPr>
              <w:t>for Individual Dismissal</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3.03</w:t>
            </w:r>
          </w:p>
        </w:tc>
        <w:tc>
          <w:tcPr>
            <w:tcW w:w="5400" w:type="dxa"/>
          </w:tcPr>
          <w:p>
            <w:pPr>
              <w:pStyle w:val="TableParagraph"/>
              <w:spacing w:line="206" w:lineRule="exact"/>
              <w:ind w:left="107" w:right="168" w:hanging="8"/>
              <w:rPr>
                <w:sz w:val="18"/>
              </w:rPr>
            </w:pPr>
            <w:r>
              <w:rPr>
                <w:sz w:val="18"/>
              </w:rPr>
              <w:t>Collins</w:t>
            </w:r>
            <w:r>
              <w:rPr>
                <w:spacing w:val="-3"/>
                <w:sz w:val="18"/>
              </w:rPr>
              <w:t> </w:t>
            </w:r>
            <w:r>
              <w:rPr>
                <w:sz w:val="18"/>
              </w:rPr>
              <w:t>(1992);</w:t>
            </w:r>
            <w:r>
              <w:rPr>
                <w:spacing w:val="-5"/>
                <w:sz w:val="18"/>
              </w:rPr>
              <w:t> </w:t>
            </w:r>
            <w:r>
              <w:rPr>
                <w:sz w:val="18"/>
              </w:rPr>
              <w:t>ILO</w:t>
            </w:r>
            <w:r>
              <w:rPr>
                <w:spacing w:val="-3"/>
                <w:sz w:val="18"/>
              </w:rPr>
              <w:t> </w:t>
            </w:r>
            <w:r>
              <w:rPr>
                <w:sz w:val="18"/>
              </w:rPr>
              <w:t>C158;</w:t>
            </w:r>
            <w:r>
              <w:rPr>
                <w:spacing w:val="-3"/>
                <w:sz w:val="18"/>
              </w:rPr>
              <w:t> </w:t>
            </w:r>
            <w:r>
              <w:rPr>
                <w:sz w:val="18"/>
              </w:rPr>
              <w:t>ILO</w:t>
            </w:r>
            <w:r>
              <w:rPr>
                <w:spacing w:val="-6"/>
                <w:sz w:val="18"/>
              </w:rPr>
              <w:t> </w:t>
            </w:r>
            <w:r>
              <w:rPr>
                <w:sz w:val="18"/>
              </w:rPr>
              <w:t>R166;</w:t>
            </w:r>
            <w:r>
              <w:rPr>
                <w:spacing w:val="-3"/>
                <w:sz w:val="18"/>
              </w:rPr>
              <w:t> </w:t>
            </w:r>
            <w:r>
              <w:rPr>
                <w:sz w:val="18"/>
              </w:rPr>
              <w:t>ILO</w:t>
            </w:r>
            <w:r>
              <w:rPr>
                <w:spacing w:val="-3"/>
                <w:sz w:val="18"/>
              </w:rPr>
              <w:t> </w:t>
            </w:r>
            <w:r>
              <w:rPr>
                <w:sz w:val="18"/>
              </w:rPr>
              <w:t>C98;</w:t>
            </w:r>
            <w:r>
              <w:rPr>
                <w:spacing w:val="-5"/>
                <w:sz w:val="18"/>
              </w:rPr>
              <w:t> </w:t>
            </w:r>
            <w:r>
              <w:rPr>
                <w:sz w:val="18"/>
              </w:rPr>
              <w:t>ILO</w:t>
            </w:r>
            <w:r>
              <w:rPr>
                <w:spacing w:val="-3"/>
                <w:sz w:val="18"/>
              </w:rPr>
              <w:t> </w:t>
            </w:r>
            <w:r>
              <w:rPr>
                <w:sz w:val="18"/>
              </w:rPr>
              <w:t>C111;</w:t>
            </w:r>
            <w:r>
              <w:rPr>
                <w:spacing w:val="-5"/>
                <w:sz w:val="18"/>
              </w:rPr>
              <w:t> </w:t>
            </w:r>
            <w:r>
              <w:rPr>
                <w:sz w:val="18"/>
              </w:rPr>
              <w:t>Stern, </w:t>
            </w:r>
            <w:r>
              <w:rPr>
                <w:spacing w:val="-2"/>
                <w:sz w:val="18"/>
              </w:rPr>
              <w:t>(2012)</w:t>
            </w:r>
          </w:p>
        </w:tc>
      </w:tr>
    </w:tbl>
    <w:p>
      <w:pPr>
        <w:pStyle w:val="TableParagraph"/>
        <w:spacing w:after="0" w:line="206"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900"/>
        <w:gridCol w:w="900"/>
        <w:gridCol w:w="900"/>
        <w:gridCol w:w="900"/>
        <w:gridCol w:w="5400"/>
      </w:tblGrid>
      <w:tr>
        <w:trPr>
          <w:trHeight w:val="827" w:hRule="atLeast"/>
        </w:trPr>
        <w:tc>
          <w:tcPr>
            <w:tcW w:w="3960" w:type="dxa"/>
          </w:tcPr>
          <w:p>
            <w:pPr>
              <w:pStyle w:val="TableParagraph"/>
              <w:ind w:left="107"/>
              <w:rPr>
                <w:sz w:val="18"/>
              </w:rPr>
            </w:pPr>
            <w:r>
              <w:rPr>
                <w:sz w:val="18"/>
              </w:rPr>
              <w:t>Regulation</w:t>
            </w:r>
            <w:r>
              <w:rPr>
                <w:spacing w:val="-6"/>
                <w:sz w:val="18"/>
              </w:rPr>
              <w:t> </w:t>
            </w:r>
            <w:r>
              <w:rPr>
                <w:sz w:val="18"/>
              </w:rPr>
              <w:t>of</w:t>
            </w:r>
            <w:r>
              <w:rPr>
                <w:spacing w:val="-5"/>
                <w:sz w:val="18"/>
              </w:rPr>
              <w:t> </w:t>
            </w:r>
            <w:r>
              <w:rPr>
                <w:sz w:val="18"/>
              </w:rPr>
              <w:t>Platform</w:t>
            </w:r>
            <w:r>
              <w:rPr>
                <w:spacing w:val="-6"/>
                <w:sz w:val="18"/>
              </w:rPr>
              <w:t> </w:t>
            </w:r>
            <w:r>
              <w:rPr>
                <w:sz w:val="18"/>
              </w:rPr>
              <w:t>Workers’</w:t>
            </w:r>
            <w:r>
              <w:rPr>
                <w:spacing w:val="-7"/>
                <w:sz w:val="18"/>
              </w:rPr>
              <w:t> </w:t>
            </w:r>
            <w:r>
              <w:rPr>
                <w:sz w:val="18"/>
              </w:rPr>
              <w:t>Labor</w:t>
            </w:r>
            <w:r>
              <w:rPr>
                <w:spacing w:val="-5"/>
                <w:sz w:val="18"/>
              </w:rPr>
              <w:t> </w:t>
            </w:r>
            <w:r>
              <w:rPr>
                <w:sz w:val="18"/>
              </w:rPr>
              <w:t>Rights</w:t>
            </w:r>
            <w:r>
              <w:rPr>
                <w:spacing w:val="-8"/>
                <w:sz w:val="18"/>
              </w:rPr>
              <w:t> </w:t>
            </w:r>
            <w:r>
              <w:rPr>
                <w:sz w:val="18"/>
              </w:rPr>
              <w:t>and </w:t>
            </w:r>
            <w:r>
              <w:rPr>
                <w:spacing w:val="-2"/>
                <w:sz w:val="18"/>
              </w:rPr>
              <w:t>Benefits</w:t>
            </w:r>
          </w:p>
        </w:tc>
        <w:tc>
          <w:tcPr>
            <w:tcW w:w="900" w:type="dxa"/>
          </w:tcPr>
          <w:p>
            <w:pPr>
              <w:pStyle w:val="TableParagraph"/>
              <w:spacing w:line="207" w:lineRule="exact"/>
              <w:ind w:right="9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1.52</w:t>
            </w:r>
          </w:p>
        </w:tc>
        <w:tc>
          <w:tcPr>
            <w:tcW w:w="5400" w:type="dxa"/>
          </w:tcPr>
          <w:p>
            <w:pPr>
              <w:pStyle w:val="TableParagraph"/>
              <w:ind w:left="107" w:right="168" w:hanging="8"/>
              <w:rPr>
                <w:sz w:val="18"/>
              </w:rPr>
            </w:pPr>
            <w:r>
              <w:rPr>
                <w:sz w:val="18"/>
              </w:rPr>
              <w:t>Cherry and Aloisi (2018); Cusolito et al. (2022); Datta and Chen (2023); De</w:t>
            </w:r>
            <w:r>
              <w:rPr>
                <w:spacing w:val="-3"/>
                <w:sz w:val="18"/>
              </w:rPr>
              <w:t> </w:t>
            </w:r>
            <w:r>
              <w:rPr>
                <w:sz w:val="18"/>
              </w:rPr>
              <w:t>Stefano et al. (2021);</w:t>
            </w:r>
            <w:r>
              <w:rPr>
                <w:spacing w:val="-2"/>
                <w:sz w:val="18"/>
              </w:rPr>
              <w:t> </w:t>
            </w:r>
            <w:r>
              <w:rPr>
                <w:sz w:val="18"/>
              </w:rPr>
              <w:t>Hall and Krueger (2015); Hatayama</w:t>
            </w:r>
          </w:p>
          <w:p>
            <w:pPr>
              <w:pStyle w:val="TableParagraph"/>
              <w:spacing w:line="206" w:lineRule="exact"/>
              <w:ind w:left="107"/>
              <w:rPr>
                <w:sz w:val="18"/>
              </w:rPr>
            </w:pPr>
            <w:r>
              <w:rPr>
                <w:sz w:val="18"/>
              </w:rPr>
              <w:t>and</w:t>
            </w:r>
            <w:r>
              <w:rPr>
                <w:spacing w:val="-4"/>
                <w:sz w:val="18"/>
              </w:rPr>
              <w:t> </w:t>
            </w:r>
            <w:r>
              <w:rPr>
                <w:sz w:val="18"/>
              </w:rPr>
              <w:t>Maj-Swistak</w:t>
            </w:r>
            <w:r>
              <w:rPr>
                <w:spacing w:val="-4"/>
                <w:sz w:val="18"/>
              </w:rPr>
              <w:t> </w:t>
            </w:r>
            <w:r>
              <w:rPr>
                <w:sz w:val="18"/>
              </w:rPr>
              <w:t>(2024);</w:t>
            </w:r>
            <w:r>
              <w:rPr>
                <w:spacing w:val="-5"/>
                <w:sz w:val="18"/>
              </w:rPr>
              <w:t> </w:t>
            </w:r>
            <w:r>
              <w:rPr>
                <w:sz w:val="18"/>
              </w:rPr>
              <w:t>ILO</w:t>
            </w:r>
            <w:r>
              <w:rPr>
                <w:spacing w:val="-5"/>
                <w:sz w:val="18"/>
              </w:rPr>
              <w:t> </w:t>
            </w:r>
            <w:r>
              <w:rPr>
                <w:sz w:val="18"/>
              </w:rPr>
              <w:t>(2021b);</w:t>
            </w:r>
            <w:r>
              <w:rPr>
                <w:spacing w:val="-5"/>
                <w:sz w:val="18"/>
              </w:rPr>
              <w:t> </w:t>
            </w:r>
            <w:r>
              <w:rPr>
                <w:sz w:val="18"/>
              </w:rPr>
              <w:t>ILO</w:t>
            </w:r>
            <w:r>
              <w:rPr>
                <w:spacing w:val="-5"/>
                <w:sz w:val="18"/>
              </w:rPr>
              <w:t> </w:t>
            </w:r>
            <w:r>
              <w:rPr>
                <w:sz w:val="18"/>
              </w:rPr>
              <w:t>(2021c);</w:t>
            </w:r>
            <w:r>
              <w:rPr>
                <w:spacing w:val="-5"/>
                <w:sz w:val="18"/>
              </w:rPr>
              <w:t> </w:t>
            </w:r>
            <w:r>
              <w:rPr>
                <w:sz w:val="18"/>
              </w:rPr>
              <w:t>Yassin</w:t>
            </w:r>
            <w:r>
              <w:rPr>
                <w:spacing w:val="-4"/>
                <w:sz w:val="18"/>
              </w:rPr>
              <w:t> </w:t>
            </w:r>
            <w:r>
              <w:rPr>
                <w:sz w:val="18"/>
              </w:rPr>
              <w:t>and</w:t>
            </w:r>
            <w:r>
              <w:rPr>
                <w:spacing w:val="-4"/>
                <w:sz w:val="18"/>
              </w:rPr>
              <w:t> </w:t>
            </w:r>
            <w:r>
              <w:rPr>
                <w:sz w:val="18"/>
              </w:rPr>
              <w:t>Rani </w:t>
            </w:r>
            <w:r>
              <w:rPr>
                <w:spacing w:val="-2"/>
                <w:sz w:val="18"/>
              </w:rPr>
              <w:t>(2022)</w:t>
            </w:r>
          </w:p>
        </w:tc>
      </w:tr>
      <w:tr>
        <w:trPr>
          <w:trHeight w:val="299" w:hRule="atLeast"/>
        </w:trPr>
        <w:tc>
          <w:tcPr>
            <w:tcW w:w="3960" w:type="dxa"/>
            <w:shd w:val="clear" w:color="auto" w:fill="FFC000"/>
          </w:tcPr>
          <w:p>
            <w:pPr>
              <w:pStyle w:val="TableParagraph"/>
              <w:spacing w:before="47"/>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1.2.1</w:t>
            </w:r>
          </w:p>
        </w:tc>
        <w:tc>
          <w:tcPr>
            <w:tcW w:w="900" w:type="dxa"/>
            <w:shd w:val="clear" w:color="auto" w:fill="FFC000"/>
          </w:tcPr>
          <w:p>
            <w:pPr>
              <w:pStyle w:val="TableParagraph"/>
              <w:spacing w:before="47"/>
              <w:ind w:right="97"/>
              <w:jc w:val="right"/>
              <w:rPr>
                <w:sz w:val="18"/>
              </w:rPr>
            </w:pPr>
            <w:r>
              <w:rPr>
                <w:spacing w:val="-10"/>
                <w:sz w:val="18"/>
              </w:rPr>
              <w:t>8</w:t>
            </w:r>
          </w:p>
        </w:tc>
        <w:tc>
          <w:tcPr>
            <w:tcW w:w="900" w:type="dxa"/>
            <w:shd w:val="clear" w:color="auto" w:fill="FFC000"/>
          </w:tcPr>
          <w:p>
            <w:pPr>
              <w:pStyle w:val="TableParagraph"/>
              <w:spacing w:before="47"/>
              <w:ind w:right="97"/>
              <w:jc w:val="right"/>
              <w:rPr>
                <w:sz w:val="18"/>
              </w:rPr>
            </w:pPr>
            <w:r>
              <w:rPr>
                <w:spacing w:val="-10"/>
                <w:sz w:val="18"/>
              </w:rPr>
              <w:t>3</w:t>
            </w:r>
          </w:p>
        </w:tc>
        <w:tc>
          <w:tcPr>
            <w:tcW w:w="900" w:type="dxa"/>
            <w:shd w:val="clear" w:color="auto" w:fill="FFC000"/>
          </w:tcPr>
          <w:p>
            <w:pPr>
              <w:pStyle w:val="TableParagraph"/>
              <w:spacing w:before="47"/>
              <w:ind w:right="94"/>
              <w:jc w:val="right"/>
              <w:rPr>
                <w:sz w:val="18"/>
              </w:rPr>
            </w:pPr>
            <w:r>
              <w:rPr>
                <w:spacing w:val="-5"/>
                <w:sz w:val="18"/>
              </w:rPr>
              <w:t>11</w:t>
            </w:r>
          </w:p>
        </w:tc>
        <w:tc>
          <w:tcPr>
            <w:tcW w:w="900" w:type="dxa"/>
            <w:shd w:val="clear" w:color="auto" w:fill="FFC000"/>
          </w:tcPr>
          <w:p>
            <w:pPr>
              <w:pStyle w:val="TableParagraph"/>
              <w:spacing w:before="47"/>
              <w:ind w:right="93"/>
              <w:jc w:val="right"/>
              <w:rPr>
                <w:sz w:val="18"/>
              </w:rPr>
            </w:pPr>
            <w:r>
              <w:rPr>
                <w:spacing w:val="-2"/>
                <w:sz w:val="18"/>
              </w:rPr>
              <w:t>16.67</w:t>
            </w:r>
          </w:p>
        </w:tc>
        <w:tc>
          <w:tcPr>
            <w:tcW w:w="5400" w:type="dxa"/>
            <w:shd w:val="clear" w:color="auto" w:fill="FFC000"/>
          </w:tcPr>
          <w:p>
            <w:pPr>
              <w:pStyle w:val="TableParagraph"/>
              <w:rPr>
                <w:sz w:val="18"/>
              </w:rPr>
            </w:pPr>
          </w:p>
        </w:tc>
      </w:tr>
      <w:tr>
        <w:trPr>
          <w:trHeight w:val="419" w:hRule="atLeast"/>
        </w:trPr>
        <w:tc>
          <w:tcPr>
            <w:tcW w:w="12960" w:type="dxa"/>
            <w:gridSpan w:val="6"/>
            <w:shd w:val="clear" w:color="auto" w:fill="E7EBF5"/>
          </w:tcPr>
          <w:p>
            <w:pPr>
              <w:pStyle w:val="TableParagraph"/>
              <w:spacing w:before="107"/>
              <w:ind w:left="530"/>
              <w:rPr>
                <w:b/>
                <w:sz w:val="18"/>
              </w:rPr>
            </w:pPr>
            <w:r>
              <w:rPr>
                <w:b/>
                <w:sz w:val="18"/>
              </w:rPr>
              <w:t>1.2.2</w:t>
            </w:r>
            <w:r>
              <w:rPr>
                <w:b/>
                <w:spacing w:val="44"/>
                <w:sz w:val="18"/>
              </w:rPr>
              <w:t>  </w:t>
            </w:r>
            <w:r>
              <w:rPr>
                <w:b/>
                <w:sz w:val="18"/>
              </w:rPr>
              <w:t>Minimum</w:t>
            </w:r>
            <w:r>
              <w:rPr>
                <w:b/>
                <w:spacing w:val="1"/>
                <w:sz w:val="18"/>
              </w:rPr>
              <w:t> </w:t>
            </w:r>
            <w:r>
              <w:rPr>
                <w:b/>
                <w:sz w:val="18"/>
              </w:rPr>
              <w:t>Wage</w:t>
            </w:r>
            <w:r>
              <w:rPr>
                <w:b/>
                <w:spacing w:val="-1"/>
                <w:sz w:val="18"/>
              </w:rPr>
              <w:t> </w:t>
            </w:r>
            <w:r>
              <w:rPr>
                <w:b/>
                <w:spacing w:val="-4"/>
                <w:sz w:val="18"/>
              </w:rPr>
              <w:t>Rate</w:t>
            </w:r>
          </w:p>
        </w:tc>
      </w:tr>
      <w:tr>
        <w:trPr>
          <w:trHeight w:val="621" w:hRule="atLeast"/>
        </w:trPr>
        <w:tc>
          <w:tcPr>
            <w:tcW w:w="3960" w:type="dxa"/>
          </w:tcPr>
          <w:p>
            <w:pPr>
              <w:pStyle w:val="TableParagraph"/>
              <w:spacing w:before="2"/>
              <w:ind w:left="107"/>
              <w:rPr>
                <w:sz w:val="18"/>
              </w:rPr>
            </w:pPr>
            <w:r>
              <w:rPr>
                <w:sz w:val="18"/>
              </w:rPr>
              <w:t>Minimum</w:t>
            </w:r>
            <w:r>
              <w:rPr>
                <w:spacing w:val="-6"/>
                <w:sz w:val="18"/>
              </w:rPr>
              <w:t> </w:t>
            </w:r>
            <w:r>
              <w:rPr>
                <w:sz w:val="18"/>
              </w:rPr>
              <w:t>Wage</w:t>
            </w:r>
            <w:r>
              <w:rPr>
                <w:spacing w:val="-6"/>
                <w:sz w:val="18"/>
              </w:rPr>
              <w:t> </w:t>
            </w:r>
            <w:r>
              <w:rPr>
                <w:sz w:val="18"/>
              </w:rPr>
              <w:t>Rate</w:t>
            </w:r>
            <w:r>
              <w:rPr>
                <w:spacing w:val="-5"/>
                <w:sz w:val="18"/>
              </w:rPr>
              <w:t> </w:t>
            </w:r>
            <w:r>
              <w:rPr>
                <w:sz w:val="18"/>
              </w:rPr>
              <w:t>(ratio</w:t>
            </w:r>
            <w:r>
              <w:rPr>
                <w:spacing w:val="-6"/>
                <w:sz w:val="18"/>
              </w:rPr>
              <w:t> </w:t>
            </w:r>
            <w:r>
              <w:rPr>
                <w:sz w:val="18"/>
              </w:rPr>
              <w:t>of</w:t>
            </w:r>
            <w:r>
              <w:rPr>
                <w:spacing w:val="-5"/>
                <w:sz w:val="18"/>
              </w:rPr>
              <w:t> </w:t>
            </w:r>
            <w:r>
              <w:rPr>
                <w:sz w:val="18"/>
              </w:rPr>
              <w:t>minimum</w:t>
            </w:r>
            <w:r>
              <w:rPr>
                <w:spacing w:val="-6"/>
                <w:sz w:val="18"/>
              </w:rPr>
              <w:t> </w:t>
            </w:r>
            <w:r>
              <w:rPr>
                <w:sz w:val="18"/>
              </w:rPr>
              <w:t>wage</w:t>
            </w:r>
            <w:r>
              <w:rPr>
                <w:spacing w:val="-6"/>
                <w:sz w:val="18"/>
              </w:rPr>
              <w:t> </w:t>
            </w:r>
            <w:r>
              <w:rPr>
                <w:sz w:val="18"/>
              </w:rPr>
              <w:t>to GDP per capita)</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145"/>
              <w:jc w:val="right"/>
              <w:rPr>
                <w:sz w:val="18"/>
              </w:rPr>
            </w:pPr>
            <w:r>
              <w:rPr>
                <w:spacing w:val="-5"/>
                <w:sz w:val="18"/>
              </w:rPr>
              <w:t>n/a</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3"/>
              <w:jc w:val="right"/>
              <w:rPr>
                <w:sz w:val="18"/>
              </w:rPr>
            </w:pPr>
            <w:r>
              <w:rPr>
                <w:spacing w:val="-2"/>
                <w:sz w:val="18"/>
              </w:rPr>
              <w:t>16.67</w:t>
            </w:r>
          </w:p>
        </w:tc>
        <w:tc>
          <w:tcPr>
            <w:tcW w:w="5400" w:type="dxa"/>
          </w:tcPr>
          <w:p>
            <w:pPr>
              <w:pStyle w:val="TableParagraph"/>
              <w:spacing w:before="2"/>
              <w:ind w:left="107" w:right="168" w:hanging="8"/>
              <w:rPr>
                <w:sz w:val="18"/>
              </w:rPr>
            </w:pPr>
            <w:r>
              <w:rPr>
                <w:sz w:val="18"/>
              </w:rPr>
              <w:t>Ahlfeldt,</w:t>
            </w:r>
            <w:r>
              <w:rPr>
                <w:spacing w:val="-4"/>
                <w:sz w:val="18"/>
              </w:rPr>
              <w:t> </w:t>
            </w:r>
            <w:r>
              <w:rPr>
                <w:sz w:val="18"/>
              </w:rPr>
              <w:t>Roth,</w:t>
            </w:r>
            <w:r>
              <w:rPr>
                <w:spacing w:val="-4"/>
                <w:sz w:val="18"/>
              </w:rPr>
              <w:t> </w:t>
            </w:r>
            <w:r>
              <w:rPr>
                <w:sz w:val="18"/>
              </w:rPr>
              <w:t>and</w:t>
            </w:r>
            <w:r>
              <w:rPr>
                <w:spacing w:val="-4"/>
                <w:sz w:val="18"/>
              </w:rPr>
              <w:t> </w:t>
            </w:r>
            <w:r>
              <w:rPr>
                <w:sz w:val="18"/>
              </w:rPr>
              <w:t>Seidel</w:t>
            </w:r>
            <w:r>
              <w:rPr>
                <w:spacing w:val="-5"/>
                <w:sz w:val="18"/>
              </w:rPr>
              <w:t> </w:t>
            </w:r>
            <w:r>
              <w:rPr>
                <w:sz w:val="18"/>
              </w:rPr>
              <w:t>(2018);</w:t>
            </w:r>
            <w:r>
              <w:rPr>
                <w:spacing w:val="-5"/>
                <w:sz w:val="18"/>
              </w:rPr>
              <w:t> </w:t>
            </w:r>
            <w:r>
              <w:rPr>
                <w:sz w:val="18"/>
              </w:rPr>
              <w:t>Clemens</w:t>
            </w:r>
            <w:r>
              <w:rPr>
                <w:spacing w:val="-5"/>
                <w:sz w:val="18"/>
              </w:rPr>
              <w:t> </w:t>
            </w:r>
            <w:r>
              <w:rPr>
                <w:sz w:val="18"/>
              </w:rPr>
              <w:t>(2021);</w:t>
            </w:r>
            <w:r>
              <w:rPr>
                <w:spacing w:val="-5"/>
                <w:sz w:val="18"/>
              </w:rPr>
              <w:t> </w:t>
            </w:r>
            <w:r>
              <w:rPr>
                <w:sz w:val="18"/>
              </w:rPr>
              <w:t>Dustman</w:t>
            </w:r>
            <w:r>
              <w:rPr>
                <w:spacing w:val="-6"/>
                <w:sz w:val="18"/>
              </w:rPr>
              <w:t> </w:t>
            </w:r>
            <w:r>
              <w:rPr>
                <w:sz w:val="18"/>
              </w:rPr>
              <w:t>et</w:t>
            </w:r>
            <w:r>
              <w:rPr>
                <w:spacing w:val="-5"/>
                <w:sz w:val="18"/>
              </w:rPr>
              <w:t> </w:t>
            </w:r>
            <w:r>
              <w:rPr>
                <w:sz w:val="18"/>
              </w:rPr>
              <w:t>al. (2021);</w:t>
            </w:r>
            <w:r>
              <w:rPr>
                <w:spacing w:val="-2"/>
                <w:sz w:val="18"/>
              </w:rPr>
              <w:t> </w:t>
            </w:r>
            <w:r>
              <w:rPr>
                <w:sz w:val="18"/>
              </w:rPr>
              <w:t>ILO</w:t>
            </w:r>
            <w:r>
              <w:rPr>
                <w:spacing w:val="-2"/>
                <w:sz w:val="18"/>
              </w:rPr>
              <w:t> </w:t>
            </w:r>
            <w:r>
              <w:rPr>
                <w:sz w:val="18"/>
              </w:rPr>
              <w:t>C131;</w:t>
            </w:r>
            <w:r>
              <w:rPr>
                <w:spacing w:val="-4"/>
                <w:sz w:val="18"/>
              </w:rPr>
              <w:t> </w:t>
            </w:r>
            <w:r>
              <w:rPr>
                <w:sz w:val="18"/>
              </w:rPr>
              <w:t>ILO</w:t>
            </w:r>
            <w:r>
              <w:rPr>
                <w:spacing w:val="-2"/>
                <w:sz w:val="18"/>
              </w:rPr>
              <w:t> </w:t>
            </w:r>
            <w:r>
              <w:rPr>
                <w:sz w:val="18"/>
              </w:rPr>
              <w:t>R135;</w:t>
            </w:r>
            <w:r>
              <w:rPr>
                <w:spacing w:val="-2"/>
                <w:sz w:val="18"/>
              </w:rPr>
              <w:t> </w:t>
            </w:r>
            <w:r>
              <w:rPr>
                <w:sz w:val="18"/>
              </w:rPr>
              <w:t>Manning</w:t>
            </w:r>
            <w:r>
              <w:rPr>
                <w:spacing w:val="-1"/>
                <w:sz w:val="18"/>
              </w:rPr>
              <w:t> </w:t>
            </w:r>
            <w:r>
              <w:rPr>
                <w:sz w:val="18"/>
              </w:rPr>
              <w:t>(2021);</w:t>
            </w:r>
            <w:r>
              <w:rPr>
                <w:spacing w:val="-4"/>
                <w:sz w:val="18"/>
              </w:rPr>
              <w:t> </w:t>
            </w:r>
            <w:r>
              <w:rPr>
                <w:sz w:val="18"/>
              </w:rPr>
              <w:t>Neumark </w:t>
            </w:r>
            <w:r>
              <w:rPr>
                <w:spacing w:val="-2"/>
                <w:sz w:val="18"/>
              </w:rPr>
              <w:t>(2017);</w:t>
            </w:r>
          </w:p>
          <w:p>
            <w:pPr>
              <w:pStyle w:val="TableParagraph"/>
              <w:spacing w:line="185" w:lineRule="exact"/>
              <w:ind w:left="107"/>
              <w:rPr>
                <w:sz w:val="18"/>
              </w:rPr>
            </w:pPr>
            <w:r>
              <w:rPr>
                <w:sz w:val="18"/>
              </w:rPr>
              <w:t>Neumark</w:t>
            </w:r>
            <w:r>
              <w:rPr>
                <w:spacing w:val="-2"/>
                <w:sz w:val="18"/>
              </w:rPr>
              <w:t> </w:t>
            </w:r>
            <w:r>
              <w:rPr>
                <w:sz w:val="18"/>
              </w:rPr>
              <w:t>and</w:t>
            </w:r>
            <w:r>
              <w:rPr>
                <w:spacing w:val="-1"/>
                <w:sz w:val="18"/>
              </w:rPr>
              <w:t> </w:t>
            </w:r>
            <w:r>
              <w:rPr>
                <w:sz w:val="18"/>
              </w:rPr>
              <w:t>Shirley</w:t>
            </w:r>
            <w:r>
              <w:rPr>
                <w:spacing w:val="-3"/>
                <w:sz w:val="18"/>
              </w:rPr>
              <w:t> </w:t>
            </w:r>
            <w:r>
              <w:rPr>
                <w:sz w:val="18"/>
              </w:rPr>
              <w:t>(2021);</w:t>
            </w:r>
            <w:r>
              <w:rPr>
                <w:spacing w:val="-2"/>
                <w:sz w:val="18"/>
              </w:rPr>
              <w:t> </w:t>
            </w:r>
            <w:r>
              <w:rPr>
                <w:sz w:val="18"/>
              </w:rPr>
              <w:t>Riley</w:t>
            </w:r>
            <w:r>
              <w:rPr>
                <w:spacing w:val="-1"/>
                <w:sz w:val="18"/>
              </w:rPr>
              <w:t> </w:t>
            </w:r>
            <w:r>
              <w:rPr>
                <w:sz w:val="18"/>
              </w:rPr>
              <w:t>and</w:t>
            </w:r>
            <w:r>
              <w:rPr>
                <w:spacing w:val="-1"/>
                <w:sz w:val="18"/>
              </w:rPr>
              <w:t> </w:t>
            </w:r>
            <w:r>
              <w:rPr>
                <w:sz w:val="18"/>
              </w:rPr>
              <w:t>Rosazza</w:t>
            </w:r>
            <w:r>
              <w:rPr>
                <w:spacing w:val="-3"/>
                <w:sz w:val="18"/>
              </w:rPr>
              <w:t> </w:t>
            </w:r>
            <w:r>
              <w:rPr>
                <w:sz w:val="18"/>
              </w:rPr>
              <w:t>Bondibene</w:t>
            </w:r>
            <w:r>
              <w:rPr>
                <w:spacing w:val="-3"/>
                <w:sz w:val="18"/>
              </w:rPr>
              <w:t> </w:t>
            </w:r>
            <w:r>
              <w:rPr>
                <w:spacing w:val="-2"/>
                <w:sz w:val="18"/>
              </w:rPr>
              <w:t>(2017)</w:t>
            </w:r>
          </w:p>
        </w:tc>
      </w:tr>
      <w:tr>
        <w:trPr>
          <w:trHeight w:val="302" w:hRule="atLeast"/>
        </w:trPr>
        <w:tc>
          <w:tcPr>
            <w:tcW w:w="3960" w:type="dxa"/>
            <w:shd w:val="clear" w:color="auto" w:fill="FFC000"/>
          </w:tcPr>
          <w:p>
            <w:pPr>
              <w:pStyle w:val="TableParagraph"/>
              <w:spacing w:before="47"/>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1.2.2</w:t>
            </w:r>
          </w:p>
        </w:tc>
        <w:tc>
          <w:tcPr>
            <w:tcW w:w="900" w:type="dxa"/>
            <w:shd w:val="clear" w:color="auto" w:fill="FFC000"/>
          </w:tcPr>
          <w:p>
            <w:pPr>
              <w:pStyle w:val="TableParagraph"/>
              <w:spacing w:before="47"/>
              <w:ind w:right="97"/>
              <w:jc w:val="right"/>
              <w:rPr>
                <w:sz w:val="18"/>
              </w:rPr>
            </w:pPr>
            <w:r>
              <w:rPr>
                <w:spacing w:val="-10"/>
                <w:sz w:val="18"/>
              </w:rPr>
              <w:t>1</w:t>
            </w:r>
          </w:p>
        </w:tc>
        <w:tc>
          <w:tcPr>
            <w:tcW w:w="900" w:type="dxa"/>
            <w:shd w:val="clear" w:color="auto" w:fill="FFC000"/>
          </w:tcPr>
          <w:p>
            <w:pPr>
              <w:pStyle w:val="TableParagraph"/>
              <w:spacing w:before="47"/>
              <w:ind w:right="121"/>
              <w:jc w:val="right"/>
              <w:rPr>
                <w:sz w:val="18"/>
              </w:rPr>
            </w:pPr>
            <w:r>
              <w:rPr>
                <w:spacing w:val="-5"/>
                <w:sz w:val="18"/>
              </w:rPr>
              <w:t>n/a</w:t>
            </w:r>
          </w:p>
        </w:tc>
        <w:tc>
          <w:tcPr>
            <w:tcW w:w="900" w:type="dxa"/>
            <w:shd w:val="clear" w:color="auto" w:fill="FFC000"/>
          </w:tcPr>
          <w:p>
            <w:pPr>
              <w:pStyle w:val="TableParagraph"/>
              <w:spacing w:before="47"/>
              <w:ind w:right="97"/>
              <w:jc w:val="right"/>
              <w:rPr>
                <w:sz w:val="18"/>
              </w:rPr>
            </w:pPr>
            <w:r>
              <w:rPr>
                <w:spacing w:val="-10"/>
                <w:sz w:val="18"/>
              </w:rPr>
              <w:t>1</w:t>
            </w:r>
          </w:p>
        </w:tc>
        <w:tc>
          <w:tcPr>
            <w:tcW w:w="900" w:type="dxa"/>
            <w:shd w:val="clear" w:color="auto" w:fill="FFC000"/>
          </w:tcPr>
          <w:p>
            <w:pPr>
              <w:pStyle w:val="TableParagraph"/>
              <w:spacing w:before="47"/>
              <w:ind w:right="93"/>
              <w:jc w:val="right"/>
              <w:rPr>
                <w:sz w:val="18"/>
              </w:rPr>
            </w:pPr>
            <w:r>
              <w:rPr>
                <w:spacing w:val="-2"/>
                <w:sz w:val="18"/>
              </w:rPr>
              <w:t>16.67</w:t>
            </w:r>
          </w:p>
        </w:tc>
        <w:tc>
          <w:tcPr>
            <w:tcW w:w="5400" w:type="dxa"/>
            <w:shd w:val="clear" w:color="auto" w:fill="FFC000"/>
          </w:tcPr>
          <w:p>
            <w:pPr>
              <w:pStyle w:val="TableParagraph"/>
              <w:rPr>
                <w:sz w:val="18"/>
              </w:rPr>
            </w:pPr>
          </w:p>
        </w:tc>
      </w:tr>
      <w:tr>
        <w:trPr>
          <w:trHeight w:val="419" w:hRule="atLeast"/>
        </w:trPr>
        <w:tc>
          <w:tcPr>
            <w:tcW w:w="12960" w:type="dxa"/>
            <w:gridSpan w:val="6"/>
            <w:shd w:val="clear" w:color="auto" w:fill="E7EBF5"/>
          </w:tcPr>
          <w:p>
            <w:pPr>
              <w:pStyle w:val="TableParagraph"/>
              <w:spacing w:before="105"/>
              <w:ind w:left="530"/>
              <w:rPr>
                <w:b/>
                <w:sz w:val="18"/>
              </w:rPr>
            </w:pPr>
            <w:r>
              <w:rPr>
                <w:b/>
                <w:sz w:val="18"/>
              </w:rPr>
              <w:t>1.2.3</w:t>
            </w:r>
            <w:r>
              <w:rPr>
                <w:b/>
                <w:spacing w:val="47"/>
                <w:sz w:val="18"/>
              </w:rPr>
              <w:t>  </w:t>
            </w:r>
            <w:r>
              <w:rPr>
                <w:b/>
                <w:sz w:val="18"/>
              </w:rPr>
              <w:t>Termination</w:t>
            </w:r>
            <w:r>
              <w:rPr>
                <w:b/>
                <w:spacing w:val="-2"/>
                <w:sz w:val="18"/>
              </w:rPr>
              <w:t> </w:t>
            </w:r>
            <w:r>
              <w:rPr>
                <w:b/>
                <w:sz w:val="18"/>
              </w:rPr>
              <w:t>of </w:t>
            </w:r>
            <w:r>
              <w:rPr>
                <w:b/>
                <w:spacing w:val="-2"/>
                <w:sz w:val="18"/>
              </w:rPr>
              <w:t>Employment</w:t>
            </w:r>
          </w:p>
        </w:tc>
      </w:tr>
      <w:tr>
        <w:trPr>
          <w:trHeight w:val="299" w:hRule="atLeast"/>
        </w:trPr>
        <w:tc>
          <w:tcPr>
            <w:tcW w:w="3960" w:type="dxa"/>
          </w:tcPr>
          <w:p>
            <w:pPr>
              <w:pStyle w:val="TableParagraph"/>
              <w:spacing w:line="207" w:lineRule="exact"/>
              <w:ind w:left="107"/>
              <w:rPr>
                <w:sz w:val="18"/>
              </w:rPr>
            </w:pPr>
            <w:r>
              <w:rPr>
                <w:sz w:val="18"/>
              </w:rPr>
              <w:t>Length</w:t>
            </w:r>
            <w:r>
              <w:rPr>
                <w:spacing w:val="-1"/>
                <w:sz w:val="18"/>
              </w:rPr>
              <w:t> </w:t>
            </w:r>
            <w:r>
              <w:rPr>
                <w:sz w:val="18"/>
              </w:rPr>
              <w:t>of</w:t>
            </w:r>
            <w:r>
              <w:rPr>
                <w:spacing w:val="-3"/>
                <w:sz w:val="18"/>
              </w:rPr>
              <w:t> </w:t>
            </w:r>
            <w:r>
              <w:rPr>
                <w:sz w:val="18"/>
              </w:rPr>
              <w:t>Notice</w:t>
            </w:r>
            <w:r>
              <w:rPr>
                <w:spacing w:val="-2"/>
                <w:sz w:val="18"/>
              </w:rPr>
              <w:t> </w:t>
            </w:r>
            <w:r>
              <w:rPr>
                <w:sz w:val="18"/>
              </w:rPr>
              <w:t>Period</w:t>
            </w:r>
            <w:r>
              <w:rPr>
                <w:spacing w:val="-1"/>
                <w:sz w:val="18"/>
              </w:rPr>
              <w:t> </w:t>
            </w:r>
            <w:r>
              <w:rPr>
                <w:sz w:val="18"/>
              </w:rPr>
              <w:t>(in weeks</w:t>
            </w:r>
            <w:r>
              <w:rPr>
                <w:spacing w:val="-1"/>
                <w:sz w:val="18"/>
              </w:rPr>
              <w:t> </w:t>
            </w:r>
            <w:r>
              <w:rPr>
                <w:sz w:val="18"/>
              </w:rPr>
              <w:t>of</w:t>
            </w:r>
            <w:r>
              <w:rPr>
                <w:spacing w:val="-1"/>
                <w:sz w:val="18"/>
              </w:rPr>
              <w:t> </w:t>
            </w:r>
            <w:r>
              <w:rPr>
                <w:spacing w:val="-2"/>
                <w:sz w:val="18"/>
              </w:rPr>
              <w:t>salary)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4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4.17</w:t>
            </w:r>
          </w:p>
        </w:tc>
        <w:tc>
          <w:tcPr>
            <w:tcW w:w="5400" w:type="dxa"/>
          </w:tcPr>
          <w:p>
            <w:pPr>
              <w:pStyle w:val="TableParagraph"/>
              <w:spacing w:line="207" w:lineRule="exact"/>
              <w:ind w:left="107"/>
              <w:rPr>
                <w:sz w:val="18"/>
              </w:rPr>
            </w:pPr>
            <w:r>
              <w:rPr>
                <w:sz w:val="18"/>
              </w:rPr>
              <w:t>ILO</w:t>
            </w:r>
            <w:r>
              <w:rPr>
                <w:spacing w:val="-2"/>
                <w:sz w:val="18"/>
              </w:rPr>
              <w:t> </w:t>
            </w:r>
            <w:r>
              <w:rPr>
                <w:sz w:val="18"/>
              </w:rPr>
              <w:t>C158;</w:t>
            </w:r>
            <w:r>
              <w:rPr>
                <w:spacing w:val="-2"/>
                <w:sz w:val="18"/>
              </w:rPr>
              <w:t> </w:t>
            </w:r>
            <w:r>
              <w:rPr>
                <w:sz w:val="18"/>
              </w:rPr>
              <w:t>ILO</w:t>
            </w:r>
            <w:r>
              <w:rPr>
                <w:spacing w:val="-2"/>
                <w:sz w:val="18"/>
              </w:rPr>
              <w:t> </w:t>
            </w:r>
            <w:r>
              <w:rPr>
                <w:sz w:val="18"/>
              </w:rPr>
              <w:t>R166;</w:t>
            </w:r>
            <w:r>
              <w:rPr>
                <w:spacing w:val="-2"/>
                <w:sz w:val="18"/>
              </w:rPr>
              <w:t> </w:t>
            </w:r>
            <w:r>
              <w:rPr>
                <w:sz w:val="18"/>
              </w:rPr>
              <w:t>Collins</w:t>
            </w:r>
            <w:r>
              <w:rPr>
                <w:spacing w:val="-2"/>
                <w:sz w:val="18"/>
              </w:rPr>
              <w:t> </w:t>
            </w:r>
            <w:r>
              <w:rPr>
                <w:sz w:val="18"/>
              </w:rPr>
              <w:t>(1992);</w:t>
            </w:r>
            <w:r>
              <w:rPr>
                <w:spacing w:val="-2"/>
                <w:sz w:val="18"/>
              </w:rPr>
              <w:t> </w:t>
            </w:r>
            <w:r>
              <w:rPr>
                <w:sz w:val="18"/>
              </w:rPr>
              <w:t>Stern</w:t>
            </w:r>
            <w:r>
              <w:rPr>
                <w:spacing w:val="-1"/>
                <w:sz w:val="18"/>
              </w:rPr>
              <w:t> </w:t>
            </w:r>
            <w:r>
              <w:rPr>
                <w:spacing w:val="-2"/>
                <w:sz w:val="18"/>
              </w:rPr>
              <w:t>(2012)</w:t>
            </w:r>
          </w:p>
        </w:tc>
      </w:tr>
      <w:tr>
        <w:trPr>
          <w:trHeight w:val="433" w:hRule="atLeast"/>
        </w:trPr>
        <w:tc>
          <w:tcPr>
            <w:tcW w:w="3960" w:type="dxa"/>
          </w:tcPr>
          <w:p>
            <w:pPr>
              <w:pStyle w:val="TableParagraph"/>
              <w:spacing w:line="207" w:lineRule="exact"/>
              <w:ind w:left="107"/>
              <w:rPr>
                <w:sz w:val="18"/>
              </w:rPr>
            </w:pPr>
            <w:r>
              <w:rPr>
                <w:sz w:val="18"/>
              </w:rPr>
              <w:t>Amount</w:t>
            </w:r>
            <w:r>
              <w:rPr>
                <w:spacing w:val="-3"/>
                <w:sz w:val="18"/>
              </w:rPr>
              <w:t> </w:t>
            </w:r>
            <w:r>
              <w:rPr>
                <w:sz w:val="18"/>
              </w:rPr>
              <w:t>of</w:t>
            </w:r>
            <w:r>
              <w:rPr>
                <w:spacing w:val="-1"/>
                <w:sz w:val="18"/>
              </w:rPr>
              <w:t> </w:t>
            </w:r>
            <w:r>
              <w:rPr>
                <w:sz w:val="18"/>
              </w:rPr>
              <w:t>Severance</w:t>
            </w:r>
            <w:r>
              <w:rPr>
                <w:spacing w:val="-2"/>
                <w:sz w:val="18"/>
              </w:rPr>
              <w:t> </w:t>
            </w:r>
            <w:r>
              <w:rPr>
                <w:sz w:val="18"/>
              </w:rPr>
              <w:t>Pay (in weeks</w:t>
            </w:r>
            <w:r>
              <w:rPr>
                <w:spacing w:val="-1"/>
                <w:sz w:val="18"/>
              </w:rPr>
              <w:t> </w:t>
            </w:r>
            <w:r>
              <w:rPr>
                <w:sz w:val="18"/>
              </w:rPr>
              <w:t>of</w:t>
            </w:r>
            <w:r>
              <w:rPr>
                <w:spacing w:val="-1"/>
                <w:sz w:val="18"/>
              </w:rPr>
              <w:t> </w:t>
            </w:r>
            <w:r>
              <w:rPr>
                <w:spacing w:val="-2"/>
                <w:sz w:val="18"/>
              </w:rPr>
              <w:t>salary)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4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4.17</w:t>
            </w:r>
          </w:p>
        </w:tc>
        <w:tc>
          <w:tcPr>
            <w:tcW w:w="5400" w:type="dxa"/>
          </w:tcPr>
          <w:p>
            <w:pPr>
              <w:pStyle w:val="TableParagraph"/>
              <w:ind w:left="107" w:right="168" w:hanging="8"/>
              <w:rPr>
                <w:sz w:val="18"/>
              </w:rPr>
            </w:pPr>
            <w:r>
              <w:rPr>
                <w:sz w:val="18"/>
              </w:rPr>
              <w:t>Collins</w:t>
            </w:r>
            <w:r>
              <w:rPr>
                <w:spacing w:val="-3"/>
                <w:sz w:val="18"/>
              </w:rPr>
              <w:t> </w:t>
            </w:r>
            <w:r>
              <w:rPr>
                <w:sz w:val="18"/>
              </w:rPr>
              <w:t>(1992);</w:t>
            </w:r>
            <w:r>
              <w:rPr>
                <w:spacing w:val="-5"/>
                <w:sz w:val="18"/>
              </w:rPr>
              <w:t> </w:t>
            </w:r>
            <w:r>
              <w:rPr>
                <w:sz w:val="18"/>
              </w:rPr>
              <w:t>ILO</w:t>
            </w:r>
            <w:r>
              <w:rPr>
                <w:spacing w:val="-3"/>
                <w:sz w:val="18"/>
              </w:rPr>
              <w:t> </w:t>
            </w:r>
            <w:r>
              <w:rPr>
                <w:sz w:val="18"/>
              </w:rPr>
              <w:t>C158;</w:t>
            </w:r>
            <w:r>
              <w:rPr>
                <w:spacing w:val="-3"/>
                <w:sz w:val="18"/>
              </w:rPr>
              <w:t> </w:t>
            </w:r>
            <w:r>
              <w:rPr>
                <w:sz w:val="18"/>
              </w:rPr>
              <w:t>ILO</w:t>
            </w:r>
            <w:r>
              <w:rPr>
                <w:spacing w:val="-6"/>
                <w:sz w:val="18"/>
              </w:rPr>
              <w:t> </w:t>
            </w:r>
            <w:r>
              <w:rPr>
                <w:sz w:val="18"/>
              </w:rPr>
              <w:t>R166;</w:t>
            </w:r>
            <w:r>
              <w:rPr>
                <w:spacing w:val="-3"/>
                <w:sz w:val="18"/>
              </w:rPr>
              <w:t> </w:t>
            </w:r>
            <w:r>
              <w:rPr>
                <w:sz w:val="18"/>
              </w:rPr>
              <w:t>ILO</w:t>
            </w:r>
            <w:r>
              <w:rPr>
                <w:spacing w:val="-3"/>
                <w:sz w:val="18"/>
              </w:rPr>
              <w:t> </w:t>
            </w:r>
            <w:r>
              <w:rPr>
                <w:sz w:val="18"/>
              </w:rPr>
              <w:t>C98;</w:t>
            </w:r>
            <w:r>
              <w:rPr>
                <w:spacing w:val="-5"/>
                <w:sz w:val="18"/>
              </w:rPr>
              <w:t> </w:t>
            </w:r>
            <w:r>
              <w:rPr>
                <w:sz w:val="18"/>
              </w:rPr>
              <w:t>ILO</w:t>
            </w:r>
            <w:r>
              <w:rPr>
                <w:spacing w:val="-3"/>
                <w:sz w:val="18"/>
              </w:rPr>
              <w:t> </w:t>
            </w:r>
            <w:r>
              <w:rPr>
                <w:sz w:val="18"/>
              </w:rPr>
              <w:t>C111;</w:t>
            </w:r>
            <w:r>
              <w:rPr>
                <w:spacing w:val="-5"/>
                <w:sz w:val="18"/>
              </w:rPr>
              <w:t> </w:t>
            </w:r>
            <w:r>
              <w:rPr>
                <w:sz w:val="18"/>
              </w:rPr>
              <w:t>Stern </w:t>
            </w:r>
            <w:r>
              <w:rPr>
                <w:spacing w:val="-2"/>
                <w:sz w:val="18"/>
              </w:rPr>
              <w:t>(2012)</w:t>
            </w:r>
          </w:p>
        </w:tc>
      </w:tr>
      <w:tr>
        <w:trPr>
          <w:trHeight w:val="414" w:hRule="atLeast"/>
        </w:trPr>
        <w:tc>
          <w:tcPr>
            <w:tcW w:w="3960" w:type="dxa"/>
          </w:tcPr>
          <w:p>
            <w:pPr>
              <w:pStyle w:val="TableParagraph"/>
              <w:spacing w:line="208" w:lineRule="exact"/>
              <w:ind w:left="107" w:right="184"/>
              <w:rPr>
                <w:sz w:val="18"/>
              </w:rPr>
            </w:pPr>
            <w:r>
              <w:rPr>
                <w:sz w:val="18"/>
              </w:rPr>
              <w:t>No</w:t>
            </w:r>
            <w:r>
              <w:rPr>
                <w:spacing w:val="-9"/>
                <w:sz w:val="18"/>
              </w:rPr>
              <w:t> </w:t>
            </w:r>
            <w:r>
              <w:rPr>
                <w:sz w:val="18"/>
              </w:rPr>
              <w:t>Third-Party</w:t>
            </w:r>
            <w:r>
              <w:rPr>
                <w:spacing w:val="-9"/>
                <w:sz w:val="18"/>
              </w:rPr>
              <w:t> </w:t>
            </w:r>
            <w:r>
              <w:rPr>
                <w:sz w:val="18"/>
              </w:rPr>
              <w:t>Approval</w:t>
            </w:r>
            <w:r>
              <w:rPr>
                <w:spacing w:val="-9"/>
                <w:sz w:val="18"/>
              </w:rPr>
              <w:t> </w:t>
            </w:r>
            <w:r>
              <w:rPr>
                <w:sz w:val="18"/>
              </w:rPr>
              <w:t>Requirement</w:t>
            </w:r>
            <w:r>
              <w:rPr>
                <w:spacing w:val="-9"/>
                <w:sz w:val="18"/>
              </w:rPr>
              <w:t> </w:t>
            </w:r>
            <w:r>
              <w:rPr>
                <w:sz w:val="18"/>
              </w:rPr>
              <w:t>for Individual Dismissal</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145"/>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4.17</w:t>
            </w:r>
          </w:p>
        </w:tc>
        <w:tc>
          <w:tcPr>
            <w:tcW w:w="5400" w:type="dxa"/>
          </w:tcPr>
          <w:p>
            <w:pPr>
              <w:pStyle w:val="TableParagraph"/>
              <w:spacing w:line="207" w:lineRule="exact"/>
              <w:ind w:left="107"/>
              <w:rPr>
                <w:sz w:val="18"/>
              </w:rPr>
            </w:pPr>
            <w:r>
              <w:rPr>
                <w:sz w:val="18"/>
              </w:rPr>
              <w:t>ILO</w:t>
            </w:r>
            <w:r>
              <w:rPr>
                <w:spacing w:val="-4"/>
                <w:sz w:val="18"/>
              </w:rPr>
              <w:t> </w:t>
            </w:r>
            <w:r>
              <w:rPr>
                <w:sz w:val="18"/>
              </w:rPr>
              <w:t>C158;</w:t>
            </w:r>
            <w:r>
              <w:rPr>
                <w:spacing w:val="-1"/>
                <w:sz w:val="18"/>
              </w:rPr>
              <w:t> </w:t>
            </w:r>
            <w:r>
              <w:rPr>
                <w:sz w:val="18"/>
              </w:rPr>
              <w:t>ILO</w:t>
            </w:r>
            <w:r>
              <w:rPr>
                <w:spacing w:val="-1"/>
                <w:sz w:val="18"/>
              </w:rPr>
              <w:t> </w:t>
            </w:r>
            <w:r>
              <w:rPr>
                <w:sz w:val="18"/>
              </w:rPr>
              <w:t>R166;</w:t>
            </w:r>
            <w:r>
              <w:rPr>
                <w:spacing w:val="-1"/>
                <w:sz w:val="18"/>
              </w:rPr>
              <w:t> </w:t>
            </w:r>
            <w:r>
              <w:rPr>
                <w:sz w:val="18"/>
              </w:rPr>
              <w:t>ILO</w:t>
            </w:r>
            <w:r>
              <w:rPr>
                <w:spacing w:val="-1"/>
                <w:sz w:val="18"/>
              </w:rPr>
              <w:t> </w:t>
            </w:r>
            <w:r>
              <w:rPr>
                <w:spacing w:val="-5"/>
                <w:sz w:val="18"/>
              </w:rPr>
              <w:t>C98</w:t>
            </w:r>
          </w:p>
        </w:tc>
      </w:tr>
      <w:tr>
        <w:trPr>
          <w:trHeight w:val="413" w:hRule="atLeast"/>
        </w:trPr>
        <w:tc>
          <w:tcPr>
            <w:tcW w:w="3960" w:type="dxa"/>
          </w:tcPr>
          <w:p>
            <w:pPr>
              <w:pStyle w:val="TableParagraph"/>
              <w:spacing w:line="206" w:lineRule="exact"/>
              <w:ind w:left="107" w:right="184"/>
              <w:rPr>
                <w:sz w:val="18"/>
              </w:rPr>
            </w:pPr>
            <w:r>
              <w:rPr>
                <w:sz w:val="18"/>
              </w:rPr>
              <w:t>No</w:t>
            </w:r>
            <w:r>
              <w:rPr>
                <w:spacing w:val="-9"/>
                <w:sz w:val="18"/>
              </w:rPr>
              <w:t> </w:t>
            </w:r>
            <w:r>
              <w:rPr>
                <w:sz w:val="18"/>
              </w:rPr>
              <w:t>Third-Party</w:t>
            </w:r>
            <w:r>
              <w:rPr>
                <w:spacing w:val="-9"/>
                <w:sz w:val="18"/>
              </w:rPr>
              <w:t> </w:t>
            </w:r>
            <w:r>
              <w:rPr>
                <w:sz w:val="18"/>
              </w:rPr>
              <w:t>Approval</w:t>
            </w:r>
            <w:r>
              <w:rPr>
                <w:spacing w:val="-9"/>
                <w:sz w:val="18"/>
              </w:rPr>
              <w:t> </w:t>
            </w:r>
            <w:r>
              <w:rPr>
                <w:sz w:val="18"/>
              </w:rPr>
              <w:t>Requirement</w:t>
            </w:r>
            <w:r>
              <w:rPr>
                <w:spacing w:val="-9"/>
                <w:sz w:val="18"/>
              </w:rPr>
              <w:t> </w:t>
            </w:r>
            <w:r>
              <w:rPr>
                <w:sz w:val="18"/>
              </w:rPr>
              <w:t>for Collective Dismissal</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145"/>
              <w:jc w:val="right"/>
              <w:rPr>
                <w:sz w:val="18"/>
              </w:rPr>
            </w:pPr>
            <w:r>
              <w:rPr>
                <w:spacing w:val="-5"/>
                <w:sz w:val="18"/>
              </w:rPr>
              <w:t>n/a</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6"/>
              <w:jc w:val="right"/>
              <w:rPr>
                <w:sz w:val="18"/>
              </w:rPr>
            </w:pPr>
            <w:r>
              <w:rPr>
                <w:spacing w:val="-4"/>
                <w:sz w:val="18"/>
              </w:rPr>
              <w:t>4.17</w:t>
            </w:r>
          </w:p>
        </w:tc>
        <w:tc>
          <w:tcPr>
            <w:tcW w:w="5400" w:type="dxa"/>
          </w:tcPr>
          <w:p>
            <w:pPr>
              <w:pStyle w:val="TableParagraph"/>
              <w:spacing w:line="206" w:lineRule="exact"/>
              <w:ind w:left="107"/>
              <w:rPr>
                <w:sz w:val="18"/>
              </w:rPr>
            </w:pPr>
            <w:r>
              <w:rPr>
                <w:sz w:val="18"/>
              </w:rPr>
              <w:t>ILO</w:t>
            </w:r>
            <w:r>
              <w:rPr>
                <w:spacing w:val="-4"/>
                <w:sz w:val="18"/>
              </w:rPr>
              <w:t> </w:t>
            </w:r>
            <w:r>
              <w:rPr>
                <w:sz w:val="18"/>
              </w:rPr>
              <w:t>C158;</w:t>
            </w:r>
            <w:r>
              <w:rPr>
                <w:spacing w:val="-1"/>
                <w:sz w:val="18"/>
              </w:rPr>
              <w:t> </w:t>
            </w:r>
            <w:r>
              <w:rPr>
                <w:sz w:val="18"/>
              </w:rPr>
              <w:t>ILO</w:t>
            </w:r>
            <w:r>
              <w:rPr>
                <w:spacing w:val="-1"/>
                <w:sz w:val="18"/>
              </w:rPr>
              <w:t> </w:t>
            </w:r>
            <w:r>
              <w:rPr>
                <w:sz w:val="18"/>
              </w:rPr>
              <w:t>R166;</w:t>
            </w:r>
            <w:r>
              <w:rPr>
                <w:spacing w:val="-1"/>
                <w:sz w:val="18"/>
              </w:rPr>
              <w:t> </w:t>
            </w:r>
            <w:r>
              <w:rPr>
                <w:sz w:val="18"/>
              </w:rPr>
              <w:t>ILO</w:t>
            </w:r>
            <w:r>
              <w:rPr>
                <w:spacing w:val="-1"/>
                <w:sz w:val="18"/>
              </w:rPr>
              <w:t> </w:t>
            </w:r>
            <w:r>
              <w:rPr>
                <w:spacing w:val="-5"/>
                <w:sz w:val="18"/>
              </w:rPr>
              <w:t>C98</w:t>
            </w:r>
          </w:p>
        </w:tc>
      </w:tr>
      <w:tr>
        <w:trPr>
          <w:trHeight w:val="299" w:hRule="atLeast"/>
        </w:trPr>
        <w:tc>
          <w:tcPr>
            <w:tcW w:w="3960" w:type="dxa"/>
            <w:shd w:val="clear" w:color="auto" w:fill="FFC000"/>
          </w:tcPr>
          <w:p>
            <w:pPr>
              <w:pStyle w:val="TableParagraph"/>
              <w:spacing w:before="45"/>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1.2.3</w:t>
            </w:r>
          </w:p>
        </w:tc>
        <w:tc>
          <w:tcPr>
            <w:tcW w:w="900" w:type="dxa"/>
            <w:shd w:val="clear" w:color="auto" w:fill="FFC000"/>
          </w:tcPr>
          <w:p>
            <w:pPr>
              <w:pStyle w:val="TableParagraph"/>
              <w:spacing w:before="45"/>
              <w:ind w:right="97"/>
              <w:jc w:val="right"/>
              <w:rPr>
                <w:sz w:val="18"/>
              </w:rPr>
            </w:pPr>
            <w:r>
              <w:rPr>
                <w:spacing w:val="-10"/>
                <w:sz w:val="18"/>
              </w:rPr>
              <w:t>4</w:t>
            </w:r>
          </w:p>
        </w:tc>
        <w:tc>
          <w:tcPr>
            <w:tcW w:w="900" w:type="dxa"/>
            <w:shd w:val="clear" w:color="auto" w:fill="FFC000"/>
          </w:tcPr>
          <w:p>
            <w:pPr>
              <w:pStyle w:val="TableParagraph"/>
              <w:spacing w:before="45"/>
              <w:ind w:right="145"/>
              <w:jc w:val="right"/>
              <w:rPr>
                <w:sz w:val="18"/>
              </w:rPr>
            </w:pPr>
            <w:r>
              <w:rPr>
                <w:spacing w:val="-5"/>
                <w:sz w:val="18"/>
              </w:rPr>
              <w:t>n/a</w:t>
            </w:r>
          </w:p>
        </w:tc>
        <w:tc>
          <w:tcPr>
            <w:tcW w:w="900" w:type="dxa"/>
            <w:shd w:val="clear" w:color="auto" w:fill="FFC000"/>
          </w:tcPr>
          <w:p>
            <w:pPr>
              <w:pStyle w:val="TableParagraph"/>
              <w:spacing w:before="45"/>
              <w:ind w:right="97"/>
              <w:jc w:val="right"/>
              <w:rPr>
                <w:sz w:val="18"/>
              </w:rPr>
            </w:pPr>
            <w:r>
              <w:rPr>
                <w:spacing w:val="-10"/>
                <w:sz w:val="18"/>
              </w:rPr>
              <w:t>4</w:t>
            </w:r>
          </w:p>
        </w:tc>
        <w:tc>
          <w:tcPr>
            <w:tcW w:w="900" w:type="dxa"/>
            <w:shd w:val="clear" w:color="auto" w:fill="FFC000"/>
          </w:tcPr>
          <w:p>
            <w:pPr>
              <w:pStyle w:val="TableParagraph"/>
              <w:spacing w:before="45"/>
              <w:ind w:right="93"/>
              <w:jc w:val="right"/>
              <w:rPr>
                <w:sz w:val="18"/>
              </w:rPr>
            </w:pPr>
            <w:r>
              <w:rPr>
                <w:spacing w:val="-2"/>
                <w:sz w:val="18"/>
              </w:rPr>
              <w:t>16.67</w:t>
            </w:r>
          </w:p>
        </w:tc>
        <w:tc>
          <w:tcPr>
            <w:tcW w:w="5400" w:type="dxa"/>
            <w:shd w:val="clear" w:color="auto" w:fill="FFC000"/>
          </w:tcPr>
          <w:p>
            <w:pPr>
              <w:pStyle w:val="TableParagraph"/>
              <w:rPr>
                <w:sz w:val="18"/>
              </w:rPr>
            </w:pPr>
          </w:p>
        </w:tc>
      </w:tr>
      <w:tr>
        <w:trPr>
          <w:trHeight w:val="268" w:hRule="atLeast"/>
        </w:trPr>
        <w:tc>
          <w:tcPr>
            <w:tcW w:w="3960" w:type="dxa"/>
            <w:shd w:val="clear" w:color="auto" w:fill="FFC000"/>
          </w:tcPr>
          <w:p>
            <w:pPr>
              <w:pStyle w:val="TableParagraph"/>
              <w:spacing w:before="31"/>
              <w:ind w:left="189"/>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1.2</w:t>
            </w:r>
          </w:p>
        </w:tc>
        <w:tc>
          <w:tcPr>
            <w:tcW w:w="900" w:type="dxa"/>
            <w:shd w:val="clear" w:color="auto" w:fill="FFC000"/>
          </w:tcPr>
          <w:p>
            <w:pPr>
              <w:pStyle w:val="TableParagraph"/>
              <w:spacing w:before="31"/>
              <w:ind w:right="93"/>
              <w:jc w:val="right"/>
              <w:rPr>
                <w:b/>
                <w:sz w:val="18"/>
              </w:rPr>
            </w:pPr>
            <w:r>
              <w:rPr>
                <w:b/>
                <w:spacing w:val="-5"/>
                <w:sz w:val="18"/>
              </w:rPr>
              <w:t>13</w:t>
            </w:r>
          </w:p>
        </w:tc>
        <w:tc>
          <w:tcPr>
            <w:tcW w:w="900" w:type="dxa"/>
            <w:shd w:val="clear" w:color="auto" w:fill="FFC000"/>
          </w:tcPr>
          <w:p>
            <w:pPr>
              <w:pStyle w:val="TableParagraph"/>
              <w:spacing w:before="31"/>
              <w:ind w:right="97"/>
              <w:jc w:val="right"/>
              <w:rPr>
                <w:b/>
                <w:sz w:val="18"/>
              </w:rPr>
            </w:pPr>
            <w:r>
              <w:rPr>
                <w:b/>
                <w:spacing w:val="-10"/>
                <w:sz w:val="18"/>
              </w:rPr>
              <w:t>3</w:t>
            </w:r>
          </w:p>
        </w:tc>
        <w:tc>
          <w:tcPr>
            <w:tcW w:w="900" w:type="dxa"/>
            <w:shd w:val="clear" w:color="auto" w:fill="FFC000"/>
          </w:tcPr>
          <w:p>
            <w:pPr>
              <w:pStyle w:val="TableParagraph"/>
              <w:spacing w:before="31"/>
              <w:ind w:right="94"/>
              <w:jc w:val="right"/>
              <w:rPr>
                <w:b/>
                <w:sz w:val="18"/>
              </w:rPr>
            </w:pPr>
            <w:r>
              <w:rPr>
                <w:b/>
                <w:spacing w:val="-5"/>
                <w:sz w:val="18"/>
              </w:rPr>
              <w:t>16</w:t>
            </w:r>
          </w:p>
        </w:tc>
        <w:tc>
          <w:tcPr>
            <w:tcW w:w="900" w:type="dxa"/>
            <w:shd w:val="clear" w:color="auto" w:fill="FFC000"/>
          </w:tcPr>
          <w:p>
            <w:pPr>
              <w:pStyle w:val="TableParagraph"/>
              <w:spacing w:before="31"/>
              <w:ind w:right="94"/>
              <w:jc w:val="right"/>
              <w:rPr>
                <w:b/>
                <w:sz w:val="18"/>
              </w:rPr>
            </w:pPr>
            <w:r>
              <w:rPr>
                <w:b/>
                <w:spacing w:val="-2"/>
                <w:sz w:val="18"/>
              </w:rPr>
              <w:t>50.00</w:t>
            </w:r>
          </w:p>
        </w:tc>
        <w:tc>
          <w:tcPr>
            <w:tcW w:w="5400" w:type="dxa"/>
            <w:shd w:val="clear" w:color="auto" w:fill="FFC000"/>
          </w:tcPr>
          <w:p>
            <w:pPr>
              <w:pStyle w:val="TableParagraph"/>
              <w:rPr>
                <w:sz w:val="18"/>
              </w:rPr>
            </w:pPr>
          </w:p>
        </w:tc>
      </w:tr>
      <w:tr>
        <w:trPr>
          <w:trHeight w:val="270" w:hRule="atLeast"/>
        </w:trPr>
        <w:tc>
          <w:tcPr>
            <w:tcW w:w="3960" w:type="dxa"/>
            <w:shd w:val="clear" w:color="auto" w:fill="FFC000"/>
          </w:tcPr>
          <w:p>
            <w:pPr>
              <w:pStyle w:val="TableParagraph"/>
              <w:spacing w:before="33"/>
              <w:ind w:left="189"/>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900" w:type="dxa"/>
            <w:shd w:val="clear" w:color="auto" w:fill="FFC000"/>
          </w:tcPr>
          <w:p>
            <w:pPr>
              <w:pStyle w:val="TableParagraph"/>
              <w:spacing w:before="33"/>
              <w:ind w:right="93"/>
              <w:jc w:val="right"/>
              <w:rPr>
                <w:b/>
                <w:sz w:val="18"/>
              </w:rPr>
            </w:pPr>
            <w:r>
              <w:rPr>
                <w:b/>
                <w:spacing w:val="-5"/>
                <w:sz w:val="18"/>
              </w:rPr>
              <w:t>13</w:t>
            </w:r>
          </w:p>
        </w:tc>
        <w:tc>
          <w:tcPr>
            <w:tcW w:w="900" w:type="dxa"/>
            <w:shd w:val="clear" w:color="auto" w:fill="FFC000"/>
          </w:tcPr>
          <w:p>
            <w:pPr>
              <w:pStyle w:val="TableParagraph"/>
              <w:spacing w:before="33"/>
              <w:ind w:right="94"/>
              <w:jc w:val="right"/>
              <w:rPr>
                <w:b/>
                <w:sz w:val="18"/>
              </w:rPr>
            </w:pPr>
            <w:r>
              <w:rPr>
                <w:b/>
                <w:spacing w:val="-5"/>
                <w:sz w:val="18"/>
              </w:rPr>
              <w:t>22</w:t>
            </w:r>
          </w:p>
        </w:tc>
        <w:tc>
          <w:tcPr>
            <w:tcW w:w="900" w:type="dxa"/>
            <w:shd w:val="clear" w:color="auto" w:fill="FFC000"/>
          </w:tcPr>
          <w:p>
            <w:pPr>
              <w:pStyle w:val="TableParagraph"/>
              <w:spacing w:before="33"/>
              <w:ind w:right="94"/>
              <w:jc w:val="right"/>
              <w:rPr>
                <w:b/>
                <w:sz w:val="18"/>
              </w:rPr>
            </w:pPr>
            <w:r>
              <w:rPr>
                <w:b/>
                <w:spacing w:val="-5"/>
                <w:sz w:val="18"/>
              </w:rPr>
              <w:t>35</w:t>
            </w:r>
          </w:p>
        </w:tc>
        <w:tc>
          <w:tcPr>
            <w:tcW w:w="900" w:type="dxa"/>
            <w:shd w:val="clear" w:color="auto" w:fill="FFC000"/>
          </w:tcPr>
          <w:p>
            <w:pPr>
              <w:pStyle w:val="TableParagraph"/>
              <w:spacing w:before="33"/>
              <w:ind w:right="96"/>
              <w:jc w:val="right"/>
              <w:rPr>
                <w:b/>
                <w:sz w:val="18"/>
              </w:rPr>
            </w:pPr>
            <w:r>
              <w:rPr>
                <w:b/>
                <w:spacing w:val="-2"/>
                <w:sz w:val="18"/>
              </w:rPr>
              <w:t>100.00</w:t>
            </w:r>
          </w:p>
        </w:tc>
        <w:tc>
          <w:tcPr>
            <w:tcW w:w="5400" w:type="dxa"/>
            <w:shd w:val="clear" w:color="auto" w:fill="FFC000"/>
          </w:tcPr>
          <w:p>
            <w:pPr>
              <w:pStyle w:val="TableParagraph"/>
              <w:rPr>
                <w:sz w:val="18"/>
              </w:rPr>
            </w:pPr>
          </w:p>
        </w:tc>
      </w:tr>
    </w:tbl>
    <w:p>
      <w:pPr>
        <w:spacing w:before="8"/>
        <w:ind w:left="360" w:right="458" w:hanging="1"/>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2"/>
          <w:sz w:val="20"/>
        </w:rPr>
        <w:t> </w:t>
      </w:r>
      <w:r>
        <w:rPr>
          <w:sz w:val="20"/>
        </w:rPr>
        <w:t>= Social Benefits Point.</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0"/>
        <w:gridCol w:w="840"/>
        <w:gridCol w:w="840"/>
        <w:gridCol w:w="756"/>
        <w:gridCol w:w="922"/>
        <w:gridCol w:w="4904"/>
      </w:tblGrid>
      <w:tr>
        <w:trPr>
          <w:trHeight w:val="570" w:hRule="atLeast"/>
        </w:trPr>
        <w:tc>
          <w:tcPr>
            <w:tcW w:w="12932" w:type="dxa"/>
            <w:gridSpan w:val="6"/>
            <w:shd w:val="clear" w:color="auto" w:fill="006FC0"/>
          </w:tcPr>
          <w:p>
            <w:pPr>
              <w:pStyle w:val="TableParagraph"/>
              <w:spacing w:before="182"/>
              <w:ind w:left="234"/>
              <w:rPr>
                <w:b/>
                <w:sz w:val="18"/>
              </w:rPr>
            </w:pPr>
            <w:r>
              <w:rPr>
                <w:b/>
                <w:sz w:val="18"/>
              </w:rPr>
              <w:t>PILLAR</w:t>
            </w:r>
            <w:r>
              <w:rPr>
                <w:b/>
                <w:spacing w:val="-4"/>
                <w:sz w:val="18"/>
              </w:rPr>
              <w:t> </w:t>
            </w:r>
            <w:r>
              <w:rPr>
                <w:b/>
                <w:sz w:val="18"/>
              </w:rPr>
              <w:t>II–ADEQUACY</w:t>
            </w:r>
            <w:r>
              <w:rPr>
                <w:b/>
                <w:spacing w:val="-4"/>
                <w:sz w:val="18"/>
              </w:rPr>
              <w:t> </w:t>
            </w:r>
            <w:r>
              <w:rPr>
                <w:b/>
                <w:sz w:val="18"/>
              </w:rPr>
              <w:t>OF</w:t>
            </w:r>
            <w:r>
              <w:rPr>
                <w:b/>
                <w:spacing w:val="-2"/>
                <w:sz w:val="18"/>
              </w:rPr>
              <w:t> </w:t>
            </w:r>
            <w:r>
              <w:rPr>
                <w:b/>
                <w:sz w:val="18"/>
              </w:rPr>
              <w:t>PUBLIC</w:t>
            </w:r>
            <w:r>
              <w:rPr>
                <w:b/>
                <w:spacing w:val="-4"/>
                <w:sz w:val="18"/>
              </w:rPr>
              <w:t> </w:t>
            </w:r>
            <w:r>
              <w:rPr>
                <w:b/>
                <w:sz w:val="18"/>
              </w:rPr>
              <w:t>SERVICES</w:t>
            </w:r>
            <w:r>
              <w:rPr>
                <w:b/>
                <w:spacing w:val="-3"/>
                <w:sz w:val="18"/>
              </w:rPr>
              <w:t> </w:t>
            </w:r>
            <w:r>
              <w:rPr>
                <w:b/>
                <w:sz w:val="18"/>
              </w:rPr>
              <w:t>FOR</w:t>
            </w:r>
            <w:r>
              <w:rPr>
                <w:b/>
                <w:spacing w:val="-3"/>
                <w:sz w:val="18"/>
              </w:rPr>
              <w:t> </w:t>
            </w:r>
            <w:r>
              <w:rPr>
                <w:b/>
                <w:spacing w:val="-4"/>
                <w:sz w:val="18"/>
              </w:rPr>
              <w:t>LABOR</w:t>
            </w:r>
          </w:p>
        </w:tc>
      </w:tr>
      <w:tr>
        <w:trPr>
          <w:trHeight w:val="419" w:hRule="atLeast"/>
        </w:trPr>
        <w:tc>
          <w:tcPr>
            <w:tcW w:w="12932" w:type="dxa"/>
            <w:gridSpan w:val="6"/>
            <w:shd w:val="clear" w:color="auto" w:fill="CCD4EA"/>
          </w:tcPr>
          <w:p>
            <w:pPr>
              <w:pStyle w:val="TableParagraph"/>
              <w:spacing w:before="105"/>
              <w:ind w:left="86"/>
              <w:rPr>
                <w:b/>
                <w:sz w:val="18"/>
              </w:rPr>
            </w:pPr>
            <w:r>
              <w:rPr>
                <w:b/>
                <w:sz w:val="18"/>
              </w:rPr>
              <w:t>2.1</w:t>
            </w:r>
            <w:r>
              <w:rPr>
                <w:b/>
                <w:spacing w:val="40"/>
                <w:sz w:val="18"/>
              </w:rPr>
              <w:t>  </w:t>
            </w:r>
            <w:r>
              <w:rPr>
                <w:b/>
                <w:sz w:val="18"/>
              </w:rPr>
              <w:t>SOCIAL </w:t>
            </w:r>
            <w:r>
              <w:rPr>
                <w:b/>
                <w:spacing w:val="-2"/>
                <w:sz w:val="18"/>
              </w:rPr>
              <w:t>PROTECTION</w:t>
            </w:r>
          </w:p>
        </w:tc>
      </w:tr>
      <w:tr>
        <w:trPr>
          <w:trHeight w:val="419" w:hRule="atLeast"/>
        </w:trPr>
        <w:tc>
          <w:tcPr>
            <w:tcW w:w="12932" w:type="dxa"/>
            <w:gridSpan w:val="6"/>
            <w:shd w:val="clear" w:color="auto" w:fill="E7EBF5"/>
          </w:tcPr>
          <w:p>
            <w:pPr>
              <w:pStyle w:val="TableParagraph"/>
              <w:spacing w:before="105"/>
              <w:ind w:left="530"/>
              <w:rPr>
                <w:b/>
                <w:sz w:val="18"/>
              </w:rPr>
            </w:pPr>
            <w:r>
              <w:rPr>
                <w:b/>
                <w:sz w:val="18"/>
              </w:rPr>
              <w:t>2.1.1</w:t>
            </w:r>
            <w:r>
              <w:rPr>
                <w:b/>
                <w:spacing w:val="46"/>
                <w:sz w:val="18"/>
              </w:rPr>
              <w:t>  </w:t>
            </w:r>
            <w:r>
              <w:rPr>
                <w:b/>
                <w:sz w:val="18"/>
              </w:rPr>
              <w:t>Unemployment</w:t>
            </w:r>
            <w:r>
              <w:rPr>
                <w:b/>
                <w:spacing w:val="-1"/>
                <w:sz w:val="18"/>
              </w:rPr>
              <w:t> </w:t>
            </w:r>
            <w:r>
              <w:rPr>
                <w:b/>
                <w:spacing w:val="-2"/>
                <w:sz w:val="18"/>
              </w:rPr>
              <w:t>Insurance</w:t>
            </w:r>
          </w:p>
        </w:tc>
      </w:tr>
      <w:tr>
        <w:trPr>
          <w:trHeight w:val="414" w:hRule="atLeast"/>
        </w:trPr>
        <w:tc>
          <w:tcPr>
            <w:tcW w:w="4670" w:type="dxa"/>
          </w:tcPr>
          <w:p>
            <w:pPr>
              <w:pStyle w:val="TableParagraph"/>
              <w:spacing w:before="103"/>
              <w:ind w:left="189"/>
              <w:rPr>
                <w:b/>
                <w:sz w:val="18"/>
              </w:rPr>
            </w:pPr>
            <w:r>
              <w:rPr>
                <w:b/>
                <w:spacing w:val="-2"/>
                <w:sz w:val="18"/>
              </w:rPr>
              <w:t>Indicators</w:t>
            </w:r>
          </w:p>
        </w:tc>
        <w:tc>
          <w:tcPr>
            <w:tcW w:w="840" w:type="dxa"/>
          </w:tcPr>
          <w:p>
            <w:pPr>
              <w:pStyle w:val="TableParagraph"/>
              <w:spacing w:before="103"/>
              <w:ind w:right="139"/>
              <w:jc w:val="right"/>
              <w:rPr>
                <w:b/>
                <w:sz w:val="18"/>
              </w:rPr>
            </w:pPr>
            <w:r>
              <w:rPr>
                <w:b/>
                <w:spacing w:val="-5"/>
                <w:sz w:val="18"/>
              </w:rPr>
              <w:t>FFP</w:t>
            </w:r>
          </w:p>
        </w:tc>
        <w:tc>
          <w:tcPr>
            <w:tcW w:w="840" w:type="dxa"/>
          </w:tcPr>
          <w:p>
            <w:pPr>
              <w:pStyle w:val="TableParagraph"/>
              <w:spacing w:before="103"/>
              <w:ind w:right="139"/>
              <w:jc w:val="right"/>
              <w:rPr>
                <w:b/>
                <w:sz w:val="18"/>
              </w:rPr>
            </w:pPr>
            <w:r>
              <w:rPr>
                <w:b/>
                <w:spacing w:val="-5"/>
                <w:sz w:val="18"/>
              </w:rPr>
              <w:t>SBP</w:t>
            </w:r>
          </w:p>
        </w:tc>
        <w:tc>
          <w:tcPr>
            <w:tcW w:w="756" w:type="dxa"/>
          </w:tcPr>
          <w:p>
            <w:pPr>
              <w:pStyle w:val="TableParagraph"/>
              <w:spacing w:line="206" w:lineRule="exact"/>
              <w:ind w:left="120" w:right="94" w:firstLine="112"/>
              <w:rPr>
                <w:b/>
                <w:sz w:val="18"/>
              </w:rPr>
            </w:pPr>
            <w:r>
              <w:rPr>
                <w:b/>
                <w:spacing w:val="-2"/>
                <w:sz w:val="18"/>
              </w:rPr>
              <w:t>Total Points</w:t>
            </w:r>
          </w:p>
        </w:tc>
        <w:tc>
          <w:tcPr>
            <w:tcW w:w="922" w:type="dxa"/>
          </w:tcPr>
          <w:p>
            <w:pPr>
              <w:pStyle w:val="TableParagraph"/>
              <w:spacing w:line="206" w:lineRule="exact"/>
              <w:ind w:left="333" w:right="90" w:hanging="202"/>
              <w:rPr>
                <w:b/>
                <w:sz w:val="18"/>
              </w:rPr>
            </w:pPr>
            <w:r>
              <w:rPr>
                <w:b/>
                <w:spacing w:val="-2"/>
                <w:sz w:val="18"/>
              </w:rPr>
              <w:t>Rescaled Points</w:t>
            </w:r>
          </w:p>
        </w:tc>
        <w:tc>
          <w:tcPr>
            <w:tcW w:w="4904" w:type="dxa"/>
          </w:tcPr>
          <w:p>
            <w:pPr>
              <w:pStyle w:val="TableParagraph"/>
              <w:spacing w:before="103"/>
              <w:ind w:left="198"/>
              <w:rPr>
                <w:b/>
                <w:sz w:val="18"/>
              </w:rPr>
            </w:pPr>
            <w:r>
              <w:rPr>
                <w:b/>
                <w:sz w:val="18"/>
              </w:rPr>
              <w:t>Background</w:t>
            </w:r>
            <w:r>
              <w:rPr>
                <w:b/>
                <w:spacing w:val="-4"/>
                <w:sz w:val="18"/>
              </w:rPr>
              <w:t> </w:t>
            </w:r>
            <w:r>
              <w:rPr>
                <w:b/>
                <w:spacing w:val="-2"/>
                <w:sz w:val="18"/>
              </w:rPr>
              <w:t>Literature</w:t>
            </w:r>
          </w:p>
        </w:tc>
      </w:tr>
      <w:tr>
        <w:trPr>
          <w:trHeight w:val="827" w:hRule="atLeast"/>
        </w:trPr>
        <w:tc>
          <w:tcPr>
            <w:tcW w:w="4670" w:type="dxa"/>
          </w:tcPr>
          <w:p>
            <w:pPr>
              <w:pStyle w:val="TableParagraph"/>
              <w:ind w:left="107" w:right="482"/>
              <w:rPr>
                <w:sz w:val="18"/>
              </w:rPr>
            </w:pPr>
            <w:r>
              <w:rPr>
                <w:sz w:val="18"/>
              </w:rPr>
              <w:t>Availability</w:t>
            </w:r>
            <w:r>
              <w:rPr>
                <w:spacing w:val="-11"/>
                <w:sz w:val="18"/>
              </w:rPr>
              <w:t> </w:t>
            </w:r>
            <w:r>
              <w:rPr>
                <w:sz w:val="18"/>
              </w:rPr>
              <w:t>of</w:t>
            </w:r>
            <w:r>
              <w:rPr>
                <w:spacing w:val="-11"/>
                <w:sz w:val="18"/>
              </w:rPr>
              <w:t> </w:t>
            </w:r>
            <w:r>
              <w:rPr>
                <w:sz w:val="18"/>
              </w:rPr>
              <w:t>Government-Provided</w:t>
            </w:r>
            <w:r>
              <w:rPr>
                <w:spacing w:val="-10"/>
                <w:sz w:val="18"/>
              </w:rPr>
              <w:t> </w:t>
            </w:r>
            <w:r>
              <w:rPr>
                <w:sz w:val="18"/>
              </w:rPr>
              <w:t>Unemployment </w:t>
            </w:r>
            <w:r>
              <w:rPr>
                <w:spacing w:val="-2"/>
                <w:sz w:val="18"/>
              </w:rPr>
              <w:t>Insurance</w:t>
            </w:r>
          </w:p>
        </w:tc>
        <w:tc>
          <w:tcPr>
            <w:tcW w:w="840" w:type="dxa"/>
          </w:tcPr>
          <w:p>
            <w:pPr>
              <w:pStyle w:val="TableParagraph"/>
              <w:spacing w:line="207" w:lineRule="exact"/>
              <w:ind w:right="99"/>
              <w:jc w:val="right"/>
              <w:rPr>
                <w:sz w:val="18"/>
              </w:rPr>
            </w:pPr>
            <w:r>
              <w:rPr>
                <w:spacing w:val="-5"/>
                <w:sz w:val="18"/>
              </w:rPr>
              <w:t>n/a</w:t>
            </w:r>
          </w:p>
        </w:tc>
        <w:tc>
          <w:tcPr>
            <w:tcW w:w="840" w:type="dxa"/>
          </w:tcPr>
          <w:p>
            <w:pPr>
              <w:pStyle w:val="TableParagraph"/>
              <w:spacing w:line="207" w:lineRule="exact"/>
              <w:ind w:right="98"/>
              <w:jc w:val="right"/>
              <w:rPr>
                <w:sz w:val="18"/>
              </w:rPr>
            </w:pPr>
            <w:r>
              <w:rPr>
                <w:spacing w:val="-10"/>
                <w:sz w:val="18"/>
              </w:rPr>
              <w:t>1</w:t>
            </w:r>
          </w:p>
        </w:tc>
        <w:tc>
          <w:tcPr>
            <w:tcW w:w="756" w:type="dxa"/>
          </w:tcPr>
          <w:p>
            <w:pPr>
              <w:pStyle w:val="TableParagraph"/>
              <w:spacing w:line="207" w:lineRule="exact"/>
              <w:ind w:right="98"/>
              <w:jc w:val="right"/>
              <w:rPr>
                <w:sz w:val="18"/>
              </w:rPr>
            </w:pPr>
            <w:r>
              <w:rPr>
                <w:spacing w:val="-10"/>
                <w:sz w:val="18"/>
              </w:rPr>
              <w:t>1</w:t>
            </w:r>
          </w:p>
        </w:tc>
        <w:tc>
          <w:tcPr>
            <w:tcW w:w="922" w:type="dxa"/>
          </w:tcPr>
          <w:p>
            <w:pPr>
              <w:pStyle w:val="TableParagraph"/>
              <w:spacing w:line="207" w:lineRule="exact"/>
              <w:ind w:right="96"/>
              <w:jc w:val="right"/>
              <w:rPr>
                <w:sz w:val="18"/>
              </w:rPr>
            </w:pPr>
            <w:r>
              <w:rPr>
                <w:spacing w:val="-4"/>
                <w:sz w:val="18"/>
              </w:rPr>
              <w:t>5.56</w:t>
            </w:r>
          </w:p>
        </w:tc>
        <w:tc>
          <w:tcPr>
            <w:tcW w:w="4904" w:type="dxa"/>
          </w:tcPr>
          <w:p>
            <w:pPr>
              <w:pStyle w:val="TableParagraph"/>
              <w:ind w:left="107" w:right="130" w:hanging="8"/>
              <w:jc w:val="both"/>
              <w:rPr>
                <w:sz w:val="18"/>
              </w:rPr>
            </w:pPr>
            <w:r>
              <w:rPr>
                <w:sz w:val="18"/>
              </w:rPr>
              <w:t>Bierbaum and Schmitt (2022);</w:t>
            </w:r>
            <w:r>
              <w:rPr>
                <w:spacing w:val="-1"/>
                <w:sz w:val="18"/>
              </w:rPr>
              <w:t> </w:t>
            </w:r>
            <w:r>
              <w:rPr>
                <w:sz w:val="18"/>
              </w:rPr>
              <w:t>Bodor, Robalino, and Rutkowski (2007);</w:t>
            </w:r>
            <w:r>
              <w:rPr>
                <w:spacing w:val="-4"/>
                <w:sz w:val="18"/>
              </w:rPr>
              <w:t> </w:t>
            </w:r>
            <w:r>
              <w:rPr>
                <w:sz w:val="18"/>
              </w:rPr>
              <w:t>Gentilini</w:t>
            </w:r>
            <w:r>
              <w:rPr>
                <w:spacing w:val="-4"/>
                <w:sz w:val="18"/>
              </w:rPr>
              <w:t> </w:t>
            </w:r>
            <w:r>
              <w:rPr>
                <w:sz w:val="18"/>
              </w:rPr>
              <w:t>et</w:t>
            </w:r>
            <w:r>
              <w:rPr>
                <w:spacing w:val="-4"/>
                <w:sz w:val="18"/>
              </w:rPr>
              <w:t> </w:t>
            </w:r>
            <w:r>
              <w:rPr>
                <w:sz w:val="18"/>
              </w:rPr>
              <w:t>al.</w:t>
            </w:r>
            <w:r>
              <w:rPr>
                <w:spacing w:val="-6"/>
                <w:sz w:val="18"/>
              </w:rPr>
              <w:t> </w:t>
            </w:r>
            <w:r>
              <w:rPr>
                <w:sz w:val="18"/>
              </w:rPr>
              <w:t>(2020);</w:t>
            </w:r>
            <w:r>
              <w:rPr>
                <w:spacing w:val="-4"/>
                <w:sz w:val="18"/>
              </w:rPr>
              <w:t> </w:t>
            </w:r>
            <w:r>
              <w:rPr>
                <w:sz w:val="18"/>
              </w:rPr>
              <w:t>ILO</w:t>
            </w:r>
            <w:r>
              <w:rPr>
                <w:spacing w:val="-4"/>
                <w:sz w:val="18"/>
              </w:rPr>
              <w:t> </w:t>
            </w:r>
            <w:r>
              <w:rPr>
                <w:sz w:val="18"/>
              </w:rPr>
              <w:t>C102;</w:t>
            </w:r>
            <w:r>
              <w:rPr>
                <w:spacing w:val="-4"/>
                <w:sz w:val="18"/>
              </w:rPr>
              <w:t> </w:t>
            </w:r>
            <w:r>
              <w:rPr>
                <w:sz w:val="18"/>
              </w:rPr>
              <w:t>Kuddo,</w:t>
            </w:r>
            <w:r>
              <w:rPr>
                <w:spacing w:val="-3"/>
                <w:sz w:val="18"/>
              </w:rPr>
              <w:t> </w:t>
            </w:r>
            <w:r>
              <w:rPr>
                <w:sz w:val="18"/>
              </w:rPr>
              <w:t>Robalino,</w:t>
            </w:r>
            <w:r>
              <w:rPr>
                <w:spacing w:val="-3"/>
                <w:sz w:val="18"/>
              </w:rPr>
              <w:t> </w:t>
            </w:r>
            <w:r>
              <w:rPr>
                <w:sz w:val="18"/>
              </w:rPr>
              <w:t>and Weber (2015); Levy (2008); Packard et al. (2019); Ribe,</w:t>
            </w:r>
          </w:p>
          <w:p>
            <w:pPr>
              <w:pStyle w:val="TableParagraph"/>
              <w:spacing w:line="186" w:lineRule="exact"/>
              <w:ind w:left="107"/>
              <w:jc w:val="both"/>
              <w:rPr>
                <w:sz w:val="18"/>
              </w:rPr>
            </w:pPr>
            <w:r>
              <w:rPr>
                <w:sz w:val="18"/>
              </w:rPr>
              <w:t>Robalino,</w:t>
            </w:r>
            <w:r>
              <w:rPr>
                <w:spacing w:val="-2"/>
                <w:sz w:val="18"/>
              </w:rPr>
              <w:t> </w:t>
            </w:r>
            <w:r>
              <w:rPr>
                <w:sz w:val="18"/>
              </w:rPr>
              <w:t>and</w:t>
            </w:r>
            <w:r>
              <w:rPr>
                <w:spacing w:val="-2"/>
                <w:sz w:val="18"/>
              </w:rPr>
              <w:t> </w:t>
            </w:r>
            <w:r>
              <w:rPr>
                <w:sz w:val="18"/>
              </w:rPr>
              <w:t>Walker</w:t>
            </w:r>
            <w:r>
              <w:rPr>
                <w:spacing w:val="-2"/>
                <w:sz w:val="18"/>
              </w:rPr>
              <w:t> </w:t>
            </w:r>
            <w:r>
              <w:rPr>
                <w:sz w:val="18"/>
              </w:rPr>
              <w:t>(2010);</w:t>
            </w:r>
            <w:r>
              <w:rPr>
                <w:spacing w:val="-2"/>
                <w:sz w:val="18"/>
              </w:rPr>
              <w:t> </w:t>
            </w:r>
            <w:r>
              <w:rPr>
                <w:sz w:val="18"/>
              </w:rPr>
              <w:t>Ulku</w:t>
            </w:r>
            <w:r>
              <w:rPr>
                <w:spacing w:val="-2"/>
                <w:sz w:val="18"/>
              </w:rPr>
              <w:t> </w:t>
            </w:r>
            <w:r>
              <w:rPr>
                <w:sz w:val="18"/>
              </w:rPr>
              <w:t>and</w:t>
            </w:r>
            <w:r>
              <w:rPr>
                <w:spacing w:val="-1"/>
                <w:sz w:val="18"/>
              </w:rPr>
              <w:t> </w:t>
            </w:r>
            <w:r>
              <w:rPr>
                <w:sz w:val="18"/>
              </w:rPr>
              <w:t>Georgieva</w:t>
            </w:r>
            <w:r>
              <w:rPr>
                <w:spacing w:val="-2"/>
                <w:sz w:val="18"/>
              </w:rPr>
              <w:t> (2022)</w:t>
            </w:r>
          </w:p>
        </w:tc>
      </w:tr>
      <w:tr>
        <w:trPr>
          <w:trHeight w:val="827" w:hRule="atLeast"/>
        </w:trPr>
        <w:tc>
          <w:tcPr>
            <w:tcW w:w="4670" w:type="dxa"/>
          </w:tcPr>
          <w:p>
            <w:pPr>
              <w:pStyle w:val="TableParagraph"/>
              <w:spacing w:line="207" w:lineRule="exact"/>
              <w:ind w:left="107"/>
              <w:rPr>
                <w:sz w:val="18"/>
              </w:rPr>
            </w:pPr>
            <w:r>
              <w:rPr>
                <w:sz w:val="18"/>
              </w:rPr>
              <w:t>Coverage</w:t>
            </w:r>
            <w:r>
              <w:rPr>
                <w:spacing w:val="-2"/>
                <w:sz w:val="18"/>
              </w:rPr>
              <w:t> </w:t>
            </w:r>
            <w:r>
              <w:rPr>
                <w:sz w:val="18"/>
              </w:rPr>
              <w:t>of</w:t>
            </w:r>
            <w:r>
              <w:rPr>
                <w:spacing w:val="-3"/>
                <w:sz w:val="18"/>
              </w:rPr>
              <w:t> </w:t>
            </w:r>
            <w:r>
              <w:rPr>
                <w:sz w:val="18"/>
              </w:rPr>
              <w:t>Unemployment</w:t>
            </w:r>
            <w:r>
              <w:rPr>
                <w:spacing w:val="-2"/>
                <w:sz w:val="18"/>
              </w:rPr>
              <w:t> Protection</w:t>
            </w:r>
          </w:p>
        </w:tc>
        <w:tc>
          <w:tcPr>
            <w:tcW w:w="840" w:type="dxa"/>
          </w:tcPr>
          <w:p>
            <w:pPr>
              <w:pStyle w:val="TableParagraph"/>
              <w:spacing w:line="207" w:lineRule="exact"/>
              <w:ind w:right="92"/>
              <w:jc w:val="right"/>
              <w:rPr>
                <w:sz w:val="18"/>
              </w:rPr>
            </w:pPr>
            <w:r>
              <w:rPr>
                <w:spacing w:val="-5"/>
                <w:sz w:val="18"/>
              </w:rPr>
              <w:t>n/a</w:t>
            </w:r>
          </w:p>
        </w:tc>
        <w:tc>
          <w:tcPr>
            <w:tcW w:w="840" w:type="dxa"/>
          </w:tcPr>
          <w:p>
            <w:pPr>
              <w:pStyle w:val="TableParagraph"/>
              <w:spacing w:line="207" w:lineRule="exact"/>
              <w:ind w:right="98"/>
              <w:jc w:val="right"/>
              <w:rPr>
                <w:sz w:val="18"/>
              </w:rPr>
            </w:pPr>
            <w:r>
              <w:rPr>
                <w:spacing w:val="-10"/>
                <w:sz w:val="18"/>
              </w:rPr>
              <w:t>1</w:t>
            </w:r>
          </w:p>
        </w:tc>
        <w:tc>
          <w:tcPr>
            <w:tcW w:w="756" w:type="dxa"/>
          </w:tcPr>
          <w:p>
            <w:pPr>
              <w:pStyle w:val="TableParagraph"/>
              <w:spacing w:line="207" w:lineRule="exact"/>
              <w:ind w:right="98"/>
              <w:jc w:val="right"/>
              <w:rPr>
                <w:sz w:val="18"/>
              </w:rPr>
            </w:pPr>
            <w:r>
              <w:rPr>
                <w:spacing w:val="-10"/>
                <w:sz w:val="18"/>
              </w:rPr>
              <w:t>1</w:t>
            </w:r>
          </w:p>
        </w:tc>
        <w:tc>
          <w:tcPr>
            <w:tcW w:w="922" w:type="dxa"/>
          </w:tcPr>
          <w:p>
            <w:pPr>
              <w:pStyle w:val="TableParagraph"/>
              <w:spacing w:line="207" w:lineRule="exact"/>
              <w:ind w:right="96"/>
              <w:jc w:val="right"/>
              <w:rPr>
                <w:sz w:val="18"/>
              </w:rPr>
            </w:pPr>
            <w:r>
              <w:rPr>
                <w:spacing w:val="-4"/>
                <w:sz w:val="18"/>
              </w:rPr>
              <w:t>5.56</w:t>
            </w:r>
          </w:p>
        </w:tc>
        <w:tc>
          <w:tcPr>
            <w:tcW w:w="4904" w:type="dxa"/>
          </w:tcPr>
          <w:p>
            <w:pPr>
              <w:pStyle w:val="TableParagraph"/>
              <w:ind w:left="107" w:right="130" w:hanging="8"/>
              <w:jc w:val="both"/>
              <w:rPr>
                <w:sz w:val="18"/>
              </w:rPr>
            </w:pPr>
            <w:r>
              <w:rPr>
                <w:sz w:val="18"/>
              </w:rPr>
              <w:t>Bierbaum and Schmitt (2022);</w:t>
            </w:r>
            <w:r>
              <w:rPr>
                <w:spacing w:val="-1"/>
                <w:sz w:val="18"/>
              </w:rPr>
              <w:t> </w:t>
            </w:r>
            <w:r>
              <w:rPr>
                <w:sz w:val="18"/>
              </w:rPr>
              <w:t>Bodor, Robalino, and Rutkowski (2007);</w:t>
            </w:r>
            <w:r>
              <w:rPr>
                <w:spacing w:val="-4"/>
                <w:sz w:val="18"/>
              </w:rPr>
              <w:t> </w:t>
            </w:r>
            <w:r>
              <w:rPr>
                <w:sz w:val="18"/>
              </w:rPr>
              <w:t>Gentilini</w:t>
            </w:r>
            <w:r>
              <w:rPr>
                <w:spacing w:val="-4"/>
                <w:sz w:val="18"/>
              </w:rPr>
              <w:t> </w:t>
            </w:r>
            <w:r>
              <w:rPr>
                <w:sz w:val="18"/>
              </w:rPr>
              <w:t>et</w:t>
            </w:r>
            <w:r>
              <w:rPr>
                <w:spacing w:val="-4"/>
                <w:sz w:val="18"/>
              </w:rPr>
              <w:t> </w:t>
            </w:r>
            <w:r>
              <w:rPr>
                <w:sz w:val="18"/>
              </w:rPr>
              <w:t>al.</w:t>
            </w:r>
            <w:r>
              <w:rPr>
                <w:spacing w:val="-6"/>
                <w:sz w:val="18"/>
              </w:rPr>
              <w:t> </w:t>
            </w:r>
            <w:r>
              <w:rPr>
                <w:sz w:val="18"/>
              </w:rPr>
              <w:t>(2020);</w:t>
            </w:r>
            <w:r>
              <w:rPr>
                <w:spacing w:val="-4"/>
                <w:sz w:val="18"/>
              </w:rPr>
              <w:t> </w:t>
            </w:r>
            <w:r>
              <w:rPr>
                <w:sz w:val="18"/>
              </w:rPr>
              <w:t>ILO</w:t>
            </w:r>
            <w:r>
              <w:rPr>
                <w:spacing w:val="-4"/>
                <w:sz w:val="18"/>
              </w:rPr>
              <w:t> </w:t>
            </w:r>
            <w:r>
              <w:rPr>
                <w:sz w:val="18"/>
              </w:rPr>
              <w:t>C102;</w:t>
            </w:r>
            <w:r>
              <w:rPr>
                <w:spacing w:val="-4"/>
                <w:sz w:val="18"/>
              </w:rPr>
              <w:t> </w:t>
            </w:r>
            <w:r>
              <w:rPr>
                <w:sz w:val="18"/>
              </w:rPr>
              <w:t>Kuddo,</w:t>
            </w:r>
            <w:r>
              <w:rPr>
                <w:spacing w:val="-3"/>
                <w:sz w:val="18"/>
              </w:rPr>
              <w:t> </w:t>
            </w:r>
            <w:r>
              <w:rPr>
                <w:sz w:val="18"/>
              </w:rPr>
              <w:t>Robalino,</w:t>
            </w:r>
            <w:r>
              <w:rPr>
                <w:spacing w:val="-3"/>
                <w:sz w:val="18"/>
              </w:rPr>
              <w:t> </w:t>
            </w:r>
            <w:r>
              <w:rPr>
                <w:sz w:val="18"/>
              </w:rPr>
              <w:t>and Weber (2015); Levy (2008); Packard et al. (2019); Ribe,</w:t>
            </w:r>
          </w:p>
          <w:p>
            <w:pPr>
              <w:pStyle w:val="TableParagraph"/>
              <w:spacing w:line="186" w:lineRule="exact"/>
              <w:ind w:left="107"/>
              <w:jc w:val="both"/>
              <w:rPr>
                <w:sz w:val="18"/>
              </w:rPr>
            </w:pPr>
            <w:r>
              <w:rPr>
                <w:sz w:val="18"/>
              </w:rPr>
              <w:t>Robalino,</w:t>
            </w:r>
            <w:r>
              <w:rPr>
                <w:spacing w:val="-2"/>
                <w:sz w:val="18"/>
              </w:rPr>
              <w:t> </w:t>
            </w:r>
            <w:r>
              <w:rPr>
                <w:sz w:val="18"/>
              </w:rPr>
              <w:t>and</w:t>
            </w:r>
            <w:r>
              <w:rPr>
                <w:spacing w:val="-2"/>
                <w:sz w:val="18"/>
              </w:rPr>
              <w:t> </w:t>
            </w:r>
            <w:r>
              <w:rPr>
                <w:sz w:val="18"/>
              </w:rPr>
              <w:t>Walker</w:t>
            </w:r>
            <w:r>
              <w:rPr>
                <w:spacing w:val="-2"/>
                <w:sz w:val="18"/>
              </w:rPr>
              <w:t> </w:t>
            </w:r>
            <w:r>
              <w:rPr>
                <w:sz w:val="18"/>
              </w:rPr>
              <w:t>(2010);</w:t>
            </w:r>
            <w:r>
              <w:rPr>
                <w:spacing w:val="-2"/>
                <w:sz w:val="18"/>
              </w:rPr>
              <w:t> </w:t>
            </w:r>
            <w:r>
              <w:rPr>
                <w:sz w:val="18"/>
              </w:rPr>
              <w:t>Ulku</w:t>
            </w:r>
            <w:r>
              <w:rPr>
                <w:spacing w:val="-2"/>
                <w:sz w:val="18"/>
              </w:rPr>
              <w:t> </w:t>
            </w:r>
            <w:r>
              <w:rPr>
                <w:sz w:val="18"/>
              </w:rPr>
              <w:t>and</w:t>
            </w:r>
            <w:r>
              <w:rPr>
                <w:spacing w:val="-1"/>
                <w:sz w:val="18"/>
              </w:rPr>
              <w:t> </w:t>
            </w:r>
            <w:r>
              <w:rPr>
                <w:sz w:val="18"/>
              </w:rPr>
              <w:t>Georgieva</w:t>
            </w:r>
            <w:r>
              <w:rPr>
                <w:spacing w:val="-2"/>
                <w:sz w:val="18"/>
              </w:rPr>
              <w:t> (2022)</w:t>
            </w:r>
          </w:p>
        </w:tc>
      </w:tr>
      <w:tr>
        <w:trPr>
          <w:trHeight w:val="827" w:hRule="atLeast"/>
        </w:trPr>
        <w:tc>
          <w:tcPr>
            <w:tcW w:w="4670" w:type="dxa"/>
          </w:tcPr>
          <w:p>
            <w:pPr>
              <w:pStyle w:val="TableParagraph"/>
              <w:spacing w:line="207" w:lineRule="exact"/>
              <w:ind w:left="107"/>
              <w:rPr>
                <w:sz w:val="18"/>
              </w:rPr>
            </w:pPr>
            <w:r>
              <w:rPr>
                <w:sz w:val="18"/>
              </w:rPr>
              <w:t>Funding</w:t>
            </w:r>
            <w:r>
              <w:rPr>
                <w:spacing w:val="-2"/>
                <w:sz w:val="18"/>
              </w:rPr>
              <w:t> </w:t>
            </w:r>
            <w:r>
              <w:rPr>
                <w:sz w:val="18"/>
              </w:rPr>
              <w:t>for</w:t>
            </w:r>
            <w:r>
              <w:rPr>
                <w:spacing w:val="-2"/>
                <w:sz w:val="18"/>
              </w:rPr>
              <w:t> </w:t>
            </w:r>
            <w:r>
              <w:rPr>
                <w:sz w:val="18"/>
              </w:rPr>
              <w:t>Unemployment</w:t>
            </w:r>
            <w:r>
              <w:rPr>
                <w:spacing w:val="-3"/>
                <w:sz w:val="18"/>
              </w:rPr>
              <w:t> </w:t>
            </w:r>
            <w:r>
              <w:rPr>
                <w:spacing w:val="-2"/>
                <w:sz w:val="18"/>
              </w:rPr>
              <w:t>Insurance</w:t>
            </w:r>
          </w:p>
        </w:tc>
        <w:tc>
          <w:tcPr>
            <w:tcW w:w="840" w:type="dxa"/>
          </w:tcPr>
          <w:p>
            <w:pPr>
              <w:pStyle w:val="TableParagraph"/>
              <w:spacing w:line="207" w:lineRule="exact"/>
              <w:ind w:right="94"/>
              <w:jc w:val="right"/>
              <w:rPr>
                <w:sz w:val="18"/>
              </w:rPr>
            </w:pPr>
            <w:r>
              <w:rPr>
                <w:spacing w:val="-10"/>
                <w:sz w:val="18"/>
              </w:rPr>
              <w:t>1</w:t>
            </w:r>
          </w:p>
        </w:tc>
        <w:tc>
          <w:tcPr>
            <w:tcW w:w="840" w:type="dxa"/>
          </w:tcPr>
          <w:p>
            <w:pPr>
              <w:pStyle w:val="TableParagraph"/>
              <w:spacing w:line="207" w:lineRule="exact"/>
              <w:ind w:right="92"/>
              <w:jc w:val="right"/>
              <w:rPr>
                <w:sz w:val="18"/>
              </w:rPr>
            </w:pPr>
            <w:r>
              <w:rPr>
                <w:spacing w:val="-5"/>
                <w:sz w:val="18"/>
              </w:rPr>
              <w:t>n/a</w:t>
            </w:r>
          </w:p>
        </w:tc>
        <w:tc>
          <w:tcPr>
            <w:tcW w:w="756" w:type="dxa"/>
          </w:tcPr>
          <w:p>
            <w:pPr>
              <w:pStyle w:val="TableParagraph"/>
              <w:spacing w:line="207" w:lineRule="exact"/>
              <w:ind w:right="98"/>
              <w:jc w:val="right"/>
              <w:rPr>
                <w:sz w:val="18"/>
              </w:rPr>
            </w:pPr>
            <w:r>
              <w:rPr>
                <w:spacing w:val="-10"/>
                <w:sz w:val="18"/>
              </w:rPr>
              <w:t>1</w:t>
            </w:r>
          </w:p>
        </w:tc>
        <w:tc>
          <w:tcPr>
            <w:tcW w:w="922" w:type="dxa"/>
          </w:tcPr>
          <w:p>
            <w:pPr>
              <w:pStyle w:val="TableParagraph"/>
              <w:spacing w:line="207" w:lineRule="exact"/>
              <w:ind w:right="96"/>
              <w:jc w:val="right"/>
              <w:rPr>
                <w:sz w:val="18"/>
              </w:rPr>
            </w:pPr>
            <w:r>
              <w:rPr>
                <w:spacing w:val="-4"/>
                <w:sz w:val="18"/>
              </w:rPr>
              <w:t>5.56</w:t>
            </w:r>
          </w:p>
        </w:tc>
        <w:tc>
          <w:tcPr>
            <w:tcW w:w="4904" w:type="dxa"/>
          </w:tcPr>
          <w:p>
            <w:pPr>
              <w:pStyle w:val="TableParagraph"/>
              <w:ind w:left="107" w:hanging="8"/>
              <w:rPr>
                <w:sz w:val="18"/>
              </w:rPr>
            </w:pPr>
            <w:r>
              <w:rPr>
                <w:sz w:val="18"/>
              </w:rPr>
              <w:t>Bierbaum and Schmitt (2022);</w:t>
            </w:r>
            <w:r>
              <w:rPr>
                <w:spacing w:val="-1"/>
                <w:sz w:val="18"/>
              </w:rPr>
              <w:t> </w:t>
            </w:r>
            <w:r>
              <w:rPr>
                <w:sz w:val="18"/>
              </w:rPr>
              <w:t>Bodor, Robalino, and Rutkowski (2007);</w:t>
            </w:r>
            <w:r>
              <w:rPr>
                <w:spacing w:val="-4"/>
                <w:sz w:val="18"/>
              </w:rPr>
              <w:t> </w:t>
            </w:r>
            <w:r>
              <w:rPr>
                <w:sz w:val="18"/>
              </w:rPr>
              <w:t>Gentilini</w:t>
            </w:r>
            <w:r>
              <w:rPr>
                <w:spacing w:val="-4"/>
                <w:sz w:val="18"/>
              </w:rPr>
              <w:t> </w:t>
            </w:r>
            <w:r>
              <w:rPr>
                <w:sz w:val="18"/>
              </w:rPr>
              <w:t>et</w:t>
            </w:r>
            <w:r>
              <w:rPr>
                <w:spacing w:val="-4"/>
                <w:sz w:val="18"/>
              </w:rPr>
              <w:t> </w:t>
            </w:r>
            <w:r>
              <w:rPr>
                <w:sz w:val="18"/>
              </w:rPr>
              <w:t>al.</w:t>
            </w:r>
            <w:r>
              <w:rPr>
                <w:spacing w:val="-6"/>
                <w:sz w:val="18"/>
              </w:rPr>
              <w:t> </w:t>
            </w:r>
            <w:r>
              <w:rPr>
                <w:sz w:val="18"/>
              </w:rPr>
              <w:t>(2020);</w:t>
            </w:r>
            <w:r>
              <w:rPr>
                <w:spacing w:val="-4"/>
                <w:sz w:val="18"/>
              </w:rPr>
              <w:t> </w:t>
            </w:r>
            <w:r>
              <w:rPr>
                <w:sz w:val="18"/>
              </w:rPr>
              <w:t>ILO</w:t>
            </w:r>
            <w:r>
              <w:rPr>
                <w:spacing w:val="-4"/>
                <w:sz w:val="18"/>
              </w:rPr>
              <w:t> </w:t>
            </w:r>
            <w:r>
              <w:rPr>
                <w:sz w:val="18"/>
              </w:rPr>
              <w:t>C102;</w:t>
            </w:r>
            <w:r>
              <w:rPr>
                <w:spacing w:val="-4"/>
                <w:sz w:val="18"/>
              </w:rPr>
              <w:t> </w:t>
            </w:r>
            <w:r>
              <w:rPr>
                <w:sz w:val="18"/>
              </w:rPr>
              <w:t>Kuddo,</w:t>
            </w:r>
            <w:r>
              <w:rPr>
                <w:spacing w:val="-3"/>
                <w:sz w:val="18"/>
              </w:rPr>
              <w:t> </w:t>
            </w:r>
            <w:r>
              <w:rPr>
                <w:sz w:val="18"/>
              </w:rPr>
              <w:t>Robalino,</w:t>
            </w:r>
            <w:r>
              <w:rPr>
                <w:spacing w:val="-3"/>
                <w:sz w:val="18"/>
              </w:rPr>
              <w:t> </w:t>
            </w:r>
            <w:r>
              <w:rPr>
                <w:sz w:val="18"/>
              </w:rPr>
              <w:t>and</w:t>
            </w:r>
          </w:p>
          <w:p>
            <w:pPr>
              <w:pStyle w:val="TableParagraph"/>
              <w:spacing w:line="206" w:lineRule="exact"/>
              <w:ind w:left="107" w:right="176"/>
              <w:rPr>
                <w:sz w:val="18"/>
              </w:rPr>
            </w:pPr>
            <w:r>
              <w:rPr>
                <w:sz w:val="18"/>
              </w:rPr>
              <w:t>Weber (2015); Levy (2008); Packard et al. (2019); Ribe, Robalino,</w:t>
            </w:r>
            <w:r>
              <w:rPr>
                <w:spacing w:val="-4"/>
                <w:sz w:val="18"/>
              </w:rPr>
              <w:t> </w:t>
            </w:r>
            <w:r>
              <w:rPr>
                <w:sz w:val="18"/>
              </w:rPr>
              <w:t>and</w:t>
            </w:r>
            <w:r>
              <w:rPr>
                <w:spacing w:val="-6"/>
                <w:sz w:val="18"/>
              </w:rPr>
              <w:t> </w:t>
            </w:r>
            <w:r>
              <w:rPr>
                <w:sz w:val="18"/>
              </w:rPr>
              <w:t>Walker</w:t>
            </w:r>
            <w:r>
              <w:rPr>
                <w:spacing w:val="-5"/>
                <w:sz w:val="18"/>
              </w:rPr>
              <w:t> </w:t>
            </w:r>
            <w:r>
              <w:rPr>
                <w:sz w:val="18"/>
              </w:rPr>
              <w:t>(2010);</w:t>
            </w:r>
            <w:r>
              <w:rPr>
                <w:spacing w:val="-5"/>
                <w:sz w:val="18"/>
              </w:rPr>
              <w:t> </w:t>
            </w:r>
            <w:r>
              <w:rPr>
                <w:sz w:val="18"/>
              </w:rPr>
              <w:t>Ulku</w:t>
            </w:r>
            <w:r>
              <w:rPr>
                <w:spacing w:val="-4"/>
                <w:sz w:val="18"/>
              </w:rPr>
              <w:t> </w:t>
            </w:r>
            <w:r>
              <w:rPr>
                <w:sz w:val="18"/>
              </w:rPr>
              <w:t>and</w:t>
            </w:r>
            <w:r>
              <w:rPr>
                <w:spacing w:val="-4"/>
                <w:sz w:val="18"/>
              </w:rPr>
              <w:t> </w:t>
            </w:r>
            <w:r>
              <w:rPr>
                <w:sz w:val="18"/>
              </w:rPr>
              <w:t>Georgieva</w:t>
            </w:r>
            <w:r>
              <w:rPr>
                <w:spacing w:val="-6"/>
                <w:sz w:val="18"/>
              </w:rPr>
              <w:t> </w:t>
            </w:r>
            <w:r>
              <w:rPr>
                <w:sz w:val="18"/>
              </w:rPr>
              <w:t>(2022)</w:t>
            </w:r>
          </w:p>
        </w:tc>
      </w:tr>
      <w:tr>
        <w:trPr>
          <w:trHeight w:val="287" w:hRule="atLeast"/>
        </w:trPr>
        <w:tc>
          <w:tcPr>
            <w:tcW w:w="4670" w:type="dxa"/>
            <w:shd w:val="clear" w:color="auto" w:fill="FFC000"/>
          </w:tcPr>
          <w:p>
            <w:pPr>
              <w:pStyle w:val="TableParagraph"/>
              <w:spacing w:before="40"/>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2.1.1</w:t>
            </w:r>
          </w:p>
        </w:tc>
        <w:tc>
          <w:tcPr>
            <w:tcW w:w="840" w:type="dxa"/>
            <w:shd w:val="clear" w:color="auto" w:fill="FFC000"/>
          </w:tcPr>
          <w:p>
            <w:pPr>
              <w:pStyle w:val="TableParagraph"/>
              <w:spacing w:before="40"/>
              <w:ind w:right="98"/>
              <w:jc w:val="right"/>
              <w:rPr>
                <w:sz w:val="18"/>
              </w:rPr>
            </w:pPr>
            <w:r>
              <w:rPr>
                <w:spacing w:val="-10"/>
                <w:sz w:val="18"/>
              </w:rPr>
              <w:t>1</w:t>
            </w:r>
          </w:p>
        </w:tc>
        <w:tc>
          <w:tcPr>
            <w:tcW w:w="840" w:type="dxa"/>
            <w:shd w:val="clear" w:color="auto" w:fill="FFC000"/>
          </w:tcPr>
          <w:p>
            <w:pPr>
              <w:pStyle w:val="TableParagraph"/>
              <w:spacing w:before="40"/>
              <w:ind w:right="98"/>
              <w:jc w:val="right"/>
              <w:rPr>
                <w:sz w:val="18"/>
              </w:rPr>
            </w:pPr>
            <w:r>
              <w:rPr>
                <w:spacing w:val="-10"/>
                <w:sz w:val="18"/>
              </w:rPr>
              <w:t>2</w:t>
            </w:r>
          </w:p>
        </w:tc>
        <w:tc>
          <w:tcPr>
            <w:tcW w:w="756" w:type="dxa"/>
            <w:shd w:val="clear" w:color="auto" w:fill="FFC000"/>
          </w:tcPr>
          <w:p>
            <w:pPr>
              <w:pStyle w:val="TableParagraph"/>
              <w:spacing w:before="40"/>
              <w:ind w:right="99"/>
              <w:jc w:val="right"/>
              <w:rPr>
                <w:sz w:val="18"/>
              </w:rPr>
            </w:pPr>
            <w:r>
              <w:rPr>
                <w:spacing w:val="-10"/>
                <w:sz w:val="18"/>
              </w:rPr>
              <w:t>3</w:t>
            </w:r>
          </w:p>
        </w:tc>
        <w:tc>
          <w:tcPr>
            <w:tcW w:w="922" w:type="dxa"/>
            <w:shd w:val="clear" w:color="auto" w:fill="FFC000"/>
          </w:tcPr>
          <w:p>
            <w:pPr>
              <w:pStyle w:val="TableParagraph"/>
              <w:spacing w:before="40"/>
              <w:ind w:right="97"/>
              <w:jc w:val="right"/>
              <w:rPr>
                <w:sz w:val="18"/>
              </w:rPr>
            </w:pPr>
            <w:r>
              <w:rPr>
                <w:spacing w:val="-2"/>
                <w:sz w:val="18"/>
              </w:rPr>
              <w:t>16.67</w:t>
            </w:r>
          </w:p>
        </w:tc>
        <w:tc>
          <w:tcPr>
            <w:tcW w:w="4904" w:type="dxa"/>
            <w:shd w:val="clear" w:color="auto" w:fill="FFC000"/>
          </w:tcPr>
          <w:p>
            <w:pPr>
              <w:pStyle w:val="TableParagraph"/>
              <w:rPr>
                <w:sz w:val="18"/>
              </w:rPr>
            </w:pPr>
          </w:p>
        </w:tc>
      </w:tr>
      <w:tr>
        <w:trPr>
          <w:trHeight w:val="450" w:hRule="atLeast"/>
        </w:trPr>
        <w:tc>
          <w:tcPr>
            <w:tcW w:w="12932" w:type="dxa"/>
            <w:gridSpan w:val="6"/>
            <w:shd w:val="clear" w:color="auto" w:fill="E7EBF5"/>
          </w:tcPr>
          <w:p>
            <w:pPr>
              <w:pStyle w:val="TableParagraph"/>
              <w:spacing w:before="122"/>
              <w:ind w:left="458"/>
              <w:rPr>
                <w:b/>
                <w:sz w:val="18"/>
              </w:rPr>
            </w:pPr>
            <w:r>
              <w:rPr>
                <w:b/>
                <w:sz w:val="18"/>
              </w:rPr>
              <w:t>2.1.2</w:t>
            </w:r>
            <w:r>
              <w:rPr>
                <w:b/>
                <w:spacing w:val="43"/>
                <w:sz w:val="18"/>
              </w:rPr>
              <w:t>  </w:t>
            </w:r>
            <w:r>
              <w:rPr>
                <w:b/>
                <w:sz w:val="18"/>
              </w:rPr>
              <w:t>Health</w:t>
            </w:r>
            <w:r>
              <w:rPr>
                <w:b/>
                <w:spacing w:val="1"/>
                <w:sz w:val="18"/>
              </w:rPr>
              <w:t> </w:t>
            </w:r>
            <w:r>
              <w:rPr>
                <w:b/>
                <w:sz w:val="18"/>
              </w:rPr>
              <w:t>Care</w:t>
            </w:r>
            <w:r>
              <w:rPr>
                <w:b/>
                <w:spacing w:val="-1"/>
                <w:sz w:val="18"/>
              </w:rPr>
              <w:t> </w:t>
            </w:r>
            <w:r>
              <w:rPr>
                <w:b/>
                <w:spacing w:val="-2"/>
                <w:sz w:val="18"/>
              </w:rPr>
              <w:t>Coverage</w:t>
            </w:r>
          </w:p>
        </w:tc>
      </w:tr>
      <w:tr>
        <w:trPr>
          <w:trHeight w:val="414" w:hRule="atLeast"/>
        </w:trPr>
        <w:tc>
          <w:tcPr>
            <w:tcW w:w="4670" w:type="dxa"/>
          </w:tcPr>
          <w:p>
            <w:pPr>
              <w:pStyle w:val="TableParagraph"/>
              <w:spacing w:line="207" w:lineRule="exact"/>
              <w:ind w:left="107"/>
              <w:rPr>
                <w:sz w:val="18"/>
              </w:rPr>
            </w:pPr>
            <w:r>
              <w:rPr>
                <w:sz w:val="18"/>
              </w:rPr>
              <w:t>Availability</w:t>
            </w:r>
            <w:r>
              <w:rPr>
                <w:spacing w:val="-2"/>
                <w:sz w:val="18"/>
              </w:rPr>
              <w:t> </w:t>
            </w:r>
            <w:r>
              <w:rPr>
                <w:sz w:val="18"/>
              </w:rPr>
              <w:t>of</w:t>
            </w:r>
            <w:r>
              <w:rPr>
                <w:spacing w:val="-4"/>
                <w:sz w:val="18"/>
              </w:rPr>
              <w:t> </w:t>
            </w:r>
            <w:r>
              <w:rPr>
                <w:sz w:val="18"/>
              </w:rPr>
              <w:t>Universal</w:t>
            </w:r>
            <w:r>
              <w:rPr>
                <w:spacing w:val="-2"/>
                <w:sz w:val="18"/>
              </w:rPr>
              <w:t> </w:t>
            </w:r>
            <w:r>
              <w:rPr>
                <w:sz w:val="18"/>
              </w:rPr>
              <w:t>Health</w:t>
            </w:r>
            <w:r>
              <w:rPr>
                <w:spacing w:val="-3"/>
                <w:sz w:val="18"/>
              </w:rPr>
              <w:t> </w:t>
            </w:r>
            <w:r>
              <w:rPr>
                <w:spacing w:val="-4"/>
                <w:sz w:val="18"/>
              </w:rPr>
              <w:t>Care</w:t>
            </w:r>
          </w:p>
        </w:tc>
        <w:tc>
          <w:tcPr>
            <w:tcW w:w="840" w:type="dxa"/>
          </w:tcPr>
          <w:p>
            <w:pPr>
              <w:pStyle w:val="TableParagraph"/>
              <w:spacing w:line="207" w:lineRule="exact"/>
              <w:ind w:right="77"/>
              <w:jc w:val="right"/>
              <w:rPr>
                <w:sz w:val="18"/>
              </w:rPr>
            </w:pPr>
            <w:r>
              <w:rPr>
                <w:spacing w:val="-5"/>
                <w:sz w:val="18"/>
              </w:rPr>
              <w:t>n/a</w:t>
            </w:r>
          </w:p>
        </w:tc>
        <w:tc>
          <w:tcPr>
            <w:tcW w:w="840" w:type="dxa"/>
          </w:tcPr>
          <w:p>
            <w:pPr>
              <w:pStyle w:val="TableParagraph"/>
              <w:spacing w:line="207" w:lineRule="exact"/>
              <w:ind w:right="140"/>
              <w:jc w:val="right"/>
              <w:rPr>
                <w:sz w:val="18"/>
              </w:rPr>
            </w:pPr>
            <w:r>
              <w:rPr>
                <w:spacing w:val="-10"/>
                <w:sz w:val="18"/>
              </w:rPr>
              <w:t>1</w:t>
            </w:r>
          </w:p>
        </w:tc>
        <w:tc>
          <w:tcPr>
            <w:tcW w:w="756" w:type="dxa"/>
          </w:tcPr>
          <w:p>
            <w:pPr>
              <w:pStyle w:val="TableParagraph"/>
              <w:spacing w:line="207" w:lineRule="exact"/>
              <w:ind w:right="142"/>
              <w:jc w:val="right"/>
              <w:rPr>
                <w:sz w:val="18"/>
              </w:rPr>
            </w:pPr>
            <w:r>
              <w:rPr>
                <w:spacing w:val="-10"/>
                <w:sz w:val="18"/>
              </w:rPr>
              <w:t>1</w:t>
            </w:r>
          </w:p>
        </w:tc>
        <w:tc>
          <w:tcPr>
            <w:tcW w:w="922" w:type="dxa"/>
          </w:tcPr>
          <w:p>
            <w:pPr>
              <w:pStyle w:val="TableParagraph"/>
              <w:spacing w:line="207" w:lineRule="exact"/>
              <w:ind w:right="98"/>
              <w:jc w:val="right"/>
              <w:rPr>
                <w:sz w:val="18"/>
              </w:rPr>
            </w:pPr>
            <w:r>
              <w:rPr>
                <w:spacing w:val="-4"/>
                <w:sz w:val="18"/>
              </w:rPr>
              <w:t>5.56</w:t>
            </w:r>
          </w:p>
        </w:tc>
        <w:tc>
          <w:tcPr>
            <w:tcW w:w="4904" w:type="dxa"/>
          </w:tcPr>
          <w:p>
            <w:pPr>
              <w:pStyle w:val="TableParagraph"/>
              <w:spacing w:line="206" w:lineRule="exact"/>
              <w:ind w:left="107" w:hanging="8"/>
              <w:rPr>
                <w:sz w:val="18"/>
              </w:rPr>
            </w:pPr>
            <w:r>
              <w:rPr>
                <w:sz w:val="18"/>
              </w:rPr>
              <w:t>Bierbaum</w:t>
            </w:r>
            <w:r>
              <w:rPr>
                <w:spacing w:val="-5"/>
                <w:sz w:val="18"/>
              </w:rPr>
              <w:t> </w:t>
            </w:r>
            <w:r>
              <w:rPr>
                <w:sz w:val="18"/>
              </w:rPr>
              <w:t>and</w:t>
            </w:r>
            <w:r>
              <w:rPr>
                <w:spacing w:val="-3"/>
                <w:sz w:val="18"/>
              </w:rPr>
              <w:t> </w:t>
            </w:r>
            <w:r>
              <w:rPr>
                <w:sz w:val="18"/>
              </w:rPr>
              <w:t>Schmitt</w:t>
            </w:r>
            <w:r>
              <w:rPr>
                <w:spacing w:val="-4"/>
                <w:sz w:val="18"/>
              </w:rPr>
              <w:t> </w:t>
            </w:r>
            <w:r>
              <w:rPr>
                <w:sz w:val="18"/>
              </w:rPr>
              <w:t>(2022);</w:t>
            </w:r>
            <w:r>
              <w:rPr>
                <w:spacing w:val="-6"/>
                <w:sz w:val="18"/>
              </w:rPr>
              <w:t> </w:t>
            </w:r>
            <w:r>
              <w:rPr>
                <w:sz w:val="18"/>
              </w:rPr>
              <w:t>Bobba,</w:t>
            </w:r>
            <w:r>
              <w:rPr>
                <w:spacing w:val="-6"/>
                <w:sz w:val="18"/>
              </w:rPr>
              <w:t> </w:t>
            </w:r>
            <w:r>
              <w:rPr>
                <w:sz w:val="18"/>
              </w:rPr>
              <w:t>Flabbi,</w:t>
            </w:r>
            <w:r>
              <w:rPr>
                <w:spacing w:val="-3"/>
                <w:sz w:val="18"/>
              </w:rPr>
              <w:t> </w:t>
            </w:r>
            <w:r>
              <w:rPr>
                <w:sz w:val="18"/>
              </w:rPr>
              <w:t>and</w:t>
            </w:r>
            <w:r>
              <w:rPr>
                <w:spacing w:val="-5"/>
                <w:sz w:val="18"/>
              </w:rPr>
              <w:t> </w:t>
            </w:r>
            <w:r>
              <w:rPr>
                <w:sz w:val="18"/>
              </w:rPr>
              <w:t>Levy</w:t>
            </w:r>
            <w:r>
              <w:rPr>
                <w:spacing w:val="-5"/>
                <w:sz w:val="18"/>
              </w:rPr>
              <w:t> </w:t>
            </w:r>
            <w:r>
              <w:rPr>
                <w:sz w:val="18"/>
              </w:rPr>
              <w:t>(2018); ILO C102; Sommers and Oellerich (2013)</w:t>
            </w:r>
          </w:p>
        </w:tc>
      </w:tr>
      <w:tr>
        <w:trPr>
          <w:trHeight w:val="412" w:hRule="atLeast"/>
        </w:trPr>
        <w:tc>
          <w:tcPr>
            <w:tcW w:w="4670" w:type="dxa"/>
          </w:tcPr>
          <w:p>
            <w:pPr>
              <w:pStyle w:val="TableParagraph"/>
              <w:spacing w:line="207" w:lineRule="exact"/>
              <w:ind w:left="107"/>
              <w:rPr>
                <w:sz w:val="18"/>
              </w:rPr>
            </w:pPr>
            <w:r>
              <w:rPr>
                <w:sz w:val="18"/>
              </w:rPr>
              <w:t>Coverage</w:t>
            </w:r>
            <w:r>
              <w:rPr>
                <w:spacing w:val="-4"/>
                <w:sz w:val="18"/>
              </w:rPr>
              <w:t> </w:t>
            </w:r>
            <w:r>
              <w:rPr>
                <w:sz w:val="18"/>
              </w:rPr>
              <w:t>of</w:t>
            </w:r>
            <w:r>
              <w:rPr>
                <w:spacing w:val="-3"/>
                <w:sz w:val="18"/>
              </w:rPr>
              <w:t> </w:t>
            </w:r>
            <w:r>
              <w:rPr>
                <w:sz w:val="18"/>
              </w:rPr>
              <w:t>Health</w:t>
            </w:r>
            <w:r>
              <w:rPr>
                <w:spacing w:val="1"/>
                <w:sz w:val="18"/>
              </w:rPr>
              <w:t> </w:t>
            </w:r>
            <w:r>
              <w:rPr>
                <w:spacing w:val="-4"/>
                <w:sz w:val="18"/>
              </w:rPr>
              <w:t>Care</w:t>
            </w:r>
          </w:p>
        </w:tc>
        <w:tc>
          <w:tcPr>
            <w:tcW w:w="840" w:type="dxa"/>
          </w:tcPr>
          <w:p>
            <w:pPr>
              <w:pStyle w:val="TableParagraph"/>
              <w:spacing w:line="207" w:lineRule="exact"/>
              <w:ind w:right="94"/>
              <w:jc w:val="right"/>
              <w:rPr>
                <w:sz w:val="18"/>
              </w:rPr>
            </w:pPr>
            <w:r>
              <w:rPr>
                <w:spacing w:val="-5"/>
                <w:sz w:val="18"/>
              </w:rPr>
              <w:t>n/a</w:t>
            </w:r>
          </w:p>
        </w:tc>
        <w:tc>
          <w:tcPr>
            <w:tcW w:w="840" w:type="dxa"/>
          </w:tcPr>
          <w:p>
            <w:pPr>
              <w:pStyle w:val="TableParagraph"/>
              <w:spacing w:line="207" w:lineRule="exact"/>
              <w:ind w:right="140"/>
              <w:jc w:val="right"/>
              <w:rPr>
                <w:sz w:val="18"/>
              </w:rPr>
            </w:pPr>
            <w:r>
              <w:rPr>
                <w:spacing w:val="-10"/>
                <w:sz w:val="18"/>
              </w:rPr>
              <w:t>1</w:t>
            </w:r>
          </w:p>
        </w:tc>
        <w:tc>
          <w:tcPr>
            <w:tcW w:w="756" w:type="dxa"/>
          </w:tcPr>
          <w:p>
            <w:pPr>
              <w:pStyle w:val="TableParagraph"/>
              <w:spacing w:line="207" w:lineRule="exact"/>
              <w:ind w:right="142"/>
              <w:jc w:val="right"/>
              <w:rPr>
                <w:sz w:val="18"/>
              </w:rPr>
            </w:pPr>
            <w:r>
              <w:rPr>
                <w:spacing w:val="-10"/>
                <w:sz w:val="18"/>
              </w:rPr>
              <w:t>1</w:t>
            </w:r>
          </w:p>
        </w:tc>
        <w:tc>
          <w:tcPr>
            <w:tcW w:w="922" w:type="dxa"/>
          </w:tcPr>
          <w:p>
            <w:pPr>
              <w:pStyle w:val="TableParagraph"/>
              <w:spacing w:line="207" w:lineRule="exact"/>
              <w:ind w:right="98"/>
              <w:jc w:val="right"/>
              <w:rPr>
                <w:sz w:val="18"/>
              </w:rPr>
            </w:pPr>
            <w:r>
              <w:rPr>
                <w:spacing w:val="-4"/>
                <w:sz w:val="18"/>
              </w:rPr>
              <w:t>5.56</w:t>
            </w:r>
          </w:p>
        </w:tc>
        <w:tc>
          <w:tcPr>
            <w:tcW w:w="4904" w:type="dxa"/>
          </w:tcPr>
          <w:p>
            <w:pPr>
              <w:pStyle w:val="TableParagraph"/>
              <w:spacing w:line="206" w:lineRule="exact"/>
              <w:ind w:left="107" w:hanging="8"/>
              <w:rPr>
                <w:sz w:val="18"/>
              </w:rPr>
            </w:pPr>
            <w:r>
              <w:rPr>
                <w:sz w:val="18"/>
              </w:rPr>
              <w:t>Bierbaum</w:t>
            </w:r>
            <w:r>
              <w:rPr>
                <w:spacing w:val="-5"/>
                <w:sz w:val="18"/>
              </w:rPr>
              <w:t> </w:t>
            </w:r>
            <w:r>
              <w:rPr>
                <w:sz w:val="18"/>
              </w:rPr>
              <w:t>and</w:t>
            </w:r>
            <w:r>
              <w:rPr>
                <w:spacing w:val="-3"/>
                <w:sz w:val="18"/>
              </w:rPr>
              <w:t> </w:t>
            </w:r>
            <w:r>
              <w:rPr>
                <w:sz w:val="18"/>
              </w:rPr>
              <w:t>Schmitt</w:t>
            </w:r>
            <w:r>
              <w:rPr>
                <w:spacing w:val="-4"/>
                <w:sz w:val="18"/>
              </w:rPr>
              <w:t> </w:t>
            </w:r>
            <w:r>
              <w:rPr>
                <w:sz w:val="18"/>
              </w:rPr>
              <w:t>(2022);</w:t>
            </w:r>
            <w:r>
              <w:rPr>
                <w:spacing w:val="-6"/>
                <w:sz w:val="18"/>
              </w:rPr>
              <w:t> </w:t>
            </w:r>
            <w:r>
              <w:rPr>
                <w:sz w:val="18"/>
              </w:rPr>
              <w:t>Bobba,</w:t>
            </w:r>
            <w:r>
              <w:rPr>
                <w:spacing w:val="-6"/>
                <w:sz w:val="18"/>
              </w:rPr>
              <w:t> </w:t>
            </w:r>
            <w:r>
              <w:rPr>
                <w:sz w:val="18"/>
              </w:rPr>
              <w:t>Flabbi,</w:t>
            </w:r>
            <w:r>
              <w:rPr>
                <w:spacing w:val="-3"/>
                <w:sz w:val="18"/>
              </w:rPr>
              <w:t> </w:t>
            </w:r>
            <w:r>
              <w:rPr>
                <w:sz w:val="18"/>
              </w:rPr>
              <w:t>and</w:t>
            </w:r>
            <w:r>
              <w:rPr>
                <w:spacing w:val="-5"/>
                <w:sz w:val="18"/>
              </w:rPr>
              <w:t> </w:t>
            </w:r>
            <w:r>
              <w:rPr>
                <w:sz w:val="18"/>
              </w:rPr>
              <w:t>Levy</w:t>
            </w:r>
            <w:r>
              <w:rPr>
                <w:spacing w:val="-5"/>
                <w:sz w:val="18"/>
              </w:rPr>
              <w:t> </w:t>
            </w:r>
            <w:r>
              <w:rPr>
                <w:sz w:val="18"/>
              </w:rPr>
              <w:t>(2018); ILO C102; Sommers and Oellerich (2013)</w:t>
            </w:r>
          </w:p>
        </w:tc>
      </w:tr>
      <w:tr>
        <w:trPr>
          <w:trHeight w:val="621" w:hRule="atLeast"/>
        </w:trPr>
        <w:tc>
          <w:tcPr>
            <w:tcW w:w="4670" w:type="dxa"/>
          </w:tcPr>
          <w:p>
            <w:pPr>
              <w:pStyle w:val="TableParagraph"/>
              <w:spacing w:line="207" w:lineRule="exact"/>
              <w:ind w:left="107"/>
              <w:rPr>
                <w:sz w:val="18"/>
              </w:rPr>
            </w:pPr>
            <w:r>
              <w:rPr>
                <w:sz w:val="18"/>
              </w:rPr>
              <w:t>Funding</w:t>
            </w:r>
            <w:r>
              <w:rPr>
                <w:spacing w:val="-4"/>
                <w:sz w:val="18"/>
              </w:rPr>
              <w:t> </w:t>
            </w:r>
            <w:r>
              <w:rPr>
                <w:sz w:val="18"/>
              </w:rPr>
              <w:t>for</w:t>
            </w:r>
            <w:r>
              <w:rPr>
                <w:spacing w:val="-2"/>
                <w:sz w:val="18"/>
              </w:rPr>
              <w:t> </w:t>
            </w:r>
            <w:r>
              <w:rPr>
                <w:sz w:val="18"/>
              </w:rPr>
              <w:t>Health</w:t>
            </w:r>
            <w:r>
              <w:rPr>
                <w:spacing w:val="-1"/>
                <w:sz w:val="18"/>
              </w:rPr>
              <w:t> </w:t>
            </w:r>
            <w:r>
              <w:rPr>
                <w:spacing w:val="-4"/>
                <w:sz w:val="18"/>
              </w:rPr>
              <w:t>Care</w:t>
            </w:r>
          </w:p>
        </w:tc>
        <w:tc>
          <w:tcPr>
            <w:tcW w:w="840" w:type="dxa"/>
          </w:tcPr>
          <w:p>
            <w:pPr>
              <w:pStyle w:val="TableParagraph"/>
              <w:spacing w:line="207" w:lineRule="exact"/>
              <w:ind w:right="140"/>
              <w:jc w:val="right"/>
              <w:rPr>
                <w:sz w:val="18"/>
              </w:rPr>
            </w:pPr>
            <w:r>
              <w:rPr>
                <w:spacing w:val="-10"/>
                <w:sz w:val="18"/>
              </w:rPr>
              <w:t>1</w:t>
            </w:r>
          </w:p>
        </w:tc>
        <w:tc>
          <w:tcPr>
            <w:tcW w:w="840" w:type="dxa"/>
          </w:tcPr>
          <w:p>
            <w:pPr>
              <w:pStyle w:val="TableParagraph"/>
              <w:spacing w:line="207" w:lineRule="exact"/>
              <w:ind w:right="92"/>
              <w:jc w:val="right"/>
              <w:rPr>
                <w:sz w:val="18"/>
              </w:rPr>
            </w:pPr>
            <w:r>
              <w:rPr>
                <w:spacing w:val="-5"/>
                <w:sz w:val="18"/>
              </w:rPr>
              <w:t>n/a</w:t>
            </w:r>
          </w:p>
        </w:tc>
        <w:tc>
          <w:tcPr>
            <w:tcW w:w="756" w:type="dxa"/>
          </w:tcPr>
          <w:p>
            <w:pPr>
              <w:pStyle w:val="TableParagraph"/>
              <w:spacing w:line="207" w:lineRule="exact"/>
              <w:ind w:right="142"/>
              <w:jc w:val="right"/>
              <w:rPr>
                <w:sz w:val="18"/>
              </w:rPr>
            </w:pPr>
            <w:r>
              <w:rPr>
                <w:spacing w:val="-10"/>
                <w:sz w:val="18"/>
              </w:rPr>
              <w:t>1</w:t>
            </w:r>
          </w:p>
        </w:tc>
        <w:tc>
          <w:tcPr>
            <w:tcW w:w="922" w:type="dxa"/>
          </w:tcPr>
          <w:p>
            <w:pPr>
              <w:pStyle w:val="TableParagraph"/>
              <w:spacing w:line="207" w:lineRule="exact"/>
              <w:ind w:right="144"/>
              <w:jc w:val="right"/>
              <w:rPr>
                <w:sz w:val="18"/>
              </w:rPr>
            </w:pPr>
            <w:r>
              <w:rPr>
                <w:spacing w:val="-4"/>
                <w:sz w:val="18"/>
              </w:rPr>
              <w:t>5.56</w:t>
            </w:r>
          </w:p>
        </w:tc>
        <w:tc>
          <w:tcPr>
            <w:tcW w:w="4904" w:type="dxa"/>
          </w:tcPr>
          <w:p>
            <w:pPr>
              <w:pStyle w:val="TableParagraph"/>
              <w:spacing w:line="207" w:lineRule="exact"/>
              <w:ind w:left="107" w:hanging="8"/>
              <w:rPr>
                <w:sz w:val="18"/>
              </w:rPr>
            </w:pPr>
            <w:r>
              <w:rPr>
                <w:sz w:val="18"/>
              </w:rPr>
              <w:t>Antón-Sarabia,</w:t>
            </w:r>
            <w:r>
              <w:rPr>
                <w:spacing w:val="-2"/>
                <w:sz w:val="18"/>
              </w:rPr>
              <w:t> </w:t>
            </w:r>
            <w:r>
              <w:rPr>
                <w:sz w:val="18"/>
              </w:rPr>
              <w:t>Hernandez,</w:t>
            </w:r>
            <w:r>
              <w:rPr>
                <w:spacing w:val="-1"/>
                <w:sz w:val="18"/>
              </w:rPr>
              <w:t> </w:t>
            </w:r>
            <w:r>
              <w:rPr>
                <w:sz w:val="18"/>
              </w:rPr>
              <w:t>and</w:t>
            </w:r>
            <w:r>
              <w:rPr>
                <w:spacing w:val="-4"/>
                <w:sz w:val="18"/>
              </w:rPr>
              <w:t> </w:t>
            </w:r>
            <w:r>
              <w:rPr>
                <w:sz w:val="18"/>
              </w:rPr>
              <w:t>Levy</w:t>
            </w:r>
            <w:r>
              <w:rPr>
                <w:spacing w:val="-1"/>
                <w:sz w:val="18"/>
              </w:rPr>
              <w:t> </w:t>
            </w:r>
            <w:r>
              <w:rPr>
                <w:sz w:val="18"/>
              </w:rPr>
              <w:t>(2012);</w:t>
            </w:r>
            <w:r>
              <w:rPr>
                <w:spacing w:val="-4"/>
                <w:sz w:val="18"/>
              </w:rPr>
              <w:t> </w:t>
            </w:r>
            <w:r>
              <w:rPr>
                <w:sz w:val="18"/>
              </w:rPr>
              <w:t>Bierbaum</w:t>
            </w:r>
            <w:r>
              <w:rPr>
                <w:spacing w:val="-3"/>
                <w:sz w:val="18"/>
              </w:rPr>
              <w:t> </w:t>
            </w:r>
            <w:r>
              <w:rPr>
                <w:spacing w:val="-5"/>
                <w:sz w:val="18"/>
              </w:rPr>
              <w:t>and</w:t>
            </w:r>
          </w:p>
          <w:p>
            <w:pPr>
              <w:pStyle w:val="TableParagraph"/>
              <w:spacing w:line="206" w:lineRule="exact"/>
              <w:ind w:left="107"/>
              <w:rPr>
                <w:sz w:val="18"/>
              </w:rPr>
            </w:pPr>
            <w:r>
              <w:rPr>
                <w:sz w:val="18"/>
              </w:rPr>
              <w:t>Schmitt</w:t>
            </w:r>
            <w:r>
              <w:rPr>
                <w:spacing w:val="-5"/>
                <w:sz w:val="18"/>
              </w:rPr>
              <w:t> </w:t>
            </w:r>
            <w:r>
              <w:rPr>
                <w:sz w:val="18"/>
              </w:rPr>
              <w:t>(2022);</w:t>
            </w:r>
            <w:r>
              <w:rPr>
                <w:spacing w:val="-5"/>
                <w:sz w:val="18"/>
              </w:rPr>
              <w:t> </w:t>
            </w:r>
            <w:r>
              <w:rPr>
                <w:sz w:val="18"/>
              </w:rPr>
              <w:t>Bobba,</w:t>
            </w:r>
            <w:r>
              <w:rPr>
                <w:spacing w:val="-4"/>
                <w:sz w:val="18"/>
              </w:rPr>
              <w:t> </w:t>
            </w:r>
            <w:r>
              <w:rPr>
                <w:sz w:val="18"/>
              </w:rPr>
              <w:t>Flabbi,</w:t>
            </w:r>
            <w:r>
              <w:rPr>
                <w:spacing w:val="-4"/>
                <w:sz w:val="18"/>
              </w:rPr>
              <w:t> </w:t>
            </w:r>
            <w:r>
              <w:rPr>
                <w:sz w:val="18"/>
              </w:rPr>
              <w:t>and</w:t>
            </w:r>
            <w:r>
              <w:rPr>
                <w:spacing w:val="-4"/>
                <w:sz w:val="18"/>
              </w:rPr>
              <w:t> </w:t>
            </w:r>
            <w:r>
              <w:rPr>
                <w:sz w:val="18"/>
              </w:rPr>
              <w:t>Levy</w:t>
            </w:r>
            <w:r>
              <w:rPr>
                <w:spacing w:val="-4"/>
                <w:sz w:val="18"/>
              </w:rPr>
              <w:t> </w:t>
            </w:r>
            <w:r>
              <w:rPr>
                <w:sz w:val="18"/>
              </w:rPr>
              <w:t>(2018);</w:t>
            </w:r>
            <w:r>
              <w:rPr>
                <w:spacing w:val="-5"/>
                <w:sz w:val="18"/>
              </w:rPr>
              <w:t> </w:t>
            </w:r>
            <w:r>
              <w:rPr>
                <w:sz w:val="18"/>
              </w:rPr>
              <w:t>ILO</w:t>
            </w:r>
            <w:r>
              <w:rPr>
                <w:spacing w:val="-5"/>
                <w:sz w:val="18"/>
              </w:rPr>
              <w:t> </w:t>
            </w:r>
            <w:r>
              <w:rPr>
                <w:sz w:val="18"/>
              </w:rPr>
              <w:t>C102; Sommers and Oellerich (2013)</w:t>
            </w:r>
          </w:p>
        </w:tc>
      </w:tr>
      <w:tr>
        <w:trPr>
          <w:trHeight w:val="287" w:hRule="atLeast"/>
        </w:trPr>
        <w:tc>
          <w:tcPr>
            <w:tcW w:w="4670" w:type="dxa"/>
            <w:shd w:val="clear" w:color="auto" w:fill="FFC000"/>
          </w:tcPr>
          <w:p>
            <w:pPr>
              <w:pStyle w:val="TableParagraph"/>
              <w:spacing w:before="40"/>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2.1.2</w:t>
            </w:r>
          </w:p>
        </w:tc>
        <w:tc>
          <w:tcPr>
            <w:tcW w:w="840" w:type="dxa"/>
            <w:shd w:val="clear" w:color="auto" w:fill="FFC000"/>
          </w:tcPr>
          <w:p>
            <w:pPr>
              <w:pStyle w:val="TableParagraph"/>
              <w:spacing w:before="40"/>
              <w:ind w:right="140"/>
              <w:jc w:val="right"/>
              <w:rPr>
                <w:sz w:val="18"/>
              </w:rPr>
            </w:pPr>
            <w:r>
              <w:rPr>
                <w:spacing w:val="-10"/>
                <w:sz w:val="18"/>
              </w:rPr>
              <w:t>1</w:t>
            </w:r>
          </w:p>
        </w:tc>
        <w:tc>
          <w:tcPr>
            <w:tcW w:w="840" w:type="dxa"/>
            <w:shd w:val="clear" w:color="auto" w:fill="FFC000"/>
          </w:tcPr>
          <w:p>
            <w:pPr>
              <w:pStyle w:val="TableParagraph"/>
              <w:spacing w:before="40"/>
              <w:ind w:right="140"/>
              <w:jc w:val="right"/>
              <w:rPr>
                <w:sz w:val="18"/>
              </w:rPr>
            </w:pPr>
            <w:r>
              <w:rPr>
                <w:spacing w:val="-10"/>
                <w:sz w:val="18"/>
              </w:rPr>
              <w:t>2</w:t>
            </w:r>
          </w:p>
        </w:tc>
        <w:tc>
          <w:tcPr>
            <w:tcW w:w="756" w:type="dxa"/>
            <w:shd w:val="clear" w:color="auto" w:fill="FFC000"/>
          </w:tcPr>
          <w:p>
            <w:pPr>
              <w:pStyle w:val="TableParagraph"/>
              <w:spacing w:before="40"/>
              <w:ind w:right="142"/>
              <w:jc w:val="right"/>
              <w:rPr>
                <w:sz w:val="18"/>
              </w:rPr>
            </w:pPr>
            <w:r>
              <w:rPr>
                <w:spacing w:val="-10"/>
                <w:sz w:val="18"/>
              </w:rPr>
              <w:t>3</w:t>
            </w:r>
          </w:p>
        </w:tc>
        <w:tc>
          <w:tcPr>
            <w:tcW w:w="922" w:type="dxa"/>
            <w:shd w:val="clear" w:color="auto" w:fill="FFC000"/>
          </w:tcPr>
          <w:p>
            <w:pPr>
              <w:pStyle w:val="TableParagraph"/>
              <w:spacing w:before="40"/>
              <w:ind w:left="360"/>
              <w:rPr>
                <w:sz w:val="18"/>
              </w:rPr>
            </w:pPr>
            <w:r>
              <w:rPr>
                <w:spacing w:val="-2"/>
                <w:sz w:val="18"/>
              </w:rPr>
              <w:t>16.67</w:t>
            </w:r>
          </w:p>
        </w:tc>
        <w:tc>
          <w:tcPr>
            <w:tcW w:w="4904" w:type="dxa"/>
            <w:shd w:val="clear" w:color="auto" w:fill="FFC000"/>
          </w:tcPr>
          <w:p>
            <w:pPr>
              <w:pStyle w:val="TableParagraph"/>
              <w:rPr>
                <w:sz w:val="18"/>
              </w:rPr>
            </w:pPr>
          </w:p>
        </w:tc>
      </w:tr>
      <w:tr>
        <w:trPr>
          <w:trHeight w:val="450" w:hRule="atLeast"/>
        </w:trPr>
        <w:tc>
          <w:tcPr>
            <w:tcW w:w="12932" w:type="dxa"/>
            <w:gridSpan w:val="6"/>
            <w:shd w:val="clear" w:color="auto" w:fill="E7EBF5"/>
          </w:tcPr>
          <w:p>
            <w:pPr>
              <w:pStyle w:val="TableParagraph"/>
              <w:spacing w:before="122"/>
              <w:ind w:left="458"/>
              <w:rPr>
                <w:b/>
                <w:sz w:val="18"/>
              </w:rPr>
            </w:pPr>
            <w:r>
              <w:rPr>
                <w:b/>
                <w:sz w:val="18"/>
              </w:rPr>
              <w:t>2.1.3</w:t>
            </w:r>
            <w:r>
              <w:rPr>
                <w:b/>
                <w:spacing w:val="42"/>
                <w:sz w:val="18"/>
              </w:rPr>
              <w:t>  </w:t>
            </w:r>
            <w:r>
              <w:rPr>
                <w:b/>
                <w:sz w:val="18"/>
              </w:rPr>
              <w:t>Retirement </w:t>
            </w:r>
            <w:r>
              <w:rPr>
                <w:b/>
                <w:spacing w:val="-2"/>
                <w:sz w:val="18"/>
              </w:rPr>
              <w:t>Pension</w:t>
            </w:r>
          </w:p>
        </w:tc>
      </w:tr>
      <w:tr>
        <w:trPr>
          <w:trHeight w:val="414" w:hRule="atLeast"/>
        </w:trPr>
        <w:tc>
          <w:tcPr>
            <w:tcW w:w="4670" w:type="dxa"/>
          </w:tcPr>
          <w:p>
            <w:pPr>
              <w:pStyle w:val="TableParagraph"/>
              <w:spacing w:line="206" w:lineRule="exact"/>
              <w:ind w:left="107" w:right="482"/>
              <w:rPr>
                <w:sz w:val="18"/>
              </w:rPr>
            </w:pPr>
            <w:r>
              <w:rPr>
                <w:sz w:val="18"/>
              </w:rPr>
              <w:t>Availability</w:t>
            </w:r>
            <w:r>
              <w:rPr>
                <w:spacing w:val="-12"/>
                <w:sz w:val="18"/>
              </w:rPr>
              <w:t> </w:t>
            </w:r>
            <w:r>
              <w:rPr>
                <w:sz w:val="18"/>
              </w:rPr>
              <w:t>of</w:t>
            </w:r>
            <w:r>
              <w:rPr>
                <w:spacing w:val="-11"/>
                <w:sz w:val="18"/>
              </w:rPr>
              <w:t> </w:t>
            </w:r>
            <w:r>
              <w:rPr>
                <w:sz w:val="18"/>
              </w:rPr>
              <w:t>Government-Provided</w:t>
            </w:r>
            <w:r>
              <w:rPr>
                <w:spacing w:val="-11"/>
                <w:sz w:val="18"/>
              </w:rPr>
              <w:t> </w:t>
            </w:r>
            <w:r>
              <w:rPr>
                <w:sz w:val="18"/>
              </w:rPr>
              <w:t>Retirement Pension Scheme</w:t>
            </w:r>
          </w:p>
        </w:tc>
        <w:tc>
          <w:tcPr>
            <w:tcW w:w="840" w:type="dxa"/>
          </w:tcPr>
          <w:p>
            <w:pPr>
              <w:pStyle w:val="TableParagraph"/>
              <w:spacing w:line="207" w:lineRule="exact"/>
              <w:ind w:right="78"/>
              <w:jc w:val="right"/>
              <w:rPr>
                <w:sz w:val="18"/>
              </w:rPr>
            </w:pPr>
            <w:r>
              <w:rPr>
                <w:spacing w:val="-5"/>
                <w:sz w:val="18"/>
              </w:rPr>
              <w:t>n/a</w:t>
            </w:r>
          </w:p>
        </w:tc>
        <w:tc>
          <w:tcPr>
            <w:tcW w:w="840" w:type="dxa"/>
          </w:tcPr>
          <w:p>
            <w:pPr>
              <w:pStyle w:val="TableParagraph"/>
              <w:spacing w:line="207" w:lineRule="exact"/>
              <w:ind w:right="98"/>
              <w:jc w:val="right"/>
              <w:rPr>
                <w:sz w:val="18"/>
              </w:rPr>
            </w:pPr>
            <w:r>
              <w:rPr>
                <w:spacing w:val="-10"/>
                <w:sz w:val="18"/>
              </w:rPr>
              <w:t>1</w:t>
            </w:r>
          </w:p>
        </w:tc>
        <w:tc>
          <w:tcPr>
            <w:tcW w:w="756" w:type="dxa"/>
          </w:tcPr>
          <w:p>
            <w:pPr>
              <w:pStyle w:val="TableParagraph"/>
              <w:spacing w:line="207" w:lineRule="exact"/>
              <w:ind w:right="142"/>
              <w:jc w:val="right"/>
              <w:rPr>
                <w:sz w:val="18"/>
              </w:rPr>
            </w:pPr>
            <w:r>
              <w:rPr>
                <w:spacing w:val="-10"/>
                <w:sz w:val="18"/>
              </w:rPr>
              <w:t>1</w:t>
            </w:r>
          </w:p>
        </w:tc>
        <w:tc>
          <w:tcPr>
            <w:tcW w:w="922" w:type="dxa"/>
          </w:tcPr>
          <w:p>
            <w:pPr>
              <w:pStyle w:val="TableParagraph"/>
              <w:spacing w:line="207" w:lineRule="exact"/>
              <w:ind w:right="96"/>
              <w:jc w:val="right"/>
              <w:rPr>
                <w:sz w:val="18"/>
              </w:rPr>
            </w:pPr>
            <w:r>
              <w:rPr>
                <w:spacing w:val="-4"/>
                <w:sz w:val="18"/>
              </w:rPr>
              <w:t>5.56</w:t>
            </w:r>
          </w:p>
        </w:tc>
        <w:tc>
          <w:tcPr>
            <w:tcW w:w="4904" w:type="dxa"/>
          </w:tcPr>
          <w:p>
            <w:pPr>
              <w:pStyle w:val="TableParagraph"/>
              <w:spacing w:line="206" w:lineRule="exact"/>
              <w:ind w:left="251" w:right="176" w:hanging="144"/>
              <w:rPr>
                <w:sz w:val="18"/>
              </w:rPr>
            </w:pPr>
            <w:r>
              <w:rPr>
                <w:sz w:val="18"/>
              </w:rPr>
              <w:t>Bierbaum</w:t>
            </w:r>
            <w:r>
              <w:rPr>
                <w:spacing w:val="-5"/>
                <w:sz w:val="18"/>
              </w:rPr>
              <w:t> </w:t>
            </w:r>
            <w:r>
              <w:rPr>
                <w:sz w:val="18"/>
              </w:rPr>
              <w:t>and</w:t>
            </w:r>
            <w:r>
              <w:rPr>
                <w:spacing w:val="-5"/>
                <w:sz w:val="18"/>
              </w:rPr>
              <w:t> </w:t>
            </w:r>
            <w:r>
              <w:rPr>
                <w:sz w:val="18"/>
              </w:rPr>
              <w:t>Schmitt</w:t>
            </w:r>
            <w:r>
              <w:rPr>
                <w:spacing w:val="-4"/>
                <w:sz w:val="18"/>
              </w:rPr>
              <w:t> </w:t>
            </w:r>
            <w:r>
              <w:rPr>
                <w:sz w:val="18"/>
              </w:rPr>
              <w:t>(2022);</w:t>
            </w:r>
            <w:r>
              <w:rPr>
                <w:spacing w:val="-6"/>
                <w:sz w:val="18"/>
              </w:rPr>
              <w:t> </w:t>
            </w:r>
            <w:r>
              <w:rPr>
                <w:sz w:val="18"/>
              </w:rPr>
              <w:t>ILO</w:t>
            </w:r>
            <w:r>
              <w:rPr>
                <w:spacing w:val="-4"/>
                <w:sz w:val="18"/>
              </w:rPr>
              <w:t> </w:t>
            </w:r>
            <w:r>
              <w:rPr>
                <w:sz w:val="18"/>
              </w:rPr>
              <w:t>C102;</w:t>
            </w:r>
            <w:r>
              <w:rPr>
                <w:spacing w:val="-4"/>
                <w:sz w:val="18"/>
              </w:rPr>
              <w:t> </w:t>
            </w:r>
            <w:r>
              <w:rPr>
                <w:sz w:val="18"/>
              </w:rPr>
              <w:t>ILO</w:t>
            </w:r>
            <w:r>
              <w:rPr>
                <w:spacing w:val="-4"/>
                <w:sz w:val="18"/>
              </w:rPr>
              <w:t> </w:t>
            </w:r>
            <w:r>
              <w:rPr>
                <w:sz w:val="18"/>
              </w:rPr>
              <w:t>C128;</w:t>
            </w:r>
            <w:r>
              <w:rPr>
                <w:spacing w:val="-4"/>
                <w:sz w:val="18"/>
              </w:rPr>
              <w:t> </w:t>
            </w:r>
            <w:r>
              <w:rPr>
                <w:sz w:val="18"/>
              </w:rPr>
              <w:t>ILO </w:t>
            </w:r>
            <w:r>
              <w:rPr>
                <w:spacing w:val="-2"/>
                <w:sz w:val="18"/>
              </w:rPr>
              <w:t>(2018)</w:t>
            </w:r>
          </w:p>
        </w:tc>
      </w:tr>
      <w:tr>
        <w:trPr>
          <w:trHeight w:val="412" w:hRule="atLeast"/>
        </w:trPr>
        <w:tc>
          <w:tcPr>
            <w:tcW w:w="4670" w:type="dxa"/>
          </w:tcPr>
          <w:p>
            <w:pPr>
              <w:pStyle w:val="TableParagraph"/>
              <w:spacing w:line="207" w:lineRule="exact"/>
              <w:ind w:left="107"/>
              <w:rPr>
                <w:sz w:val="18"/>
              </w:rPr>
            </w:pPr>
            <w:r>
              <w:rPr>
                <w:sz w:val="18"/>
              </w:rPr>
              <w:t>Coverage</w:t>
            </w:r>
            <w:r>
              <w:rPr>
                <w:spacing w:val="-3"/>
                <w:sz w:val="18"/>
              </w:rPr>
              <w:t> </w:t>
            </w:r>
            <w:r>
              <w:rPr>
                <w:sz w:val="18"/>
              </w:rPr>
              <w:t>of</w:t>
            </w:r>
            <w:r>
              <w:rPr>
                <w:spacing w:val="-3"/>
                <w:sz w:val="18"/>
              </w:rPr>
              <w:t> </w:t>
            </w:r>
            <w:r>
              <w:rPr>
                <w:sz w:val="18"/>
              </w:rPr>
              <w:t>Retirement</w:t>
            </w:r>
            <w:r>
              <w:rPr>
                <w:spacing w:val="-1"/>
                <w:sz w:val="18"/>
              </w:rPr>
              <w:t> </w:t>
            </w:r>
            <w:r>
              <w:rPr>
                <w:sz w:val="18"/>
              </w:rPr>
              <w:t>Pension</w:t>
            </w:r>
            <w:r>
              <w:rPr>
                <w:spacing w:val="-2"/>
                <w:sz w:val="18"/>
              </w:rPr>
              <w:t> Scheme</w:t>
            </w:r>
          </w:p>
        </w:tc>
        <w:tc>
          <w:tcPr>
            <w:tcW w:w="840" w:type="dxa"/>
          </w:tcPr>
          <w:p>
            <w:pPr>
              <w:pStyle w:val="TableParagraph"/>
              <w:spacing w:line="207" w:lineRule="exact"/>
              <w:ind w:right="94"/>
              <w:jc w:val="right"/>
              <w:rPr>
                <w:sz w:val="18"/>
              </w:rPr>
            </w:pPr>
            <w:r>
              <w:rPr>
                <w:spacing w:val="-5"/>
                <w:sz w:val="18"/>
              </w:rPr>
              <w:t>n/a</w:t>
            </w:r>
          </w:p>
        </w:tc>
        <w:tc>
          <w:tcPr>
            <w:tcW w:w="840" w:type="dxa"/>
          </w:tcPr>
          <w:p>
            <w:pPr>
              <w:pStyle w:val="TableParagraph"/>
              <w:spacing w:line="207" w:lineRule="exact"/>
              <w:ind w:right="98"/>
              <w:jc w:val="right"/>
              <w:rPr>
                <w:sz w:val="18"/>
              </w:rPr>
            </w:pPr>
            <w:r>
              <w:rPr>
                <w:spacing w:val="-10"/>
                <w:sz w:val="18"/>
              </w:rPr>
              <w:t>1</w:t>
            </w:r>
          </w:p>
        </w:tc>
        <w:tc>
          <w:tcPr>
            <w:tcW w:w="756" w:type="dxa"/>
          </w:tcPr>
          <w:p>
            <w:pPr>
              <w:pStyle w:val="TableParagraph"/>
              <w:spacing w:line="207" w:lineRule="exact"/>
              <w:ind w:right="142"/>
              <w:jc w:val="right"/>
              <w:rPr>
                <w:sz w:val="18"/>
              </w:rPr>
            </w:pPr>
            <w:r>
              <w:rPr>
                <w:spacing w:val="-10"/>
                <w:sz w:val="18"/>
              </w:rPr>
              <w:t>1</w:t>
            </w:r>
          </w:p>
        </w:tc>
        <w:tc>
          <w:tcPr>
            <w:tcW w:w="922" w:type="dxa"/>
          </w:tcPr>
          <w:p>
            <w:pPr>
              <w:pStyle w:val="TableParagraph"/>
              <w:spacing w:line="207" w:lineRule="exact"/>
              <w:ind w:right="96"/>
              <w:jc w:val="right"/>
              <w:rPr>
                <w:sz w:val="18"/>
              </w:rPr>
            </w:pPr>
            <w:r>
              <w:rPr>
                <w:spacing w:val="-4"/>
                <w:sz w:val="18"/>
              </w:rPr>
              <w:t>5.56</w:t>
            </w:r>
          </w:p>
        </w:tc>
        <w:tc>
          <w:tcPr>
            <w:tcW w:w="4904" w:type="dxa"/>
          </w:tcPr>
          <w:p>
            <w:pPr>
              <w:pStyle w:val="TableParagraph"/>
              <w:spacing w:line="206" w:lineRule="exact"/>
              <w:ind w:left="251" w:right="176" w:hanging="144"/>
              <w:rPr>
                <w:sz w:val="18"/>
              </w:rPr>
            </w:pPr>
            <w:r>
              <w:rPr>
                <w:sz w:val="18"/>
              </w:rPr>
              <w:t>Bierbaum</w:t>
            </w:r>
            <w:r>
              <w:rPr>
                <w:spacing w:val="-5"/>
                <w:sz w:val="18"/>
              </w:rPr>
              <w:t> </w:t>
            </w:r>
            <w:r>
              <w:rPr>
                <w:sz w:val="18"/>
              </w:rPr>
              <w:t>and</w:t>
            </w:r>
            <w:r>
              <w:rPr>
                <w:spacing w:val="-5"/>
                <w:sz w:val="18"/>
              </w:rPr>
              <w:t> </w:t>
            </w:r>
            <w:r>
              <w:rPr>
                <w:sz w:val="18"/>
              </w:rPr>
              <w:t>Schmitt</w:t>
            </w:r>
            <w:r>
              <w:rPr>
                <w:spacing w:val="-4"/>
                <w:sz w:val="18"/>
              </w:rPr>
              <w:t> </w:t>
            </w:r>
            <w:r>
              <w:rPr>
                <w:sz w:val="18"/>
              </w:rPr>
              <w:t>(2022);</w:t>
            </w:r>
            <w:r>
              <w:rPr>
                <w:spacing w:val="-6"/>
                <w:sz w:val="18"/>
              </w:rPr>
              <w:t> </w:t>
            </w:r>
            <w:r>
              <w:rPr>
                <w:sz w:val="18"/>
              </w:rPr>
              <w:t>ILO</w:t>
            </w:r>
            <w:r>
              <w:rPr>
                <w:spacing w:val="-4"/>
                <w:sz w:val="18"/>
              </w:rPr>
              <w:t> </w:t>
            </w:r>
            <w:r>
              <w:rPr>
                <w:sz w:val="18"/>
              </w:rPr>
              <w:t>C102;</w:t>
            </w:r>
            <w:r>
              <w:rPr>
                <w:spacing w:val="-4"/>
                <w:sz w:val="18"/>
              </w:rPr>
              <w:t> </w:t>
            </w:r>
            <w:r>
              <w:rPr>
                <w:sz w:val="18"/>
              </w:rPr>
              <w:t>ILO</w:t>
            </w:r>
            <w:r>
              <w:rPr>
                <w:spacing w:val="-5"/>
                <w:sz w:val="18"/>
              </w:rPr>
              <w:t> </w:t>
            </w:r>
            <w:r>
              <w:rPr>
                <w:sz w:val="18"/>
              </w:rPr>
              <w:t>C128;</w:t>
            </w:r>
            <w:r>
              <w:rPr>
                <w:spacing w:val="-4"/>
                <w:sz w:val="18"/>
              </w:rPr>
              <w:t> </w:t>
            </w:r>
            <w:r>
              <w:rPr>
                <w:sz w:val="18"/>
              </w:rPr>
              <w:t>ILO </w:t>
            </w:r>
            <w:r>
              <w:rPr>
                <w:spacing w:val="-2"/>
                <w:sz w:val="18"/>
              </w:rPr>
              <w:t>(2018)</w:t>
            </w:r>
          </w:p>
        </w:tc>
      </w:tr>
      <w:tr>
        <w:trPr>
          <w:trHeight w:val="414" w:hRule="atLeast"/>
        </w:trPr>
        <w:tc>
          <w:tcPr>
            <w:tcW w:w="4670" w:type="dxa"/>
          </w:tcPr>
          <w:p>
            <w:pPr>
              <w:pStyle w:val="TableParagraph"/>
              <w:spacing w:line="207" w:lineRule="exact"/>
              <w:ind w:left="107"/>
              <w:rPr>
                <w:sz w:val="18"/>
              </w:rPr>
            </w:pPr>
            <w:r>
              <w:rPr>
                <w:sz w:val="18"/>
              </w:rPr>
              <w:t>Funding</w:t>
            </w:r>
            <w:r>
              <w:rPr>
                <w:spacing w:val="-2"/>
                <w:sz w:val="18"/>
              </w:rPr>
              <w:t> </w:t>
            </w:r>
            <w:r>
              <w:rPr>
                <w:sz w:val="18"/>
              </w:rPr>
              <w:t>for</w:t>
            </w:r>
            <w:r>
              <w:rPr>
                <w:spacing w:val="-3"/>
                <w:sz w:val="18"/>
              </w:rPr>
              <w:t> </w:t>
            </w:r>
            <w:r>
              <w:rPr>
                <w:sz w:val="18"/>
              </w:rPr>
              <w:t>Retirement</w:t>
            </w:r>
            <w:r>
              <w:rPr>
                <w:spacing w:val="-1"/>
                <w:sz w:val="18"/>
              </w:rPr>
              <w:t> </w:t>
            </w:r>
            <w:r>
              <w:rPr>
                <w:sz w:val="18"/>
              </w:rPr>
              <w:t>Pension</w:t>
            </w:r>
            <w:r>
              <w:rPr>
                <w:spacing w:val="-6"/>
                <w:sz w:val="18"/>
              </w:rPr>
              <w:t> </w:t>
            </w:r>
            <w:r>
              <w:rPr>
                <w:spacing w:val="-2"/>
                <w:sz w:val="18"/>
              </w:rPr>
              <w:t>Scheme</w:t>
            </w:r>
          </w:p>
        </w:tc>
        <w:tc>
          <w:tcPr>
            <w:tcW w:w="840" w:type="dxa"/>
          </w:tcPr>
          <w:p>
            <w:pPr>
              <w:pStyle w:val="TableParagraph"/>
              <w:spacing w:line="207" w:lineRule="exact"/>
              <w:ind w:right="140"/>
              <w:jc w:val="right"/>
              <w:rPr>
                <w:sz w:val="18"/>
              </w:rPr>
            </w:pPr>
            <w:r>
              <w:rPr>
                <w:spacing w:val="-10"/>
                <w:sz w:val="18"/>
              </w:rPr>
              <w:t>1</w:t>
            </w:r>
          </w:p>
        </w:tc>
        <w:tc>
          <w:tcPr>
            <w:tcW w:w="840" w:type="dxa"/>
          </w:tcPr>
          <w:p>
            <w:pPr>
              <w:pStyle w:val="TableParagraph"/>
              <w:spacing w:line="207" w:lineRule="exact"/>
              <w:ind w:right="92"/>
              <w:jc w:val="right"/>
              <w:rPr>
                <w:sz w:val="18"/>
              </w:rPr>
            </w:pPr>
            <w:r>
              <w:rPr>
                <w:spacing w:val="-5"/>
                <w:sz w:val="18"/>
              </w:rPr>
              <w:t>n/a</w:t>
            </w:r>
          </w:p>
        </w:tc>
        <w:tc>
          <w:tcPr>
            <w:tcW w:w="756" w:type="dxa"/>
          </w:tcPr>
          <w:p>
            <w:pPr>
              <w:pStyle w:val="TableParagraph"/>
              <w:spacing w:line="207" w:lineRule="exact"/>
              <w:ind w:right="142"/>
              <w:jc w:val="right"/>
              <w:rPr>
                <w:sz w:val="18"/>
              </w:rPr>
            </w:pPr>
            <w:r>
              <w:rPr>
                <w:spacing w:val="-10"/>
                <w:sz w:val="18"/>
              </w:rPr>
              <w:t>1</w:t>
            </w:r>
          </w:p>
        </w:tc>
        <w:tc>
          <w:tcPr>
            <w:tcW w:w="922" w:type="dxa"/>
          </w:tcPr>
          <w:p>
            <w:pPr>
              <w:pStyle w:val="TableParagraph"/>
              <w:spacing w:line="207" w:lineRule="exact"/>
              <w:ind w:right="96"/>
              <w:jc w:val="right"/>
              <w:rPr>
                <w:sz w:val="18"/>
              </w:rPr>
            </w:pPr>
            <w:r>
              <w:rPr>
                <w:spacing w:val="-4"/>
                <w:sz w:val="18"/>
              </w:rPr>
              <w:t>5.56</w:t>
            </w:r>
          </w:p>
        </w:tc>
        <w:tc>
          <w:tcPr>
            <w:tcW w:w="4904" w:type="dxa"/>
          </w:tcPr>
          <w:p>
            <w:pPr>
              <w:pStyle w:val="TableParagraph"/>
              <w:spacing w:line="208" w:lineRule="exact"/>
              <w:ind w:left="107" w:hanging="20"/>
              <w:rPr>
                <w:sz w:val="18"/>
              </w:rPr>
            </w:pPr>
            <w:r>
              <w:rPr>
                <w:sz w:val="18"/>
              </w:rPr>
              <w:t>Antón-Sarabia,</w:t>
            </w:r>
            <w:r>
              <w:rPr>
                <w:spacing w:val="-6"/>
                <w:sz w:val="18"/>
              </w:rPr>
              <w:t> </w:t>
            </w:r>
            <w:r>
              <w:rPr>
                <w:sz w:val="18"/>
              </w:rPr>
              <w:t>Hernandez,</w:t>
            </w:r>
            <w:r>
              <w:rPr>
                <w:spacing w:val="-6"/>
                <w:sz w:val="18"/>
              </w:rPr>
              <w:t> </w:t>
            </w:r>
            <w:r>
              <w:rPr>
                <w:sz w:val="18"/>
              </w:rPr>
              <w:t>and</w:t>
            </w:r>
            <w:r>
              <w:rPr>
                <w:spacing w:val="-8"/>
                <w:sz w:val="18"/>
              </w:rPr>
              <w:t> </w:t>
            </w:r>
            <w:r>
              <w:rPr>
                <w:sz w:val="18"/>
              </w:rPr>
              <w:t>Levy</w:t>
            </w:r>
            <w:r>
              <w:rPr>
                <w:spacing w:val="-6"/>
                <w:sz w:val="18"/>
              </w:rPr>
              <w:t> </w:t>
            </w:r>
            <w:r>
              <w:rPr>
                <w:sz w:val="18"/>
              </w:rPr>
              <w:t>(2012);</w:t>
            </w:r>
            <w:r>
              <w:rPr>
                <w:spacing w:val="-7"/>
                <w:sz w:val="18"/>
              </w:rPr>
              <w:t> </w:t>
            </w:r>
            <w:r>
              <w:rPr>
                <w:sz w:val="18"/>
              </w:rPr>
              <w:t>Bierbaum</w:t>
            </w:r>
            <w:r>
              <w:rPr>
                <w:spacing w:val="-8"/>
                <w:sz w:val="18"/>
              </w:rPr>
              <w:t> </w:t>
            </w:r>
            <w:r>
              <w:rPr>
                <w:sz w:val="18"/>
              </w:rPr>
              <w:t>and Schmitt (2022); ILO C102; ILO C128</w:t>
            </w:r>
          </w:p>
        </w:tc>
      </w:tr>
      <w:tr>
        <w:trPr>
          <w:trHeight w:val="269" w:hRule="atLeast"/>
        </w:trPr>
        <w:tc>
          <w:tcPr>
            <w:tcW w:w="4670" w:type="dxa"/>
            <w:shd w:val="clear" w:color="auto" w:fill="FFC000"/>
          </w:tcPr>
          <w:p>
            <w:pPr>
              <w:pStyle w:val="TableParagraph"/>
              <w:spacing w:before="29"/>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2.1.3</w:t>
            </w:r>
          </w:p>
        </w:tc>
        <w:tc>
          <w:tcPr>
            <w:tcW w:w="840" w:type="dxa"/>
            <w:shd w:val="clear" w:color="auto" w:fill="FFC000"/>
          </w:tcPr>
          <w:p>
            <w:pPr>
              <w:pStyle w:val="TableParagraph"/>
              <w:spacing w:before="29"/>
              <w:ind w:right="181"/>
              <w:jc w:val="right"/>
              <w:rPr>
                <w:sz w:val="18"/>
              </w:rPr>
            </w:pPr>
            <w:r>
              <w:rPr>
                <w:spacing w:val="-10"/>
                <w:sz w:val="18"/>
              </w:rPr>
              <w:t>1</w:t>
            </w:r>
          </w:p>
        </w:tc>
        <w:tc>
          <w:tcPr>
            <w:tcW w:w="840" w:type="dxa"/>
            <w:shd w:val="clear" w:color="auto" w:fill="FFC000"/>
          </w:tcPr>
          <w:p>
            <w:pPr>
              <w:pStyle w:val="TableParagraph"/>
              <w:spacing w:before="29"/>
              <w:ind w:right="114"/>
              <w:jc w:val="right"/>
              <w:rPr>
                <w:sz w:val="18"/>
              </w:rPr>
            </w:pPr>
            <w:r>
              <w:rPr>
                <w:spacing w:val="-10"/>
                <w:sz w:val="18"/>
              </w:rPr>
              <w:t>2</w:t>
            </w:r>
          </w:p>
        </w:tc>
        <w:tc>
          <w:tcPr>
            <w:tcW w:w="756" w:type="dxa"/>
            <w:shd w:val="clear" w:color="auto" w:fill="FFC000"/>
          </w:tcPr>
          <w:p>
            <w:pPr>
              <w:pStyle w:val="TableParagraph"/>
              <w:spacing w:before="29"/>
              <w:ind w:right="121"/>
              <w:jc w:val="right"/>
              <w:rPr>
                <w:sz w:val="18"/>
              </w:rPr>
            </w:pPr>
            <w:r>
              <w:rPr>
                <w:spacing w:val="-10"/>
                <w:sz w:val="18"/>
              </w:rPr>
              <w:t>3</w:t>
            </w:r>
          </w:p>
        </w:tc>
        <w:tc>
          <w:tcPr>
            <w:tcW w:w="922" w:type="dxa"/>
            <w:shd w:val="clear" w:color="auto" w:fill="FFC000"/>
          </w:tcPr>
          <w:p>
            <w:pPr>
              <w:pStyle w:val="TableParagraph"/>
              <w:spacing w:before="29"/>
              <w:ind w:right="135"/>
              <w:jc w:val="right"/>
              <w:rPr>
                <w:sz w:val="18"/>
              </w:rPr>
            </w:pPr>
            <w:r>
              <w:rPr>
                <w:spacing w:val="-2"/>
                <w:sz w:val="18"/>
              </w:rPr>
              <w:t>16.67</w:t>
            </w:r>
          </w:p>
        </w:tc>
        <w:tc>
          <w:tcPr>
            <w:tcW w:w="4904" w:type="dxa"/>
            <w:shd w:val="clear" w:color="auto" w:fill="FFC000"/>
          </w:tcPr>
          <w:p>
            <w:pPr>
              <w:pStyle w:val="TableParagraph"/>
              <w:rPr>
                <w:sz w:val="18"/>
              </w:rPr>
            </w:pPr>
          </w:p>
        </w:tc>
      </w:tr>
      <w:tr>
        <w:trPr>
          <w:trHeight w:val="287" w:hRule="atLeast"/>
        </w:trPr>
        <w:tc>
          <w:tcPr>
            <w:tcW w:w="4670" w:type="dxa"/>
            <w:shd w:val="clear" w:color="auto" w:fill="FFC000"/>
          </w:tcPr>
          <w:p>
            <w:pPr>
              <w:pStyle w:val="TableParagraph"/>
              <w:spacing w:before="40"/>
              <w:ind w:left="189"/>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2.1</w:t>
            </w:r>
          </w:p>
        </w:tc>
        <w:tc>
          <w:tcPr>
            <w:tcW w:w="840" w:type="dxa"/>
            <w:shd w:val="clear" w:color="auto" w:fill="FFC000"/>
          </w:tcPr>
          <w:p>
            <w:pPr>
              <w:pStyle w:val="TableParagraph"/>
              <w:spacing w:before="40"/>
              <w:ind w:right="181"/>
              <w:jc w:val="right"/>
              <w:rPr>
                <w:b/>
                <w:sz w:val="18"/>
              </w:rPr>
            </w:pPr>
            <w:r>
              <w:rPr>
                <w:b/>
                <w:spacing w:val="-10"/>
                <w:sz w:val="18"/>
              </w:rPr>
              <w:t>3</w:t>
            </w:r>
          </w:p>
        </w:tc>
        <w:tc>
          <w:tcPr>
            <w:tcW w:w="840" w:type="dxa"/>
            <w:shd w:val="clear" w:color="auto" w:fill="FFC000"/>
          </w:tcPr>
          <w:p>
            <w:pPr>
              <w:pStyle w:val="TableParagraph"/>
              <w:spacing w:before="40"/>
              <w:ind w:right="114"/>
              <w:jc w:val="right"/>
              <w:rPr>
                <w:b/>
                <w:sz w:val="18"/>
              </w:rPr>
            </w:pPr>
            <w:r>
              <w:rPr>
                <w:b/>
                <w:spacing w:val="-10"/>
                <w:sz w:val="18"/>
              </w:rPr>
              <w:t>6</w:t>
            </w:r>
          </w:p>
        </w:tc>
        <w:tc>
          <w:tcPr>
            <w:tcW w:w="756" w:type="dxa"/>
            <w:shd w:val="clear" w:color="auto" w:fill="FFC000"/>
          </w:tcPr>
          <w:p>
            <w:pPr>
              <w:pStyle w:val="TableParagraph"/>
              <w:spacing w:before="40"/>
              <w:ind w:right="143"/>
              <w:jc w:val="right"/>
              <w:rPr>
                <w:b/>
                <w:sz w:val="18"/>
              </w:rPr>
            </w:pPr>
            <w:r>
              <w:rPr>
                <w:b/>
                <w:spacing w:val="-10"/>
                <w:sz w:val="18"/>
              </w:rPr>
              <w:t>9</w:t>
            </w:r>
          </w:p>
        </w:tc>
        <w:tc>
          <w:tcPr>
            <w:tcW w:w="922" w:type="dxa"/>
            <w:shd w:val="clear" w:color="auto" w:fill="FFC000"/>
          </w:tcPr>
          <w:p>
            <w:pPr>
              <w:pStyle w:val="TableParagraph"/>
              <w:spacing w:before="40"/>
              <w:ind w:right="135"/>
              <w:jc w:val="right"/>
              <w:rPr>
                <w:b/>
                <w:sz w:val="18"/>
              </w:rPr>
            </w:pPr>
            <w:r>
              <w:rPr>
                <w:b/>
                <w:spacing w:val="-2"/>
                <w:sz w:val="18"/>
              </w:rPr>
              <w:t>50.00</w:t>
            </w:r>
          </w:p>
        </w:tc>
        <w:tc>
          <w:tcPr>
            <w:tcW w:w="4904"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0"/>
        <w:gridCol w:w="840"/>
        <w:gridCol w:w="840"/>
        <w:gridCol w:w="756"/>
        <w:gridCol w:w="922"/>
        <w:gridCol w:w="4904"/>
      </w:tblGrid>
      <w:tr>
        <w:trPr>
          <w:trHeight w:val="419" w:hRule="atLeast"/>
        </w:trPr>
        <w:tc>
          <w:tcPr>
            <w:tcW w:w="12932" w:type="dxa"/>
            <w:gridSpan w:val="6"/>
            <w:shd w:val="clear" w:color="auto" w:fill="CCD4EA"/>
          </w:tcPr>
          <w:p>
            <w:pPr>
              <w:pStyle w:val="TableParagraph"/>
              <w:spacing w:before="107"/>
              <w:ind w:left="86"/>
              <w:rPr>
                <w:b/>
                <w:sz w:val="18"/>
              </w:rPr>
            </w:pPr>
            <w:r>
              <w:rPr>
                <w:b/>
                <w:sz w:val="18"/>
              </w:rPr>
              <w:t>2.2</w:t>
            </w:r>
            <w:r>
              <w:rPr>
                <w:b/>
                <w:spacing w:val="39"/>
                <w:sz w:val="18"/>
              </w:rPr>
              <w:t>  </w:t>
            </w:r>
            <w:r>
              <w:rPr>
                <w:b/>
                <w:sz w:val="18"/>
              </w:rPr>
              <w:t>EMPLOYMENT </w:t>
            </w:r>
            <w:r>
              <w:rPr>
                <w:b/>
                <w:spacing w:val="-2"/>
                <w:sz w:val="18"/>
              </w:rPr>
              <w:t>SERVICES</w:t>
            </w:r>
          </w:p>
        </w:tc>
      </w:tr>
      <w:tr>
        <w:trPr>
          <w:trHeight w:val="419" w:hRule="atLeast"/>
        </w:trPr>
        <w:tc>
          <w:tcPr>
            <w:tcW w:w="12932" w:type="dxa"/>
            <w:gridSpan w:val="6"/>
            <w:shd w:val="clear" w:color="auto" w:fill="E7EBF5"/>
          </w:tcPr>
          <w:p>
            <w:pPr>
              <w:pStyle w:val="TableParagraph"/>
              <w:spacing w:before="107"/>
              <w:ind w:left="446"/>
              <w:rPr>
                <w:b/>
                <w:sz w:val="18"/>
              </w:rPr>
            </w:pPr>
            <w:r>
              <w:rPr>
                <w:b/>
                <w:sz w:val="18"/>
              </w:rPr>
              <w:t>2.2.1</w:t>
            </w:r>
            <w:r>
              <w:rPr>
                <w:b/>
                <w:spacing w:val="42"/>
                <w:sz w:val="18"/>
              </w:rPr>
              <w:t>  </w:t>
            </w:r>
            <w:r>
              <w:rPr>
                <w:b/>
                <w:sz w:val="18"/>
              </w:rPr>
              <w:t>Employment</w:t>
            </w:r>
            <w:r>
              <w:rPr>
                <w:b/>
                <w:spacing w:val="-1"/>
                <w:sz w:val="18"/>
              </w:rPr>
              <w:t> </w:t>
            </w:r>
            <w:r>
              <w:rPr>
                <w:b/>
                <w:sz w:val="18"/>
              </w:rPr>
              <w:t>Centers</w:t>
            </w:r>
            <w:r>
              <w:rPr>
                <w:b/>
                <w:spacing w:val="-1"/>
                <w:sz w:val="18"/>
              </w:rPr>
              <w:t> </w:t>
            </w:r>
            <w:r>
              <w:rPr>
                <w:b/>
                <w:sz w:val="18"/>
              </w:rPr>
              <w:t>and</w:t>
            </w:r>
            <w:r>
              <w:rPr>
                <w:b/>
                <w:spacing w:val="1"/>
                <w:sz w:val="18"/>
              </w:rPr>
              <w:t> </w:t>
            </w:r>
            <w:r>
              <w:rPr>
                <w:b/>
                <w:spacing w:val="-2"/>
                <w:sz w:val="18"/>
              </w:rPr>
              <w:t>Training</w:t>
            </w:r>
          </w:p>
        </w:tc>
      </w:tr>
      <w:tr>
        <w:trPr>
          <w:trHeight w:val="414" w:hRule="atLeast"/>
        </w:trPr>
        <w:tc>
          <w:tcPr>
            <w:tcW w:w="4670" w:type="dxa"/>
          </w:tcPr>
          <w:p>
            <w:pPr>
              <w:pStyle w:val="TableParagraph"/>
              <w:spacing w:before="2"/>
              <w:ind w:left="107"/>
              <w:rPr>
                <w:sz w:val="18"/>
              </w:rPr>
            </w:pPr>
            <w:r>
              <w:rPr>
                <w:sz w:val="18"/>
              </w:rPr>
              <w:t>Existence</w:t>
            </w:r>
            <w:r>
              <w:rPr>
                <w:spacing w:val="-3"/>
                <w:sz w:val="18"/>
              </w:rPr>
              <w:t> </w:t>
            </w:r>
            <w:r>
              <w:rPr>
                <w:sz w:val="18"/>
              </w:rPr>
              <w:t>of</w:t>
            </w:r>
            <w:r>
              <w:rPr>
                <w:spacing w:val="-2"/>
                <w:sz w:val="18"/>
              </w:rPr>
              <w:t> </w:t>
            </w:r>
            <w:r>
              <w:rPr>
                <w:sz w:val="18"/>
              </w:rPr>
              <w:t>a</w:t>
            </w:r>
            <w:r>
              <w:rPr>
                <w:spacing w:val="-1"/>
                <w:sz w:val="18"/>
              </w:rPr>
              <w:t> </w:t>
            </w:r>
            <w:r>
              <w:rPr>
                <w:sz w:val="18"/>
              </w:rPr>
              <w:t>National</w:t>
            </w:r>
            <w:r>
              <w:rPr>
                <w:spacing w:val="-3"/>
                <w:sz w:val="18"/>
              </w:rPr>
              <w:t> </w:t>
            </w:r>
            <w:r>
              <w:rPr>
                <w:sz w:val="18"/>
              </w:rPr>
              <w:t>Employment</w:t>
            </w:r>
            <w:r>
              <w:rPr>
                <w:spacing w:val="-2"/>
                <w:sz w:val="18"/>
              </w:rPr>
              <w:t> </w:t>
            </w:r>
            <w:r>
              <w:rPr>
                <w:sz w:val="18"/>
              </w:rPr>
              <w:t>Service</w:t>
            </w:r>
            <w:r>
              <w:rPr>
                <w:spacing w:val="-2"/>
                <w:sz w:val="18"/>
              </w:rPr>
              <w:t> Center</w:t>
            </w:r>
          </w:p>
        </w:tc>
        <w:tc>
          <w:tcPr>
            <w:tcW w:w="840" w:type="dxa"/>
          </w:tcPr>
          <w:p>
            <w:pPr>
              <w:pStyle w:val="TableParagraph"/>
              <w:spacing w:before="2"/>
              <w:ind w:right="183"/>
              <w:jc w:val="right"/>
              <w:rPr>
                <w:sz w:val="18"/>
              </w:rPr>
            </w:pPr>
            <w:r>
              <w:rPr>
                <w:spacing w:val="-10"/>
                <w:sz w:val="18"/>
              </w:rPr>
              <w:t>1</w:t>
            </w:r>
          </w:p>
        </w:tc>
        <w:tc>
          <w:tcPr>
            <w:tcW w:w="840" w:type="dxa"/>
          </w:tcPr>
          <w:p>
            <w:pPr>
              <w:pStyle w:val="TableParagraph"/>
              <w:spacing w:before="2"/>
              <w:ind w:right="98"/>
              <w:jc w:val="right"/>
              <w:rPr>
                <w:sz w:val="18"/>
              </w:rPr>
            </w:pPr>
            <w:r>
              <w:rPr>
                <w:spacing w:val="-10"/>
                <w:sz w:val="18"/>
              </w:rPr>
              <w:t>1</w:t>
            </w:r>
          </w:p>
        </w:tc>
        <w:tc>
          <w:tcPr>
            <w:tcW w:w="756" w:type="dxa"/>
          </w:tcPr>
          <w:p>
            <w:pPr>
              <w:pStyle w:val="TableParagraph"/>
              <w:spacing w:before="2"/>
              <w:ind w:right="99"/>
              <w:jc w:val="right"/>
              <w:rPr>
                <w:sz w:val="18"/>
              </w:rPr>
            </w:pPr>
            <w:r>
              <w:rPr>
                <w:spacing w:val="-10"/>
                <w:sz w:val="18"/>
              </w:rPr>
              <w:t>2</w:t>
            </w:r>
          </w:p>
        </w:tc>
        <w:tc>
          <w:tcPr>
            <w:tcW w:w="922" w:type="dxa"/>
          </w:tcPr>
          <w:p>
            <w:pPr>
              <w:pStyle w:val="TableParagraph"/>
              <w:spacing w:before="2"/>
              <w:ind w:right="101"/>
              <w:jc w:val="right"/>
              <w:rPr>
                <w:sz w:val="18"/>
              </w:rPr>
            </w:pPr>
            <w:r>
              <w:rPr>
                <w:spacing w:val="-4"/>
                <w:sz w:val="18"/>
              </w:rPr>
              <w:t>3.57</w:t>
            </w:r>
          </w:p>
        </w:tc>
        <w:tc>
          <w:tcPr>
            <w:tcW w:w="4904" w:type="dxa"/>
          </w:tcPr>
          <w:p>
            <w:pPr>
              <w:pStyle w:val="TableParagraph"/>
              <w:spacing w:line="206" w:lineRule="exact"/>
              <w:ind w:left="107" w:right="176" w:hanging="8"/>
              <w:rPr>
                <w:sz w:val="18"/>
              </w:rPr>
            </w:pPr>
            <w:r>
              <w:rPr>
                <w:sz w:val="18"/>
              </w:rPr>
              <w:t>Avila</w:t>
            </w:r>
            <w:r>
              <w:rPr>
                <w:spacing w:val="-5"/>
                <w:sz w:val="18"/>
              </w:rPr>
              <w:t> </w:t>
            </w:r>
            <w:r>
              <w:rPr>
                <w:sz w:val="18"/>
              </w:rPr>
              <w:t>(2021);</w:t>
            </w:r>
            <w:r>
              <w:rPr>
                <w:spacing w:val="-4"/>
                <w:sz w:val="18"/>
              </w:rPr>
              <w:t> </w:t>
            </w:r>
            <w:r>
              <w:rPr>
                <w:sz w:val="18"/>
              </w:rPr>
              <w:t>Boone</w:t>
            </w:r>
            <w:r>
              <w:rPr>
                <w:spacing w:val="-5"/>
                <w:sz w:val="18"/>
              </w:rPr>
              <w:t> </w:t>
            </w:r>
            <w:r>
              <w:rPr>
                <w:sz w:val="18"/>
              </w:rPr>
              <w:t>and</w:t>
            </w:r>
            <w:r>
              <w:rPr>
                <w:spacing w:val="-5"/>
                <w:sz w:val="18"/>
              </w:rPr>
              <w:t> </w:t>
            </w:r>
            <w:r>
              <w:rPr>
                <w:sz w:val="18"/>
              </w:rPr>
              <w:t>van</w:t>
            </w:r>
            <w:r>
              <w:rPr>
                <w:spacing w:val="-3"/>
                <w:sz w:val="18"/>
              </w:rPr>
              <w:t> </w:t>
            </w:r>
            <w:r>
              <w:rPr>
                <w:sz w:val="18"/>
              </w:rPr>
              <w:t>Ours</w:t>
            </w:r>
            <w:r>
              <w:rPr>
                <w:spacing w:val="-4"/>
                <w:sz w:val="18"/>
              </w:rPr>
              <w:t> </w:t>
            </w:r>
            <w:r>
              <w:rPr>
                <w:sz w:val="18"/>
              </w:rPr>
              <w:t>(2004);</w:t>
            </w:r>
            <w:r>
              <w:rPr>
                <w:spacing w:val="-4"/>
                <w:sz w:val="18"/>
              </w:rPr>
              <w:t> </w:t>
            </w:r>
            <w:r>
              <w:rPr>
                <w:sz w:val="18"/>
              </w:rPr>
              <w:t>ILO</w:t>
            </w:r>
            <w:r>
              <w:rPr>
                <w:spacing w:val="-4"/>
                <w:sz w:val="18"/>
              </w:rPr>
              <w:t> </w:t>
            </w:r>
            <w:r>
              <w:rPr>
                <w:sz w:val="18"/>
              </w:rPr>
              <w:t>C122;</w:t>
            </w:r>
            <w:r>
              <w:rPr>
                <w:spacing w:val="-4"/>
                <w:sz w:val="18"/>
              </w:rPr>
              <w:t> </w:t>
            </w:r>
            <w:r>
              <w:rPr>
                <w:sz w:val="18"/>
              </w:rPr>
              <w:t>ILO, 2021; Kuddo (2012); (2020); Ulku and Georgieva (2022)</w:t>
            </w:r>
          </w:p>
        </w:tc>
      </w:tr>
      <w:tr>
        <w:trPr>
          <w:trHeight w:val="414" w:hRule="atLeast"/>
        </w:trPr>
        <w:tc>
          <w:tcPr>
            <w:tcW w:w="4670" w:type="dxa"/>
          </w:tcPr>
          <w:p>
            <w:pPr>
              <w:pStyle w:val="TableParagraph"/>
              <w:spacing w:line="206" w:lineRule="exact"/>
              <w:ind w:left="107"/>
              <w:rPr>
                <w:sz w:val="18"/>
              </w:rPr>
            </w:pPr>
            <w:r>
              <w:rPr>
                <w:sz w:val="18"/>
              </w:rPr>
              <w:t>No</w:t>
            </w:r>
            <w:r>
              <w:rPr>
                <w:spacing w:val="-4"/>
                <w:sz w:val="18"/>
              </w:rPr>
              <w:t> </w:t>
            </w:r>
            <w:r>
              <w:rPr>
                <w:sz w:val="18"/>
              </w:rPr>
              <w:t>Legal</w:t>
            </w:r>
            <w:r>
              <w:rPr>
                <w:spacing w:val="-4"/>
                <w:sz w:val="18"/>
              </w:rPr>
              <w:t> </w:t>
            </w:r>
            <w:r>
              <w:rPr>
                <w:sz w:val="18"/>
              </w:rPr>
              <w:t>Mandate</w:t>
            </w:r>
            <w:r>
              <w:rPr>
                <w:spacing w:val="-6"/>
                <w:sz w:val="18"/>
              </w:rPr>
              <w:t> </w:t>
            </w:r>
            <w:r>
              <w:rPr>
                <w:sz w:val="18"/>
              </w:rPr>
              <w:t>for</w:t>
            </w:r>
            <w:r>
              <w:rPr>
                <w:spacing w:val="-6"/>
                <w:sz w:val="18"/>
              </w:rPr>
              <w:t> </w:t>
            </w:r>
            <w:r>
              <w:rPr>
                <w:sz w:val="18"/>
              </w:rPr>
              <w:t>Firms</w:t>
            </w:r>
            <w:r>
              <w:rPr>
                <w:spacing w:val="-5"/>
                <w:sz w:val="18"/>
              </w:rPr>
              <w:t> </w:t>
            </w:r>
            <w:r>
              <w:rPr>
                <w:sz w:val="18"/>
              </w:rPr>
              <w:t>to</w:t>
            </w:r>
            <w:r>
              <w:rPr>
                <w:spacing w:val="-4"/>
                <w:sz w:val="18"/>
              </w:rPr>
              <w:t> </w:t>
            </w:r>
            <w:r>
              <w:rPr>
                <w:sz w:val="18"/>
              </w:rPr>
              <w:t>Pay</w:t>
            </w:r>
            <w:r>
              <w:rPr>
                <w:spacing w:val="-4"/>
                <w:sz w:val="18"/>
              </w:rPr>
              <w:t> </w:t>
            </w:r>
            <w:r>
              <w:rPr>
                <w:sz w:val="18"/>
              </w:rPr>
              <w:t>for</w:t>
            </w:r>
            <w:r>
              <w:rPr>
                <w:spacing w:val="-5"/>
                <w:sz w:val="18"/>
              </w:rPr>
              <w:t> </w:t>
            </w:r>
            <w:r>
              <w:rPr>
                <w:sz w:val="18"/>
              </w:rPr>
              <w:t>Employment</w:t>
            </w:r>
            <w:r>
              <w:rPr>
                <w:spacing w:val="-5"/>
                <w:sz w:val="18"/>
              </w:rPr>
              <w:t> </w:t>
            </w:r>
            <w:r>
              <w:rPr>
                <w:sz w:val="18"/>
              </w:rPr>
              <w:t>Service Center Services</w:t>
            </w:r>
          </w:p>
        </w:tc>
        <w:tc>
          <w:tcPr>
            <w:tcW w:w="840" w:type="dxa"/>
          </w:tcPr>
          <w:p>
            <w:pPr>
              <w:pStyle w:val="TableParagraph"/>
              <w:spacing w:line="207" w:lineRule="exact"/>
              <w:ind w:right="140"/>
              <w:jc w:val="right"/>
              <w:rPr>
                <w:sz w:val="18"/>
              </w:rPr>
            </w:pPr>
            <w:r>
              <w:rPr>
                <w:spacing w:val="-10"/>
                <w:sz w:val="18"/>
              </w:rPr>
              <w:t>1</w:t>
            </w:r>
          </w:p>
        </w:tc>
        <w:tc>
          <w:tcPr>
            <w:tcW w:w="840" w:type="dxa"/>
          </w:tcPr>
          <w:p>
            <w:pPr>
              <w:pStyle w:val="TableParagraph"/>
              <w:spacing w:line="207" w:lineRule="exact"/>
              <w:ind w:right="92"/>
              <w:jc w:val="right"/>
              <w:rPr>
                <w:sz w:val="18"/>
              </w:rPr>
            </w:pPr>
            <w:r>
              <w:rPr>
                <w:spacing w:val="-5"/>
                <w:sz w:val="18"/>
              </w:rPr>
              <w:t>n/a</w:t>
            </w:r>
          </w:p>
        </w:tc>
        <w:tc>
          <w:tcPr>
            <w:tcW w:w="756" w:type="dxa"/>
          </w:tcPr>
          <w:p>
            <w:pPr>
              <w:pStyle w:val="TableParagraph"/>
              <w:spacing w:line="207" w:lineRule="exact"/>
              <w:ind w:right="99"/>
              <w:jc w:val="right"/>
              <w:rPr>
                <w:sz w:val="18"/>
              </w:rPr>
            </w:pPr>
            <w:r>
              <w:rPr>
                <w:spacing w:val="-10"/>
                <w:sz w:val="18"/>
              </w:rPr>
              <w:t>1</w:t>
            </w:r>
          </w:p>
        </w:tc>
        <w:tc>
          <w:tcPr>
            <w:tcW w:w="922" w:type="dxa"/>
          </w:tcPr>
          <w:p>
            <w:pPr>
              <w:pStyle w:val="TableParagraph"/>
              <w:spacing w:line="207" w:lineRule="exact"/>
              <w:ind w:right="98"/>
              <w:jc w:val="right"/>
              <w:rPr>
                <w:sz w:val="18"/>
              </w:rPr>
            </w:pPr>
            <w:r>
              <w:rPr>
                <w:spacing w:val="-4"/>
                <w:sz w:val="18"/>
              </w:rPr>
              <w:t>1.79</w:t>
            </w:r>
          </w:p>
        </w:tc>
        <w:tc>
          <w:tcPr>
            <w:tcW w:w="4904" w:type="dxa"/>
          </w:tcPr>
          <w:p>
            <w:pPr>
              <w:pStyle w:val="TableParagraph"/>
              <w:spacing w:line="206" w:lineRule="exact"/>
              <w:ind w:left="107" w:hanging="8"/>
              <w:rPr>
                <w:sz w:val="18"/>
              </w:rPr>
            </w:pPr>
            <w:r>
              <w:rPr>
                <w:sz w:val="18"/>
              </w:rPr>
              <w:t>Donna</w:t>
            </w:r>
            <w:r>
              <w:rPr>
                <w:spacing w:val="-6"/>
                <w:sz w:val="18"/>
              </w:rPr>
              <w:t> </w:t>
            </w:r>
            <w:r>
              <w:rPr>
                <w:sz w:val="18"/>
              </w:rPr>
              <w:t>C.</w:t>
            </w:r>
            <w:r>
              <w:rPr>
                <w:spacing w:val="-4"/>
                <w:sz w:val="18"/>
              </w:rPr>
              <w:t> </w:t>
            </w:r>
            <w:r>
              <w:rPr>
                <w:sz w:val="18"/>
              </w:rPr>
              <w:t>Koeltz</w:t>
            </w:r>
            <w:r>
              <w:rPr>
                <w:spacing w:val="-6"/>
                <w:sz w:val="18"/>
              </w:rPr>
              <w:t> </w:t>
            </w:r>
            <w:r>
              <w:rPr>
                <w:sz w:val="18"/>
              </w:rPr>
              <w:t>and</w:t>
            </w:r>
            <w:r>
              <w:rPr>
                <w:spacing w:val="-4"/>
                <w:sz w:val="18"/>
              </w:rPr>
              <w:t> </w:t>
            </w:r>
            <w:r>
              <w:rPr>
                <w:sz w:val="18"/>
              </w:rPr>
              <w:t>Carmela</w:t>
            </w:r>
            <w:r>
              <w:rPr>
                <w:spacing w:val="-6"/>
                <w:sz w:val="18"/>
              </w:rPr>
              <w:t> </w:t>
            </w:r>
            <w:r>
              <w:rPr>
                <w:sz w:val="18"/>
              </w:rPr>
              <w:t>I.</w:t>
            </w:r>
            <w:r>
              <w:rPr>
                <w:spacing w:val="-4"/>
                <w:sz w:val="18"/>
              </w:rPr>
              <w:t> </w:t>
            </w:r>
            <w:r>
              <w:rPr>
                <w:sz w:val="18"/>
              </w:rPr>
              <w:t>Torres</w:t>
            </w:r>
            <w:r>
              <w:rPr>
                <w:spacing w:val="-5"/>
                <w:sz w:val="18"/>
              </w:rPr>
              <w:t> </w:t>
            </w:r>
            <w:r>
              <w:rPr>
                <w:sz w:val="18"/>
              </w:rPr>
              <w:t>(2016);</w:t>
            </w:r>
            <w:r>
              <w:rPr>
                <w:spacing w:val="-5"/>
                <w:sz w:val="18"/>
              </w:rPr>
              <w:t> </w:t>
            </w:r>
            <w:r>
              <w:rPr>
                <w:sz w:val="18"/>
              </w:rPr>
              <w:t>IDB,</w:t>
            </w:r>
            <w:r>
              <w:rPr>
                <w:spacing w:val="-4"/>
                <w:sz w:val="18"/>
              </w:rPr>
              <w:t> </w:t>
            </w:r>
            <w:r>
              <w:rPr>
                <w:sz w:val="18"/>
              </w:rPr>
              <w:t>WAPES, OECD (2015)</w:t>
            </w:r>
          </w:p>
        </w:tc>
      </w:tr>
      <w:tr>
        <w:trPr>
          <w:trHeight w:val="412" w:hRule="atLeast"/>
        </w:trPr>
        <w:tc>
          <w:tcPr>
            <w:tcW w:w="4670" w:type="dxa"/>
          </w:tcPr>
          <w:p>
            <w:pPr>
              <w:pStyle w:val="TableParagraph"/>
              <w:spacing w:line="206" w:lineRule="exact"/>
              <w:ind w:left="107"/>
              <w:rPr>
                <w:sz w:val="18"/>
              </w:rPr>
            </w:pPr>
            <w:r>
              <w:rPr>
                <w:sz w:val="18"/>
              </w:rPr>
              <w:t>Legal</w:t>
            </w:r>
            <w:r>
              <w:rPr>
                <w:spacing w:val="-4"/>
                <w:sz w:val="18"/>
              </w:rPr>
              <w:t> </w:t>
            </w:r>
            <w:r>
              <w:rPr>
                <w:sz w:val="18"/>
              </w:rPr>
              <w:t>Mandate</w:t>
            </w:r>
            <w:r>
              <w:rPr>
                <w:spacing w:val="-6"/>
                <w:sz w:val="18"/>
              </w:rPr>
              <w:t> </w:t>
            </w:r>
            <w:r>
              <w:rPr>
                <w:sz w:val="18"/>
              </w:rPr>
              <w:t>for</w:t>
            </w:r>
            <w:r>
              <w:rPr>
                <w:spacing w:val="-5"/>
                <w:sz w:val="18"/>
              </w:rPr>
              <w:t> </w:t>
            </w:r>
            <w:r>
              <w:rPr>
                <w:sz w:val="18"/>
              </w:rPr>
              <w:t>Vocational</w:t>
            </w:r>
            <w:r>
              <w:rPr>
                <w:spacing w:val="-5"/>
                <w:sz w:val="18"/>
              </w:rPr>
              <w:t> </w:t>
            </w:r>
            <w:r>
              <w:rPr>
                <w:sz w:val="18"/>
              </w:rPr>
              <w:t>Guidance</w:t>
            </w:r>
            <w:r>
              <w:rPr>
                <w:spacing w:val="-6"/>
                <w:sz w:val="18"/>
              </w:rPr>
              <w:t> </w:t>
            </w:r>
            <w:r>
              <w:rPr>
                <w:sz w:val="18"/>
              </w:rPr>
              <w:t>and</w:t>
            </w:r>
            <w:r>
              <w:rPr>
                <w:spacing w:val="-6"/>
                <w:sz w:val="18"/>
              </w:rPr>
              <w:t> </w:t>
            </w:r>
            <w:r>
              <w:rPr>
                <w:sz w:val="18"/>
              </w:rPr>
              <w:t>Training</w:t>
            </w:r>
            <w:r>
              <w:rPr>
                <w:spacing w:val="-4"/>
                <w:sz w:val="18"/>
              </w:rPr>
              <w:t> </w:t>
            </w:r>
            <w:r>
              <w:rPr>
                <w:sz w:val="18"/>
              </w:rPr>
              <w:t>for Unemployed and Job Seekers</w:t>
            </w:r>
          </w:p>
        </w:tc>
        <w:tc>
          <w:tcPr>
            <w:tcW w:w="840" w:type="dxa"/>
          </w:tcPr>
          <w:p>
            <w:pPr>
              <w:pStyle w:val="TableParagraph"/>
              <w:spacing w:line="207" w:lineRule="exact"/>
              <w:ind w:right="140"/>
              <w:jc w:val="right"/>
              <w:rPr>
                <w:sz w:val="18"/>
              </w:rPr>
            </w:pPr>
            <w:r>
              <w:rPr>
                <w:spacing w:val="-10"/>
                <w:sz w:val="18"/>
              </w:rPr>
              <w:t>1</w:t>
            </w:r>
          </w:p>
        </w:tc>
        <w:tc>
          <w:tcPr>
            <w:tcW w:w="840" w:type="dxa"/>
          </w:tcPr>
          <w:p>
            <w:pPr>
              <w:pStyle w:val="TableParagraph"/>
              <w:spacing w:line="207" w:lineRule="exact"/>
              <w:ind w:right="140"/>
              <w:jc w:val="right"/>
              <w:rPr>
                <w:sz w:val="18"/>
              </w:rPr>
            </w:pPr>
            <w:r>
              <w:rPr>
                <w:spacing w:val="-10"/>
                <w:sz w:val="18"/>
              </w:rPr>
              <w:t>1</w:t>
            </w:r>
          </w:p>
        </w:tc>
        <w:tc>
          <w:tcPr>
            <w:tcW w:w="756" w:type="dxa"/>
          </w:tcPr>
          <w:p>
            <w:pPr>
              <w:pStyle w:val="TableParagraph"/>
              <w:spacing w:line="207" w:lineRule="exact"/>
              <w:ind w:right="142"/>
              <w:jc w:val="right"/>
              <w:rPr>
                <w:sz w:val="18"/>
              </w:rPr>
            </w:pPr>
            <w:r>
              <w:rPr>
                <w:spacing w:val="-10"/>
                <w:sz w:val="18"/>
              </w:rPr>
              <w:t>2</w:t>
            </w:r>
          </w:p>
        </w:tc>
        <w:tc>
          <w:tcPr>
            <w:tcW w:w="922" w:type="dxa"/>
          </w:tcPr>
          <w:p>
            <w:pPr>
              <w:pStyle w:val="TableParagraph"/>
              <w:spacing w:line="207" w:lineRule="exact"/>
              <w:ind w:right="96"/>
              <w:jc w:val="right"/>
              <w:rPr>
                <w:sz w:val="18"/>
              </w:rPr>
            </w:pPr>
            <w:r>
              <w:rPr>
                <w:spacing w:val="-4"/>
                <w:sz w:val="18"/>
              </w:rPr>
              <w:t>3.57</w:t>
            </w:r>
          </w:p>
        </w:tc>
        <w:tc>
          <w:tcPr>
            <w:tcW w:w="4904" w:type="dxa"/>
          </w:tcPr>
          <w:p>
            <w:pPr>
              <w:pStyle w:val="TableParagraph"/>
              <w:spacing w:line="206" w:lineRule="exact"/>
              <w:ind w:left="107" w:hanging="8"/>
              <w:rPr>
                <w:sz w:val="18"/>
              </w:rPr>
            </w:pPr>
            <w:r>
              <w:rPr>
                <w:sz w:val="18"/>
              </w:rPr>
              <w:t>Avila</w:t>
            </w:r>
            <w:r>
              <w:rPr>
                <w:spacing w:val="-5"/>
                <w:sz w:val="18"/>
              </w:rPr>
              <w:t> </w:t>
            </w:r>
            <w:r>
              <w:rPr>
                <w:sz w:val="18"/>
              </w:rPr>
              <w:t>(2021);</w:t>
            </w:r>
            <w:r>
              <w:rPr>
                <w:spacing w:val="-4"/>
                <w:sz w:val="18"/>
              </w:rPr>
              <w:t> </w:t>
            </w:r>
            <w:r>
              <w:rPr>
                <w:sz w:val="18"/>
              </w:rPr>
              <w:t>Chiplunkar</w:t>
            </w:r>
            <w:r>
              <w:rPr>
                <w:spacing w:val="-4"/>
                <w:sz w:val="18"/>
              </w:rPr>
              <w:t> </w:t>
            </w:r>
            <w:r>
              <w:rPr>
                <w:sz w:val="18"/>
              </w:rPr>
              <w:t>and</w:t>
            </w:r>
            <w:r>
              <w:rPr>
                <w:spacing w:val="-5"/>
                <w:sz w:val="18"/>
              </w:rPr>
              <w:t> </w:t>
            </w:r>
            <w:r>
              <w:rPr>
                <w:sz w:val="18"/>
              </w:rPr>
              <w:t>Goldberg</w:t>
            </w:r>
            <w:r>
              <w:rPr>
                <w:spacing w:val="-3"/>
                <w:sz w:val="18"/>
              </w:rPr>
              <w:t> </w:t>
            </w:r>
            <w:r>
              <w:rPr>
                <w:sz w:val="18"/>
              </w:rPr>
              <w:t>(2021);</w:t>
            </w:r>
            <w:r>
              <w:rPr>
                <w:spacing w:val="-6"/>
                <w:sz w:val="18"/>
              </w:rPr>
              <w:t> </w:t>
            </w:r>
            <w:r>
              <w:rPr>
                <w:sz w:val="18"/>
              </w:rPr>
              <w:t>ILO</w:t>
            </w:r>
            <w:r>
              <w:rPr>
                <w:spacing w:val="-4"/>
                <w:sz w:val="18"/>
              </w:rPr>
              <w:t> </w:t>
            </w:r>
            <w:r>
              <w:rPr>
                <w:sz w:val="18"/>
              </w:rPr>
              <w:t>C156;</w:t>
            </w:r>
            <w:r>
              <w:rPr>
                <w:spacing w:val="-6"/>
                <w:sz w:val="18"/>
              </w:rPr>
              <w:t> </w:t>
            </w:r>
            <w:r>
              <w:rPr>
                <w:sz w:val="18"/>
              </w:rPr>
              <w:t>ILO R165; ILO R191; World Bank (2019)</w:t>
            </w:r>
          </w:p>
        </w:tc>
      </w:tr>
      <w:tr>
        <w:trPr>
          <w:trHeight w:val="414" w:hRule="atLeast"/>
        </w:trPr>
        <w:tc>
          <w:tcPr>
            <w:tcW w:w="4670" w:type="dxa"/>
          </w:tcPr>
          <w:p>
            <w:pPr>
              <w:pStyle w:val="TableParagraph"/>
              <w:spacing w:line="208" w:lineRule="exact"/>
              <w:ind w:left="107" w:right="139"/>
              <w:rPr>
                <w:sz w:val="18"/>
              </w:rPr>
            </w:pPr>
            <w:r>
              <w:rPr>
                <w:sz w:val="18"/>
              </w:rPr>
              <w:t>Existence</w:t>
            </w:r>
            <w:r>
              <w:rPr>
                <w:spacing w:val="-6"/>
                <w:sz w:val="18"/>
              </w:rPr>
              <w:t> </w:t>
            </w:r>
            <w:r>
              <w:rPr>
                <w:sz w:val="18"/>
              </w:rPr>
              <w:t>of</w:t>
            </w:r>
            <w:r>
              <w:rPr>
                <w:spacing w:val="-7"/>
                <w:sz w:val="18"/>
              </w:rPr>
              <w:t> </w:t>
            </w:r>
            <w:r>
              <w:rPr>
                <w:sz w:val="18"/>
              </w:rPr>
              <w:t>Public</w:t>
            </w:r>
            <w:r>
              <w:rPr>
                <w:spacing w:val="-6"/>
                <w:sz w:val="18"/>
              </w:rPr>
              <w:t> </w:t>
            </w:r>
            <w:r>
              <w:rPr>
                <w:sz w:val="18"/>
              </w:rPr>
              <w:t>Training</w:t>
            </w:r>
            <w:r>
              <w:rPr>
                <w:spacing w:val="-4"/>
                <w:sz w:val="18"/>
              </w:rPr>
              <w:t> </w:t>
            </w:r>
            <w:r>
              <w:rPr>
                <w:sz w:val="18"/>
              </w:rPr>
              <w:t>Programs</w:t>
            </w:r>
            <w:r>
              <w:rPr>
                <w:spacing w:val="-5"/>
                <w:sz w:val="18"/>
              </w:rPr>
              <w:t> </w:t>
            </w:r>
            <w:r>
              <w:rPr>
                <w:sz w:val="18"/>
              </w:rPr>
              <w:t>for</w:t>
            </w:r>
            <w:r>
              <w:rPr>
                <w:spacing w:val="-5"/>
                <w:sz w:val="18"/>
              </w:rPr>
              <w:t> </w:t>
            </w:r>
            <w:r>
              <w:rPr>
                <w:sz w:val="18"/>
              </w:rPr>
              <w:t>Unemployed</w:t>
            </w:r>
            <w:r>
              <w:rPr>
                <w:spacing w:val="-4"/>
                <w:sz w:val="18"/>
              </w:rPr>
              <w:t> </w:t>
            </w:r>
            <w:r>
              <w:rPr>
                <w:sz w:val="18"/>
              </w:rPr>
              <w:t>and Job Seekers</w:t>
            </w:r>
          </w:p>
        </w:tc>
        <w:tc>
          <w:tcPr>
            <w:tcW w:w="840" w:type="dxa"/>
          </w:tcPr>
          <w:p>
            <w:pPr>
              <w:pStyle w:val="TableParagraph"/>
              <w:spacing w:line="207" w:lineRule="exact"/>
              <w:ind w:right="140"/>
              <w:jc w:val="right"/>
              <w:rPr>
                <w:sz w:val="18"/>
              </w:rPr>
            </w:pPr>
            <w:r>
              <w:rPr>
                <w:spacing w:val="-10"/>
                <w:sz w:val="18"/>
              </w:rPr>
              <w:t>1</w:t>
            </w:r>
          </w:p>
        </w:tc>
        <w:tc>
          <w:tcPr>
            <w:tcW w:w="840" w:type="dxa"/>
          </w:tcPr>
          <w:p>
            <w:pPr>
              <w:pStyle w:val="TableParagraph"/>
              <w:spacing w:line="207" w:lineRule="exact"/>
              <w:ind w:right="140"/>
              <w:jc w:val="right"/>
              <w:rPr>
                <w:sz w:val="18"/>
              </w:rPr>
            </w:pPr>
            <w:r>
              <w:rPr>
                <w:spacing w:val="-10"/>
                <w:sz w:val="18"/>
              </w:rPr>
              <w:t>1</w:t>
            </w:r>
          </w:p>
        </w:tc>
        <w:tc>
          <w:tcPr>
            <w:tcW w:w="756" w:type="dxa"/>
          </w:tcPr>
          <w:p>
            <w:pPr>
              <w:pStyle w:val="TableParagraph"/>
              <w:spacing w:line="207" w:lineRule="exact"/>
              <w:ind w:right="142"/>
              <w:jc w:val="right"/>
              <w:rPr>
                <w:sz w:val="18"/>
              </w:rPr>
            </w:pPr>
            <w:r>
              <w:rPr>
                <w:spacing w:val="-10"/>
                <w:sz w:val="18"/>
              </w:rPr>
              <w:t>2</w:t>
            </w:r>
          </w:p>
        </w:tc>
        <w:tc>
          <w:tcPr>
            <w:tcW w:w="922" w:type="dxa"/>
          </w:tcPr>
          <w:p>
            <w:pPr>
              <w:pStyle w:val="TableParagraph"/>
              <w:spacing w:line="207" w:lineRule="exact"/>
              <w:ind w:right="96"/>
              <w:jc w:val="right"/>
              <w:rPr>
                <w:sz w:val="18"/>
              </w:rPr>
            </w:pPr>
            <w:r>
              <w:rPr>
                <w:spacing w:val="-4"/>
                <w:sz w:val="18"/>
              </w:rPr>
              <w:t>3.57</w:t>
            </w:r>
          </w:p>
        </w:tc>
        <w:tc>
          <w:tcPr>
            <w:tcW w:w="4904" w:type="dxa"/>
          </w:tcPr>
          <w:p>
            <w:pPr>
              <w:pStyle w:val="TableParagraph"/>
              <w:spacing w:line="208" w:lineRule="exact"/>
              <w:ind w:left="107" w:hanging="8"/>
              <w:rPr>
                <w:sz w:val="18"/>
              </w:rPr>
            </w:pPr>
            <w:r>
              <w:rPr>
                <w:sz w:val="18"/>
              </w:rPr>
              <w:t>Osikominu</w:t>
            </w:r>
            <w:r>
              <w:rPr>
                <w:spacing w:val="-6"/>
                <w:sz w:val="18"/>
              </w:rPr>
              <w:t> </w:t>
            </w:r>
            <w:r>
              <w:rPr>
                <w:sz w:val="18"/>
              </w:rPr>
              <w:t>(2021);</w:t>
            </w:r>
            <w:r>
              <w:rPr>
                <w:spacing w:val="-5"/>
                <w:sz w:val="18"/>
              </w:rPr>
              <w:t> </w:t>
            </w:r>
            <w:r>
              <w:rPr>
                <w:sz w:val="18"/>
              </w:rPr>
              <w:t>Spinnewijn,</w:t>
            </w:r>
            <w:r>
              <w:rPr>
                <w:spacing w:val="-7"/>
                <w:sz w:val="18"/>
              </w:rPr>
              <w:t> </w:t>
            </w:r>
            <w:r>
              <w:rPr>
                <w:sz w:val="18"/>
              </w:rPr>
              <w:t>(2013);</w:t>
            </w:r>
            <w:r>
              <w:rPr>
                <w:spacing w:val="-7"/>
                <w:sz w:val="18"/>
              </w:rPr>
              <w:t> </w:t>
            </w:r>
            <w:r>
              <w:rPr>
                <w:sz w:val="18"/>
              </w:rPr>
              <w:t>Card,</w:t>
            </w:r>
            <w:r>
              <w:rPr>
                <w:spacing w:val="-4"/>
                <w:sz w:val="18"/>
              </w:rPr>
              <w:t> </w:t>
            </w:r>
            <w:r>
              <w:rPr>
                <w:sz w:val="18"/>
              </w:rPr>
              <w:t>D.,</w:t>
            </w:r>
            <w:r>
              <w:rPr>
                <w:spacing w:val="-4"/>
                <w:sz w:val="18"/>
              </w:rPr>
              <w:t> </w:t>
            </w:r>
            <w:r>
              <w:rPr>
                <w:sz w:val="18"/>
              </w:rPr>
              <w:t>Kluve,</w:t>
            </w:r>
            <w:r>
              <w:rPr>
                <w:spacing w:val="-4"/>
                <w:sz w:val="18"/>
              </w:rPr>
              <w:t> </w:t>
            </w:r>
            <w:r>
              <w:rPr>
                <w:sz w:val="18"/>
              </w:rPr>
              <w:t>J.</w:t>
            </w:r>
            <w:r>
              <w:rPr>
                <w:spacing w:val="-4"/>
                <w:sz w:val="18"/>
              </w:rPr>
              <w:t> </w:t>
            </w:r>
            <w:r>
              <w:rPr>
                <w:sz w:val="18"/>
              </w:rPr>
              <w:t>and Weber, A. (2015)</w:t>
            </w:r>
          </w:p>
        </w:tc>
      </w:tr>
      <w:tr>
        <w:trPr>
          <w:trHeight w:val="269" w:hRule="atLeast"/>
        </w:trPr>
        <w:tc>
          <w:tcPr>
            <w:tcW w:w="4670" w:type="dxa"/>
            <w:shd w:val="clear" w:color="auto" w:fill="FFC000"/>
          </w:tcPr>
          <w:p>
            <w:pPr>
              <w:pStyle w:val="TableParagraph"/>
              <w:spacing w:before="29"/>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2.2.1</w:t>
            </w:r>
          </w:p>
        </w:tc>
        <w:tc>
          <w:tcPr>
            <w:tcW w:w="840" w:type="dxa"/>
            <w:shd w:val="clear" w:color="auto" w:fill="FFC000"/>
          </w:tcPr>
          <w:p>
            <w:pPr>
              <w:pStyle w:val="TableParagraph"/>
              <w:spacing w:before="29"/>
              <w:ind w:right="140"/>
              <w:jc w:val="right"/>
              <w:rPr>
                <w:sz w:val="18"/>
              </w:rPr>
            </w:pPr>
            <w:r>
              <w:rPr>
                <w:spacing w:val="-10"/>
                <w:sz w:val="18"/>
              </w:rPr>
              <w:t>4</w:t>
            </w:r>
          </w:p>
        </w:tc>
        <w:tc>
          <w:tcPr>
            <w:tcW w:w="840" w:type="dxa"/>
            <w:shd w:val="clear" w:color="auto" w:fill="FFC000"/>
          </w:tcPr>
          <w:p>
            <w:pPr>
              <w:pStyle w:val="TableParagraph"/>
              <w:spacing w:before="29"/>
              <w:ind w:right="140"/>
              <w:jc w:val="right"/>
              <w:rPr>
                <w:sz w:val="18"/>
              </w:rPr>
            </w:pPr>
            <w:r>
              <w:rPr>
                <w:spacing w:val="-10"/>
                <w:sz w:val="18"/>
              </w:rPr>
              <w:t>3</w:t>
            </w:r>
          </w:p>
        </w:tc>
        <w:tc>
          <w:tcPr>
            <w:tcW w:w="756" w:type="dxa"/>
            <w:shd w:val="clear" w:color="auto" w:fill="FFC000"/>
          </w:tcPr>
          <w:p>
            <w:pPr>
              <w:pStyle w:val="TableParagraph"/>
              <w:spacing w:before="29"/>
              <w:ind w:right="142"/>
              <w:jc w:val="right"/>
              <w:rPr>
                <w:sz w:val="18"/>
              </w:rPr>
            </w:pPr>
            <w:r>
              <w:rPr>
                <w:spacing w:val="-10"/>
                <w:sz w:val="18"/>
              </w:rPr>
              <w:t>7</w:t>
            </w:r>
          </w:p>
        </w:tc>
        <w:tc>
          <w:tcPr>
            <w:tcW w:w="922" w:type="dxa"/>
            <w:shd w:val="clear" w:color="auto" w:fill="FFC000"/>
          </w:tcPr>
          <w:p>
            <w:pPr>
              <w:pStyle w:val="TableParagraph"/>
              <w:spacing w:before="29"/>
              <w:ind w:left="360"/>
              <w:rPr>
                <w:sz w:val="18"/>
              </w:rPr>
            </w:pPr>
            <w:r>
              <w:rPr>
                <w:spacing w:val="-2"/>
                <w:sz w:val="18"/>
              </w:rPr>
              <w:t>12.50</w:t>
            </w:r>
          </w:p>
        </w:tc>
        <w:tc>
          <w:tcPr>
            <w:tcW w:w="4904" w:type="dxa"/>
            <w:shd w:val="clear" w:color="auto" w:fill="FFC000"/>
          </w:tcPr>
          <w:p>
            <w:pPr>
              <w:pStyle w:val="TableParagraph"/>
              <w:rPr>
                <w:sz w:val="18"/>
              </w:rPr>
            </w:pPr>
          </w:p>
        </w:tc>
      </w:tr>
      <w:tr>
        <w:trPr>
          <w:trHeight w:val="419" w:hRule="atLeast"/>
        </w:trPr>
        <w:tc>
          <w:tcPr>
            <w:tcW w:w="12932" w:type="dxa"/>
            <w:gridSpan w:val="6"/>
            <w:shd w:val="clear" w:color="auto" w:fill="E7EBF5"/>
          </w:tcPr>
          <w:p>
            <w:pPr>
              <w:pStyle w:val="TableParagraph"/>
              <w:spacing w:before="105"/>
              <w:ind w:left="439"/>
              <w:rPr>
                <w:b/>
                <w:sz w:val="18"/>
              </w:rPr>
            </w:pPr>
            <w:r>
              <w:rPr>
                <w:b/>
                <w:sz w:val="18"/>
              </w:rPr>
              <w:t>2.2.2</w:t>
            </w:r>
            <w:r>
              <w:rPr>
                <w:b/>
                <w:spacing w:val="45"/>
                <w:sz w:val="18"/>
              </w:rPr>
              <w:t>  </w:t>
            </w:r>
            <w:r>
              <w:rPr>
                <w:b/>
                <w:sz w:val="18"/>
              </w:rPr>
              <w:t>Labor</w:t>
            </w:r>
            <w:r>
              <w:rPr>
                <w:b/>
                <w:spacing w:val="-1"/>
                <w:sz w:val="18"/>
              </w:rPr>
              <w:t> </w:t>
            </w:r>
            <w:r>
              <w:rPr>
                <w:b/>
                <w:sz w:val="18"/>
              </w:rPr>
              <w:t>Dispute</w:t>
            </w:r>
            <w:r>
              <w:rPr>
                <w:b/>
                <w:spacing w:val="-2"/>
                <w:sz w:val="18"/>
              </w:rPr>
              <w:t> </w:t>
            </w:r>
            <w:r>
              <w:rPr>
                <w:b/>
                <w:sz w:val="18"/>
              </w:rPr>
              <w:t>Resolution</w:t>
            </w:r>
            <w:r>
              <w:rPr>
                <w:b/>
                <w:spacing w:val="1"/>
                <w:sz w:val="18"/>
              </w:rPr>
              <w:t> </w:t>
            </w:r>
            <w:r>
              <w:rPr>
                <w:b/>
                <w:spacing w:val="-2"/>
                <w:sz w:val="18"/>
              </w:rPr>
              <w:t>Mechanisms</w:t>
            </w:r>
          </w:p>
        </w:tc>
      </w:tr>
      <w:tr>
        <w:trPr>
          <w:trHeight w:val="412" w:hRule="atLeast"/>
        </w:trPr>
        <w:tc>
          <w:tcPr>
            <w:tcW w:w="4670" w:type="dxa"/>
          </w:tcPr>
          <w:p>
            <w:pPr>
              <w:pStyle w:val="TableParagraph"/>
              <w:spacing w:line="206" w:lineRule="exact"/>
              <w:ind w:left="107"/>
              <w:rPr>
                <w:sz w:val="18"/>
              </w:rPr>
            </w:pPr>
            <w:r>
              <w:rPr>
                <w:sz w:val="18"/>
              </w:rPr>
              <w:t>Existence</w:t>
            </w:r>
            <w:r>
              <w:rPr>
                <w:spacing w:val="-6"/>
                <w:sz w:val="18"/>
              </w:rPr>
              <w:t> </w:t>
            </w:r>
            <w:r>
              <w:rPr>
                <w:sz w:val="18"/>
              </w:rPr>
              <w:t>of</w:t>
            </w:r>
            <w:r>
              <w:rPr>
                <w:spacing w:val="-6"/>
                <w:sz w:val="18"/>
              </w:rPr>
              <w:t> </w:t>
            </w:r>
            <w:r>
              <w:rPr>
                <w:sz w:val="18"/>
              </w:rPr>
              <w:t>a</w:t>
            </w:r>
            <w:r>
              <w:rPr>
                <w:spacing w:val="-8"/>
                <w:sz w:val="18"/>
              </w:rPr>
              <w:t> </w:t>
            </w:r>
            <w:r>
              <w:rPr>
                <w:sz w:val="18"/>
              </w:rPr>
              <w:t>Functioning,</w:t>
            </w:r>
            <w:r>
              <w:rPr>
                <w:spacing w:val="-7"/>
                <w:sz w:val="18"/>
              </w:rPr>
              <w:t> </w:t>
            </w:r>
            <w:r>
              <w:rPr>
                <w:sz w:val="18"/>
              </w:rPr>
              <w:t>Specialized,</w:t>
            </w:r>
            <w:r>
              <w:rPr>
                <w:spacing w:val="-5"/>
                <w:sz w:val="18"/>
              </w:rPr>
              <w:t> </w:t>
            </w:r>
            <w:r>
              <w:rPr>
                <w:sz w:val="18"/>
              </w:rPr>
              <w:t>and</w:t>
            </w:r>
            <w:r>
              <w:rPr>
                <w:spacing w:val="-5"/>
                <w:sz w:val="18"/>
              </w:rPr>
              <w:t> </w:t>
            </w:r>
            <w:r>
              <w:rPr>
                <w:sz w:val="18"/>
              </w:rPr>
              <w:t>Independent Mechanism for Resolution of a Labor Dispute</w:t>
            </w:r>
          </w:p>
        </w:tc>
        <w:tc>
          <w:tcPr>
            <w:tcW w:w="840" w:type="dxa"/>
          </w:tcPr>
          <w:p>
            <w:pPr>
              <w:pStyle w:val="TableParagraph"/>
              <w:spacing w:line="207" w:lineRule="exact"/>
              <w:ind w:right="137"/>
              <w:jc w:val="right"/>
              <w:rPr>
                <w:sz w:val="18"/>
              </w:rPr>
            </w:pPr>
            <w:r>
              <w:rPr>
                <w:spacing w:val="-10"/>
                <w:sz w:val="18"/>
              </w:rPr>
              <w:t>1</w:t>
            </w:r>
          </w:p>
        </w:tc>
        <w:tc>
          <w:tcPr>
            <w:tcW w:w="840" w:type="dxa"/>
          </w:tcPr>
          <w:p>
            <w:pPr>
              <w:pStyle w:val="TableParagraph"/>
              <w:spacing w:line="207" w:lineRule="exact"/>
              <w:ind w:right="140"/>
              <w:jc w:val="right"/>
              <w:rPr>
                <w:sz w:val="18"/>
              </w:rPr>
            </w:pPr>
            <w:r>
              <w:rPr>
                <w:spacing w:val="-10"/>
                <w:sz w:val="18"/>
              </w:rPr>
              <w:t>1</w:t>
            </w:r>
          </w:p>
        </w:tc>
        <w:tc>
          <w:tcPr>
            <w:tcW w:w="756" w:type="dxa"/>
          </w:tcPr>
          <w:p>
            <w:pPr>
              <w:pStyle w:val="TableParagraph"/>
              <w:spacing w:line="207" w:lineRule="exact"/>
              <w:ind w:right="142"/>
              <w:jc w:val="right"/>
              <w:rPr>
                <w:sz w:val="18"/>
              </w:rPr>
            </w:pPr>
            <w:r>
              <w:rPr>
                <w:spacing w:val="-10"/>
                <w:sz w:val="18"/>
              </w:rPr>
              <w:t>2</w:t>
            </w:r>
          </w:p>
        </w:tc>
        <w:tc>
          <w:tcPr>
            <w:tcW w:w="922" w:type="dxa"/>
          </w:tcPr>
          <w:p>
            <w:pPr>
              <w:pStyle w:val="TableParagraph"/>
              <w:spacing w:line="207" w:lineRule="exact"/>
              <w:ind w:right="96"/>
              <w:jc w:val="right"/>
              <w:rPr>
                <w:sz w:val="18"/>
              </w:rPr>
            </w:pPr>
            <w:r>
              <w:rPr>
                <w:spacing w:val="-4"/>
                <w:sz w:val="18"/>
              </w:rPr>
              <w:t>6.25</w:t>
            </w:r>
          </w:p>
        </w:tc>
        <w:tc>
          <w:tcPr>
            <w:tcW w:w="4904" w:type="dxa"/>
          </w:tcPr>
          <w:p>
            <w:pPr>
              <w:pStyle w:val="TableParagraph"/>
              <w:spacing w:line="207" w:lineRule="exact"/>
              <w:ind w:left="107"/>
              <w:rPr>
                <w:sz w:val="18"/>
              </w:rPr>
            </w:pPr>
            <w:r>
              <w:rPr>
                <w:sz w:val="18"/>
              </w:rPr>
              <w:t>ILO (2013);</w:t>
            </w:r>
            <w:r>
              <w:rPr>
                <w:spacing w:val="-2"/>
                <w:sz w:val="18"/>
              </w:rPr>
              <w:t> </w:t>
            </w:r>
            <w:r>
              <w:rPr>
                <w:sz w:val="18"/>
              </w:rPr>
              <w:t>Maffie</w:t>
            </w:r>
            <w:r>
              <w:rPr>
                <w:spacing w:val="-1"/>
                <w:sz w:val="18"/>
              </w:rPr>
              <w:t> </w:t>
            </w:r>
            <w:r>
              <w:rPr>
                <w:spacing w:val="-2"/>
                <w:sz w:val="18"/>
              </w:rPr>
              <w:t>(2019)</w:t>
            </w:r>
          </w:p>
        </w:tc>
      </w:tr>
      <w:tr>
        <w:trPr>
          <w:trHeight w:val="414" w:hRule="atLeast"/>
        </w:trPr>
        <w:tc>
          <w:tcPr>
            <w:tcW w:w="4670" w:type="dxa"/>
          </w:tcPr>
          <w:p>
            <w:pPr>
              <w:pStyle w:val="TableParagraph"/>
              <w:spacing w:line="206" w:lineRule="exact"/>
              <w:ind w:left="107" w:right="139"/>
              <w:rPr>
                <w:sz w:val="18"/>
              </w:rPr>
            </w:pPr>
            <w:r>
              <w:rPr>
                <w:sz w:val="18"/>
              </w:rPr>
              <w:t>Existence</w:t>
            </w:r>
            <w:r>
              <w:rPr>
                <w:spacing w:val="-6"/>
                <w:sz w:val="18"/>
              </w:rPr>
              <w:t> </w:t>
            </w:r>
            <w:r>
              <w:rPr>
                <w:sz w:val="18"/>
              </w:rPr>
              <w:t>of</w:t>
            </w:r>
            <w:r>
              <w:rPr>
                <w:spacing w:val="-5"/>
                <w:sz w:val="18"/>
              </w:rPr>
              <w:t> </w:t>
            </w:r>
            <w:r>
              <w:rPr>
                <w:sz w:val="18"/>
              </w:rPr>
              <w:t>Alternative</w:t>
            </w:r>
            <w:r>
              <w:rPr>
                <w:spacing w:val="-6"/>
                <w:sz w:val="18"/>
              </w:rPr>
              <w:t> </w:t>
            </w:r>
            <w:r>
              <w:rPr>
                <w:sz w:val="18"/>
              </w:rPr>
              <w:t>Dispute</w:t>
            </w:r>
            <w:r>
              <w:rPr>
                <w:spacing w:val="-7"/>
                <w:sz w:val="18"/>
              </w:rPr>
              <w:t> </w:t>
            </w:r>
            <w:r>
              <w:rPr>
                <w:sz w:val="18"/>
              </w:rPr>
              <w:t>Resolution</w:t>
            </w:r>
            <w:r>
              <w:rPr>
                <w:spacing w:val="-4"/>
                <w:sz w:val="18"/>
              </w:rPr>
              <w:t> </w:t>
            </w:r>
            <w:r>
              <w:rPr>
                <w:sz w:val="18"/>
              </w:rPr>
              <w:t>Process</w:t>
            </w:r>
            <w:r>
              <w:rPr>
                <w:spacing w:val="-5"/>
                <w:sz w:val="18"/>
              </w:rPr>
              <w:t> </w:t>
            </w:r>
            <w:r>
              <w:rPr>
                <w:sz w:val="18"/>
              </w:rPr>
              <w:t>for</w:t>
            </w:r>
            <w:r>
              <w:rPr>
                <w:spacing w:val="-5"/>
                <w:sz w:val="18"/>
              </w:rPr>
              <w:t> </w:t>
            </w:r>
            <w:r>
              <w:rPr>
                <w:sz w:val="18"/>
              </w:rPr>
              <w:t>a Labor Dispute</w:t>
            </w:r>
          </w:p>
        </w:tc>
        <w:tc>
          <w:tcPr>
            <w:tcW w:w="840" w:type="dxa"/>
          </w:tcPr>
          <w:p>
            <w:pPr>
              <w:pStyle w:val="TableParagraph"/>
              <w:spacing w:before="2"/>
              <w:ind w:right="137"/>
              <w:jc w:val="right"/>
              <w:rPr>
                <w:sz w:val="18"/>
              </w:rPr>
            </w:pPr>
            <w:r>
              <w:rPr>
                <w:spacing w:val="-10"/>
                <w:sz w:val="18"/>
              </w:rPr>
              <w:t>1</w:t>
            </w:r>
          </w:p>
        </w:tc>
        <w:tc>
          <w:tcPr>
            <w:tcW w:w="840" w:type="dxa"/>
          </w:tcPr>
          <w:p>
            <w:pPr>
              <w:pStyle w:val="TableParagraph"/>
              <w:spacing w:before="2"/>
              <w:ind w:right="142"/>
              <w:jc w:val="right"/>
              <w:rPr>
                <w:sz w:val="18"/>
              </w:rPr>
            </w:pPr>
            <w:r>
              <w:rPr>
                <w:spacing w:val="-10"/>
                <w:sz w:val="18"/>
              </w:rPr>
              <w:t>1</w:t>
            </w:r>
          </w:p>
        </w:tc>
        <w:tc>
          <w:tcPr>
            <w:tcW w:w="756" w:type="dxa"/>
          </w:tcPr>
          <w:p>
            <w:pPr>
              <w:pStyle w:val="TableParagraph"/>
              <w:spacing w:before="2"/>
              <w:ind w:right="142"/>
              <w:jc w:val="right"/>
              <w:rPr>
                <w:sz w:val="18"/>
              </w:rPr>
            </w:pPr>
            <w:r>
              <w:rPr>
                <w:spacing w:val="-10"/>
                <w:sz w:val="18"/>
              </w:rPr>
              <w:t>2</w:t>
            </w:r>
          </w:p>
        </w:tc>
        <w:tc>
          <w:tcPr>
            <w:tcW w:w="922" w:type="dxa"/>
          </w:tcPr>
          <w:p>
            <w:pPr>
              <w:pStyle w:val="TableParagraph"/>
              <w:spacing w:before="2"/>
              <w:ind w:right="139"/>
              <w:jc w:val="right"/>
              <w:rPr>
                <w:sz w:val="18"/>
              </w:rPr>
            </w:pPr>
            <w:r>
              <w:rPr>
                <w:spacing w:val="-4"/>
                <w:sz w:val="18"/>
              </w:rPr>
              <w:t>6.25</w:t>
            </w:r>
          </w:p>
        </w:tc>
        <w:tc>
          <w:tcPr>
            <w:tcW w:w="4904" w:type="dxa"/>
          </w:tcPr>
          <w:p>
            <w:pPr>
              <w:pStyle w:val="TableParagraph"/>
              <w:spacing w:before="2"/>
              <w:ind w:left="107"/>
              <w:rPr>
                <w:sz w:val="18"/>
              </w:rPr>
            </w:pPr>
            <w:r>
              <w:rPr>
                <w:sz w:val="18"/>
              </w:rPr>
              <w:t>ILO</w:t>
            </w:r>
            <w:r>
              <w:rPr>
                <w:spacing w:val="-2"/>
                <w:sz w:val="18"/>
              </w:rPr>
              <w:t> (2013)</w:t>
            </w:r>
          </w:p>
        </w:tc>
      </w:tr>
      <w:tr>
        <w:trPr>
          <w:trHeight w:val="261" w:hRule="atLeast"/>
        </w:trPr>
        <w:tc>
          <w:tcPr>
            <w:tcW w:w="4670" w:type="dxa"/>
            <w:shd w:val="clear" w:color="auto" w:fill="FFC000"/>
          </w:tcPr>
          <w:p>
            <w:pPr>
              <w:pStyle w:val="TableParagraph"/>
              <w:spacing w:before="26"/>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2.2.2</w:t>
            </w:r>
          </w:p>
        </w:tc>
        <w:tc>
          <w:tcPr>
            <w:tcW w:w="840" w:type="dxa"/>
            <w:shd w:val="clear" w:color="auto" w:fill="FFC000"/>
          </w:tcPr>
          <w:p>
            <w:pPr>
              <w:pStyle w:val="TableParagraph"/>
              <w:spacing w:before="26"/>
              <w:ind w:right="140"/>
              <w:jc w:val="right"/>
              <w:rPr>
                <w:sz w:val="18"/>
              </w:rPr>
            </w:pPr>
            <w:r>
              <w:rPr>
                <w:spacing w:val="-10"/>
                <w:sz w:val="18"/>
              </w:rPr>
              <w:t>2</w:t>
            </w:r>
          </w:p>
        </w:tc>
        <w:tc>
          <w:tcPr>
            <w:tcW w:w="840" w:type="dxa"/>
            <w:shd w:val="clear" w:color="auto" w:fill="FFC000"/>
          </w:tcPr>
          <w:p>
            <w:pPr>
              <w:pStyle w:val="TableParagraph"/>
              <w:spacing w:before="26"/>
              <w:ind w:right="140"/>
              <w:jc w:val="right"/>
              <w:rPr>
                <w:sz w:val="18"/>
              </w:rPr>
            </w:pPr>
            <w:r>
              <w:rPr>
                <w:spacing w:val="-10"/>
                <w:sz w:val="18"/>
              </w:rPr>
              <w:t>2</w:t>
            </w:r>
          </w:p>
        </w:tc>
        <w:tc>
          <w:tcPr>
            <w:tcW w:w="756" w:type="dxa"/>
            <w:shd w:val="clear" w:color="auto" w:fill="FFC000"/>
          </w:tcPr>
          <w:p>
            <w:pPr>
              <w:pStyle w:val="TableParagraph"/>
              <w:spacing w:before="26"/>
              <w:ind w:right="142"/>
              <w:jc w:val="right"/>
              <w:rPr>
                <w:sz w:val="18"/>
              </w:rPr>
            </w:pPr>
            <w:r>
              <w:rPr>
                <w:spacing w:val="-10"/>
                <w:sz w:val="18"/>
              </w:rPr>
              <w:t>4</w:t>
            </w:r>
          </w:p>
        </w:tc>
        <w:tc>
          <w:tcPr>
            <w:tcW w:w="922" w:type="dxa"/>
            <w:shd w:val="clear" w:color="auto" w:fill="FFC000"/>
          </w:tcPr>
          <w:p>
            <w:pPr>
              <w:pStyle w:val="TableParagraph"/>
              <w:spacing w:before="26"/>
              <w:ind w:left="360"/>
              <w:rPr>
                <w:sz w:val="18"/>
              </w:rPr>
            </w:pPr>
            <w:r>
              <w:rPr>
                <w:spacing w:val="-2"/>
                <w:sz w:val="18"/>
              </w:rPr>
              <w:t>12.50</w:t>
            </w:r>
          </w:p>
        </w:tc>
        <w:tc>
          <w:tcPr>
            <w:tcW w:w="4904" w:type="dxa"/>
            <w:shd w:val="clear" w:color="auto" w:fill="FFC000"/>
          </w:tcPr>
          <w:p>
            <w:pPr>
              <w:pStyle w:val="TableParagraph"/>
              <w:rPr>
                <w:sz w:val="18"/>
              </w:rPr>
            </w:pPr>
          </w:p>
        </w:tc>
      </w:tr>
      <w:tr>
        <w:trPr>
          <w:trHeight w:val="448" w:hRule="atLeast"/>
        </w:trPr>
        <w:tc>
          <w:tcPr>
            <w:tcW w:w="12932" w:type="dxa"/>
            <w:gridSpan w:val="6"/>
            <w:shd w:val="clear" w:color="auto" w:fill="E7EBF5"/>
          </w:tcPr>
          <w:p>
            <w:pPr>
              <w:pStyle w:val="TableParagraph"/>
              <w:spacing w:before="119"/>
              <w:ind w:left="439"/>
              <w:rPr>
                <w:b/>
                <w:sz w:val="18"/>
              </w:rPr>
            </w:pPr>
            <w:r>
              <w:rPr>
                <w:b/>
                <w:sz w:val="18"/>
              </w:rPr>
              <w:t>2.2.3</w:t>
            </w:r>
            <w:r>
              <w:rPr>
                <w:b/>
                <w:spacing w:val="47"/>
                <w:sz w:val="18"/>
              </w:rPr>
              <w:t>  </w:t>
            </w:r>
            <w:r>
              <w:rPr>
                <w:b/>
                <w:sz w:val="18"/>
              </w:rPr>
              <w:t>Labor</w:t>
            </w:r>
            <w:r>
              <w:rPr>
                <w:b/>
                <w:spacing w:val="1"/>
                <w:sz w:val="18"/>
              </w:rPr>
              <w:t> </w:t>
            </w:r>
            <w:r>
              <w:rPr>
                <w:b/>
                <w:spacing w:val="-2"/>
                <w:sz w:val="18"/>
              </w:rPr>
              <w:t>Inspectorates</w:t>
            </w:r>
          </w:p>
        </w:tc>
      </w:tr>
      <w:tr>
        <w:trPr>
          <w:trHeight w:val="414" w:hRule="atLeast"/>
        </w:trPr>
        <w:tc>
          <w:tcPr>
            <w:tcW w:w="4670" w:type="dxa"/>
          </w:tcPr>
          <w:p>
            <w:pPr>
              <w:pStyle w:val="TableParagraph"/>
              <w:spacing w:line="207" w:lineRule="exact"/>
              <w:ind w:left="107"/>
              <w:rPr>
                <w:sz w:val="18"/>
              </w:rPr>
            </w:pPr>
            <w:r>
              <w:rPr>
                <w:sz w:val="18"/>
              </w:rPr>
              <w:t>Existence</w:t>
            </w:r>
            <w:r>
              <w:rPr>
                <w:spacing w:val="-3"/>
                <w:sz w:val="18"/>
              </w:rPr>
              <w:t> </w:t>
            </w:r>
            <w:r>
              <w:rPr>
                <w:sz w:val="18"/>
              </w:rPr>
              <w:t>of</w:t>
            </w:r>
            <w:r>
              <w:rPr>
                <w:spacing w:val="-1"/>
                <w:sz w:val="18"/>
              </w:rPr>
              <w:t> </w:t>
            </w:r>
            <w:r>
              <w:rPr>
                <w:sz w:val="18"/>
              </w:rPr>
              <w:t>a</w:t>
            </w:r>
            <w:r>
              <w:rPr>
                <w:spacing w:val="-2"/>
                <w:sz w:val="18"/>
              </w:rPr>
              <w:t> </w:t>
            </w:r>
            <w:r>
              <w:rPr>
                <w:sz w:val="18"/>
              </w:rPr>
              <w:t>Central Labor</w:t>
            </w:r>
            <w:r>
              <w:rPr>
                <w:spacing w:val="-1"/>
                <w:sz w:val="18"/>
              </w:rPr>
              <w:t> </w:t>
            </w:r>
            <w:r>
              <w:rPr>
                <w:spacing w:val="-2"/>
                <w:sz w:val="18"/>
              </w:rPr>
              <w:t>Inspectorate</w:t>
            </w:r>
          </w:p>
        </w:tc>
        <w:tc>
          <w:tcPr>
            <w:tcW w:w="840" w:type="dxa"/>
          </w:tcPr>
          <w:p>
            <w:pPr>
              <w:pStyle w:val="TableParagraph"/>
              <w:spacing w:line="207" w:lineRule="exact"/>
              <w:ind w:right="77"/>
              <w:jc w:val="right"/>
              <w:rPr>
                <w:sz w:val="18"/>
              </w:rPr>
            </w:pPr>
            <w:r>
              <w:rPr>
                <w:spacing w:val="-5"/>
                <w:sz w:val="18"/>
              </w:rPr>
              <w:t>n/a</w:t>
            </w:r>
          </w:p>
        </w:tc>
        <w:tc>
          <w:tcPr>
            <w:tcW w:w="840" w:type="dxa"/>
          </w:tcPr>
          <w:p>
            <w:pPr>
              <w:pStyle w:val="TableParagraph"/>
              <w:spacing w:line="207" w:lineRule="exact"/>
              <w:ind w:right="140"/>
              <w:jc w:val="right"/>
              <w:rPr>
                <w:sz w:val="18"/>
              </w:rPr>
            </w:pPr>
            <w:r>
              <w:rPr>
                <w:spacing w:val="-10"/>
                <w:sz w:val="18"/>
              </w:rPr>
              <w:t>1</w:t>
            </w:r>
          </w:p>
        </w:tc>
        <w:tc>
          <w:tcPr>
            <w:tcW w:w="756" w:type="dxa"/>
          </w:tcPr>
          <w:p>
            <w:pPr>
              <w:pStyle w:val="TableParagraph"/>
              <w:spacing w:line="207" w:lineRule="exact"/>
              <w:ind w:right="140"/>
              <w:jc w:val="right"/>
              <w:rPr>
                <w:sz w:val="18"/>
              </w:rPr>
            </w:pPr>
            <w:r>
              <w:rPr>
                <w:spacing w:val="-10"/>
                <w:sz w:val="18"/>
              </w:rPr>
              <w:t>1</w:t>
            </w:r>
          </w:p>
        </w:tc>
        <w:tc>
          <w:tcPr>
            <w:tcW w:w="922" w:type="dxa"/>
          </w:tcPr>
          <w:p>
            <w:pPr>
              <w:pStyle w:val="TableParagraph"/>
              <w:spacing w:line="207" w:lineRule="exact"/>
              <w:ind w:right="96"/>
              <w:jc w:val="right"/>
              <w:rPr>
                <w:sz w:val="18"/>
              </w:rPr>
            </w:pPr>
            <w:r>
              <w:rPr>
                <w:spacing w:val="-4"/>
                <w:sz w:val="18"/>
              </w:rPr>
              <w:t>1.79</w:t>
            </w:r>
          </w:p>
        </w:tc>
        <w:tc>
          <w:tcPr>
            <w:tcW w:w="4904" w:type="dxa"/>
          </w:tcPr>
          <w:p>
            <w:pPr>
              <w:pStyle w:val="TableParagraph"/>
              <w:spacing w:line="208" w:lineRule="exact"/>
              <w:ind w:left="107" w:right="176" w:firstLine="26"/>
              <w:rPr>
                <w:sz w:val="18"/>
              </w:rPr>
            </w:pPr>
            <w:r>
              <w:rPr>
                <w:sz w:val="18"/>
              </w:rPr>
              <w:t>Almeida</w:t>
            </w:r>
            <w:r>
              <w:rPr>
                <w:spacing w:val="-6"/>
                <w:sz w:val="18"/>
              </w:rPr>
              <w:t> </w:t>
            </w:r>
            <w:r>
              <w:rPr>
                <w:sz w:val="18"/>
              </w:rPr>
              <w:t>and</w:t>
            </w:r>
            <w:r>
              <w:rPr>
                <w:spacing w:val="-4"/>
                <w:sz w:val="18"/>
              </w:rPr>
              <w:t> </w:t>
            </w:r>
            <w:r>
              <w:rPr>
                <w:sz w:val="18"/>
              </w:rPr>
              <w:t>Ronconi</w:t>
            </w:r>
            <w:r>
              <w:rPr>
                <w:spacing w:val="-5"/>
                <w:sz w:val="18"/>
              </w:rPr>
              <w:t> </w:t>
            </w:r>
            <w:r>
              <w:rPr>
                <w:sz w:val="18"/>
              </w:rPr>
              <w:t>(2016);</w:t>
            </w:r>
            <w:r>
              <w:rPr>
                <w:spacing w:val="-7"/>
                <w:sz w:val="18"/>
              </w:rPr>
              <w:t> </w:t>
            </w:r>
            <w:r>
              <w:rPr>
                <w:sz w:val="18"/>
              </w:rPr>
              <w:t>ILO</w:t>
            </w:r>
            <w:r>
              <w:rPr>
                <w:spacing w:val="-5"/>
                <w:sz w:val="18"/>
              </w:rPr>
              <w:t> </w:t>
            </w:r>
            <w:r>
              <w:rPr>
                <w:sz w:val="18"/>
              </w:rPr>
              <w:t>C81;</w:t>
            </w:r>
            <w:r>
              <w:rPr>
                <w:spacing w:val="-5"/>
                <w:sz w:val="18"/>
              </w:rPr>
              <w:t> </w:t>
            </w:r>
            <w:r>
              <w:rPr>
                <w:sz w:val="18"/>
              </w:rPr>
              <w:t>ILO</w:t>
            </w:r>
            <w:r>
              <w:rPr>
                <w:spacing w:val="-5"/>
                <w:sz w:val="18"/>
              </w:rPr>
              <w:t> </w:t>
            </w:r>
            <w:r>
              <w:rPr>
                <w:sz w:val="18"/>
              </w:rPr>
              <w:t>R20;</w:t>
            </w:r>
            <w:r>
              <w:rPr>
                <w:spacing w:val="-5"/>
                <w:sz w:val="18"/>
              </w:rPr>
              <w:t> </w:t>
            </w:r>
            <w:r>
              <w:rPr>
                <w:sz w:val="18"/>
              </w:rPr>
              <w:t>Viollaz (2018); World Bank (2019)</w:t>
            </w:r>
          </w:p>
        </w:tc>
      </w:tr>
      <w:tr>
        <w:trPr>
          <w:trHeight w:val="269" w:hRule="atLeast"/>
        </w:trPr>
        <w:tc>
          <w:tcPr>
            <w:tcW w:w="4670" w:type="dxa"/>
          </w:tcPr>
          <w:p>
            <w:pPr>
              <w:pStyle w:val="TableParagraph"/>
              <w:spacing w:line="206" w:lineRule="exact"/>
              <w:ind w:left="107"/>
              <w:rPr>
                <w:sz w:val="18"/>
              </w:rPr>
            </w:pPr>
            <w:r>
              <w:rPr>
                <w:sz w:val="18"/>
              </w:rPr>
              <w:t>Best</w:t>
            </w:r>
            <w:r>
              <w:rPr>
                <w:spacing w:val="-1"/>
                <w:sz w:val="18"/>
              </w:rPr>
              <w:t> </w:t>
            </w:r>
            <w:r>
              <w:rPr>
                <w:sz w:val="18"/>
              </w:rPr>
              <w:t>Practice</w:t>
            </w:r>
            <w:r>
              <w:rPr>
                <w:spacing w:val="-3"/>
                <w:sz w:val="18"/>
              </w:rPr>
              <w:t> </w:t>
            </w:r>
            <w:r>
              <w:rPr>
                <w:sz w:val="18"/>
              </w:rPr>
              <w:t>Initiation</w:t>
            </w:r>
            <w:r>
              <w:rPr>
                <w:spacing w:val="-1"/>
                <w:sz w:val="18"/>
              </w:rPr>
              <w:t> </w:t>
            </w:r>
            <w:r>
              <w:rPr>
                <w:sz w:val="18"/>
              </w:rPr>
              <w:t>of</w:t>
            </w:r>
            <w:r>
              <w:rPr>
                <w:spacing w:val="-4"/>
                <w:sz w:val="18"/>
              </w:rPr>
              <w:t> </w:t>
            </w:r>
            <w:r>
              <w:rPr>
                <w:sz w:val="18"/>
              </w:rPr>
              <w:t>Labor</w:t>
            </w:r>
            <w:r>
              <w:rPr>
                <w:spacing w:val="-1"/>
                <w:sz w:val="18"/>
              </w:rPr>
              <w:t> </w:t>
            </w:r>
            <w:r>
              <w:rPr>
                <w:spacing w:val="-2"/>
                <w:sz w:val="18"/>
              </w:rPr>
              <w:t>Inspections</w:t>
            </w:r>
          </w:p>
        </w:tc>
        <w:tc>
          <w:tcPr>
            <w:tcW w:w="840" w:type="dxa"/>
          </w:tcPr>
          <w:p>
            <w:pPr>
              <w:pStyle w:val="TableParagraph"/>
              <w:spacing w:line="206" w:lineRule="exact"/>
              <w:ind w:right="77"/>
              <w:jc w:val="right"/>
              <w:rPr>
                <w:sz w:val="18"/>
              </w:rPr>
            </w:pPr>
            <w:r>
              <w:rPr>
                <w:spacing w:val="-5"/>
                <w:sz w:val="18"/>
              </w:rPr>
              <w:t>n/a</w:t>
            </w:r>
          </w:p>
        </w:tc>
        <w:tc>
          <w:tcPr>
            <w:tcW w:w="840" w:type="dxa"/>
          </w:tcPr>
          <w:p>
            <w:pPr>
              <w:pStyle w:val="TableParagraph"/>
              <w:spacing w:line="206" w:lineRule="exact"/>
              <w:ind w:right="140"/>
              <w:jc w:val="right"/>
              <w:rPr>
                <w:sz w:val="18"/>
              </w:rPr>
            </w:pPr>
            <w:r>
              <w:rPr>
                <w:spacing w:val="-10"/>
                <w:sz w:val="18"/>
              </w:rPr>
              <w:t>1</w:t>
            </w:r>
          </w:p>
        </w:tc>
        <w:tc>
          <w:tcPr>
            <w:tcW w:w="756" w:type="dxa"/>
          </w:tcPr>
          <w:p>
            <w:pPr>
              <w:pStyle w:val="TableParagraph"/>
              <w:spacing w:line="206" w:lineRule="exact"/>
              <w:ind w:right="140"/>
              <w:jc w:val="right"/>
              <w:rPr>
                <w:sz w:val="18"/>
              </w:rPr>
            </w:pPr>
            <w:r>
              <w:rPr>
                <w:spacing w:val="-10"/>
                <w:sz w:val="18"/>
              </w:rPr>
              <w:t>1</w:t>
            </w:r>
          </w:p>
        </w:tc>
        <w:tc>
          <w:tcPr>
            <w:tcW w:w="922" w:type="dxa"/>
          </w:tcPr>
          <w:p>
            <w:pPr>
              <w:pStyle w:val="TableParagraph"/>
              <w:spacing w:line="206" w:lineRule="exact"/>
              <w:ind w:right="96"/>
              <w:jc w:val="right"/>
              <w:rPr>
                <w:sz w:val="18"/>
              </w:rPr>
            </w:pPr>
            <w:r>
              <w:rPr>
                <w:spacing w:val="-4"/>
                <w:sz w:val="18"/>
              </w:rPr>
              <w:t>1.79</w:t>
            </w:r>
          </w:p>
        </w:tc>
        <w:tc>
          <w:tcPr>
            <w:tcW w:w="4904" w:type="dxa"/>
          </w:tcPr>
          <w:p>
            <w:pPr>
              <w:pStyle w:val="TableParagraph"/>
              <w:spacing w:line="206" w:lineRule="exact"/>
              <w:ind w:left="107"/>
              <w:rPr>
                <w:sz w:val="18"/>
              </w:rPr>
            </w:pPr>
            <w:r>
              <w:rPr>
                <w:sz w:val="18"/>
              </w:rPr>
              <w:t>ILO C81;</w:t>
            </w:r>
            <w:r>
              <w:rPr>
                <w:spacing w:val="-1"/>
                <w:sz w:val="18"/>
              </w:rPr>
              <w:t> </w:t>
            </w:r>
            <w:r>
              <w:rPr>
                <w:sz w:val="18"/>
              </w:rPr>
              <w:t>ILO</w:t>
            </w:r>
            <w:r>
              <w:rPr>
                <w:spacing w:val="1"/>
                <w:sz w:val="18"/>
              </w:rPr>
              <w:t> </w:t>
            </w:r>
            <w:r>
              <w:rPr>
                <w:spacing w:val="-5"/>
                <w:sz w:val="18"/>
              </w:rPr>
              <w:t>R20</w:t>
            </w:r>
          </w:p>
        </w:tc>
      </w:tr>
      <w:tr>
        <w:trPr>
          <w:trHeight w:val="412" w:hRule="atLeast"/>
        </w:trPr>
        <w:tc>
          <w:tcPr>
            <w:tcW w:w="4670" w:type="dxa"/>
          </w:tcPr>
          <w:p>
            <w:pPr>
              <w:pStyle w:val="TableParagraph"/>
              <w:spacing w:line="206" w:lineRule="exact"/>
              <w:ind w:left="107"/>
              <w:rPr>
                <w:sz w:val="18"/>
              </w:rPr>
            </w:pPr>
            <w:r>
              <w:rPr>
                <w:sz w:val="18"/>
              </w:rPr>
              <w:t>Legislation</w:t>
            </w:r>
            <w:r>
              <w:rPr>
                <w:spacing w:val="-5"/>
                <w:sz w:val="18"/>
              </w:rPr>
              <w:t> </w:t>
            </w:r>
            <w:r>
              <w:rPr>
                <w:sz w:val="18"/>
              </w:rPr>
              <w:t>Enforcement</w:t>
            </w:r>
            <w:r>
              <w:rPr>
                <w:spacing w:val="-6"/>
                <w:sz w:val="18"/>
              </w:rPr>
              <w:t> </w:t>
            </w:r>
            <w:r>
              <w:rPr>
                <w:sz w:val="18"/>
              </w:rPr>
              <w:t>on</w:t>
            </w:r>
            <w:r>
              <w:rPr>
                <w:spacing w:val="-5"/>
                <w:sz w:val="18"/>
              </w:rPr>
              <w:t> </w:t>
            </w:r>
            <w:r>
              <w:rPr>
                <w:sz w:val="18"/>
              </w:rPr>
              <w:t>Forced</w:t>
            </w:r>
            <w:r>
              <w:rPr>
                <w:spacing w:val="-5"/>
                <w:sz w:val="18"/>
              </w:rPr>
              <w:t> </w:t>
            </w:r>
            <w:r>
              <w:rPr>
                <w:sz w:val="18"/>
              </w:rPr>
              <w:t>Labor,</w:t>
            </w:r>
            <w:r>
              <w:rPr>
                <w:spacing w:val="-5"/>
                <w:sz w:val="18"/>
              </w:rPr>
              <w:t> </w:t>
            </w:r>
            <w:r>
              <w:rPr>
                <w:sz w:val="18"/>
              </w:rPr>
              <w:t>Child</w:t>
            </w:r>
            <w:r>
              <w:rPr>
                <w:spacing w:val="-7"/>
                <w:sz w:val="18"/>
              </w:rPr>
              <w:t> </w:t>
            </w:r>
            <w:r>
              <w:rPr>
                <w:sz w:val="18"/>
              </w:rPr>
              <w:t>Labor,</w:t>
            </w:r>
            <w:r>
              <w:rPr>
                <w:spacing w:val="-5"/>
                <w:sz w:val="18"/>
              </w:rPr>
              <w:t> </w:t>
            </w:r>
            <w:r>
              <w:rPr>
                <w:sz w:val="18"/>
              </w:rPr>
              <w:t>and Occupational Safety and Health</w:t>
            </w:r>
          </w:p>
        </w:tc>
        <w:tc>
          <w:tcPr>
            <w:tcW w:w="840" w:type="dxa"/>
          </w:tcPr>
          <w:p>
            <w:pPr>
              <w:pStyle w:val="TableParagraph"/>
              <w:spacing w:line="207" w:lineRule="exact"/>
              <w:ind w:right="94"/>
              <w:jc w:val="right"/>
              <w:rPr>
                <w:sz w:val="18"/>
              </w:rPr>
            </w:pPr>
            <w:r>
              <w:rPr>
                <w:spacing w:val="-5"/>
                <w:sz w:val="18"/>
              </w:rPr>
              <w:t>n/a</w:t>
            </w:r>
          </w:p>
        </w:tc>
        <w:tc>
          <w:tcPr>
            <w:tcW w:w="840" w:type="dxa"/>
          </w:tcPr>
          <w:p>
            <w:pPr>
              <w:pStyle w:val="TableParagraph"/>
              <w:spacing w:line="207" w:lineRule="exact"/>
              <w:ind w:right="140"/>
              <w:jc w:val="right"/>
              <w:rPr>
                <w:sz w:val="18"/>
              </w:rPr>
            </w:pPr>
            <w:r>
              <w:rPr>
                <w:spacing w:val="-10"/>
                <w:sz w:val="18"/>
              </w:rPr>
              <w:t>1</w:t>
            </w:r>
          </w:p>
        </w:tc>
        <w:tc>
          <w:tcPr>
            <w:tcW w:w="756" w:type="dxa"/>
          </w:tcPr>
          <w:p>
            <w:pPr>
              <w:pStyle w:val="TableParagraph"/>
              <w:spacing w:line="207" w:lineRule="exact"/>
              <w:ind w:right="140"/>
              <w:jc w:val="right"/>
              <w:rPr>
                <w:sz w:val="18"/>
              </w:rPr>
            </w:pPr>
            <w:r>
              <w:rPr>
                <w:spacing w:val="-10"/>
                <w:sz w:val="18"/>
              </w:rPr>
              <w:t>1</w:t>
            </w:r>
          </w:p>
        </w:tc>
        <w:tc>
          <w:tcPr>
            <w:tcW w:w="922" w:type="dxa"/>
          </w:tcPr>
          <w:p>
            <w:pPr>
              <w:pStyle w:val="TableParagraph"/>
              <w:spacing w:line="207" w:lineRule="exact"/>
              <w:ind w:right="96"/>
              <w:jc w:val="right"/>
              <w:rPr>
                <w:sz w:val="18"/>
              </w:rPr>
            </w:pPr>
            <w:r>
              <w:rPr>
                <w:spacing w:val="-4"/>
                <w:sz w:val="18"/>
              </w:rPr>
              <w:t>1.79</w:t>
            </w:r>
          </w:p>
        </w:tc>
        <w:tc>
          <w:tcPr>
            <w:tcW w:w="4904" w:type="dxa"/>
          </w:tcPr>
          <w:p>
            <w:pPr>
              <w:pStyle w:val="TableParagraph"/>
              <w:spacing w:line="206" w:lineRule="exact"/>
              <w:ind w:left="107" w:right="176"/>
              <w:rPr>
                <w:sz w:val="18"/>
              </w:rPr>
            </w:pPr>
            <w:r>
              <w:rPr>
                <w:sz w:val="18"/>
              </w:rPr>
              <w:t>ILO</w:t>
            </w:r>
            <w:r>
              <w:rPr>
                <w:spacing w:val="-4"/>
                <w:sz w:val="18"/>
              </w:rPr>
              <w:t> </w:t>
            </w:r>
            <w:r>
              <w:rPr>
                <w:sz w:val="18"/>
              </w:rPr>
              <w:t>C29;</w:t>
            </w:r>
            <w:r>
              <w:rPr>
                <w:spacing w:val="-6"/>
                <w:sz w:val="18"/>
              </w:rPr>
              <w:t> </w:t>
            </w:r>
            <w:r>
              <w:rPr>
                <w:sz w:val="18"/>
              </w:rPr>
              <w:t>ILO</w:t>
            </w:r>
            <w:r>
              <w:rPr>
                <w:spacing w:val="-4"/>
                <w:sz w:val="18"/>
              </w:rPr>
              <w:t> </w:t>
            </w:r>
            <w:r>
              <w:rPr>
                <w:sz w:val="18"/>
              </w:rPr>
              <w:t>C125;</w:t>
            </w:r>
            <w:r>
              <w:rPr>
                <w:spacing w:val="-4"/>
                <w:sz w:val="18"/>
              </w:rPr>
              <w:t> </w:t>
            </w:r>
            <w:r>
              <w:rPr>
                <w:sz w:val="18"/>
              </w:rPr>
              <w:t>ILO</w:t>
            </w:r>
            <w:r>
              <w:rPr>
                <w:spacing w:val="-4"/>
                <w:sz w:val="18"/>
              </w:rPr>
              <w:t> </w:t>
            </w:r>
            <w:r>
              <w:rPr>
                <w:sz w:val="18"/>
              </w:rPr>
              <w:t>R35;</w:t>
            </w:r>
            <w:r>
              <w:rPr>
                <w:spacing w:val="-6"/>
                <w:sz w:val="18"/>
              </w:rPr>
              <w:t> </w:t>
            </w:r>
            <w:r>
              <w:rPr>
                <w:sz w:val="18"/>
              </w:rPr>
              <w:t>ILO</w:t>
            </w:r>
            <w:r>
              <w:rPr>
                <w:spacing w:val="-4"/>
                <w:sz w:val="18"/>
              </w:rPr>
              <w:t> </w:t>
            </w:r>
            <w:r>
              <w:rPr>
                <w:sz w:val="18"/>
              </w:rPr>
              <w:t>C182;</w:t>
            </w:r>
            <w:r>
              <w:rPr>
                <w:spacing w:val="-4"/>
                <w:sz w:val="18"/>
              </w:rPr>
              <w:t> </w:t>
            </w:r>
            <w:r>
              <w:rPr>
                <w:sz w:val="18"/>
              </w:rPr>
              <w:t>ILO</w:t>
            </w:r>
            <w:r>
              <w:rPr>
                <w:spacing w:val="-4"/>
                <w:sz w:val="18"/>
              </w:rPr>
              <w:t> </w:t>
            </w:r>
            <w:r>
              <w:rPr>
                <w:sz w:val="18"/>
              </w:rPr>
              <w:t>R190;</w:t>
            </w:r>
            <w:r>
              <w:rPr>
                <w:spacing w:val="-4"/>
                <w:sz w:val="18"/>
              </w:rPr>
              <w:t> </w:t>
            </w:r>
            <w:r>
              <w:rPr>
                <w:sz w:val="18"/>
              </w:rPr>
              <w:t>ILO C138; UN 1989; ILO C155; ILO C161; ILO C187</w:t>
            </w:r>
          </w:p>
        </w:tc>
      </w:tr>
      <w:tr>
        <w:trPr>
          <w:trHeight w:val="414" w:hRule="atLeast"/>
        </w:trPr>
        <w:tc>
          <w:tcPr>
            <w:tcW w:w="4670" w:type="dxa"/>
          </w:tcPr>
          <w:p>
            <w:pPr>
              <w:pStyle w:val="TableParagraph"/>
              <w:spacing w:line="208" w:lineRule="exact"/>
              <w:ind w:left="107" w:right="139"/>
              <w:rPr>
                <w:sz w:val="18"/>
              </w:rPr>
            </w:pPr>
            <w:r>
              <w:rPr>
                <w:sz w:val="18"/>
              </w:rPr>
              <w:t>Existence</w:t>
            </w:r>
            <w:r>
              <w:rPr>
                <w:spacing w:val="-6"/>
                <w:sz w:val="18"/>
              </w:rPr>
              <w:t> </w:t>
            </w:r>
            <w:r>
              <w:rPr>
                <w:sz w:val="18"/>
              </w:rPr>
              <w:t>of</w:t>
            </w:r>
            <w:r>
              <w:rPr>
                <w:spacing w:val="-5"/>
                <w:sz w:val="18"/>
              </w:rPr>
              <w:t> </w:t>
            </w:r>
            <w:r>
              <w:rPr>
                <w:sz w:val="18"/>
              </w:rPr>
              <w:t>Data</w:t>
            </w:r>
            <w:r>
              <w:rPr>
                <w:spacing w:val="-8"/>
                <w:sz w:val="18"/>
              </w:rPr>
              <w:t> </w:t>
            </w:r>
            <w:r>
              <w:rPr>
                <w:sz w:val="18"/>
              </w:rPr>
              <w:t>on</w:t>
            </w:r>
            <w:r>
              <w:rPr>
                <w:spacing w:val="-4"/>
                <w:sz w:val="18"/>
              </w:rPr>
              <w:t> </w:t>
            </w:r>
            <w:r>
              <w:rPr>
                <w:sz w:val="18"/>
              </w:rPr>
              <w:t>Reported</w:t>
            </w:r>
            <w:r>
              <w:rPr>
                <w:spacing w:val="-6"/>
                <w:sz w:val="18"/>
              </w:rPr>
              <w:t> </w:t>
            </w:r>
            <w:r>
              <w:rPr>
                <w:sz w:val="18"/>
              </w:rPr>
              <w:t>Number</w:t>
            </w:r>
            <w:r>
              <w:rPr>
                <w:spacing w:val="-5"/>
                <w:sz w:val="18"/>
              </w:rPr>
              <w:t> </w:t>
            </w:r>
            <w:r>
              <w:rPr>
                <w:sz w:val="18"/>
              </w:rPr>
              <w:t>of</w:t>
            </w:r>
            <w:r>
              <w:rPr>
                <w:spacing w:val="-5"/>
                <w:sz w:val="18"/>
              </w:rPr>
              <w:t> </w:t>
            </w:r>
            <w:r>
              <w:rPr>
                <w:sz w:val="18"/>
              </w:rPr>
              <w:t>Cases/Complaints for Labor Violations</w:t>
            </w:r>
          </w:p>
        </w:tc>
        <w:tc>
          <w:tcPr>
            <w:tcW w:w="840" w:type="dxa"/>
          </w:tcPr>
          <w:p>
            <w:pPr>
              <w:pStyle w:val="TableParagraph"/>
              <w:spacing w:line="207" w:lineRule="exact"/>
              <w:ind w:right="98"/>
              <w:jc w:val="right"/>
              <w:rPr>
                <w:sz w:val="18"/>
              </w:rPr>
            </w:pPr>
            <w:r>
              <w:rPr>
                <w:spacing w:val="-10"/>
                <w:sz w:val="18"/>
              </w:rPr>
              <w:t>1</w:t>
            </w:r>
          </w:p>
        </w:tc>
        <w:tc>
          <w:tcPr>
            <w:tcW w:w="840" w:type="dxa"/>
          </w:tcPr>
          <w:p>
            <w:pPr>
              <w:pStyle w:val="TableParagraph"/>
              <w:spacing w:line="207" w:lineRule="exact"/>
              <w:ind w:right="140"/>
              <w:jc w:val="right"/>
              <w:rPr>
                <w:sz w:val="18"/>
              </w:rPr>
            </w:pPr>
            <w:r>
              <w:rPr>
                <w:spacing w:val="-10"/>
                <w:sz w:val="18"/>
              </w:rPr>
              <w:t>1</w:t>
            </w:r>
          </w:p>
        </w:tc>
        <w:tc>
          <w:tcPr>
            <w:tcW w:w="756" w:type="dxa"/>
          </w:tcPr>
          <w:p>
            <w:pPr>
              <w:pStyle w:val="TableParagraph"/>
              <w:spacing w:line="207" w:lineRule="exact"/>
              <w:ind w:right="140"/>
              <w:jc w:val="right"/>
              <w:rPr>
                <w:sz w:val="18"/>
              </w:rPr>
            </w:pPr>
            <w:r>
              <w:rPr>
                <w:spacing w:val="-10"/>
                <w:sz w:val="18"/>
              </w:rPr>
              <w:t>2</w:t>
            </w:r>
          </w:p>
        </w:tc>
        <w:tc>
          <w:tcPr>
            <w:tcW w:w="922" w:type="dxa"/>
          </w:tcPr>
          <w:p>
            <w:pPr>
              <w:pStyle w:val="TableParagraph"/>
              <w:spacing w:line="207" w:lineRule="exact"/>
              <w:ind w:right="97"/>
              <w:jc w:val="right"/>
              <w:rPr>
                <w:sz w:val="18"/>
              </w:rPr>
            </w:pPr>
            <w:r>
              <w:rPr>
                <w:spacing w:val="-4"/>
                <w:sz w:val="18"/>
              </w:rPr>
              <w:t>3.57</w:t>
            </w:r>
          </w:p>
        </w:tc>
        <w:tc>
          <w:tcPr>
            <w:tcW w:w="4904" w:type="dxa"/>
          </w:tcPr>
          <w:p>
            <w:pPr>
              <w:pStyle w:val="TableParagraph"/>
              <w:spacing w:line="207" w:lineRule="exact"/>
              <w:ind w:left="107"/>
              <w:rPr>
                <w:sz w:val="18"/>
              </w:rPr>
            </w:pPr>
            <w:r>
              <w:rPr>
                <w:sz w:val="18"/>
              </w:rPr>
              <w:t>ILO </w:t>
            </w:r>
            <w:r>
              <w:rPr>
                <w:spacing w:val="-5"/>
                <w:sz w:val="18"/>
              </w:rPr>
              <w:t>R20</w:t>
            </w:r>
          </w:p>
        </w:tc>
      </w:tr>
      <w:tr>
        <w:trPr>
          <w:trHeight w:val="413" w:hRule="atLeast"/>
        </w:trPr>
        <w:tc>
          <w:tcPr>
            <w:tcW w:w="4670" w:type="dxa"/>
          </w:tcPr>
          <w:p>
            <w:pPr>
              <w:pStyle w:val="TableParagraph"/>
              <w:spacing w:line="206" w:lineRule="exact"/>
              <w:ind w:left="107" w:right="482"/>
              <w:rPr>
                <w:sz w:val="18"/>
              </w:rPr>
            </w:pPr>
            <w:r>
              <w:rPr>
                <w:sz w:val="18"/>
              </w:rPr>
              <w:t>Protection</w:t>
            </w:r>
            <w:r>
              <w:rPr>
                <w:spacing w:val="-4"/>
                <w:sz w:val="18"/>
              </w:rPr>
              <w:t> </w:t>
            </w:r>
            <w:r>
              <w:rPr>
                <w:sz w:val="18"/>
              </w:rPr>
              <w:t>and</w:t>
            </w:r>
            <w:r>
              <w:rPr>
                <w:spacing w:val="-4"/>
                <w:sz w:val="18"/>
              </w:rPr>
              <w:t> </w:t>
            </w:r>
            <w:r>
              <w:rPr>
                <w:sz w:val="18"/>
              </w:rPr>
              <w:t>Oversight</w:t>
            </w:r>
            <w:r>
              <w:rPr>
                <w:spacing w:val="-7"/>
                <w:sz w:val="18"/>
              </w:rPr>
              <w:t> </w:t>
            </w:r>
            <w:r>
              <w:rPr>
                <w:sz w:val="18"/>
              </w:rPr>
              <w:t>of</w:t>
            </w:r>
            <w:r>
              <w:rPr>
                <w:spacing w:val="-5"/>
                <w:sz w:val="18"/>
              </w:rPr>
              <w:t> </w:t>
            </w:r>
            <w:r>
              <w:rPr>
                <w:sz w:val="18"/>
              </w:rPr>
              <w:t>Women’s</w:t>
            </w:r>
            <w:r>
              <w:rPr>
                <w:spacing w:val="-5"/>
                <w:sz w:val="18"/>
              </w:rPr>
              <w:t> </w:t>
            </w:r>
            <w:r>
              <w:rPr>
                <w:sz w:val="18"/>
              </w:rPr>
              <w:t>Rights</w:t>
            </w:r>
            <w:r>
              <w:rPr>
                <w:spacing w:val="-5"/>
                <w:sz w:val="18"/>
              </w:rPr>
              <w:t> </w:t>
            </w:r>
            <w:r>
              <w:rPr>
                <w:sz w:val="18"/>
              </w:rPr>
              <w:t>in</w:t>
            </w:r>
            <w:r>
              <w:rPr>
                <w:spacing w:val="-6"/>
                <w:sz w:val="18"/>
              </w:rPr>
              <w:t> </w:t>
            </w:r>
            <w:r>
              <w:rPr>
                <w:sz w:val="18"/>
              </w:rPr>
              <w:t>the </w:t>
            </w:r>
            <w:r>
              <w:rPr>
                <w:spacing w:val="-2"/>
                <w:sz w:val="18"/>
              </w:rPr>
              <w:t>Workplace</w:t>
            </w:r>
          </w:p>
        </w:tc>
        <w:tc>
          <w:tcPr>
            <w:tcW w:w="840" w:type="dxa"/>
          </w:tcPr>
          <w:p>
            <w:pPr>
              <w:pStyle w:val="TableParagraph"/>
              <w:spacing w:line="206" w:lineRule="exact"/>
              <w:ind w:right="98"/>
              <w:jc w:val="right"/>
              <w:rPr>
                <w:sz w:val="18"/>
              </w:rPr>
            </w:pPr>
            <w:r>
              <w:rPr>
                <w:spacing w:val="-10"/>
                <w:sz w:val="18"/>
              </w:rPr>
              <w:t>1</w:t>
            </w:r>
          </w:p>
        </w:tc>
        <w:tc>
          <w:tcPr>
            <w:tcW w:w="840" w:type="dxa"/>
          </w:tcPr>
          <w:p>
            <w:pPr>
              <w:pStyle w:val="TableParagraph"/>
              <w:spacing w:line="206" w:lineRule="exact"/>
              <w:ind w:right="94"/>
              <w:jc w:val="right"/>
              <w:rPr>
                <w:sz w:val="18"/>
              </w:rPr>
            </w:pPr>
            <w:r>
              <w:rPr>
                <w:spacing w:val="-10"/>
                <w:sz w:val="18"/>
              </w:rPr>
              <w:t>1</w:t>
            </w:r>
          </w:p>
        </w:tc>
        <w:tc>
          <w:tcPr>
            <w:tcW w:w="756" w:type="dxa"/>
          </w:tcPr>
          <w:p>
            <w:pPr>
              <w:pStyle w:val="TableParagraph"/>
              <w:spacing w:line="206" w:lineRule="exact"/>
              <w:ind w:right="142"/>
              <w:jc w:val="right"/>
              <w:rPr>
                <w:sz w:val="18"/>
              </w:rPr>
            </w:pPr>
            <w:r>
              <w:rPr>
                <w:spacing w:val="-10"/>
                <w:sz w:val="18"/>
              </w:rPr>
              <w:t>2</w:t>
            </w:r>
          </w:p>
        </w:tc>
        <w:tc>
          <w:tcPr>
            <w:tcW w:w="922" w:type="dxa"/>
          </w:tcPr>
          <w:p>
            <w:pPr>
              <w:pStyle w:val="TableParagraph"/>
              <w:spacing w:line="206" w:lineRule="exact"/>
              <w:ind w:right="97"/>
              <w:jc w:val="right"/>
              <w:rPr>
                <w:sz w:val="18"/>
              </w:rPr>
            </w:pPr>
            <w:r>
              <w:rPr>
                <w:spacing w:val="-4"/>
                <w:sz w:val="18"/>
              </w:rPr>
              <w:t>3.57</w:t>
            </w:r>
          </w:p>
        </w:tc>
        <w:tc>
          <w:tcPr>
            <w:tcW w:w="4904" w:type="dxa"/>
          </w:tcPr>
          <w:p>
            <w:pPr>
              <w:pStyle w:val="TableParagraph"/>
              <w:spacing w:line="206" w:lineRule="exact"/>
              <w:ind w:left="107"/>
              <w:rPr>
                <w:sz w:val="18"/>
              </w:rPr>
            </w:pPr>
            <w:r>
              <w:rPr>
                <w:sz w:val="18"/>
              </w:rPr>
              <w:t>ITC-ILO</w:t>
            </w:r>
            <w:r>
              <w:rPr>
                <w:spacing w:val="-3"/>
                <w:sz w:val="18"/>
              </w:rPr>
              <w:t> </w:t>
            </w:r>
            <w:r>
              <w:rPr>
                <w:spacing w:val="-2"/>
                <w:sz w:val="18"/>
              </w:rPr>
              <w:t>(2011)</w:t>
            </w:r>
          </w:p>
        </w:tc>
      </w:tr>
      <w:tr>
        <w:trPr>
          <w:trHeight w:val="268" w:hRule="atLeast"/>
        </w:trPr>
        <w:tc>
          <w:tcPr>
            <w:tcW w:w="4670" w:type="dxa"/>
            <w:shd w:val="clear" w:color="auto" w:fill="FFC000"/>
          </w:tcPr>
          <w:p>
            <w:pPr>
              <w:pStyle w:val="TableParagraph"/>
              <w:spacing w:before="31"/>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2.2.3</w:t>
            </w:r>
          </w:p>
        </w:tc>
        <w:tc>
          <w:tcPr>
            <w:tcW w:w="840" w:type="dxa"/>
            <w:shd w:val="clear" w:color="auto" w:fill="FFC000"/>
          </w:tcPr>
          <w:p>
            <w:pPr>
              <w:pStyle w:val="TableParagraph"/>
              <w:spacing w:before="31"/>
              <w:ind w:right="137"/>
              <w:jc w:val="right"/>
              <w:rPr>
                <w:sz w:val="18"/>
              </w:rPr>
            </w:pPr>
            <w:r>
              <w:rPr>
                <w:spacing w:val="-10"/>
                <w:sz w:val="18"/>
              </w:rPr>
              <w:t>1</w:t>
            </w:r>
          </w:p>
        </w:tc>
        <w:tc>
          <w:tcPr>
            <w:tcW w:w="840" w:type="dxa"/>
            <w:shd w:val="clear" w:color="auto" w:fill="FFC000"/>
          </w:tcPr>
          <w:p>
            <w:pPr>
              <w:pStyle w:val="TableParagraph"/>
              <w:spacing w:before="31"/>
              <w:ind w:right="140"/>
              <w:jc w:val="right"/>
              <w:rPr>
                <w:sz w:val="18"/>
              </w:rPr>
            </w:pPr>
            <w:r>
              <w:rPr>
                <w:spacing w:val="-10"/>
                <w:sz w:val="18"/>
              </w:rPr>
              <w:t>5</w:t>
            </w:r>
          </w:p>
        </w:tc>
        <w:tc>
          <w:tcPr>
            <w:tcW w:w="756" w:type="dxa"/>
            <w:shd w:val="clear" w:color="auto" w:fill="FFC000"/>
          </w:tcPr>
          <w:p>
            <w:pPr>
              <w:pStyle w:val="TableParagraph"/>
              <w:spacing w:before="31"/>
              <w:ind w:right="142"/>
              <w:jc w:val="right"/>
              <w:rPr>
                <w:sz w:val="18"/>
              </w:rPr>
            </w:pPr>
            <w:r>
              <w:rPr>
                <w:spacing w:val="-10"/>
                <w:sz w:val="18"/>
              </w:rPr>
              <w:t>7</w:t>
            </w:r>
          </w:p>
        </w:tc>
        <w:tc>
          <w:tcPr>
            <w:tcW w:w="922" w:type="dxa"/>
            <w:shd w:val="clear" w:color="auto" w:fill="FFC000"/>
          </w:tcPr>
          <w:p>
            <w:pPr>
              <w:pStyle w:val="TableParagraph"/>
              <w:spacing w:before="31"/>
              <w:ind w:left="360"/>
              <w:rPr>
                <w:sz w:val="18"/>
              </w:rPr>
            </w:pPr>
            <w:r>
              <w:rPr>
                <w:spacing w:val="-2"/>
                <w:sz w:val="18"/>
              </w:rPr>
              <w:t>12.50</w:t>
            </w:r>
          </w:p>
        </w:tc>
        <w:tc>
          <w:tcPr>
            <w:tcW w:w="4904" w:type="dxa"/>
            <w:shd w:val="clear" w:color="auto" w:fill="FFC000"/>
          </w:tcPr>
          <w:p>
            <w:pPr>
              <w:pStyle w:val="TableParagraph"/>
              <w:rPr>
                <w:sz w:val="18"/>
              </w:rPr>
            </w:pPr>
          </w:p>
        </w:tc>
      </w:tr>
      <w:tr>
        <w:trPr>
          <w:trHeight w:val="450" w:hRule="atLeast"/>
        </w:trPr>
        <w:tc>
          <w:tcPr>
            <w:tcW w:w="12932" w:type="dxa"/>
            <w:gridSpan w:val="6"/>
            <w:shd w:val="clear" w:color="auto" w:fill="E7EBF5"/>
          </w:tcPr>
          <w:p>
            <w:pPr>
              <w:pStyle w:val="TableParagraph"/>
              <w:spacing w:before="122"/>
              <w:ind w:left="439"/>
              <w:rPr>
                <w:b/>
                <w:sz w:val="18"/>
              </w:rPr>
            </w:pPr>
            <w:r>
              <w:rPr>
                <w:b/>
                <w:sz w:val="18"/>
              </w:rPr>
              <w:t>2.2.4</w:t>
            </w:r>
            <w:r>
              <w:rPr>
                <w:b/>
                <w:spacing w:val="46"/>
                <w:sz w:val="18"/>
              </w:rPr>
              <w:t>  </w:t>
            </w:r>
            <w:r>
              <w:rPr>
                <w:b/>
                <w:sz w:val="18"/>
              </w:rPr>
              <w:t>Sex-Disaggregated</w:t>
            </w:r>
            <w:r>
              <w:rPr>
                <w:b/>
                <w:spacing w:val="1"/>
                <w:sz w:val="18"/>
              </w:rPr>
              <w:t> </w:t>
            </w:r>
            <w:r>
              <w:rPr>
                <w:b/>
                <w:spacing w:val="-4"/>
                <w:sz w:val="18"/>
              </w:rPr>
              <w:t>Data</w:t>
            </w:r>
          </w:p>
        </w:tc>
      </w:tr>
      <w:tr>
        <w:trPr>
          <w:trHeight w:val="621" w:hRule="atLeast"/>
        </w:trPr>
        <w:tc>
          <w:tcPr>
            <w:tcW w:w="4670" w:type="dxa"/>
          </w:tcPr>
          <w:p>
            <w:pPr>
              <w:pStyle w:val="TableParagraph"/>
              <w:ind w:left="107" w:right="139"/>
              <w:rPr>
                <w:sz w:val="18"/>
              </w:rPr>
            </w:pPr>
            <w:r>
              <w:rPr>
                <w:sz w:val="18"/>
              </w:rPr>
              <w:t>Sex-Disaggregated Data on Labor Inspectors, Labor Disputes,</w:t>
            </w:r>
            <w:r>
              <w:rPr>
                <w:spacing w:val="-7"/>
                <w:sz w:val="18"/>
              </w:rPr>
              <w:t> </w:t>
            </w:r>
            <w:r>
              <w:rPr>
                <w:sz w:val="18"/>
              </w:rPr>
              <w:t>Workforce,</w:t>
            </w:r>
            <w:r>
              <w:rPr>
                <w:spacing w:val="-7"/>
                <w:sz w:val="18"/>
              </w:rPr>
              <w:t> </w:t>
            </w:r>
            <w:r>
              <w:rPr>
                <w:sz w:val="18"/>
              </w:rPr>
              <w:t>Unemployment</w:t>
            </w:r>
            <w:r>
              <w:rPr>
                <w:spacing w:val="-8"/>
                <w:sz w:val="18"/>
              </w:rPr>
              <w:t> </w:t>
            </w:r>
            <w:r>
              <w:rPr>
                <w:sz w:val="18"/>
              </w:rPr>
              <w:t>and</w:t>
            </w:r>
            <w:r>
              <w:rPr>
                <w:spacing w:val="-7"/>
                <w:sz w:val="18"/>
              </w:rPr>
              <w:t> </w:t>
            </w:r>
            <w:r>
              <w:rPr>
                <w:sz w:val="18"/>
              </w:rPr>
              <w:t>Beneficiaries</w:t>
            </w:r>
            <w:r>
              <w:rPr>
                <w:spacing w:val="-8"/>
                <w:sz w:val="18"/>
              </w:rPr>
              <w:t> </w:t>
            </w:r>
            <w:r>
              <w:rPr>
                <w:sz w:val="18"/>
              </w:rPr>
              <w:t>of</w:t>
            </w:r>
          </w:p>
          <w:p>
            <w:pPr>
              <w:pStyle w:val="TableParagraph"/>
              <w:spacing w:line="186" w:lineRule="exact" w:before="1"/>
              <w:ind w:left="107"/>
              <w:rPr>
                <w:sz w:val="18"/>
              </w:rPr>
            </w:pPr>
            <w:r>
              <w:rPr>
                <w:sz w:val="18"/>
              </w:rPr>
              <w:t>Maternity</w:t>
            </w:r>
            <w:r>
              <w:rPr>
                <w:spacing w:val="-4"/>
                <w:sz w:val="18"/>
              </w:rPr>
              <w:t> </w:t>
            </w:r>
            <w:r>
              <w:rPr>
                <w:sz w:val="18"/>
              </w:rPr>
              <w:t>and</w:t>
            </w:r>
            <w:r>
              <w:rPr>
                <w:spacing w:val="-4"/>
                <w:sz w:val="18"/>
              </w:rPr>
              <w:t> </w:t>
            </w:r>
            <w:r>
              <w:rPr>
                <w:sz w:val="18"/>
              </w:rPr>
              <w:t>Paternity</w:t>
            </w:r>
            <w:r>
              <w:rPr>
                <w:spacing w:val="-1"/>
                <w:sz w:val="18"/>
              </w:rPr>
              <w:t> </w:t>
            </w:r>
            <w:r>
              <w:rPr>
                <w:spacing w:val="-4"/>
                <w:sz w:val="18"/>
              </w:rPr>
              <w:t>Leave</w:t>
            </w:r>
          </w:p>
        </w:tc>
        <w:tc>
          <w:tcPr>
            <w:tcW w:w="840" w:type="dxa"/>
          </w:tcPr>
          <w:p>
            <w:pPr>
              <w:pStyle w:val="TableParagraph"/>
              <w:spacing w:line="207" w:lineRule="exact"/>
              <w:ind w:right="94"/>
              <w:jc w:val="right"/>
              <w:rPr>
                <w:sz w:val="18"/>
              </w:rPr>
            </w:pPr>
            <w:r>
              <w:rPr>
                <w:spacing w:val="-10"/>
                <w:sz w:val="18"/>
              </w:rPr>
              <w:t>1</w:t>
            </w:r>
          </w:p>
        </w:tc>
        <w:tc>
          <w:tcPr>
            <w:tcW w:w="840" w:type="dxa"/>
          </w:tcPr>
          <w:p>
            <w:pPr>
              <w:pStyle w:val="TableParagraph"/>
              <w:spacing w:line="207" w:lineRule="exact"/>
              <w:ind w:right="94"/>
              <w:jc w:val="right"/>
              <w:rPr>
                <w:sz w:val="18"/>
              </w:rPr>
            </w:pPr>
            <w:r>
              <w:rPr>
                <w:spacing w:val="-10"/>
                <w:sz w:val="18"/>
              </w:rPr>
              <w:t>1</w:t>
            </w:r>
          </w:p>
        </w:tc>
        <w:tc>
          <w:tcPr>
            <w:tcW w:w="756" w:type="dxa"/>
          </w:tcPr>
          <w:p>
            <w:pPr>
              <w:pStyle w:val="TableParagraph"/>
              <w:spacing w:line="207" w:lineRule="exact"/>
              <w:ind w:right="98"/>
              <w:jc w:val="right"/>
              <w:rPr>
                <w:sz w:val="18"/>
              </w:rPr>
            </w:pPr>
            <w:r>
              <w:rPr>
                <w:spacing w:val="-10"/>
                <w:sz w:val="18"/>
              </w:rPr>
              <w:t>2</w:t>
            </w:r>
          </w:p>
        </w:tc>
        <w:tc>
          <w:tcPr>
            <w:tcW w:w="922" w:type="dxa"/>
          </w:tcPr>
          <w:p>
            <w:pPr>
              <w:pStyle w:val="TableParagraph"/>
              <w:spacing w:line="207" w:lineRule="exact"/>
              <w:ind w:right="97"/>
              <w:jc w:val="right"/>
              <w:rPr>
                <w:sz w:val="18"/>
              </w:rPr>
            </w:pPr>
            <w:r>
              <w:rPr>
                <w:spacing w:val="-2"/>
                <w:sz w:val="18"/>
              </w:rPr>
              <w:t>12.50</w:t>
            </w:r>
          </w:p>
        </w:tc>
        <w:tc>
          <w:tcPr>
            <w:tcW w:w="4904" w:type="dxa"/>
          </w:tcPr>
          <w:p>
            <w:pPr>
              <w:pStyle w:val="TableParagraph"/>
              <w:ind w:left="107" w:right="176" w:hanging="17"/>
              <w:rPr>
                <w:sz w:val="18"/>
              </w:rPr>
            </w:pPr>
            <w:r>
              <w:rPr>
                <w:sz w:val="18"/>
              </w:rPr>
              <w:t>Earl</w:t>
            </w:r>
            <w:r>
              <w:rPr>
                <w:spacing w:val="-5"/>
                <w:sz w:val="18"/>
              </w:rPr>
              <w:t> </w:t>
            </w:r>
            <w:r>
              <w:rPr>
                <w:sz w:val="18"/>
              </w:rPr>
              <w:t>et</w:t>
            </w:r>
            <w:r>
              <w:rPr>
                <w:spacing w:val="-5"/>
                <w:sz w:val="18"/>
              </w:rPr>
              <w:t> </w:t>
            </w:r>
            <w:r>
              <w:rPr>
                <w:sz w:val="18"/>
              </w:rPr>
              <w:t>al.</w:t>
            </w:r>
            <w:r>
              <w:rPr>
                <w:spacing w:val="-4"/>
                <w:sz w:val="18"/>
              </w:rPr>
              <w:t> </w:t>
            </w:r>
            <w:r>
              <w:rPr>
                <w:sz w:val="18"/>
              </w:rPr>
              <w:t>(2023);</w:t>
            </w:r>
            <w:r>
              <w:rPr>
                <w:spacing w:val="-5"/>
                <w:sz w:val="18"/>
              </w:rPr>
              <w:t> </w:t>
            </w:r>
            <w:r>
              <w:rPr>
                <w:sz w:val="18"/>
              </w:rPr>
              <w:t>Gwartney-Gibbs</w:t>
            </w:r>
            <w:r>
              <w:rPr>
                <w:spacing w:val="-5"/>
                <w:sz w:val="18"/>
              </w:rPr>
              <w:t> </w:t>
            </w:r>
            <w:r>
              <w:rPr>
                <w:sz w:val="18"/>
              </w:rPr>
              <w:t>and</w:t>
            </w:r>
            <w:r>
              <w:rPr>
                <w:spacing w:val="-5"/>
                <w:sz w:val="18"/>
              </w:rPr>
              <w:t> </w:t>
            </w:r>
            <w:r>
              <w:rPr>
                <w:sz w:val="18"/>
              </w:rPr>
              <w:t>Lach</w:t>
            </w:r>
            <w:r>
              <w:rPr>
                <w:spacing w:val="-4"/>
                <w:sz w:val="18"/>
              </w:rPr>
              <w:t> </w:t>
            </w:r>
            <w:r>
              <w:rPr>
                <w:sz w:val="18"/>
              </w:rPr>
              <w:t>(1992);</w:t>
            </w:r>
            <w:r>
              <w:rPr>
                <w:spacing w:val="-5"/>
                <w:sz w:val="18"/>
              </w:rPr>
              <w:t> </w:t>
            </w:r>
            <w:r>
              <w:rPr>
                <w:sz w:val="18"/>
              </w:rPr>
              <w:t>ILO</w:t>
            </w:r>
            <w:r>
              <w:rPr>
                <w:spacing w:val="-5"/>
                <w:sz w:val="18"/>
              </w:rPr>
              <w:t> </w:t>
            </w:r>
            <w:r>
              <w:rPr>
                <w:sz w:val="18"/>
              </w:rPr>
              <w:t>C81; ILO (2017); ITC-ILO (2011); WEF (2023)</w:t>
            </w:r>
          </w:p>
        </w:tc>
      </w:tr>
      <w:tr>
        <w:trPr>
          <w:trHeight w:val="268" w:hRule="atLeast"/>
        </w:trPr>
        <w:tc>
          <w:tcPr>
            <w:tcW w:w="4670" w:type="dxa"/>
            <w:shd w:val="clear" w:color="auto" w:fill="FFC000"/>
          </w:tcPr>
          <w:p>
            <w:pPr>
              <w:pStyle w:val="TableParagraph"/>
              <w:spacing w:before="31"/>
              <w:ind w:left="189"/>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2.2.4</w:t>
            </w:r>
          </w:p>
        </w:tc>
        <w:tc>
          <w:tcPr>
            <w:tcW w:w="840" w:type="dxa"/>
            <w:shd w:val="clear" w:color="auto" w:fill="FFC000"/>
          </w:tcPr>
          <w:p>
            <w:pPr>
              <w:pStyle w:val="TableParagraph"/>
              <w:spacing w:before="31"/>
              <w:ind w:right="137"/>
              <w:jc w:val="right"/>
              <w:rPr>
                <w:sz w:val="18"/>
              </w:rPr>
            </w:pPr>
            <w:r>
              <w:rPr>
                <w:spacing w:val="-10"/>
                <w:sz w:val="18"/>
              </w:rPr>
              <w:t>1</w:t>
            </w:r>
          </w:p>
        </w:tc>
        <w:tc>
          <w:tcPr>
            <w:tcW w:w="840" w:type="dxa"/>
            <w:shd w:val="clear" w:color="auto" w:fill="FFC000"/>
          </w:tcPr>
          <w:p>
            <w:pPr>
              <w:pStyle w:val="TableParagraph"/>
              <w:spacing w:before="31"/>
              <w:ind w:right="140"/>
              <w:jc w:val="right"/>
              <w:rPr>
                <w:sz w:val="18"/>
              </w:rPr>
            </w:pPr>
            <w:r>
              <w:rPr>
                <w:spacing w:val="-10"/>
                <w:sz w:val="18"/>
              </w:rPr>
              <w:t>1</w:t>
            </w:r>
          </w:p>
        </w:tc>
        <w:tc>
          <w:tcPr>
            <w:tcW w:w="756" w:type="dxa"/>
            <w:shd w:val="clear" w:color="auto" w:fill="FFC000"/>
          </w:tcPr>
          <w:p>
            <w:pPr>
              <w:pStyle w:val="TableParagraph"/>
              <w:spacing w:before="31"/>
              <w:ind w:right="142"/>
              <w:jc w:val="right"/>
              <w:rPr>
                <w:sz w:val="18"/>
              </w:rPr>
            </w:pPr>
            <w:r>
              <w:rPr>
                <w:spacing w:val="-10"/>
                <w:sz w:val="18"/>
              </w:rPr>
              <w:t>2</w:t>
            </w:r>
          </w:p>
        </w:tc>
        <w:tc>
          <w:tcPr>
            <w:tcW w:w="922" w:type="dxa"/>
            <w:shd w:val="clear" w:color="auto" w:fill="FFC000"/>
          </w:tcPr>
          <w:p>
            <w:pPr>
              <w:pStyle w:val="TableParagraph"/>
              <w:spacing w:before="31"/>
              <w:ind w:right="140"/>
              <w:jc w:val="right"/>
              <w:rPr>
                <w:sz w:val="18"/>
              </w:rPr>
            </w:pPr>
            <w:r>
              <w:rPr>
                <w:spacing w:val="-2"/>
                <w:sz w:val="18"/>
              </w:rPr>
              <w:t>12.50</w:t>
            </w:r>
          </w:p>
        </w:tc>
        <w:tc>
          <w:tcPr>
            <w:tcW w:w="4904" w:type="dxa"/>
            <w:shd w:val="clear" w:color="auto" w:fill="FFC000"/>
          </w:tcPr>
          <w:p>
            <w:pPr>
              <w:pStyle w:val="TableParagraph"/>
              <w:rPr>
                <w:sz w:val="18"/>
              </w:rPr>
            </w:pPr>
          </w:p>
        </w:tc>
      </w:tr>
      <w:tr>
        <w:trPr>
          <w:trHeight w:val="270" w:hRule="atLeast"/>
        </w:trPr>
        <w:tc>
          <w:tcPr>
            <w:tcW w:w="4670" w:type="dxa"/>
            <w:shd w:val="clear" w:color="auto" w:fill="FFC000"/>
          </w:tcPr>
          <w:p>
            <w:pPr>
              <w:pStyle w:val="TableParagraph"/>
              <w:spacing w:before="33"/>
              <w:ind w:left="189"/>
              <w:rPr>
                <w:b/>
                <w:sz w:val="18"/>
              </w:rPr>
            </w:pPr>
            <w:r>
              <w:rPr>
                <w:b/>
                <w:sz w:val="18"/>
              </w:rPr>
              <w:t>Total</w:t>
            </w:r>
            <w:r>
              <w:rPr>
                <w:b/>
                <w:spacing w:val="-5"/>
                <w:sz w:val="18"/>
              </w:rPr>
              <w:t> </w:t>
            </w:r>
            <w:r>
              <w:rPr>
                <w:b/>
                <w:sz w:val="18"/>
              </w:rPr>
              <w:t>Points</w:t>
            </w:r>
            <w:r>
              <w:rPr>
                <w:b/>
                <w:spacing w:val="-1"/>
                <w:sz w:val="18"/>
              </w:rPr>
              <w:t> </w:t>
            </w:r>
            <w:r>
              <w:rPr>
                <w:b/>
                <w:sz w:val="18"/>
              </w:rPr>
              <w:t>for</w:t>
            </w:r>
            <w:r>
              <w:rPr>
                <w:b/>
                <w:spacing w:val="-1"/>
                <w:sz w:val="18"/>
              </w:rPr>
              <w:t> </w:t>
            </w:r>
            <w:r>
              <w:rPr>
                <w:b/>
                <w:sz w:val="18"/>
              </w:rPr>
              <w:t>Category</w:t>
            </w:r>
            <w:r>
              <w:rPr>
                <w:b/>
                <w:spacing w:val="-1"/>
                <w:sz w:val="18"/>
              </w:rPr>
              <w:t> </w:t>
            </w:r>
            <w:r>
              <w:rPr>
                <w:b/>
                <w:spacing w:val="-5"/>
                <w:sz w:val="18"/>
              </w:rPr>
              <w:t>2.2</w:t>
            </w:r>
          </w:p>
        </w:tc>
        <w:tc>
          <w:tcPr>
            <w:tcW w:w="840" w:type="dxa"/>
            <w:shd w:val="clear" w:color="auto" w:fill="FFC000"/>
          </w:tcPr>
          <w:p>
            <w:pPr>
              <w:pStyle w:val="TableParagraph"/>
              <w:spacing w:before="33"/>
              <w:ind w:right="137"/>
              <w:jc w:val="right"/>
              <w:rPr>
                <w:b/>
                <w:sz w:val="18"/>
              </w:rPr>
            </w:pPr>
            <w:r>
              <w:rPr>
                <w:b/>
                <w:spacing w:val="-10"/>
                <w:sz w:val="18"/>
              </w:rPr>
              <w:t>8</w:t>
            </w:r>
          </w:p>
        </w:tc>
        <w:tc>
          <w:tcPr>
            <w:tcW w:w="840" w:type="dxa"/>
            <w:shd w:val="clear" w:color="auto" w:fill="FFC000"/>
          </w:tcPr>
          <w:p>
            <w:pPr>
              <w:pStyle w:val="TableParagraph"/>
              <w:spacing w:before="33"/>
              <w:ind w:right="141"/>
              <w:jc w:val="right"/>
              <w:rPr>
                <w:b/>
                <w:sz w:val="18"/>
              </w:rPr>
            </w:pPr>
            <w:r>
              <w:rPr>
                <w:b/>
                <w:spacing w:val="-5"/>
                <w:sz w:val="18"/>
              </w:rPr>
              <w:t>11</w:t>
            </w:r>
          </w:p>
        </w:tc>
        <w:tc>
          <w:tcPr>
            <w:tcW w:w="756" w:type="dxa"/>
            <w:shd w:val="clear" w:color="auto" w:fill="FFC000"/>
          </w:tcPr>
          <w:p>
            <w:pPr>
              <w:pStyle w:val="TableParagraph"/>
              <w:spacing w:before="33"/>
              <w:ind w:right="141"/>
              <w:jc w:val="right"/>
              <w:rPr>
                <w:b/>
                <w:sz w:val="18"/>
              </w:rPr>
            </w:pPr>
            <w:r>
              <w:rPr>
                <w:b/>
                <w:spacing w:val="-5"/>
                <w:sz w:val="18"/>
              </w:rPr>
              <w:t>20</w:t>
            </w:r>
          </w:p>
        </w:tc>
        <w:tc>
          <w:tcPr>
            <w:tcW w:w="922" w:type="dxa"/>
            <w:shd w:val="clear" w:color="auto" w:fill="FFC000"/>
          </w:tcPr>
          <w:p>
            <w:pPr>
              <w:pStyle w:val="TableParagraph"/>
              <w:spacing w:before="33"/>
              <w:ind w:right="140"/>
              <w:jc w:val="right"/>
              <w:rPr>
                <w:b/>
                <w:sz w:val="18"/>
              </w:rPr>
            </w:pPr>
            <w:r>
              <w:rPr>
                <w:b/>
                <w:spacing w:val="-2"/>
                <w:sz w:val="18"/>
              </w:rPr>
              <w:t>50.00</w:t>
            </w:r>
          </w:p>
        </w:tc>
        <w:tc>
          <w:tcPr>
            <w:tcW w:w="4904" w:type="dxa"/>
            <w:shd w:val="clear" w:color="auto" w:fill="FFC000"/>
          </w:tcPr>
          <w:p>
            <w:pPr>
              <w:pStyle w:val="TableParagraph"/>
              <w:rPr>
                <w:sz w:val="18"/>
              </w:rPr>
            </w:pPr>
          </w:p>
        </w:tc>
      </w:tr>
      <w:tr>
        <w:trPr>
          <w:trHeight w:val="302" w:hRule="atLeast"/>
        </w:trPr>
        <w:tc>
          <w:tcPr>
            <w:tcW w:w="4670" w:type="dxa"/>
            <w:shd w:val="clear" w:color="auto" w:fill="FFC000"/>
          </w:tcPr>
          <w:p>
            <w:pPr>
              <w:pStyle w:val="TableParagraph"/>
              <w:spacing w:before="47"/>
              <w:ind w:left="86"/>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840" w:type="dxa"/>
            <w:shd w:val="clear" w:color="auto" w:fill="FFC000"/>
          </w:tcPr>
          <w:p>
            <w:pPr>
              <w:pStyle w:val="TableParagraph"/>
              <w:spacing w:before="47"/>
              <w:ind w:right="137"/>
              <w:jc w:val="right"/>
              <w:rPr>
                <w:b/>
                <w:sz w:val="18"/>
              </w:rPr>
            </w:pPr>
            <w:r>
              <w:rPr>
                <w:b/>
                <w:spacing w:val="-5"/>
                <w:sz w:val="18"/>
              </w:rPr>
              <w:t>11</w:t>
            </w:r>
          </w:p>
        </w:tc>
        <w:tc>
          <w:tcPr>
            <w:tcW w:w="840" w:type="dxa"/>
            <w:shd w:val="clear" w:color="auto" w:fill="FFC000"/>
          </w:tcPr>
          <w:p>
            <w:pPr>
              <w:pStyle w:val="TableParagraph"/>
              <w:spacing w:before="47"/>
              <w:ind w:right="161"/>
              <w:jc w:val="right"/>
              <w:rPr>
                <w:b/>
                <w:sz w:val="18"/>
              </w:rPr>
            </w:pPr>
            <w:r>
              <w:rPr>
                <w:b/>
                <w:spacing w:val="-5"/>
                <w:sz w:val="18"/>
              </w:rPr>
              <w:t>17</w:t>
            </w:r>
          </w:p>
        </w:tc>
        <w:tc>
          <w:tcPr>
            <w:tcW w:w="756" w:type="dxa"/>
            <w:shd w:val="clear" w:color="auto" w:fill="FFC000"/>
          </w:tcPr>
          <w:p>
            <w:pPr>
              <w:pStyle w:val="TableParagraph"/>
              <w:spacing w:before="47"/>
              <w:ind w:right="140"/>
              <w:jc w:val="right"/>
              <w:rPr>
                <w:b/>
                <w:sz w:val="18"/>
              </w:rPr>
            </w:pPr>
            <w:r>
              <w:rPr>
                <w:b/>
                <w:spacing w:val="-5"/>
                <w:sz w:val="18"/>
              </w:rPr>
              <w:t>29</w:t>
            </w:r>
          </w:p>
        </w:tc>
        <w:tc>
          <w:tcPr>
            <w:tcW w:w="922" w:type="dxa"/>
            <w:shd w:val="clear" w:color="auto" w:fill="FFC000"/>
          </w:tcPr>
          <w:p>
            <w:pPr>
              <w:pStyle w:val="TableParagraph"/>
              <w:spacing w:before="47"/>
              <w:ind w:right="133"/>
              <w:jc w:val="right"/>
              <w:rPr>
                <w:b/>
                <w:sz w:val="18"/>
              </w:rPr>
            </w:pPr>
            <w:r>
              <w:rPr>
                <w:b/>
                <w:spacing w:val="-2"/>
                <w:sz w:val="18"/>
              </w:rPr>
              <w:t>100.00</w:t>
            </w:r>
          </w:p>
        </w:tc>
        <w:tc>
          <w:tcPr>
            <w:tcW w:w="4904" w:type="dxa"/>
            <w:shd w:val="clear" w:color="auto" w:fill="FFC000"/>
          </w:tcPr>
          <w:p>
            <w:pPr>
              <w:pStyle w:val="TableParagraph"/>
              <w:rPr>
                <w:sz w:val="18"/>
              </w:rPr>
            </w:pPr>
          </w:p>
        </w:tc>
      </w:tr>
    </w:tbl>
    <w:p>
      <w:pPr>
        <w:spacing w:before="14"/>
        <w:ind w:left="360" w:right="458" w:hanging="1"/>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2"/>
          <w:sz w:val="20"/>
        </w:rPr>
        <w:t> </w:t>
      </w:r>
      <w:r>
        <w:rPr>
          <w:sz w:val="20"/>
        </w:rPr>
        <w:t>= Social Benefits Point.</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5"/>
        <w:gridCol w:w="900"/>
        <w:gridCol w:w="900"/>
        <w:gridCol w:w="900"/>
        <w:gridCol w:w="900"/>
        <w:gridCol w:w="5376"/>
      </w:tblGrid>
      <w:tr>
        <w:trPr>
          <w:trHeight w:val="570" w:hRule="atLeast"/>
        </w:trPr>
        <w:tc>
          <w:tcPr>
            <w:tcW w:w="12931" w:type="dxa"/>
            <w:gridSpan w:val="6"/>
            <w:shd w:val="clear" w:color="auto" w:fill="0F6EC5"/>
          </w:tcPr>
          <w:p>
            <w:pPr>
              <w:pStyle w:val="TableParagraph"/>
              <w:spacing w:before="182"/>
              <w:ind w:left="189"/>
              <w:rPr>
                <w:b/>
                <w:sz w:val="18"/>
              </w:rPr>
            </w:pPr>
            <w:r>
              <w:rPr>
                <w:b/>
                <w:sz w:val="18"/>
              </w:rPr>
              <w:t>PILLAR</w:t>
            </w:r>
            <w:r>
              <w:rPr>
                <w:b/>
                <w:spacing w:val="-7"/>
                <w:sz w:val="18"/>
              </w:rPr>
              <w:t> </w:t>
            </w:r>
            <w:r>
              <w:rPr>
                <w:b/>
                <w:sz w:val="18"/>
              </w:rPr>
              <w:t>III–OPERATIONAL</w:t>
            </w:r>
            <w:r>
              <w:rPr>
                <w:b/>
                <w:spacing w:val="-4"/>
                <w:sz w:val="18"/>
              </w:rPr>
              <w:t> </w:t>
            </w:r>
            <w:r>
              <w:rPr>
                <w:b/>
                <w:sz w:val="18"/>
              </w:rPr>
              <w:t>EFFICIENCY</w:t>
            </w:r>
            <w:r>
              <w:rPr>
                <w:b/>
                <w:spacing w:val="-4"/>
                <w:sz w:val="18"/>
              </w:rPr>
              <w:t> </w:t>
            </w:r>
            <w:r>
              <w:rPr>
                <w:b/>
                <w:sz w:val="18"/>
              </w:rPr>
              <w:t>OF</w:t>
            </w:r>
            <w:r>
              <w:rPr>
                <w:b/>
                <w:spacing w:val="-5"/>
                <w:sz w:val="18"/>
              </w:rPr>
              <w:t> </w:t>
            </w:r>
            <w:r>
              <w:rPr>
                <w:b/>
                <w:sz w:val="18"/>
              </w:rPr>
              <w:t>LABOR</w:t>
            </w:r>
            <w:r>
              <w:rPr>
                <w:b/>
                <w:spacing w:val="-4"/>
                <w:sz w:val="18"/>
              </w:rPr>
              <w:t> </w:t>
            </w:r>
            <w:r>
              <w:rPr>
                <w:b/>
                <w:sz w:val="18"/>
              </w:rPr>
              <w:t>REGULATIONS</w:t>
            </w:r>
            <w:r>
              <w:rPr>
                <w:b/>
                <w:spacing w:val="-3"/>
                <w:sz w:val="18"/>
              </w:rPr>
              <w:t> </w:t>
            </w:r>
            <w:r>
              <w:rPr>
                <w:b/>
                <w:sz w:val="18"/>
              </w:rPr>
              <w:t>AND</w:t>
            </w:r>
            <w:r>
              <w:rPr>
                <w:b/>
                <w:spacing w:val="-5"/>
                <w:sz w:val="18"/>
              </w:rPr>
              <w:t> </w:t>
            </w:r>
            <w:r>
              <w:rPr>
                <w:b/>
                <w:sz w:val="18"/>
              </w:rPr>
              <w:t>PUBLIC</w:t>
            </w:r>
            <w:r>
              <w:rPr>
                <w:b/>
                <w:spacing w:val="-4"/>
                <w:sz w:val="18"/>
              </w:rPr>
              <w:t> </w:t>
            </w:r>
            <w:r>
              <w:rPr>
                <w:b/>
                <w:sz w:val="18"/>
              </w:rPr>
              <w:t>SERVICES</w:t>
            </w:r>
            <w:r>
              <w:rPr>
                <w:b/>
                <w:spacing w:val="-3"/>
                <w:sz w:val="18"/>
              </w:rPr>
              <w:t> </w:t>
            </w:r>
            <w:r>
              <w:rPr>
                <w:b/>
                <w:sz w:val="18"/>
              </w:rPr>
              <w:t>IN</w:t>
            </w:r>
            <w:r>
              <w:rPr>
                <w:b/>
                <w:spacing w:val="-4"/>
                <w:sz w:val="18"/>
              </w:rPr>
              <w:t> </w:t>
            </w:r>
            <w:r>
              <w:rPr>
                <w:b/>
                <w:spacing w:val="-2"/>
                <w:sz w:val="18"/>
              </w:rPr>
              <w:t>PRACTICE</w:t>
            </w:r>
          </w:p>
        </w:tc>
      </w:tr>
      <w:tr>
        <w:trPr>
          <w:trHeight w:val="419" w:hRule="atLeast"/>
        </w:trPr>
        <w:tc>
          <w:tcPr>
            <w:tcW w:w="12931" w:type="dxa"/>
            <w:gridSpan w:val="6"/>
            <w:shd w:val="clear" w:color="auto" w:fill="CCD4EA"/>
          </w:tcPr>
          <w:p>
            <w:pPr>
              <w:pStyle w:val="TableParagraph"/>
              <w:tabs>
                <w:tab w:pos="626" w:val="left" w:leader="none"/>
              </w:tabs>
              <w:spacing w:before="105"/>
              <w:ind w:left="107"/>
              <w:rPr>
                <w:b/>
                <w:sz w:val="18"/>
              </w:rPr>
            </w:pPr>
            <w:r>
              <w:rPr>
                <w:b/>
                <w:spacing w:val="-5"/>
                <w:sz w:val="18"/>
              </w:rPr>
              <w:t>3.1</w:t>
            </w:r>
            <w:r>
              <w:rPr>
                <w:b/>
                <w:sz w:val="18"/>
              </w:rPr>
              <w:tab/>
              <w:t>EMPLOYMENT</w:t>
            </w:r>
            <w:r>
              <w:rPr>
                <w:b/>
                <w:spacing w:val="-6"/>
                <w:sz w:val="18"/>
              </w:rPr>
              <w:t> </w:t>
            </w:r>
            <w:r>
              <w:rPr>
                <w:b/>
                <w:sz w:val="18"/>
              </w:rPr>
              <w:t>RESTRICTIONS</w:t>
            </w:r>
            <w:r>
              <w:rPr>
                <w:b/>
                <w:spacing w:val="-4"/>
                <w:sz w:val="18"/>
              </w:rPr>
              <w:t> </w:t>
            </w:r>
            <w:r>
              <w:rPr>
                <w:b/>
                <w:sz w:val="18"/>
              </w:rPr>
              <w:t>AND</w:t>
            </w:r>
            <w:r>
              <w:rPr>
                <w:b/>
                <w:spacing w:val="-5"/>
                <w:sz w:val="18"/>
              </w:rPr>
              <w:t> </w:t>
            </w:r>
            <w:r>
              <w:rPr>
                <w:b/>
                <w:spacing w:val="-4"/>
                <w:sz w:val="18"/>
              </w:rPr>
              <w:t>COSTS</w:t>
            </w:r>
          </w:p>
        </w:tc>
      </w:tr>
      <w:tr>
        <w:trPr>
          <w:trHeight w:val="479" w:hRule="atLeast"/>
        </w:trPr>
        <w:tc>
          <w:tcPr>
            <w:tcW w:w="12931" w:type="dxa"/>
            <w:gridSpan w:val="6"/>
            <w:shd w:val="clear" w:color="auto" w:fill="E7EBF5"/>
          </w:tcPr>
          <w:p>
            <w:pPr>
              <w:pStyle w:val="TableParagraph"/>
              <w:spacing w:before="136"/>
              <w:ind w:left="439"/>
              <w:rPr>
                <w:b/>
                <w:sz w:val="18"/>
              </w:rPr>
            </w:pPr>
            <w:r>
              <w:rPr>
                <w:b/>
                <w:sz w:val="18"/>
              </w:rPr>
              <w:t>3.1.1</w:t>
            </w:r>
            <w:r>
              <w:rPr>
                <w:b/>
                <w:spacing w:val="47"/>
                <w:sz w:val="18"/>
              </w:rPr>
              <w:t>  </w:t>
            </w:r>
            <w:r>
              <w:rPr>
                <w:b/>
                <w:sz w:val="18"/>
              </w:rPr>
              <w:t>Social </w:t>
            </w:r>
            <w:r>
              <w:rPr>
                <w:b/>
                <w:spacing w:val="-2"/>
                <w:sz w:val="18"/>
              </w:rPr>
              <w:t>Contribution</w:t>
            </w:r>
          </w:p>
        </w:tc>
      </w:tr>
      <w:tr>
        <w:trPr>
          <w:trHeight w:val="414" w:hRule="atLeast"/>
        </w:trPr>
        <w:tc>
          <w:tcPr>
            <w:tcW w:w="3955" w:type="dxa"/>
          </w:tcPr>
          <w:p>
            <w:pPr>
              <w:pStyle w:val="TableParagraph"/>
              <w:spacing w:before="103"/>
              <w:ind w:left="189"/>
              <w:rPr>
                <w:b/>
                <w:sz w:val="18"/>
              </w:rPr>
            </w:pPr>
            <w:r>
              <w:rPr>
                <w:b/>
                <w:spacing w:val="-2"/>
                <w:sz w:val="18"/>
              </w:rPr>
              <w:t>Indicators</w:t>
            </w:r>
          </w:p>
        </w:tc>
        <w:tc>
          <w:tcPr>
            <w:tcW w:w="900" w:type="dxa"/>
          </w:tcPr>
          <w:p>
            <w:pPr>
              <w:pStyle w:val="TableParagraph"/>
              <w:spacing w:before="103"/>
              <w:ind w:right="141"/>
              <w:jc w:val="right"/>
              <w:rPr>
                <w:b/>
                <w:sz w:val="18"/>
              </w:rPr>
            </w:pPr>
            <w:r>
              <w:rPr>
                <w:b/>
                <w:spacing w:val="-5"/>
                <w:sz w:val="18"/>
              </w:rPr>
              <w:t>FFP</w:t>
            </w:r>
          </w:p>
        </w:tc>
        <w:tc>
          <w:tcPr>
            <w:tcW w:w="900" w:type="dxa"/>
          </w:tcPr>
          <w:p>
            <w:pPr>
              <w:pStyle w:val="TableParagraph"/>
              <w:spacing w:before="103"/>
              <w:ind w:right="139"/>
              <w:jc w:val="right"/>
              <w:rPr>
                <w:b/>
                <w:sz w:val="18"/>
              </w:rPr>
            </w:pPr>
            <w:r>
              <w:rPr>
                <w:b/>
                <w:spacing w:val="-5"/>
                <w:sz w:val="18"/>
              </w:rPr>
              <w:t>SBP</w:t>
            </w:r>
          </w:p>
        </w:tc>
        <w:tc>
          <w:tcPr>
            <w:tcW w:w="900" w:type="dxa"/>
          </w:tcPr>
          <w:p>
            <w:pPr>
              <w:pStyle w:val="TableParagraph"/>
              <w:spacing w:line="206" w:lineRule="exact"/>
              <w:ind w:left="312" w:right="89" w:firstLine="67"/>
              <w:rPr>
                <w:b/>
                <w:sz w:val="18"/>
              </w:rPr>
            </w:pPr>
            <w:r>
              <w:rPr>
                <w:b/>
                <w:spacing w:val="-2"/>
                <w:sz w:val="18"/>
              </w:rPr>
              <w:t>Total Points</w:t>
            </w:r>
          </w:p>
        </w:tc>
        <w:tc>
          <w:tcPr>
            <w:tcW w:w="900" w:type="dxa"/>
          </w:tcPr>
          <w:p>
            <w:pPr>
              <w:pStyle w:val="TableParagraph"/>
              <w:spacing w:line="206" w:lineRule="exact"/>
              <w:ind w:left="312" w:right="89" w:hanging="200"/>
              <w:rPr>
                <w:b/>
                <w:sz w:val="18"/>
              </w:rPr>
            </w:pPr>
            <w:r>
              <w:rPr>
                <w:b/>
                <w:spacing w:val="-2"/>
                <w:sz w:val="18"/>
              </w:rPr>
              <w:t>Rescaled Points</w:t>
            </w:r>
          </w:p>
        </w:tc>
        <w:tc>
          <w:tcPr>
            <w:tcW w:w="5376" w:type="dxa"/>
          </w:tcPr>
          <w:p>
            <w:pPr>
              <w:pStyle w:val="TableParagraph"/>
              <w:spacing w:before="103"/>
              <w:ind w:left="244"/>
              <w:rPr>
                <w:b/>
                <w:sz w:val="18"/>
              </w:rPr>
            </w:pPr>
            <w:r>
              <w:rPr>
                <w:b/>
                <w:sz w:val="18"/>
              </w:rPr>
              <w:t>Background</w:t>
            </w:r>
            <w:r>
              <w:rPr>
                <w:b/>
                <w:spacing w:val="-3"/>
                <w:sz w:val="18"/>
              </w:rPr>
              <w:t> </w:t>
            </w:r>
            <w:r>
              <w:rPr>
                <w:b/>
                <w:spacing w:val="-2"/>
                <w:sz w:val="18"/>
              </w:rPr>
              <w:t>Literature</w:t>
            </w:r>
          </w:p>
        </w:tc>
      </w:tr>
      <w:tr>
        <w:trPr>
          <w:trHeight w:val="621" w:hRule="atLeast"/>
        </w:trPr>
        <w:tc>
          <w:tcPr>
            <w:tcW w:w="3955" w:type="dxa"/>
          </w:tcPr>
          <w:p>
            <w:pPr>
              <w:pStyle w:val="TableParagraph"/>
              <w:spacing w:line="207" w:lineRule="exact"/>
              <w:ind w:left="107"/>
              <w:rPr>
                <w:sz w:val="18"/>
              </w:rPr>
            </w:pPr>
            <w:r>
              <w:rPr>
                <w:sz w:val="18"/>
              </w:rPr>
              <w:t>Ratio of</w:t>
            </w:r>
            <w:r>
              <w:rPr>
                <w:spacing w:val="-3"/>
                <w:sz w:val="18"/>
              </w:rPr>
              <w:t> </w:t>
            </w:r>
            <w:r>
              <w:rPr>
                <w:sz w:val="18"/>
              </w:rPr>
              <w:t>Social </w:t>
            </w:r>
            <w:r>
              <w:rPr>
                <w:spacing w:val="-2"/>
                <w:sz w:val="18"/>
              </w:rPr>
              <w:t>Contribution</w:t>
            </w:r>
          </w:p>
        </w:tc>
        <w:tc>
          <w:tcPr>
            <w:tcW w:w="900" w:type="dxa"/>
          </w:tcPr>
          <w:p>
            <w:pPr>
              <w:pStyle w:val="TableParagraph"/>
              <w:spacing w:line="207" w:lineRule="exact"/>
              <w:ind w:right="136"/>
              <w:jc w:val="right"/>
              <w:rPr>
                <w:sz w:val="18"/>
              </w:rPr>
            </w:pPr>
            <w:r>
              <w:rPr>
                <w:spacing w:val="-5"/>
                <w:sz w:val="18"/>
              </w:rPr>
              <w:t>100</w:t>
            </w:r>
          </w:p>
        </w:tc>
        <w:tc>
          <w:tcPr>
            <w:tcW w:w="900" w:type="dxa"/>
          </w:tcPr>
          <w:p>
            <w:pPr>
              <w:pStyle w:val="TableParagraph"/>
              <w:spacing w:line="207" w:lineRule="exact"/>
              <w:ind w:right="104"/>
              <w:jc w:val="right"/>
              <w:rPr>
                <w:sz w:val="18"/>
              </w:rPr>
            </w:pPr>
            <w:r>
              <w:rPr>
                <w:spacing w:val="-5"/>
                <w:sz w:val="18"/>
              </w:rPr>
              <w:t>n/a</w:t>
            </w:r>
          </w:p>
        </w:tc>
        <w:tc>
          <w:tcPr>
            <w:tcW w:w="900" w:type="dxa"/>
          </w:tcPr>
          <w:p>
            <w:pPr>
              <w:pStyle w:val="TableParagraph"/>
              <w:spacing w:line="207" w:lineRule="exact"/>
              <w:ind w:right="93"/>
              <w:jc w:val="right"/>
              <w:rPr>
                <w:sz w:val="18"/>
              </w:rPr>
            </w:pPr>
            <w:r>
              <w:rPr>
                <w:spacing w:val="-5"/>
                <w:sz w:val="18"/>
              </w:rPr>
              <w:t>100</w:t>
            </w:r>
          </w:p>
        </w:tc>
        <w:tc>
          <w:tcPr>
            <w:tcW w:w="900" w:type="dxa"/>
          </w:tcPr>
          <w:p>
            <w:pPr>
              <w:pStyle w:val="TableParagraph"/>
              <w:spacing w:line="207" w:lineRule="exact"/>
              <w:ind w:right="136"/>
              <w:jc w:val="right"/>
              <w:rPr>
                <w:sz w:val="18"/>
              </w:rPr>
            </w:pPr>
            <w:r>
              <w:rPr>
                <w:spacing w:val="-2"/>
                <w:sz w:val="18"/>
              </w:rPr>
              <w:t>16.67</w:t>
            </w:r>
          </w:p>
        </w:tc>
        <w:tc>
          <w:tcPr>
            <w:tcW w:w="5376" w:type="dxa"/>
          </w:tcPr>
          <w:p>
            <w:pPr>
              <w:pStyle w:val="TableParagraph"/>
              <w:spacing w:line="206" w:lineRule="exact"/>
              <w:ind w:left="107" w:right="166" w:hanging="8"/>
              <w:rPr>
                <w:sz w:val="18"/>
              </w:rPr>
            </w:pPr>
            <w:r>
              <w:rPr>
                <w:sz w:val="18"/>
              </w:rPr>
              <w:t>Bierbaum and Schmitt (2022); Bodor, Robalino, and Rutkowski (2007);</w:t>
            </w:r>
            <w:r>
              <w:rPr>
                <w:spacing w:val="-4"/>
                <w:sz w:val="18"/>
              </w:rPr>
              <w:t> </w:t>
            </w:r>
            <w:r>
              <w:rPr>
                <w:sz w:val="18"/>
              </w:rPr>
              <w:t>Gentilini</w:t>
            </w:r>
            <w:r>
              <w:rPr>
                <w:spacing w:val="-4"/>
                <w:sz w:val="18"/>
              </w:rPr>
              <w:t> </w:t>
            </w:r>
            <w:r>
              <w:rPr>
                <w:sz w:val="18"/>
              </w:rPr>
              <w:t>et</w:t>
            </w:r>
            <w:r>
              <w:rPr>
                <w:spacing w:val="-4"/>
                <w:sz w:val="18"/>
              </w:rPr>
              <w:t> </w:t>
            </w:r>
            <w:r>
              <w:rPr>
                <w:sz w:val="18"/>
              </w:rPr>
              <w:t>al.</w:t>
            </w:r>
            <w:r>
              <w:rPr>
                <w:spacing w:val="-6"/>
                <w:sz w:val="18"/>
              </w:rPr>
              <w:t> </w:t>
            </w:r>
            <w:r>
              <w:rPr>
                <w:sz w:val="18"/>
              </w:rPr>
              <w:t>(2020);</w:t>
            </w:r>
            <w:r>
              <w:rPr>
                <w:spacing w:val="-4"/>
                <w:sz w:val="18"/>
              </w:rPr>
              <w:t> </w:t>
            </w:r>
            <w:r>
              <w:rPr>
                <w:sz w:val="18"/>
              </w:rPr>
              <w:t>Levy</w:t>
            </w:r>
            <w:r>
              <w:rPr>
                <w:spacing w:val="-3"/>
                <w:sz w:val="18"/>
              </w:rPr>
              <w:t> </w:t>
            </w:r>
            <w:r>
              <w:rPr>
                <w:sz w:val="18"/>
              </w:rPr>
              <w:t>(2008);</w:t>
            </w:r>
            <w:r>
              <w:rPr>
                <w:spacing w:val="-6"/>
                <w:sz w:val="18"/>
              </w:rPr>
              <w:t> </w:t>
            </w:r>
            <w:r>
              <w:rPr>
                <w:sz w:val="18"/>
              </w:rPr>
              <w:t>Packard</w:t>
            </w:r>
            <w:r>
              <w:rPr>
                <w:spacing w:val="-3"/>
                <w:sz w:val="18"/>
              </w:rPr>
              <w:t> </w:t>
            </w:r>
            <w:r>
              <w:rPr>
                <w:sz w:val="18"/>
              </w:rPr>
              <w:t>et</w:t>
            </w:r>
            <w:r>
              <w:rPr>
                <w:spacing w:val="-4"/>
                <w:sz w:val="18"/>
              </w:rPr>
              <w:t> </w:t>
            </w:r>
            <w:r>
              <w:rPr>
                <w:sz w:val="18"/>
              </w:rPr>
              <w:t>al.</w:t>
            </w:r>
            <w:r>
              <w:rPr>
                <w:spacing w:val="-3"/>
                <w:sz w:val="18"/>
              </w:rPr>
              <w:t> </w:t>
            </w:r>
            <w:r>
              <w:rPr>
                <w:sz w:val="18"/>
              </w:rPr>
              <w:t>(2019); Ribe, Robalino, and Walker (2010); Ulku and Georgieva (2022)</w:t>
            </w:r>
          </w:p>
        </w:tc>
      </w:tr>
      <w:tr>
        <w:trPr>
          <w:trHeight w:val="299" w:hRule="atLeast"/>
        </w:trPr>
        <w:tc>
          <w:tcPr>
            <w:tcW w:w="3955" w:type="dxa"/>
            <w:shd w:val="clear" w:color="auto" w:fill="FFC000"/>
          </w:tcPr>
          <w:p>
            <w:pPr>
              <w:pStyle w:val="TableParagraph"/>
              <w:spacing w:before="45"/>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3.1.1</w:t>
            </w:r>
          </w:p>
        </w:tc>
        <w:tc>
          <w:tcPr>
            <w:tcW w:w="900" w:type="dxa"/>
            <w:shd w:val="clear" w:color="auto" w:fill="FFC000"/>
          </w:tcPr>
          <w:p>
            <w:pPr>
              <w:pStyle w:val="TableParagraph"/>
              <w:spacing w:before="45"/>
              <w:ind w:right="136"/>
              <w:jc w:val="right"/>
              <w:rPr>
                <w:sz w:val="18"/>
              </w:rPr>
            </w:pPr>
            <w:r>
              <w:rPr>
                <w:spacing w:val="-5"/>
                <w:sz w:val="18"/>
              </w:rPr>
              <w:t>100</w:t>
            </w:r>
          </w:p>
        </w:tc>
        <w:tc>
          <w:tcPr>
            <w:tcW w:w="900" w:type="dxa"/>
            <w:shd w:val="clear" w:color="auto" w:fill="FFC000"/>
          </w:tcPr>
          <w:p>
            <w:pPr>
              <w:pStyle w:val="TableParagraph"/>
              <w:spacing w:before="45"/>
              <w:ind w:right="94"/>
              <w:jc w:val="right"/>
              <w:rPr>
                <w:sz w:val="18"/>
              </w:rPr>
            </w:pPr>
            <w:r>
              <w:rPr>
                <w:spacing w:val="-5"/>
                <w:sz w:val="18"/>
              </w:rPr>
              <w:t>n/a</w:t>
            </w:r>
          </w:p>
        </w:tc>
        <w:tc>
          <w:tcPr>
            <w:tcW w:w="900" w:type="dxa"/>
            <w:shd w:val="clear" w:color="auto" w:fill="FFC000"/>
          </w:tcPr>
          <w:p>
            <w:pPr>
              <w:pStyle w:val="TableParagraph"/>
              <w:spacing w:before="45"/>
              <w:ind w:right="136"/>
              <w:jc w:val="right"/>
              <w:rPr>
                <w:sz w:val="18"/>
              </w:rPr>
            </w:pPr>
            <w:r>
              <w:rPr>
                <w:spacing w:val="-5"/>
                <w:sz w:val="18"/>
              </w:rPr>
              <w:t>100</w:t>
            </w:r>
          </w:p>
        </w:tc>
        <w:tc>
          <w:tcPr>
            <w:tcW w:w="900" w:type="dxa"/>
            <w:shd w:val="clear" w:color="auto" w:fill="FFC000"/>
          </w:tcPr>
          <w:p>
            <w:pPr>
              <w:pStyle w:val="TableParagraph"/>
              <w:spacing w:before="45"/>
              <w:ind w:right="139"/>
              <w:jc w:val="right"/>
              <w:rPr>
                <w:sz w:val="18"/>
              </w:rPr>
            </w:pPr>
            <w:r>
              <w:rPr>
                <w:spacing w:val="-2"/>
                <w:sz w:val="18"/>
              </w:rPr>
              <w:t>16.67</w:t>
            </w:r>
          </w:p>
        </w:tc>
        <w:tc>
          <w:tcPr>
            <w:tcW w:w="5376" w:type="dxa"/>
            <w:shd w:val="clear" w:color="auto" w:fill="FFC000"/>
          </w:tcPr>
          <w:p>
            <w:pPr>
              <w:pStyle w:val="TableParagraph"/>
              <w:rPr>
                <w:sz w:val="18"/>
              </w:rPr>
            </w:pPr>
          </w:p>
        </w:tc>
      </w:tr>
      <w:tr>
        <w:trPr>
          <w:trHeight w:val="433" w:hRule="atLeast"/>
        </w:trPr>
        <w:tc>
          <w:tcPr>
            <w:tcW w:w="12931" w:type="dxa"/>
            <w:gridSpan w:val="6"/>
            <w:shd w:val="clear" w:color="auto" w:fill="E7EBF5"/>
          </w:tcPr>
          <w:p>
            <w:pPr>
              <w:pStyle w:val="TableParagraph"/>
              <w:spacing w:before="112"/>
              <w:ind w:left="439"/>
              <w:rPr>
                <w:b/>
                <w:sz w:val="18"/>
              </w:rPr>
            </w:pPr>
            <w:r>
              <w:rPr>
                <w:b/>
                <w:sz w:val="18"/>
              </w:rPr>
              <w:t>3.1.2</w:t>
            </w:r>
            <w:r>
              <w:rPr>
                <w:b/>
                <w:spacing w:val="45"/>
                <w:sz w:val="18"/>
              </w:rPr>
              <w:t>  </w:t>
            </w:r>
            <w:r>
              <w:rPr>
                <w:b/>
                <w:sz w:val="18"/>
              </w:rPr>
              <w:t>Obstacles</w:t>
            </w:r>
            <w:r>
              <w:rPr>
                <w:b/>
                <w:spacing w:val="-1"/>
                <w:sz w:val="18"/>
              </w:rPr>
              <w:t> </w:t>
            </w:r>
            <w:r>
              <w:rPr>
                <w:b/>
                <w:sz w:val="18"/>
              </w:rPr>
              <w:t>to Hiring</w:t>
            </w:r>
            <w:r>
              <w:rPr>
                <w:b/>
                <w:spacing w:val="-2"/>
                <w:sz w:val="18"/>
              </w:rPr>
              <w:t> </w:t>
            </w:r>
            <w:r>
              <w:rPr>
                <w:b/>
                <w:sz w:val="18"/>
              </w:rPr>
              <w:t>and</w:t>
            </w:r>
            <w:r>
              <w:rPr>
                <w:b/>
                <w:spacing w:val="-2"/>
                <w:sz w:val="18"/>
              </w:rPr>
              <w:t> </w:t>
            </w:r>
            <w:r>
              <w:rPr>
                <w:b/>
                <w:sz w:val="18"/>
              </w:rPr>
              <w:t>Dismissing </w:t>
            </w:r>
            <w:r>
              <w:rPr>
                <w:b/>
                <w:spacing w:val="-2"/>
                <w:sz w:val="18"/>
              </w:rPr>
              <w:t>Workers</w:t>
            </w:r>
          </w:p>
        </w:tc>
      </w:tr>
      <w:tr>
        <w:trPr>
          <w:trHeight w:val="647" w:hRule="atLeast"/>
        </w:trPr>
        <w:tc>
          <w:tcPr>
            <w:tcW w:w="3955" w:type="dxa"/>
          </w:tcPr>
          <w:p>
            <w:pPr>
              <w:pStyle w:val="TableParagraph"/>
              <w:ind w:left="107" w:right="157"/>
              <w:rPr>
                <w:sz w:val="18"/>
              </w:rPr>
            </w:pPr>
            <w:r>
              <w:rPr>
                <w:sz w:val="18"/>
              </w:rPr>
              <w:t>Perceptions</w:t>
            </w:r>
            <w:r>
              <w:rPr>
                <w:spacing w:val="-5"/>
                <w:sz w:val="18"/>
              </w:rPr>
              <w:t> </w:t>
            </w:r>
            <w:r>
              <w:rPr>
                <w:sz w:val="18"/>
              </w:rPr>
              <w:t>Index</w:t>
            </w:r>
            <w:r>
              <w:rPr>
                <w:spacing w:val="-4"/>
                <w:sz w:val="18"/>
              </w:rPr>
              <w:t> </w:t>
            </w:r>
            <w:r>
              <w:rPr>
                <w:sz w:val="18"/>
              </w:rPr>
              <w:t>of</w:t>
            </w:r>
            <w:r>
              <w:rPr>
                <w:spacing w:val="-7"/>
                <w:sz w:val="18"/>
              </w:rPr>
              <w:t> </w:t>
            </w:r>
            <w:r>
              <w:rPr>
                <w:sz w:val="18"/>
              </w:rPr>
              <w:t>Cost</w:t>
            </w:r>
            <w:r>
              <w:rPr>
                <w:spacing w:val="-7"/>
                <w:sz w:val="18"/>
              </w:rPr>
              <w:t> </w:t>
            </w:r>
            <w:r>
              <w:rPr>
                <w:sz w:val="18"/>
              </w:rPr>
              <w:t>of</w:t>
            </w:r>
            <w:r>
              <w:rPr>
                <w:spacing w:val="-5"/>
                <w:sz w:val="18"/>
              </w:rPr>
              <w:t> </w:t>
            </w:r>
            <w:r>
              <w:rPr>
                <w:sz w:val="18"/>
              </w:rPr>
              <w:t>Hiring</w:t>
            </w:r>
            <w:r>
              <w:rPr>
                <w:spacing w:val="-4"/>
                <w:sz w:val="18"/>
              </w:rPr>
              <w:t> </w:t>
            </w:r>
            <w:r>
              <w:rPr>
                <w:sz w:val="18"/>
              </w:rPr>
              <w:t>New</w:t>
            </w:r>
            <w:r>
              <w:rPr>
                <w:spacing w:val="-5"/>
                <w:sz w:val="18"/>
              </w:rPr>
              <w:t> </w:t>
            </w:r>
            <w:r>
              <w:rPr>
                <w:sz w:val="18"/>
              </w:rPr>
              <w:t>Workers as a Constraint</w:t>
            </w:r>
          </w:p>
        </w:tc>
        <w:tc>
          <w:tcPr>
            <w:tcW w:w="900" w:type="dxa"/>
          </w:tcPr>
          <w:p>
            <w:pPr>
              <w:pStyle w:val="TableParagraph"/>
              <w:spacing w:line="207" w:lineRule="exact"/>
              <w:ind w:right="141"/>
              <w:jc w:val="right"/>
              <w:rPr>
                <w:sz w:val="18"/>
              </w:rPr>
            </w:pPr>
            <w:r>
              <w:rPr>
                <w:spacing w:val="-5"/>
                <w:sz w:val="18"/>
              </w:rPr>
              <w:t>50</w:t>
            </w:r>
          </w:p>
        </w:tc>
        <w:tc>
          <w:tcPr>
            <w:tcW w:w="900" w:type="dxa"/>
          </w:tcPr>
          <w:p>
            <w:pPr>
              <w:pStyle w:val="TableParagraph"/>
              <w:spacing w:line="207" w:lineRule="exact"/>
              <w:ind w:right="104"/>
              <w:jc w:val="right"/>
              <w:rPr>
                <w:sz w:val="18"/>
              </w:rPr>
            </w:pPr>
            <w:r>
              <w:rPr>
                <w:spacing w:val="-5"/>
                <w:sz w:val="18"/>
              </w:rPr>
              <w:t>n/a</w:t>
            </w:r>
          </w:p>
        </w:tc>
        <w:tc>
          <w:tcPr>
            <w:tcW w:w="900" w:type="dxa"/>
          </w:tcPr>
          <w:p>
            <w:pPr>
              <w:pStyle w:val="TableParagraph"/>
              <w:spacing w:line="207" w:lineRule="exact"/>
              <w:ind w:right="139"/>
              <w:jc w:val="right"/>
              <w:rPr>
                <w:sz w:val="18"/>
              </w:rPr>
            </w:pPr>
            <w:r>
              <w:rPr>
                <w:spacing w:val="-5"/>
                <w:sz w:val="18"/>
              </w:rPr>
              <w:t>50</w:t>
            </w:r>
          </w:p>
        </w:tc>
        <w:tc>
          <w:tcPr>
            <w:tcW w:w="900" w:type="dxa"/>
          </w:tcPr>
          <w:p>
            <w:pPr>
              <w:pStyle w:val="TableParagraph"/>
              <w:spacing w:line="207" w:lineRule="exact"/>
              <w:ind w:right="139"/>
              <w:jc w:val="right"/>
              <w:rPr>
                <w:sz w:val="18"/>
              </w:rPr>
            </w:pPr>
            <w:r>
              <w:rPr>
                <w:spacing w:val="-4"/>
                <w:sz w:val="18"/>
              </w:rPr>
              <w:t>8.33</w:t>
            </w:r>
          </w:p>
        </w:tc>
        <w:tc>
          <w:tcPr>
            <w:tcW w:w="5376" w:type="dxa"/>
          </w:tcPr>
          <w:p>
            <w:pPr>
              <w:pStyle w:val="TableParagraph"/>
              <w:ind w:left="107"/>
              <w:rPr>
                <w:sz w:val="18"/>
              </w:rPr>
            </w:pPr>
            <w:r>
              <w:rPr>
                <w:sz w:val="18"/>
              </w:rPr>
              <w:t>Ahlfeldt,</w:t>
            </w:r>
            <w:r>
              <w:rPr>
                <w:spacing w:val="-6"/>
                <w:sz w:val="18"/>
              </w:rPr>
              <w:t> </w:t>
            </w:r>
            <w:r>
              <w:rPr>
                <w:sz w:val="18"/>
              </w:rPr>
              <w:t>Roth,</w:t>
            </w:r>
            <w:r>
              <w:rPr>
                <w:spacing w:val="-3"/>
                <w:sz w:val="18"/>
              </w:rPr>
              <w:t> </w:t>
            </w:r>
            <w:r>
              <w:rPr>
                <w:sz w:val="18"/>
              </w:rPr>
              <w:t>and</w:t>
            </w:r>
            <w:r>
              <w:rPr>
                <w:spacing w:val="-3"/>
                <w:sz w:val="18"/>
              </w:rPr>
              <w:t> </w:t>
            </w:r>
            <w:r>
              <w:rPr>
                <w:sz w:val="18"/>
              </w:rPr>
              <w:t>Seidel</w:t>
            </w:r>
            <w:r>
              <w:rPr>
                <w:spacing w:val="-4"/>
                <w:sz w:val="18"/>
              </w:rPr>
              <w:t> </w:t>
            </w:r>
            <w:r>
              <w:rPr>
                <w:sz w:val="18"/>
              </w:rPr>
              <w:t>(2022);</w:t>
            </w:r>
            <w:r>
              <w:rPr>
                <w:spacing w:val="-4"/>
                <w:sz w:val="18"/>
              </w:rPr>
              <w:t> </w:t>
            </w:r>
            <w:r>
              <w:rPr>
                <w:sz w:val="18"/>
              </w:rPr>
              <w:t>Clemens</w:t>
            </w:r>
            <w:r>
              <w:rPr>
                <w:spacing w:val="-4"/>
                <w:sz w:val="18"/>
              </w:rPr>
              <w:t> </w:t>
            </w:r>
            <w:r>
              <w:rPr>
                <w:sz w:val="18"/>
              </w:rPr>
              <w:t>(2021);</w:t>
            </w:r>
            <w:r>
              <w:rPr>
                <w:spacing w:val="-6"/>
                <w:sz w:val="18"/>
              </w:rPr>
              <w:t> </w:t>
            </w:r>
            <w:r>
              <w:rPr>
                <w:sz w:val="18"/>
              </w:rPr>
              <w:t>Dustman</w:t>
            </w:r>
            <w:r>
              <w:rPr>
                <w:spacing w:val="-3"/>
                <w:sz w:val="18"/>
              </w:rPr>
              <w:t> </w:t>
            </w:r>
            <w:r>
              <w:rPr>
                <w:sz w:val="18"/>
              </w:rPr>
              <w:t>et</w:t>
            </w:r>
            <w:r>
              <w:rPr>
                <w:spacing w:val="-4"/>
                <w:sz w:val="18"/>
              </w:rPr>
              <w:t> </w:t>
            </w:r>
            <w:r>
              <w:rPr>
                <w:sz w:val="18"/>
              </w:rPr>
              <w:t>al. (2021); Manning (2021); Neumark (2017); Neumark and Shirley</w:t>
            </w:r>
          </w:p>
          <w:p>
            <w:pPr>
              <w:pStyle w:val="TableParagraph"/>
              <w:spacing w:before="1"/>
              <w:ind w:left="107"/>
              <w:rPr>
                <w:sz w:val="18"/>
              </w:rPr>
            </w:pPr>
            <w:r>
              <w:rPr>
                <w:sz w:val="18"/>
              </w:rPr>
              <w:t>(2021);</w:t>
            </w:r>
            <w:r>
              <w:rPr>
                <w:spacing w:val="-3"/>
                <w:sz w:val="18"/>
              </w:rPr>
              <w:t> </w:t>
            </w:r>
            <w:r>
              <w:rPr>
                <w:sz w:val="18"/>
              </w:rPr>
              <w:t>Riley</w:t>
            </w:r>
            <w:r>
              <w:rPr>
                <w:spacing w:val="-1"/>
                <w:sz w:val="18"/>
              </w:rPr>
              <w:t> </w:t>
            </w:r>
            <w:r>
              <w:rPr>
                <w:sz w:val="18"/>
              </w:rPr>
              <w:t>and</w:t>
            </w:r>
            <w:r>
              <w:rPr>
                <w:spacing w:val="-2"/>
                <w:sz w:val="18"/>
              </w:rPr>
              <w:t> </w:t>
            </w:r>
            <w:r>
              <w:rPr>
                <w:sz w:val="18"/>
              </w:rPr>
              <w:t>Rosazza</w:t>
            </w:r>
            <w:r>
              <w:rPr>
                <w:spacing w:val="-3"/>
                <w:sz w:val="18"/>
              </w:rPr>
              <w:t> </w:t>
            </w:r>
            <w:r>
              <w:rPr>
                <w:sz w:val="18"/>
              </w:rPr>
              <w:t>Bondibene</w:t>
            </w:r>
            <w:r>
              <w:rPr>
                <w:spacing w:val="-3"/>
                <w:sz w:val="18"/>
              </w:rPr>
              <w:t> </w:t>
            </w:r>
            <w:r>
              <w:rPr>
                <w:spacing w:val="-2"/>
                <w:sz w:val="18"/>
              </w:rPr>
              <w:t>(2017)</w:t>
            </w:r>
          </w:p>
        </w:tc>
      </w:tr>
      <w:tr>
        <w:trPr>
          <w:trHeight w:val="621" w:hRule="atLeast"/>
        </w:trPr>
        <w:tc>
          <w:tcPr>
            <w:tcW w:w="3955" w:type="dxa"/>
          </w:tcPr>
          <w:p>
            <w:pPr>
              <w:pStyle w:val="TableParagraph"/>
              <w:ind w:left="107"/>
              <w:rPr>
                <w:sz w:val="18"/>
              </w:rPr>
            </w:pPr>
            <w:r>
              <w:rPr>
                <w:sz w:val="18"/>
              </w:rPr>
              <w:t>Perceptions</w:t>
            </w:r>
            <w:r>
              <w:rPr>
                <w:spacing w:val="-6"/>
                <w:sz w:val="18"/>
              </w:rPr>
              <w:t> </w:t>
            </w:r>
            <w:r>
              <w:rPr>
                <w:sz w:val="18"/>
              </w:rPr>
              <w:t>Index</w:t>
            </w:r>
            <w:r>
              <w:rPr>
                <w:spacing w:val="-5"/>
                <w:sz w:val="18"/>
              </w:rPr>
              <w:t> </w:t>
            </w:r>
            <w:r>
              <w:rPr>
                <w:sz w:val="18"/>
              </w:rPr>
              <w:t>of</w:t>
            </w:r>
            <w:r>
              <w:rPr>
                <w:spacing w:val="-8"/>
                <w:sz w:val="18"/>
              </w:rPr>
              <w:t> </w:t>
            </w:r>
            <w:r>
              <w:rPr>
                <w:sz w:val="18"/>
              </w:rPr>
              <w:t>Dismissing</w:t>
            </w:r>
            <w:r>
              <w:rPr>
                <w:spacing w:val="-7"/>
                <w:sz w:val="18"/>
              </w:rPr>
              <w:t> </w:t>
            </w:r>
            <w:r>
              <w:rPr>
                <w:sz w:val="18"/>
              </w:rPr>
              <w:t>Workers</w:t>
            </w:r>
            <w:r>
              <w:rPr>
                <w:spacing w:val="-6"/>
                <w:sz w:val="18"/>
              </w:rPr>
              <w:t> </w:t>
            </w:r>
            <w:r>
              <w:rPr>
                <w:sz w:val="18"/>
              </w:rPr>
              <w:t>as</w:t>
            </w:r>
            <w:r>
              <w:rPr>
                <w:spacing w:val="-6"/>
                <w:sz w:val="18"/>
              </w:rPr>
              <w:t> </w:t>
            </w:r>
            <w:r>
              <w:rPr>
                <w:sz w:val="18"/>
              </w:rPr>
              <w:t>a </w:t>
            </w:r>
            <w:r>
              <w:rPr>
                <w:spacing w:val="-2"/>
                <w:sz w:val="18"/>
              </w:rPr>
              <w:t>Constraint</w:t>
            </w:r>
          </w:p>
        </w:tc>
        <w:tc>
          <w:tcPr>
            <w:tcW w:w="900" w:type="dxa"/>
          </w:tcPr>
          <w:p>
            <w:pPr>
              <w:pStyle w:val="TableParagraph"/>
              <w:spacing w:line="207" w:lineRule="exact"/>
              <w:ind w:right="141"/>
              <w:jc w:val="right"/>
              <w:rPr>
                <w:sz w:val="18"/>
              </w:rPr>
            </w:pPr>
            <w:r>
              <w:rPr>
                <w:spacing w:val="-5"/>
                <w:sz w:val="18"/>
              </w:rPr>
              <w:t>50</w:t>
            </w:r>
          </w:p>
        </w:tc>
        <w:tc>
          <w:tcPr>
            <w:tcW w:w="900" w:type="dxa"/>
          </w:tcPr>
          <w:p>
            <w:pPr>
              <w:pStyle w:val="TableParagraph"/>
              <w:spacing w:line="207" w:lineRule="exact"/>
              <w:ind w:right="104"/>
              <w:jc w:val="right"/>
              <w:rPr>
                <w:sz w:val="18"/>
              </w:rPr>
            </w:pPr>
            <w:r>
              <w:rPr>
                <w:spacing w:val="-5"/>
                <w:sz w:val="18"/>
              </w:rPr>
              <w:t>n/a</w:t>
            </w:r>
          </w:p>
        </w:tc>
        <w:tc>
          <w:tcPr>
            <w:tcW w:w="900" w:type="dxa"/>
          </w:tcPr>
          <w:p>
            <w:pPr>
              <w:pStyle w:val="TableParagraph"/>
              <w:spacing w:line="207" w:lineRule="exact"/>
              <w:ind w:right="139"/>
              <w:jc w:val="right"/>
              <w:rPr>
                <w:sz w:val="18"/>
              </w:rPr>
            </w:pPr>
            <w:r>
              <w:rPr>
                <w:spacing w:val="-5"/>
                <w:sz w:val="18"/>
              </w:rPr>
              <w:t>50</w:t>
            </w:r>
          </w:p>
        </w:tc>
        <w:tc>
          <w:tcPr>
            <w:tcW w:w="900" w:type="dxa"/>
          </w:tcPr>
          <w:p>
            <w:pPr>
              <w:pStyle w:val="TableParagraph"/>
              <w:spacing w:line="207" w:lineRule="exact"/>
              <w:ind w:right="139"/>
              <w:jc w:val="right"/>
              <w:rPr>
                <w:sz w:val="18"/>
              </w:rPr>
            </w:pPr>
            <w:r>
              <w:rPr>
                <w:spacing w:val="-4"/>
                <w:sz w:val="18"/>
              </w:rPr>
              <w:t>8.33</w:t>
            </w:r>
          </w:p>
        </w:tc>
        <w:tc>
          <w:tcPr>
            <w:tcW w:w="5376" w:type="dxa"/>
          </w:tcPr>
          <w:p>
            <w:pPr>
              <w:pStyle w:val="TableParagraph"/>
              <w:ind w:left="107"/>
              <w:rPr>
                <w:sz w:val="18"/>
              </w:rPr>
            </w:pPr>
            <w:r>
              <w:rPr>
                <w:sz w:val="18"/>
              </w:rPr>
              <w:t>Ahlfeldt,</w:t>
            </w:r>
            <w:r>
              <w:rPr>
                <w:spacing w:val="-6"/>
                <w:sz w:val="18"/>
              </w:rPr>
              <w:t> </w:t>
            </w:r>
            <w:r>
              <w:rPr>
                <w:sz w:val="18"/>
              </w:rPr>
              <w:t>Roth,</w:t>
            </w:r>
            <w:r>
              <w:rPr>
                <w:spacing w:val="-3"/>
                <w:sz w:val="18"/>
              </w:rPr>
              <w:t> </w:t>
            </w:r>
            <w:r>
              <w:rPr>
                <w:sz w:val="18"/>
              </w:rPr>
              <w:t>and</w:t>
            </w:r>
            <w:r>
              <w:rPr>
                <w:spacing w:val="-3"/>
                <w:sz w:val="18"/>
              </w:rPr>
              <w:t> </w:t>
            </w:r>
            <w:r>
              <w:rPr>
                <w:sz w:val="18"/>
              </w:rPr>
              <w:t>Seidel</w:t>
            </w:r>
            <w:r>
              <w:rPr>
                <w:spacing w:val="-4"/>
                <w:sz w:val="18"/>
              </w:rPr>
              <w:t> </w:t>
            </w:r>
            <w:r>
              <w:rPr>
                <w:sz w:val="18"/>
              </w:rPr>
              <w:t>(2022);</w:t>
            </w:r>
            <w:r>
              <w:rPr>
                <w:spacing w:val="-4"/>
                <w:sz w:val="18"/>
              </w:rPr>
              <w:t> </w:t>
            </w:r>
            <w:r>
              <w:rPr>
                <w:sz w:val="18"/>
              </w:rPr>
              <w:t>Clemens</w:t>
            </w:r>
            <w:r>
              <w:rPr>
                <w:spacing w:val="-4"/>
                <w:sz w:val="18"/>
              </w:rPr>
              <w:t> </w:t>
            </w:r>
            <w:r>
              <w:rPr>
                <w:sz w:val="18"/>
              </w:rPr>
              <w:t>(2021);</w:t>
            </w:r>
            <w:r>
              <w:rPr>
                <w:spacing w:val="-6"/>
                <w:sz w:val="18"/>
              </w:rPr>
              <w:t> </w:t>
            </w:r>
            <w:r>
              <w:rPr>
                <w:sz w:val="18"/>
              </w:rPr>
              <w:t>Dustman</w:t>
            </w:r>
            <w:r>
              <w:rPr>
                <w:spacing w:val="-3"/>
                <w:sz w:val="18"/>
              </w:rPr>
              <w:t> </w:t>
            </w:r>
            <w:r>
              <w:rPr>
                <w:sz w:val="18"/>
              </w:rPr>
              <w:t>et</w:t>
            </w:r>
            <w:r>
              <w:rPr>
                <w:spacing w:val="-4"/>
                <w:sz w:val="18"/>
              </w:rPr>
              <w:t> </w:t>
            </w:r>
            <w:r>
              <w:rPr>
                <w:sz w:val="18"/>
              </w:rPr>
              <w:t>al. (2021); Manning (2021); Neumark (2017); Neumark and Shirley</w:t>
            </w:r>
          </w:p>
          <w:p>
            <w:pPr>
              <w:pStyle w:val="TableParagraph"/>
              <w:spacing w:line="186" w:lineRule="exact" w:before="1"/>
              <w:ind w:left="107"/>
              <w:rPr>
                <w:sz w:val="18"/>
              </w:rPr>
            </w:pPr>
            <w:r>
              <w:rPr>
                <w:sz w:val="18"/>
              </w:rPr>
              <w:t>(2021);</w:t>
            </w:r>
            <w:r>
              <w:rPr>
                <w:spacing w:val="-3"/>
                <w:sz w:val="18"/>
              </w:rPr>
              <w:t> </w:t>
            </w:r>
            <w:r>
              <w:rPr>
                <w:sz w:val="18"/>
              </w:rPr>
              <w:t>Riley</w:t>
            </w:r>
            <w:r>
              <w:rPr>
                <w:spacing w:val="-1"/>
                <w:sz w:val="18"/>
              </w:rPr>
              <w:t> </w:t>
            </w:r>
            <w:r>
              <w:rPr>
                <w:sz w:val="18"/>
              </w:rPr>
              <w:t>and</w:t>
            </w:r>
            <w:r>
              <w:rPr>
                <w:spacing w:val="-2"/>
                <w:sz w:val="18"/>
              </w:rPr>
              <w:t> </w:t>
            </w:r>
            <w:r>
              <w:rPr>
                <w:sz w:val="18"/>
              </w:rPr>
              <w:t>Rosazza</w:t>
            </w:r>
            <w:r>
              <w:rPr>
                <w:spacing w:val="-3"/>
                <w:sz w:val="18"/>
              </w:rPr>
              <w:t> </w:t>
            </w:r>
            <w:r>
              <w:rPr>
                <w:sz w:val="18"/>
              </w:rPr>
              <w:t>Bondibene</w:t>
            </w:r>
            <w:r>
              <w:rPr>
                <w:spacing w:val="-3"/>
                <w:sz w:val="18"/>
              </w:rPr>
              <w:t> </w:t>
            </w:r>
            <w:r>
              <w:rPr>
                <w:spacing w:val="-2"/>
                <w:sz w:val="18"/>
              </w:rPr>
              <w:t>(2017)</w:t>
            </w:r>
          </w:p>
        </w:tc>
      </w:tr>
      <w:tr>
        <w:trPr>
          <w:trHeight w:val="359" w:hRule="atLeast"/>
        </w:trPr>
        <w:tc>
          <w:tcPr>
            <w:tcW w:w="3955" w:type="dxa"/>
            <w:shd w:val="clear" w:color="auto" w:fill="FFC000"/>
          </w:tcPr>
          <w:p>
            <w:pPr>
              <w:pStyle w:val="TableParagraph"/>
              <w:spacing w:before="76"/>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3.1.2</w:t>
            </w:r>
          </w:p>
        </w:tc>
        <w:tc>
          <w:tcPr>
            <w:tcW w:w="900" w:type="dxa"/>
            <w:shd w:val="clear" w:color="auto" w:fill="FFC000"/>
          </w:tcPr>
          <w:p>
            <w:pPr>
              <w:pStyle w:val="TableParagraph"/>
              <w:spacing w:before="76"/>
              <w:ind w:right="139"/>
              <w:jc w:val="right"/>
              <w:rPr>
                <w:sz w:val="18"/>
              </w:rPr>
            </w:pPr>
            <w:r>
              <w:rPr>
                <w:spacing w:val="-5"/>
                <w:sz w:val="18"/>
              </w:rPr>
              <w:t>100</w:t>
            </w:r>
          </w:p>
        </w:tc>
        <w:tc>
          <w:tcPr>
            <w:tcW w:w="900" w:type="dxa"/>
            <w:shd w:val="clear" w:color="auto" w:fill="FFC000"/>
          </w:tcPr>
          <w:p>
            <w:pPr>
              <w:pStyle w:val="TableParagraph"/>
              <w:spacing w:before="76"/>
              <w:ind w:right="94"/>
              <w:jc w:val="right"/>
              <w:rPr>
                <w:sz w:val="18"/>
              </w:rPr>
            </w:pPr>
            <w:r>
              <w:rPr>
                <w:spacing w:val="-5"/>
                <w:sz w:val="18"/>
              </w:rPr>
              <w:t>n/a</w:t>
            </w:r>
          </w:p>
        </w:tc>
        <w:tc>
          <w:tcPr>
            <w:tcW w:w="900" w:type="dxa"/>
            <w:shd w:val="clear" w:color="auto" w:fill="FFC000"/>
          </w:tcPr>
          <w:p>
            <w:pPr>
              <w:pStyle w:val="TableParagraph"/>
              <w:spacing w:before="76"/>
              <w:ind w:right="139"/>
              <w:jc w:val="right"/>
              <w:rPr>
                <w:sz w:val="18"/>
              </w:rPr>
            </w:pPr>
            <w:r>
              <w:rPr>
                <w:spacing w:val="-5"/>
                <w:sz w:val="18"/>
              </w:rPr>
              <w:t>100</w:t>
            </w:r>
          </w:p>
        </w:tc>
        <w:tc>
          <w:tcPr>
            <w:tcW w:w="900" w:type="dxa"/>
            <w:shd w:val="clear" w:color="auto" w:fill="FFC000"/>
          </w:tcPr>
          <w:p>
            <w:pPr>
              <w:pStyle w:val="TableParagraph"/>
              <w:spacing w:before="76"/>
              <w:ind w:right="139"/>
              <w:jc w:val="right"/>
              <w:rPr>
                <w:sz w:val="18"/>
              </w:rPr>
            </w:pPr>
            <w:r>
              <w:rPr>
                <w:spacing w:val="-2"/>
                <w:sz w:val="18"/>
              </w:rPr>
              <w:t>16.67</w:t>
            </w:r>
          </w:p>
        </w:tc>
        <w:tc>
          <w:tcPr>
            <w:tcW w:w="5376" w:type="dxa"/>
            <w:shd w:val="clear" w:color="auto" w:fill="FFC000"/>
          </w:tcPr>
          <w:p>
            <w:pPr>
              <w:pStyle w:val="TableParagraph"/>
              <w:rPr>
                <w:sz w:val="18"/>
              </w:rPr>
            </w:pPr>
          </w:p>
        </w:tc>
      </w:tr>
      <w:tr>
        <w:trPr>
          <w:trHeight w:val="362" w:hRule="atLeast"/>
        </w:trPr>
        <w:tc>
          <w:tcPr>
            <w:tcW w:w="12931" w:type="dxa"/>
            <w:gridSpan w:val="6"/>
            <w:shd w:val="clear" w:color="auto" w:fill="E7EBF5"/>
          </w:tcPr>
          <w:p>
            <w:pPr>
              <w:pStyle w:val="TableParagraph"/>
              <w:spacing w:before="79"/>
              <w:ind w:left="446"/>
              <w:rPr>
                <w:b/>
                <w:sz w:val="18"/>
              </w:rPr>
            </w:pPr>
            <w:r>
              <w:rPr>
                <w:b/>
                <w:sz w:val="18"/>
              </w:rPr>
              <w:t>3.1.3</w:t>
            </w:r>
            <w:r>
              <w:rPr>
                <w:b/>
                <w:spacing w:val="40"/>
                <w:sz w:val="18"/>
              </w:rPr>
              <w:t>  </w:t>
            </w:r>
            <w:r>
              <w:rPr>
                <w:b/>
                <w:sz w:val="18"/>
              </w:rPr>
              <w:t>Dismissal</w:t>
            </w:r>
            <w:r>
              <w:rPr>
                <w:b/>
                <w:spacing w:val="-1"/>
                <w:sz w:val="18"/>
              </w:rPr>
              <w:t> </w:t>
            </w:r>
            <w:r>
              <w:rPr>
                <w:b/>
                <w:sz w:val="18"/>
              </w:rPr>
              <w:t>Time</w:t>
            </w:r>
            <w:r>
              <w:rPr>
                <w:b/>
                <w:spacing w:val="-2"/>
                <w:sz w:val="18"/>
              </w:rPr>
              <w:t> </w:t>
            </w:r>
            <w:r>
              <w:rPr>
                <w:b/>
                <w:sz w:val="18"/>
              </w:rPr>
              <w:t>and</w:t>
            </w:r>
            <w:r>
              <w:rPr>
                <w:b/>
                <w:spacing w:val="1"/>
                <w:sz w:val="18"/>
              </w:rPr>
              <w:t> </w:t>
            </w:r>
            <w:r>
              <w:rPr>
                <w:b/>
                <w:spacing w:val="-4"/>
                <w:sz w:val="18"/>
              </w:rPr>
              <w:t>Cost</w:t>
            </w:r>
          </w:p>
        </w:tc>
      </w:tr>
      <w:tr>
        <w:trPr>
          <w:trHeight w:val="414" w:hRule="atLeast"/>
        </w:trPr>
        <w:tc>
          <w:tcPr>
            <w:tcW w:w="3955" w:type="dxa"/>
          </w:tcPr>
          <w:p>
            <w:pPr>
              <w:pStyle w:val="TableParagraph"/>
              <w:spacing w:before="2"/>
              <w:ind w:left="107"/>
              <w:rPr>
                <w:sz w:val="18"/>
              </w:rPr>
            </w:pPr>
            <w:r>
              <w:rPr>
                <w:sz w:val="18"/>
              </w:rPr>
              <w:t>Weeks</w:t>
            </w:r>
            <w:r>
              <w:rPr>
                <w:spacing w:val="-3"/>
                <w:sz w:val="18"/>
              </w:rPr>
              <w:t> </w:t>
            </w:r>
            <w:r>
              <w:rPr>
                <w:sz w:val="18"/>
              </w:rPr>
              <w:t>to</w:t>
            </w:r>
            <w:r>
              <w:rPr>
                <w:spacing w:val="-2"/>
                <w:sz w:val="18"/>
              </w:rPr>
              <w:t> </w:t>
            </w:r>
            <w:r>
              <w:rPr>
                <w:sz w:val="18"/>
              </w:rPr>
              <w:t>Dismiss</w:t>
            </w:r>
            <w:r>
              <w:rPr>
                <w:spacing w:val="-3"/>
                <w:sz w:val="18"/>
              </w:rPr>
              <w:t> </w:t>
            </w:r>
            <w:r>
              <w:rPr>
                <w:sz w:val="18"/>
              </w:rPr>
              <w:t>Full-Time</w:t>
            </w:r>
            <w:r>
              <w:rPr>
                <w:spacing w:val="-4"/>
                <w:sz w:val="18"/>
              </w:rPr>
              <w:t> </w:t>
            </w:r>
            <w:r>
              <w:rPr>
                <w:sz w:val="18"/>
              </w:rPr>
              <w:t>Permanent</w:t>
            </w:r>
            <w:r>
              <w:rPr>
                <w:spacing w:val="-1"/>
                <w:sz w:val="18"/>
              </w:rPr>
              <w:t> </w:t>
            </w:r>
            <w:r>
              <w:rPr>
                <w:spacing w:val="-2"/>
                <w:sz w:val="18"/>
              </w:rPr>
              <w:t>Worker</w:t>
            </w:r>
          </w:p>
        </w:tc>
        <w:tc>
          <w:tcPr>
            <w:tcW w:w="900" w:type="dxa"/>
          </w:tcPr>
          <w:p>
            <w:pPr>
              <w:pStyle w:val="TableParagraph"/>
              <w:spacing w:before="2"/>
              <w:ind w:right="139"/>
              <w:jc w:val="right"/>
              <w:rPr>
                <w:sz w:val="18"/>
              </w:rPr>
            </w:pPr>
            <w:r>
              <w:rPr>
                <w:spacing w:val="-5"/>
                <w:sz w:val="18"/>
              </w:rPr>
              <w:t>50</w:t>
            </w:r>
          </w:p>
        </w:tc>
        <w:tc>
          <w:tcPr>
            <w:tcW w:w="900" w:type="dxa"/>
          </w:tcPr>
          <w:p>
            <w:pPr>
              <w:pStyle w:val="TableParagraph"/>
              <w:spacing w:before="2"/>
              <w:ind w:right="82"/>
              <w:jc w:val="right"/>
              <w:rPr>
                <w:sz w:val="18"/>
              </w:rPr>
            </w:pPr>
            <w:r>
              <w:rPr>
                <w:spacing w:val="-5"/>
                <w:sz w:val="18"/>
              </w:rPr>
              <w:t>n/a</w:t>
            </w:r>
          </w:p>
        </w:tc>
        <w:tc>
          <w:tcPr>
            <w:tcW w:w="900" w:type="dxa"/>
          </w:tcPr>
          <w:p>
            <w:pPr>
              <w:pStyle w:val="TableParagraph"/>
              <w:spacing w:before="2"/>
              <w:ind w:right="141"/>
              <w:jc w:val="right"/>
              <w:rPr>
                <w:sz w:val="18"/>
              </w:rPr>
            </w:pPr>
            <w:r>
              <w:rPr>
                <w:spacing w:val="-5"/>
                <w:sz w:val="18"/>
              </w:rPr>
              <w:t>50</w:t>
            </w:r>
          </w:p>
        </w:tc>
        <w:tc>
          <w:tcPr>
            <w:tcW w:w="900" w:type="dxa"/>
          </w:tcPr>
          <w:p>
            <w:pPr>
              <w:pStyle w:val="TableParagraph"/>
              <w:spacing w:before="2"/>
              <w:ind w:right="96"/>
              <w:jc w:val="right"/>
              <w:rPr>
                <w:sz w:val="18"/>
              </w:rPr>
            </w:pPr>
            <w:r>
              <w:rPr>
                <w:spacing w:val="-4"/>
                <w:sz w:val="18"/>
              </w:rPr>
              <w:t>8.33</w:t>
            </w:r>
          </w:p>
        </w:tc>
        <w:tc>
          <w:tcPr>
            <w:tcW w:w="5376" w:type="dxa"/>
          </w:tcPr>
          <w:p>
            <w:pPr>
              <w:pStyle w:val="TableParagraph"/>
              <w:spacing w:line="206" w:lineRule="exact"/>
              <w:ind w:left="107" w:hanging="8"/>
              <w:rPr>
                <w:sz w:val="18"/>
              </w:rPr>
            </w:pPr>
            <w:r>
              <w:rPr>
                <w:sz w:val="18"/>
              </w:rPr>
              <w:t>Barlow</w:t>
            </w:r>
            <w:r>
              <w:rPr>
                <w:spacing w:val="-4"/>
                <w:sz w:val="18"/>
              </w:rPr>
              <w:t> </w:t>
            </w:r>
            <w:r>
              <w:rPr>
                <w:sz w:val="18"/>
              </w:rPr>
              <w:t>et</w:t>
            </w:r>
            <w:r>
              <w:rPr>
                <w:spacing w:val="-4"/>
                <w:sz w:val="18"/>
              </w:rPr>
              <w:t> </w:t>
            </w:r>
            <w:r>
              <w:rPr>
                <w:sz w:val="18"/>
              </w:rPr>
              <w:t>al.</w:t>
            </w:r>
            <w:r>
              <w:rPr>
                <w:spacing w:val="-6"/>
                <w:sz w:val="18"/>
              </w:rPr>
              <w:t> </w:t>
            </w:r>
            <w:r>
              <w:rPr>
                <w:sz w:val="18"/>
              </w:rPr>
              <w:t>(2019);</w:t>
            </w:r>
            <w:r>
              <w:rPr>
                <w:spacing w:val="-4"/>
                <w:sz w:val="18"/>
              </w:rPr>
              <w:t> </w:t>
            </w:r>
            <w:r>
              <w:rPr>
                <w:sz w:val="18"/>
              </w:rPr>
              <w:t>Hansen</w:t>
            </w:r>
            <w:r>
              <w:rPr>
                <w:spacing w:val="-3"/>
                <w:sz w:val="18"/>
              </w:rPr>
              <w:t> </w:t>
            </w:r>
            <w:r>
              <w:rPr>
                <w:sz w:val="18"/>
              </w:rPr>
              <w:t>(2009);</w:t>
            </w:r>
            <w:r>
              <w:rPr>
                <w:spacing w:val="-4"/>
                <w:sz w:val="18"/>
              </w:rPr>
              <w:t> </w:t>
            </w:r>
            <w:r>
              <w:rPr>
                <w:sz w:val="18"/>
              </w:rPr>
              <w:t>Sudiarawan,</w:t>
            </w:r>
            <w:r>
              <w:rPr>
                <w:spacing w:val="-6"/>
                <w:sz w:val="18"/>
              </w:rPr>
              <w:t> </w:t>
            </w:r>
            <w:r>
              <w:rPr>
                <w:sz w:val="18"/>
              </w:rPr>
              <w:t>Tanaya</w:t>
            </w:r>
            <w:r>
              <w:rPr>
                <w:spacing w:val="-5"/>
                <w:sz w:val="18"/>
              </w:rPr>
              <w:t> </w:t>
            </w:r>
            <w:r>
              <w:rPr>
                <w:sz w:val="18"/>
              </w:rPr>
              <w:t>and</w:t>
            </w:r>
            <w:r>
              <w:rPr>
                <w:spacing w:val="-3"/>
                <w:sz w:val="18"/>
              </w:rPr>
              <w:t> </w:t>
            </w:r>
            <w:r>
              <w:rPr>
                <w:sz w:val="18"/>
              </w:rPr>
              <w:t>Hapsari (2021); Ulku and Georgieva (2022); Van der Wiel (2010)</w:t>
            </w:r>
          </w:p>
        </w:tc>
      </w:tr>
      <w:tr>
        <w:trPr>
          <w:trHeight w:val="414" w:hRule="atLeast"/>
        </w:trPr>
        <w:tc>
          <w:tcPr>
            <w:tcW w:w="3955" w:type="dxa"/>
          </w:tcPr>
          <w:p>
            <w:pPr>
              <w:pStyle w:val="TableParagraph"/>
              <w:spacing w:line="207" w:lineRule="exact"/>
              <w:ind w:left="107"/>
              <w:rPr>
                <w:sz w:val="18"/>
              </w:rPr>
            </w:pPr>
            <w:r>
              <w:rPr>
                <w:sz w:val="18"/>
              </w:rPr>
              <w:t>Weeks</w:t>
            </w:r>
            <w:r>
              <w:rPr>
                <w:spacing w:val="-2"/>
                <w:sz w:val="18"/>
              </w:rPr>
              <w:t> </w:t>
            </w:r>
            <w:r>
              <w:rPr>
                <w:sz w:val="18"/>
              </w:rPr>
              <w:t>Paid</w:t>
            </w:r>
            <w:r>
              <w:rPr>
                <w:spacing w:val="-1"/>
                <w:sz w:val="18"/>
              </w:rPr>
              <w:t> </w:t>
            </w:r>
            <w:r>
              <w:rPr>
                <w:sz w:val="18"/>
              </w:rPr>
              <w:t>in </w:t>
            </w:r>
            <w:r>
              <w:rPr>
                <w:spacing w:val="-2"/>
                <w:sz w:val="18"/>
              </w:rPr>
              <w:t>Severance</w:t>
            </w:r>
          </w:p>
        </w:tc>
        <w:tc>
          <w:tcPr>
            <w:tcW w:w="900" w:type="dxa"/>
          </w:tcPr>
          <w:p>
            <w:pPr>
              <w:pStyle w:val="TableParagraph"/>
              <w:spacing w:line="207" w:lineRule="exact"/>
              <w:ind w:right="139"/>
              <w:jc w:val="right"/>
              <w:rPr>
                <w:sz w:val="18"/>
              </w:rPr>
            </w:pPr>
            <w:r>
              <w:rPr>
                <w:spacing w:val="-5"/>
                <w:sz w:val="18"/>
              </w:rPr>
              <w:t>50</w:t>
            </w:r>
          </w:p>
        </w:tc>
        <w:tc>
          <w:tcPr>
            <w:tcW w:w="900" w:type="dxa"/>
          </w:tcPr>
          <w:p>
            <w:pPr>
              <w:pStyle w:val="TableParagraph"/>
              <w:spacing w:line="207" w:lineRule="exact"/>
              <w:ind w:right="80"/>
              <w:jc w:val="right"/>
              <w:rPr>
                <w:sz w:val="18"/>
              </w:rPr>
            </w:pPr>
            <w:r>
              <w:rPr>
                <w:spacing w:val="-5"/>
                <w:sz w:val="18"/>
              </w:rPr>
              <w:t>n/a</w:t>
            </w:r>
          </w:p>
        </w:tc>
        <w:tc>
          <w:tcPr>
            <w:tcW w:w="900" w:type="dxa"/>
          </w:tcPr>
          <w:p>
            <w:pPr>
              <w:pStyle w:val="TableParagraph"/>
              <w:spacing w:line="207" w:lineRule="exact"/>
              <w:ind w:right="141"/>
              <w:jc w:val="right"/>
              <w:rPr>
                <w:sz w:val="18"/>
              </w:rPr>
            </w:pPr>
            <w:r>
              <w:rPr>
                <w:spacing w:val="-5"/>
                <w:sz w:val="18"/>
              </w:rPr>
              <w:t>50</w:t>
            </w:r>
          </w:p>
        </w:tc>
        <w:tc>
          <w:tcPr>
            <w:tcW w:w="900" w:type="dxa"/>
          </w:tcPr>
          <w:p>
            <w:pPr>
              <w:pStyle w:val="TableParagraph"/>
              <w:spacing w:line="207" w:lineRule="exact"/>
              <w:ind w:right="96"/>
              <w:jc w:val="right"/>
              <w:rPr>
                <w:sz w:val="18"/>
              </w:rPr>
            </w:pPr>
            <w:r>
              <w:rPr>
                <w:spacing w:val="-4"/>
                <w:sz w:val="18"/>
              </w:rPr>
              <w:t>8.33</w:t>
            </w:r>
          </w:p>
        </w:tc>
        <w:tc>
          <w:tcPr>
            <w:tcW w:w="5376" w:type="dxa"/>
          </w:tcPr>
          <w:p>
            <w:pPr>
              <w:pStyle w:val="TableParagraph"/>
              <w:spacing w:line="206" w:lineRule="exact"/>
              <w:ind w:left="107" w:hanging="8"/>
              <w:rPr>
                <w:sz w:val="18"/>
              </w:rPr>
            </w:pPr>
            <w:r>
              <w:rPr>
                <w:sz w:val="18"/>
              </w:rPr>
              <w:t>Barlow</w:t>
            </w:r>
            <w:r>
              <w:rPr>
                <w:spacing w:val="-5"/>
                <w:sz w:val="18"/>
              </w:rPr>
              <w:t> </w:t>
            </w:r>
            <w:r>
              <w:rPr>
                <w:sz w:val="18"/>
              </w:rPr>
              <w:t>et</w:t>
            </w:r>
            <w:r>
              <w:rPr>
                <w:spacing w:val="-5"/>
                <w:sz w:val="18"/>
              </w:rPr>
              <w:t> </w:t>
            </w:r>
            <w:r>
              <w:rPr>
                <w:sz w:val="18"/>
              </w:rPr>
              <w:t>al.</w:t>
            </w:r>
            <w:r>
              <w:rPr>
                <w:spacing w:val="-7"/>
                <w:sz w:val="18"/>
              </w:rPr>
              <w:t> </w:t>
            </w:r>
            <w:r>
              <w:rPr>
                <w:sz w:val="18"/>
              </w:rPr>
              <w:t>(2019);</w:t>
            </w:r>
            <w:r>
              <w:rPr>
                <w:spacing w:val="-5"/>
                <w:sz w:val="18"/>
              </w:rPr>
              <w:t> </w:t>
            </w:r>
            <w:r>
              <w:rPr>
                <w:sz w:val="18"/>
              </w:rPr>
              <w:t>Hansen</w:t>
            </w:r>
            <w:r>
              <w:rPr>
                <w:spacing w:val="-4"/>
                <w:sz w:val="18"/>
              </w:rPr>
              <w:t> </w:t>
            </w:r>
            <w:r>
              <w:rPr>
                <w:sz w:val="18"/>
              </w:rPr>
              <w:t>(2009);</w:t>
            </w:r>
            <w:r>
              <w:rPr>
                <w:spacing w:val="-5"/>
                <w:sz w:val="18"/>
              </w:rPr>
              <w:t> </w:t>
            </w:r>
            <w:r>
              <w:rPr>
                <w:sz w:val="18"/>
              </w:rPr>
              <w:t>Sudiarawan,</w:t>
            </w:r>
            <w:r>
              <w:rPr>
                <w:spacing w:val="-7"/>
                <w:sz w:val="18"/>
              </w:rPr>
              <w:t> </w:t>
            </w:r>
            <w:r>
              <w:rPr>
                <w:sz w:val="18"/>
              </w:rPr>
              <w:t>Tanaya,</w:t>
            </w:r>
            <w:r>
              <w:rPr>
                <w:spacing w:val="-4"/>
                <w:sz w:val="18"/>
              </w:rPr>
              <w:t> </w:t>
            </w:r>
            <w:r>
              <w:rPr>
                <w:sz w:val="18"/>
              </w:rPr>
              <w:t>and</w:t>
            </w:r>
            <w:r>
              <w:rPr>
                <w:spacing w:val="-4"/>
                <w:sz w:val="18"/>
              </w:rPr>
              <w:t> </w:t>
            </w:r>
            <w:r>
              <w:rPr>
                <w:sz w:val="18"/>
              </w:rPr>
              <w:t>Hapsari (2021); Ulku and Georgieva (2022); Van der Wiel (2010)</w:t>
            </w:r>
          </w:p>
        </w:tc>
      </w:tr>
      <w:tr>
        <w:trPr>
          <w:trHeight w:val="299" w:hRule="atLeast"/>
        </w:trPr>
        <w:tc>
          <w:tcPr>
            <w:tcW w:w="3955" w:type="dxa"/>
            <w:shd w:val="clear" w:color="auto" w:fill="FFC000"/>
          </w:tcPr>
          <w:p>
            <w:pPr>
              <w:pStyle w:val="TableParagraph"/>
              <w:spacing w:before="45"/>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3.1.3</w:t>
            </w:r>
          </w:p>
        </w:tc>
        <w:tc>
          <w:tcPr>
            <w:tcW w:w="900" w:type="dxa"/>
            <w:shd w:val="clear" w:color="auto" w:fill="FFC000"/>
          </w:tcPr>
          <w:p>
            <w:pPr>
              <w:pStyle w:val="TableParagraph"/>
              <w:spacing w:before="45"/>
              <w:ind w:right="138"/>
              <w:jc w:val="right"/>
              <w:rPr>
                <w:sz w:val="18"/>
              </w:rPr>
            </w:pPr>
            <w:r>
              <w:rPr>
                <w:spacing w:val="-5"/>
                <w:sz w:val="18"/>
              </w:rPr>
              <w:t>100</w:t>
            </w:r>
          </w:p>
        </w:tc>
        <w:tc>
          <w:tcPr>
            <w:tcW w:w="900" w:type="dxa"/>
            <w:shd w:val="clear" w:color="auto" w:fill="FFC000"/>
          </w:tcPr>
          <w:p>
            <w:pPr>
              <w:pStyle w:val="TableParagraph"/>
              <w:spacing w:before="45"/>
              <w:ind w:right="92"/>
              <w:jc w:val="right"/>
              <w:rPr>
                <w:sz w:val="18"/>
              </w:rPr>
            </w:pPr>
            <w:r>
              <w:rPr>
                <w:spacing w:val="-5"/>
                <w:sz w:val="18"/>
              </w:rPr>
              <w:t>n/a</w:t>
            </w:r>
          </w:p>
        </w:tc>
        <w:tc>
          <w:tcPr>
            <w:tcW w:w="900" w:type="dxa"/>
            <w:shd w:val="clear" w:color="auto" w:fill="FFC000"/>
          </w:tcPr>
          <w:p>
            <w:pPr>
              <w:pStyle w:val="TableParagraph"/>
              <w:spacing w:before="45"/>
              <w:ind w:right="141"/>
              <w:jc w:val="right"/>
              <w:rPr>
                <w:sz w:val="18"/>
              </w:rPr>
            </w:pPr>
            <w:r>
              <w:rPr>
                <w:spacing w:val="-5"/>
                <w:sz w:val="18"/>
              </w:rPr>
              <w:t>100</w:t>
            </w:r>
          </w:p>
        </w:tc>
        <w:tc>
          <w:tcPr>
            <w:tcW w:w="900" w:type="dxa"/>
            <w:shd w:val="clear" w:color="auto" w:fill="FFC000"/>
          </w:tcPr>
          <w:p>
            <w:pPr>
              <w:pStyle w:val="TableParagraph"/>
              <w:spacing w:before="45"/>
              <w:ind w:right="136"/>
              <w:jc w:val="right"/>
              <w:rPr>
                <w:sz w:val="18"/>
              </w:rPr>
            </w:pPr>
            <w:r>
              <w:rPr>
                <w:spacing w:val="-2"/>
                <w:sz w:val="18"/>
              </w:rPr>
              <w:t>16.67</w:t>
            </w:r>
          </w:p>
        </w:tc>
        <w:tc>
          <w:tcPr>
            <w:tcW w:w="5376" w:type="dxa"/>
            <w:shd w:val="clear" w:color="auto" w:fill="FFC000"/>
          </w:tcPr>
          <w:p>
            <w:pPr>
              <w:pStyle w:val="TableParagraph"/>
              <w:rPr>
                <w:sz w:val="18"/>
              </w:rPr>
            </w:pPr>
          </w:p>
        </w:tc>
      </w:tr>
      <w:tr>
        <w:trPr>
          <w:trHeight w:val="299" w:hRule="atLeast"/>
        </w:trPr>
        <w:tc>
          <w:tcPr>
            <w:tcW w:w="3955" w:type="dxa"/>
            <w:shd w:val="clear" w:color="auto" w:fill="FFC000"/>
          </w:tcPr>
          <w:p>
            <w:pPr>
              <w:pStyle w:val="TableParagraph"/>
              <w:spacing w:before="45"/>
              <w:ind w:left="189"/>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900" w:type="dxa"/>
            <w:shd w:val="clear" w:color="auto" w:fill="FFC000"/>
          </w:tcPr>
          <w:p>
            <w:pPr>
              <w:pStyle w:val="TableParagraph"/>
              <w:spacing w:before="45"/>
              <w:ind w:right="138"/>
              <w:jc w:val="right"/>
              <w:rPr>
                <w:b/>
                <w:sz w:val="18"/>
              </w:rPr>
            </w:pPr>
            <w:r>
              <w:rPr>
                <w:b/>
                <w:spacing w:val="-5"/>
                <w:sz w:val="18"/>
              </w:rPr>
              <w:t>100</w:t>
            </w:r>
          </w:p>
        </w:tc>
        <w:tc>
          <w:tcPr>
            <w:tcW w:w="900" w:type="dxa"/>
            <w:shd w:val="clear" w:color="auto" w:fill="FFC000"/>
          </w:tcPr>
          <w:p>
            <w:pPr>
              <w:pStyle w:val="TableParagraph"/>
              <w:spacing w:before="45"/>
              <w:ind w:right="99"/>
              <w:jc w:val="right"/>
              <w:rPr>
                <w:b/>
                <w:sz w:val="18"/>
              </w:rPr>
            </w:pPr>
            <w:r>
              <w:rPr>
                <w:b/>
                <w:spacing w:val="-5"/>
                <w:sz w:val="18"/>
              </w:rPr>
              <w:t>n/a</w:t>
            </w:r>
          </w:p>
        </w:tc>
        <w:tc>
          <w:tcPr>
            <w:tcW w:w="900" w:type="dxa"/>
            <w:shd w:val="clear" w:color="auto" w:fill="FFC000"/>
          </w:tcPr>
          <w:p>
            <w:pPr>
              <w:pStyle w:val="TableParagraph"/>
              <w:spacing w:before="45"/>
              <w:ind w:right="138"/>
              <w:jc w:val="right"/>
              <w:rPr>
                <w:b/>
                <w:sz w:val="18"/>
              </w:rPr>
            </w:pPr>
            <w:r>
              <w:rPr>
                <w:b/>
                <w:spacing w:val="-5"/>
                <w:sz w:val="18"/>
              </w:rPr>
              <w:t>100</w:t>
            </w:r>
          </w:p>
        </w:tc>
        <w:tc>
          <w:tcPr>
            <w:tcW w:w="900" w:type="dxa"/>
            <w:shd w:val="clear" w:color="auto" w:fill="FFC000"/>
          </w:tcPr>
          <w:p>
            <w:pPr>
              <w:pStyle w:val="TableParagraph"/>
              <w:spacing w:before="45"/>
              <w:ind w:right="140"/>
              <w:jc w:val="right"/>
              <w:rPr>
                <w:b/>
                <w:sz w:val="18"/>
              </w:rPr>
            </w:pPr>
            <w:r>
              <w:rPr>
                <w:b/>
                <w:spacing w:val="-2"/>
                <w:sz w:val="18"/>
              </w:rPr>
              <w:t>50.00</w:t>
            </w:r>
          </w:p>
        </w:tc>
        <w:tc>
          <w:tcPr>
            <w:tcW w:w="5376" w:type="dxa"/>
            <w:shd w:val="clear" w:color="auto" w:fill="FFC000"/>
          </w:tcPr>
          <w:p>
            <w:pPr>
              <w:pStyle w:val="TableParagraph"/>
              <w:rPr>
                <w:sz w:val="18"/>
              </w:rPr>
            </w:pPr>
          </w:p>
        </w:tc>
      </w:tr>
      <w:tr>
        <w:trPr>
          <w:trHeight w:val="419" w:hRule="atLeast"/>
        </w:trPr>
        <w:tc>
          <w:tcPr>
            <w:tcW w:w="12931" w:type="dxa"/>
            <w:gridSpan w:val="6"/>
            <w:shd w:val="clear" w:color="auto" w:fill="CCD4EA"/>
          </w:tcPr>
          <w:p>
            <w:pPr>
              <w:pStyle w:val="TableParagraph"/>
              <w:spacing w:before="107"/>
              <w:ind w:left="189"/>
              <w:rPr>
                <w:b/>
                <w:sz w:val="18"/>
              </w:rPr>
            </w:pPr>
            <w:r>
              <w:rPr>
                <w:b/>
                <w:sz w:val="18"/>
              </w:rPr>
              <w:t>3.2</w:t>
            </w:r>
            <w:r>
              <w:rPr>
                <w:b/>
                <w:spacing w:val="61"/>
                <w:w w:val="150"/>
                <w:sz w:val="18"/>
              </w:rPr>
              <w:t> </w:t>
            </w:r>
            <w:r>
              <w:rPr>
                <w:b/>
                <w:sz w:val="18"/>
              </w:rPr>
              <w:t>EMPLOYMENT</w:t>
            </w:r>
            <w:r>
              <w:rPr>
                <w:b/>
                <w:spacing w:val="-1"/>
                <w:sz w:val="18"/>
              </w:rPr>
              <w:t> </w:t>
            </w:r>
            <w:r>
              <w:rPr>
                <w:b/>
                <w:spacing w:val="-2"/>
                <w:sz w:val="18"/>
              </w:rPr>
              <w:t>SERVICES</w:t>
            </w:r>
          </w:p>
        </w:tc>
      </w:tr>
      <w:tr>
        <w:trPr>
          <w:trHeight w:val="419" w:hRule="atLeast"/>
        </w:trPr>
        <w:tc>
          <w:tcPr>
            <w:tcW w:w="12931" w:type="dxa"/>
            <w:gridSpan w:val="6"/>
            <w:shd w:val="clear" w:color="auto" w:fill="E7EBF5"/>
          </w:tcPr>
          <w:p>
            <w:pPr>
              <w:pStyle w:val="TableParagraph"/>
              <w:spacing w:before="107"/>
              <w:ind w:left="458"/>
              <w:rPr>
                <w:b/>
                <w:sz w:val="18"/>
              </w:rPr>
            </w:pPr>
            <w:r>
              <w:rPr>
                <w:b/>
                <w:sz w:val="18"/>
              </w:rPr>
              <w:t>3.2.1</w:t>
            </w:r>
            <w:r>
              <w:rPr>
                <w:b/>
                <w:spacing w:val="43"/>
                <w:sz w:val="18"/>
              </w:rPr>
              <w:t>  </w:t>
            </w:r>
            <w:r>
              <w:rPr>
                <w:b/>
                <w:sz w:val="18"/>
              </w:rPr>
              <w:t>On-the-Job</w:t>
            </w:r>
            <w:r>
              <w:rPr>
                <w:b/>
                <w:spacing w:val="-2"/>
                <w:sz w:val="18"/>
              </w:rPr>
              <w:t> Training</w:t>
            </w:r>
          </w:p>
        </w:tc>
      </w:tr>
      <w:tr>
        <w:trPr>
          <w:trHeight w:val="621" w:hRule="atLeast"/>
        </w:trPr>
        <w:tc>
          <w:tcPr>
            <w:tcW w:w="3955" w:type="dxa"/>
          </w:tcPr>
          <w:p>
            <w:pPr>
              <w:pStyle w:val="TableParagraph"/>
              <w:spacing w:before="105"/>
              <w:ind w:left="107" w:right="157"/>
              <w:rPr>
                <w:sz w:val="18"/>
              </w:rPr>
            </w:pPr>
            <w:r>
              <w:rPr>
                <w:sz w:val="18"/>
              </w:rPr>
              <w:t>Percent</w:t>
            </w:r>
            <w:r>
              <w:rPr>
                <w:spacing w:val="-7"/>
                <w:sz w:val="18"/>
              </w:rPr>
              <w:t> </w:t>
            </w:r>
            <w:r>
              <w:rPr>
                <w:sz w:val="18"/>
              </w:rPr>
              <w:t>of</w:t>
            </w:r>
            <w:r>
              <w:rPr>
                <w:spacing w:val="-7"/>
                <w:sz w:val="18"/>
              </w:rPr>
              <w:t> </w:t>
            </w:r>
            <w:r>
              <w:rPr>
                <w:sz w:val="18"/>
              </w:rPr>
              <w:t>Firms</w:t>
            </w:r>
            <w:r>
              <w:rPr>
                <w:spacing w:val="-7"/>
                <w:sz w:val="18"/>
              </w:rPr>
              <w:t> </w:t>
            </w:r>
            <w:r>
              <w:rPr>
                <w:sz w:val="18"/>
              </w:rPr>
              <w:t>with</w:t>
            </w:r>
            <w:r>
              <w:rPr>
                <w:spacing w:val="-6"/>
                <w:sz w:val="18"/>
              </w:rPr>
              <w:t> </w:t>
            </w:r>
            <w:r>
              <w:rPr>
                <w:sz w:val="18"/>
              </w:rPr>
              <w:t>Formal</w:t>
            </w:r>
            <w:r>
              <w:rPr>
                <w:spacing w:val="-6"/>
                <w:sz w:val="18"/>
              </w:rPr>
              <w:t> </w:t>
            </w:r>
            <w:r>
              <w:rPr>
                <w:sz w:val="18"/>
              </w:rPr>
              <w:t>Training</w:t>
            </w:r>
            <w:r>
              <w:rPr>
                <w:spacing w:val="-6"/>
                <w:sz w:val="18"/>
              </w:rPr>
              <w:t> </w:t>
            </w:r>
            <w:r>
              <w:rPr>
                <w:sz w:val="18"/>
              </w:rPr>
              <w:t>Programs for its Permanent, Full-Time Workers</w:t>
            </w:r>
          </w:p>
        </w:tc>
        <w:tc>
          <w:tcPr>
            <w:tcW w:w="900" w:type="dxa"/>
          </w:tcPr>
          <w:p>
            <w:pPr>
              <w:pStyle w:val="TableParagraph"/>
              <w:spacing w:line="207" w:lineRule="exact"/>
              <w:ind w:right="94"/>
              <w:jc w:val="right"/>
              <w:rPr>
                <w:sz w:val="18"/>
              </w:rPr>
            </w:pPr>
            <w:r>
              <w:rPr>
                <w:spacing w:val="-5"/>
                <w:sz w:val="18"/>
              </w:rPr>
              <w:t>100</w:t>
            </w:r>
          </w:p>
        </w:tc>
        <w:tc>
          <w:tcPr>
            <w:tcW w:w="900" w:type="dxa"/>
          </w:tcPr>
          <w:p>
            <w:pPr>
              <w:pStyle w:val="TableParagraph"/>
              <w:spacing w:line="207" w:lineRule="exact"/>
              <w:ind w:right="138"/>
              <w:jc w:val="right"/>
              <w:rPr>
                <w:sz w:val="18"/>
              </w:rPr>
            </w:pPr>
            <w:r>
              <w:rPr>
                <w:spacing w:val="-5"/>
                <w:sz w:val="18"/>
              </w:rPr>
              <w:t>n/a</w:t>
            </w:r>
          </w:p>
        </w:tc>
        <w:tc>
          <w:tcPr>
            <w:tcW w:w="900" w:type="dxa"/>
          </w:tcPr>
          <w:p>
            <w:pPr>
              <w:pStyle w:val="TableParagraph"/>
              <w:spacing w:line="207" w:lineRule="exact"/>
              <w:ind w:right="141"/>
              <w:jc w:val="right"/>
              <w:rPr>
                <w:sz w:val="18"/>
              </w:rPr>
            </w:pPr>
            <w:r>
              <w:rPr>
                <w:spacing w:val="-5"/>
                <w:sz w:val="18"/>
              </w:rPr>
              <w:t>100</w:t>
            </w:r>
          </w:p>
        </w:tc>
        <w:tc>
          <w:tcPr>
            <w:tcW w:w="900" w:type="dxa"/>
          </w:tcPr>
          <w:p>
            <w:pPr>
              <w:pStyle w:val="TableParagraph"/>
              <w:spacing w:line="207" w:lineRule="exact"/>
              <w:ind w:right="136"/>
              <w:jc w:val="right"/>
              <w:rPr>
                <w:sz w:val="18"/>
              </w:rPr>
            </w:pPr>
            <w:r>
              <w:rPr>
                <w:spacing w:val="-2"/>
                <w:sz w:val="18"/>
              </w:rPr>
              <w:t>16.67</w:t>
            </w:r>
          </w:p>
        </w:tc>
        <w:tc>
          <w:tcPr>
            <w:tcW w:w="5376" w:type="dxa"/>
          </w:tcPr>
          <w:p>
            <w:pPr>
              <w:pStyle w:val="TableParagraph"/>
              <w:spacing w:line="207" w:lineRule="exact"/>
              <w:ind w:left="107" w:hanging="8"/>
              <w:rPr>
                <w:sz w:val="18"/>
              </w:rPr>
            </w:pPr>
            <w:r>
              <w:rPr>
                <w:sz w:val="18"/>
              </w:rPr>
              <w:t>Sultana</w:t>
            </w:r>
            <w:r>
              <w:rPr>
                <w:spacing w:val="-3"/>
                <w:sz w:val="18"/>
              </w:rPr>
              <w:t> </w:t>
            </w:r>
            <w:r>
              <w:rPr>
                <w:sz w:val="18"/>
              </w:rPr>
              <w:t>A.,</w:t>
            </w:r>
            <w:r>
              <w:rPr>
                <w:spacing w:val="-3"/>
                <w:sz w:val="18"/>
              </w:rPr>
              <w:t> </w:t>
            </w:r>
            <w:r>
              <w:rPr>
                <w:sz w:val="18"/>
              </w:rPr>
              <w:t>Irum</w:t>
            </w:r>
            <w:r>
              <w:rPr>
                <w:spacing w:val="-2"/>
                <w:sz w:val="18"/>
              </w:rPr>
              <w:t> </w:t>
            </w:r>
            <w:r>
              <w:rPr>
                <w:sz w:val="18"/>
              </w:rPr>
              <w:t>S.,</w:t>
            </w:r>
            <w:r>
              <w:rPr>
                <w:spacing w:val="-1"/>
                <w:sz w:val="18"/>
              </w:rPr>
              <w:t> </w:t>
            </w:r>
            <w:r>
              <w:rPr>
                <w:sz w:val="18"/>
              </w:rPr>
              <w:t>Ahmed</w:t>
            </w:r>
            <w:r>
              <w:rPr>
                <w:spacing w:val="-2"/>
                <w:sz w:val="18"/>
              </w:rPr>
              <w:t> </w:t>
            </w:r>
            <w:r>
              <w:rPr>
                <w:sz w:val="18"/>
              </w:rPr>
              <w:t>K.</w:t>
            </w:r>
            <w:r>
              <w:rPr>
                <w:spacing w:val="-3"/>
                <w:sz w:val="18"/>
              </w:rPr>
              <w:t> </w:t>
            </w:r>
            <w:r>
              <w:rPr>
                <w:sz w:val="18"/>
              </w:rPr>
              <w:t>and</w:t>
            </w:r>
            <w:r>
              <w:rPr>
                <w:spacing w:val="-1"/>
                <w:sz w:val="18"/>
              </w:rPr>
              <w:t> </w:t>
            </w:r>
            <w:r>
              <w:rPr>
                <w:sz w:val="18"/>
              </w:rPr>
              <w:t>Mehmood M.</w:t>
            </w:r>
            <w:r>
              <w:rPr>
                <w:spacing w:val="-3"/>
                <w:sz w:val="18"/>
              </w:rPr>
              <w:t> </w:t>
            </w:r>
            <w:r>
              <w:rPr>
                <w:sz w:val="18"/>
              </w:rPr>
              <w:t>(2012);</w:t>
            </w:r>
            <w:r>
              <w:rPr>
                <w:spacing w:val="-1"/>
                <w:sz w:val="18"/>
              </w:rPr>
              <w:t> </w:t>
            </w:r>
            <w:r>
              <w:rPr>
                <w:spacing w:val="-2"/>
                <w:sz w:val="18"/>
              </w:rPr>
              <w:t>Stolovitch</w:t>
            </w:r>
          </w:p>
          <w:p>
            <w:pPr>
              <w:pStyle w:val="TableParagraph"/>
              <w:spacing w:line="207" w:lineRule="exact" w:before="2"/>
              <w:ind w:left="107"/>
              <w:rPr>
                <w:sz w:val="18"/>
              </w:rPr>
            </w:pPr>
            <w:r>
              <w:rPr>
                <w:sz w:val="18"/>
              </w:rPr>
              <w:t>and</w:t>
            </w:r>
            <w:r>
              <w:rPr>
                <w:spacing w:val="-3"/>
                <w:sz w:val="18"/>
              </w:rPr>
              <w:t> </w:t>
            </w:r>
            <w:r>
              <w:rPr>
                <w:sz w:val="18"/>
              </w:rPr>
              <w:t>Ngoa-Nguele</w:t>
            </w:r>
            <w:r>
              <w:rPr>
                <w:spacing w:val="-3"/>
                <w:sz w:val="18"/>
              </w:rPr>
              <w:t> </w:t>
            </w:r>
            <w:r>
              <w:rPr>
                <w:sz w:val="18"/>
              </w:rPr>
              <w:t>(2001);</w:t>
            </w:r>
            <w:r>
              <w:rPr>
                <w:spacing w:val="-3"/>
                <w:sz w:val="18"/>
              </w:rPr>
              <w:t> </w:t>
            </w:r>
            <w:r>
              <w:rPr>
                <w:sz w:val="18"/>
              </w:rPr>
              <w:t>Raza</w:t>
            </w:r>
            <w:r>
              <w:rPr>
                <w:spacing w:val="-2"/>
                <w:sz w:val="18"/>
              </w:rPr>
              <w:t> </w:t>
            </w:r>
            <w:r>
              <w:rPr>
                <w:sz w:val="18"/>
              </w:rPr>
              <w:t>H.,</w:t>
            </w:r>
            <w:r>
              <w:rPr>
                <w:spacing w:val="-1"/>
                <w:sz w:val="18"/>
              </w:rPr>
              <w:t> </w:t>
            </w:r>
            <w:r>
              <w:rPr>
                <w:sz w:val="18"/>
              </w:rPr>
              <w:t>Mahmood</w:t>
            </w:r>
            <w:r>
              <w:rPr>
                <w:spacing w:val="-2"/>
                <w:sz w:val="18"/>
              </w:rPr>
              <w:t> </w:t>
            </w:r>
            <w:r>
              <w:rPr>
                <w:sz w:val="18"/>
              </w:rPr>
              <w:t>J.,</w:t>
            </w:r>
            <w:r>
              <w:rPr>
                <w:spacing w:val="-1"/>
                <w:sz w:val="18"/>
              </w:rPr>
              <w:t> </w:t>
            </w:r>
            <w:r>
              <w:rPr>
                <w:sz w:val="18"/>
              </w:rPr>
              <w:t>Owais</w:t>
            </w:r>
            <w:r>
              <w:rPr>
                <w:spacing w:val="-2"/>
                <w:sz w:val="18"/>
              </w:rPr>
              <w:t> </w:t>
            </w:r>
            <w:r>
              <w:rPr>
                <w:sz w:val="18"/>
              </w:rPr>
              <w:t>M.</w:t>
            </w:r>
            <w:r>
              <w:rPr>
                <w:spacing w:val="-3"/>
                <w:sz w:val="18"/>
              </w:rPr>
              <w:t> </w:t>
            </w:r>
            <w:r>
              <w:rPr>
                <w:sz w:val="18"/>
              </w:rPr>
              <w:t>and</w:t>
            </w:r>
            <w:r>
              <w:rPr>
                <w:spacing w:val="-2"/>
                <w:sz w:val="18"/>
              </w:rPr>
              <w:t> </w:t>
            </w:r>
            <w:r>
              <w:rPr>
                <w:spacing w:val="-4"/>
                <w:sz w:val="18"/>
              </w:rPr>
              <w:t>Raza</w:t>
            </w:r>
          </w:p>
          <w:p>
            <w:pPr>
              <w:pStyle w:val="TableParagraph"/>
              <w:spacing w:line="186" w:lineRule="exact"/>
              <w:ind w:left="107"/>
              <w:rPr>
                <w:sz w:val="18"/>
              </w:rPr>
            </w:pPr>
            <w:r>
              <w:rPr>
                <w:sz w:val="18"/>
              </w:rPr>
              <w:t>A.</w:t>
            </w:r>
            <w:r>
              <w:rPr>
                <w:spacing w:val="-2"/>
                <w:sz w:val="18"/>
              </w:rPr>
              <w:t> </w:t>
            </w:r>
            <w:r>
              <w:rPr>
                <w:sz w:val="18"/>
              </w:rPr>
              <w:t>(2015);</w:t>
            </w:r>
            <w:r>
              <w:rPr>
                <w:spacing w:val="-2"/>
                <w:sz w:val="18"/>
              </w:rPr>
              <w:t> </w:t>
            </w:r>
            <w:r>
              <w:rPr>
                <w:sz w:val="18"/>
              </w:rPr>
              <w:t>Hanaysha</w:t>
            </w:r>
            <w:r>
              <w:rPr>
                <w:spacing w:val="-2"/>
                <w:sz w:val="18"/>
              </w:rPr>
              <w:t> </w:t>
            </w:r>
            <w:r>
              <w:rPr>
                <w:sz w:val="18"/>
              </w:rPr>
              <w:t>and</w:t>
            </w:r>
            <w:r>
              <w:rPr>
                <w:spacing w:val="-1"/>
                <w:sz w:val="18"/>
              </w:rPr>
              <w:t> </w:t>
            </w:r>
            <w:r>
              <w:rPr>
                <w:sz w:val="18"/>
              </w:rPr>
              <w:t>Tahir</w:t>
            </w:r>
            <w:r>
              <w:rPr>
                <w:spacing w:val="-2"/>
                <w:sz w:val="18"/>
              </w:rPr>
              <w:t> (2016)</w:t>
            </w:r>
          </w:p>
        </w:tc>
      </w:tr>
      <w:tr>
        <w:trPr>
          <w:trHeight w:val="299" w:hRule="atLeast"/>
        </w:trPr>
        <w:tc>
          <w:tcPr>
            <w:tcW w:w="3955" w:type="dxa"/>
            <w:shd w:val="clear" w:color="auto" w:fill="FFC000"/>
          </w:tcPr>
          <w:p>
            <w:pPr>
              <w:pStyle w:val="TableParagraph"/>
              <w:spacing w:before="47"/>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3.2.1</w:t>
            </w:r>
          </w:p>
        </w:tc>
        <w:tc>
          <w:tcPr>
            <w:tcW w:w="900" w:type="dxa"/>
            <w:shd w:val="clear" w:color="auto" w:fill="FFC000"/>
          </w:tcPr>
          <w:p>
            <w:pPr>
              <w:pStyle w:val="TableParagraph"/>
              <w:spacing w:before="47"/>
              <w:ind w:right="140"/>
              <w:jc w:val="right"/>
              <w:rPr>
                <w:sz w:val="18"/>
              </w:rPr>
            </w:pPr>
            <w:r>
              <w:rPr>
                <w:spacing w:val="-5"/>
                <w:sz w:val="18"/>
              </w:rPr>
              <w:t>100</w:t>
            </w:r>
          </w:p>
        </w:tc>
        <w:tc>
          <w:tcPr>
            <w:tcW w:w="900" w:type="dxa"/>
            <w:shd w:val="clear" w:color="auto" w:fill="FFC000"/>
          </w:tcPr>
          <w:p>
            <w:pPr>
              <w:pStyle w:val="TableParagraph"/>
              <w:spacing w:before="47"/>
              <w:ind w:right="138"/>
              <w:jc w:val="right"/>
              <w:rPr>
                <w:sz w:val="18"/>
              </w:rPr>
            </w:pPr>
            <w:r>
              <w:rPr>
                <w:spacing w:val="-5"/>
                <w:sz w:val="18"/>
              </w:rPr>
              <w:t>n/a</w:t>
            </w:r>
          </w:p>
        </w:tc>
        <w:tc>
          <w:tcPr>
            <w:tcW w:w="900" w:type="dxa"/>
            <w:shd w:val="clear" w:color="auto" w:fill="FFC000"/>
          </w:tcPr>
          <w:p>
            <w:pPr>
              <w:pStyle w:val="TableParagraph"/>
              <w:spacing w:before="47"/>
              <w:ind w:right="141"/>
              <w:jc w:val="right"/>
              <w:rPr>
                <w:sz w:val="18"/>
              </w:rPr>
            </w:pPr>
            <w:r>
              <w:rPr>
                <w:spacing w:val="-5"/>
                <w:sz w:val="18"/>
              </w:rPr>
              <w:t>100</w:t>
            </w:r>
          </w:p>
        </w:tc>
        <w:tc>
          <w:tcPr>
            <w:tcW w:w="900" w:type="dxa"/>
            <w:shd w:val="clear" w:color="auto" w:fill="FFC000"/>
          </w:tcPr>
          <w:p>
            <w:pPr>
              <w:pStyle w:val="TableParagraph"/>
              <w:spacing w:before="47"/>
              <w:ind w:right="136"/>
              <w:jc w:val="right"/>
              <w:rPr>
                <w:sz w:val="18"/>
              </w:rPr>
            </w:pPr>
            <w:r>
              <w:rPr>
                <w:spacing w:val="-2"/>
                <w:sz w:val="18"/>
              </w:rPr>
              <w:t>16.67</w:t>
            </w:r>
          </w:p>
        </w:tc>
        <w:tc>
          <w:tcPr>
            <w:tcW w:w="5376" w:type="dxa"/>
            <w:shd w:val="clear" w:color="auto" w:fill="FFC000"/>
          </w:tcPr>
          <w:p>
            <w:pPr>
              <w:pStyle w:val="TableParagraph"/>
              <w:rPr>
                <w:sz w:val="18"/>
              </w:rPr>
            </w:pPr>
          </w:p>
        </w:tc>
      </w:tr>
      <w:tr>
        <w:trPr>
          <w:trHeight w:val="421" w:hRule="atLeast"/>
        </w:trPr>
        <w:tc>
          <w:tcPr>
            <w:tcW w:w="12931" w:type="dxa"/>
            <w:gridSpan w:val="6"/>
            <w:shd w:val="clear" w:color="auto" w:fill="E7EBF5"/>
          </w:tcPr>
          <w:p>
            <w:pPr>
              <w:pStyle w:val="TableParagraph"/>
              <w:spacing w:before="107"/>
              <w:ind w:left="458"/>
              <w:rPr>
                <w:b/>
                <w:sz w:val="18"/>
              </w:rPr>
            </w:pPr>
            <w:r>
              <w:rPr>
                <w:b/>
                <w:sz w:val="18"/>
              </w:rPr>
              <w:t>3.2.2</w:t>
            </w:r>
            <w:r>
              <w:rPr>
                <w:b/>
                <w:spacing w:val="41"/>
                <w:sz w:val="18"/>
              </w:rPr>
              <w:t>  </w:t>
            </w:r>
            <w:r>
              <w:rPr>
                <w:b/>
                <w:sz w:val="18"/>
              </w:rPr>
              <w:t>Prevalence</w:t>
            </w:r>
            <w:r>
              <w:rPr>
                <w:b/>
                <w:spacing w:val="-1"/>
                <w:sz w:val="18"/>
              </w:rPr>
              <w:t> </w:t>
            </w:r>
            <w:r>
              <w:rPr>
                <w:b/>
                <w:sz w:val="18"/>
              </w:rPr>
              <w:t>and</w:t>
            </w:r>
            <w:r>
              <w:rPr>
                <w:b/>
                <w:spacing w:val="-3"/>
                <w:sz w:val="18"/>
              </w:rPr>
              <w:t> </w:t>
            </w:r>
            <w:r>
              <w:rPr>
                <w:b/>
                <w:sz w:val="18"/>
              </w:rPr>
              <w:t>Operational Efficiency of</w:t>
            </w:r>
            <w:r>
              <w:rPr>
                <w:b/>
                <w:spacing w:val="-1"/>
                <w:sz w:val="18"/>
              </w:rPr>
              <w:t> </w:t>
            </w:r>
            <w:r>
              <w:rPr>
                <w:b/>
                <w:sz w:val="18"/>
              </w:rPr>
              <w:t>Labor</w:t>
            </w:r>
            <w:r>
              <w:rPr>
                <w:b/>
                <w:spacing w:val="-2"/>
                <w:sz w:val="18"/>
              </w:rPr>
              <w:t> Disputes</w:t>
            </w:r>
          </w:p>
        </w:tc>
      </w:tr>
      <w:tr>
        <w:trPr>
          <w:trHeight w:val="412" w:hRule="atLeast"/>
        </w:trPr>
        <w:tc>
          <w:tcPr>
            <w:tcW w:w="3955" w:type="dxa"/>
          </w:tcPr>
          <w:p>
            <w:pPr>
              <w:pStyle w:val="TableParagraph"/>
              <w:spacing w:line="206" w:lineRule="exact"/>
              <w:ind w:left="107" w:right="157"/>
              <w:rPr>
                <w:sz w:val="18"/>
              </w:rPr>
            </w:pPr>
            <w:r>
              <w:rPr>
                <w:sz w:val="18"/>
              </w:rPr>
              <w:t>Percent</w:t>
            </w:r>
            <w:r>
              <w:rPr>
                <w:spacing w:val="-6"/>
                <w:sz w:val="18"/>
              </w:rPr>
              <w:t> </w:t>
            </w:r>
            <w:r>
              <w:rPr>
                <w:sz w:val="18"/>
              </w:rPr>
              <w:t>of</w:t>
            </w:r>
            <w:r>
              <w:rPr>
                <w:spacing w:val="-6"/>
                <w:sz w:val="18"/>
              </w:rPr>
              <w:t> </w:t>
            </w:r>
            <w:r>
              <w:rPr>
                <w:sz w:val="18"/>
              </w:rPr>
              <w:t>Firms</w:t>
            </w:r>
            <w:r>
              <w:rPr>
                <w:spacing w:val="-6"/>
                <w:sz w:val="18"/>
              </w:rPr>
              <w:t> </w:t>
            </w:r>
            <w:r>
              <w:rPr>
                <w:sz w:val="18"/>
              </w:rPr>
              <w:t>Involved</w:t>
            </w:r>
            <w:r>
              <w:rPr>
                <w:spacing w:val="-5"/>
                <w:sz w:val="18"/>
              </w:rPr>
              <w:t> </w:t>
            </w:r>
            <w:r>
              <w:rPr>
                <w:sz w:val="18"/>
              </w:rPr>
              <w:t>in</w:t>
            </w:r>
            <w:r>
              <w:rPr>
                <w:spacing w:val="-5"/>
                <w:sz w:val="18"/>
              </w:rPr>
              <w:t> </w:t>
            </w:r>
            <w:r>
              <w:rPr>
                <w:sz w:val="18"/>
              </w:rPr>
              <w:t>Labor</w:t>
            </w:r>
            <w:r>
              <w:rPr>
                <w:spacing w:val="-6"/>
                <w:sz w:val="18"/>
              </w:rPr>
              <w:t> </w:t>
            </w:r>
            <w:r>
              <w:rPr>
                <w:sz w:val="18"/>
              </w:rPr>
              <w:t>Dispute</w:t>
            </w:r>
            <w:r>
              <w:rPr>
                <w:spacing w:val="-7"/>
                <w:sz w:val="18"/>
              </w:rPr>
              <w:t> </w:t>
            </w:r>
            <w:r>
              <w:rPr>
                <w:sz w:val="18"/>
              </w:rPr>
              <w:t>over Last 3 Years</w:t>
            </w:r>
          </w:p>
        </w:tc>
        <w:tc>
          <w:tcPr>
            <w:tcW w:w="900" w:type="dxa"/>
          </w:tcPr>
          <w:p>
            <w:pPr>
              <w:pStyle w:val="TableParagraph"/>
              <w:spacing w:line="207" w:lineRule="exact"/>
              <w:ind w:right="141"/>
              <w:jc w:val="right"/>
              <w:rPr>
                <w:sz w:val="18"/>
              </w:rPr>
            </w:pPr>
            <w:r>
              <w:rPr>
                <w:spacing w:val="-5"/>
                <w:sz w:val="18"/>
              </w:rPr>
              <w:t>50</w:t>
            </w:r>
          </w:p>
        </w:tc>
        <w:tc>
          <w:tcPr>
            <w:tcW w:w="900" w:type="dxa"/>
          </w:tcPr>
          <w:p>
            <w:pPr>
              <w:pStyle w:val="TableParagraph"/>
              <w:spacing w:line="207" w:lineRule="exact"/>
              <w:ind w:right="92"/>
              <w:jc w:val="right"/>
              <w:rPr>
                <w:sz w:val="18"/>
              </w:rPr>
            </w:pPr>
            <w:r>
              <w:rPr>
                <w:spacing w:val="-5"/>
                <w:sz w:val="18"/>
              </w:rPr>
              <w:t>n/a</w:t>
            </w:r>
          </w:p>
        </w:tc>
        <w:tc>
          <w:tcPr>
            <w:tcW w:w="900" w:type="dxa"/>
          </w:tcPr>
          <w:p>
            <w:pPr>
              <w:pStyle w:val="TableParagraph"/>
              <w:spacing w:line="207" w:lineRule="exact"/>
              <w:ind w:right="141"/>
              <w:jc w:val="right"/>
              <w:rPr>
                <w:sz w:val="18"/>
              </w:rPr>
            </w:pPr>
            <w:r>
              <w:rPr>
                <w:spacing w:val="-5"/>
                <w:sz w:val="18"/>
              </w:rPr>
              <w:t>50</w:t>
            </w:r>
          </w:p>
        </w:tc>
        <w:tc>
          <w:tcPr>
            <w:tcW w:w="900" w:type="dxa"/>
          </w:tcPr>
          <w:p>
            <w:pPr>
              <w:pStyle w:val="TableParagraph"/>
              <w:spacing w:line="207" w:lineRule="exact"/>
              <w:ind w:right="96"/>
              <w:jc w:val="right"/>
              <w:rPr>
                <w:sz w:val="18"/>
              </w:rPr>
            </w:pPr>
            <w:r>
              <w:rPr>
                <w:spacing w:val="-4"/>
                <w:sz w:val="18"/>
              </w:rPr>
              <w:t>8.33</w:t>
            </w:r>
          </w:p>
        </w:tc>
        <w:tc>
          <w:tcPr>
            <w:tcW w:w="5376" w:type="dxa"/>
          </w:tcPr>
          <w:p>
            <w:pPr>
              <w:pStyle w:val="TableParagraph"/>
              <w:spacing w:line="207" w:lineRule="exact"/>
              <w:ind w:left="107"/>
              <w:rPr>
                <w:sz w:val="18"/>
              </w:rPr>
            </w:pPr>
            <w:r>
              <w:rPr>
                <w:sz w:val="18"/>
              </w:rPr>
              <w:t>Ebisui,</w:t>
            </w:r>
            <w:r>
              <w:rPr>
                <w:spacing w:val="-2"/>
                <w:sz w:val="18"/>
              </w:rPr>
              <w:t> </w:t>
            </w:r>
            <w:r>
              <w:rPr>
                <w:sz w:val="18"/>
              </w:rPr>
              <w:t>Cooney,</w:t>
            </w:r>
            <w:r>
              <w:rPr>
                <w:spacing w:val="-2"/>
                <w:sz w:val="18"/>
              </w:rPr>
              <w:t> </w:t>
            </w:r>
            <w:r>
              <w:rPr>
                <w:sz w:val="18"/>
              </w:rPr>
              <w:t>and</w:t>
            </w:r>
            <w:r>
              <w:rPr>
                <w:spacing w:val="-1"/>
                <w:sz w:val="18"/>
              </w:rPr>
              <w:t> </w:t>
            </w:r>
            <w:r>
              <w:rPr>
                <w:sz w:val="18"/>
              </w:rPr>
              <w:t>Fenwick</w:t>
            </w:r>
            <w:r>
              <w:rPr>
                <w:spacing w:val="-2"/>
                <w:sz w:val="18"/>
              </w:rPr>
              <w:t> </w:t>
            </w:r>
            <w:r>
              <w:rPr>
                <w:sz w:val="18"/>
              </w:rPr>
              <w:t>(2016);</w:t>
            </w:r>
            <w:r>
              <w:rPr>
                <w:spacing w:val="-3"/>
                <w:sz w:val="18"/>
              </w:rPr>
              <w:t> </w:t>
            </w:r>
            <w:r>
              <w:rPr>
                <w:sz w:val="18"/>
              </w:rPr>
              <w:t>ILO</w:t>
            </w:r>
            <w:r>
              <w:rPr>
                <w:spacing w:val="-2"/>
                <w:sz w:val="18"/>
              </w:rPr>
              <w:t> </w:t>
            </w:r>
            <w:r>
              <w:rPr>
                <w:sz w:val="18"/>
              </w:rPr>
              <w:t>(2013);</w:t>
            </w:r>
            <w:r>
              <w:rPr>
                <w:spacing w:val="-3"/>
                <w:sz w:val="18"/>
              </w:rPr>
              <w:t> </w:t>
            </w:r>
            <w:r>
              <w:rPr>
                <w:sz w:val="18"/>
              </w:rPr>
              <w:t>Maffie</w:t>
            </w:r>
            <w:r>
              <w:rPr>
                <w:spacing w:val="-3"/>
                <w:sz w:val="18"/>
              </w:rPr>
              <w:t> </w:t>
            </w:r>
            <w:r>
              <w:rPr>
                <w:spacing w:val="-2"/>
                <w:sz w:val="18"/>
              </w:rPr>
              <w:t>(2019)</w:t>
            </w:r>
          </w:p>
        </w:tc>
      </w:tr>
    </w:tbl>
    <w:p>
      <w:pPr>
        <w:pStyle w:val="TableParagraph"/>
        <w:spacing w:after="0" w:line="207"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5"/>
        <w:gridCol w:w="900"/>
        <w:gridCol w:w="900"/>
        <w:gridCol w:w="900"/>
        <w:gridCol w:w="900"/>
        <w:gridCol w:w="5376"/>
      </w:tblGrid>
      <w:tr>
        <w:trPr>
          <w:trHeight w:val="299" w:hRule="atLeast"/>
        </w:trPr>
        <w:tc>
          <w:tcPr>
            <w:tcW w:w="3955" w:type="dxa"/>
          </w:tcPr>
          <w:p>
            <w:pPr>
              <w:pStyle w:val="TableParagraph"/>
              <w:spacing w:line="207" w:lineRule="exact"/>
              <w:ind w:left="107"/>
              <w:rPr>
                <w:sz w:val="18"/>
              </w:rPr>
            </w:pPr>
            <w:r>
              <w:rPr>
                <w:sz w:val="18"/>
              </w:rPr>
              <w:t>Months</w:t>
            </w:r>
            <w:r>
              <w:rPr>
                <w:spacing w:val="-2"/>
                <w:sz w:val="18"/>
              </w:rPr>
              <w:t> </w:t>
            </w:r>
            <w:r>
              <w:rPr>
                <w:sz w:val="18"/>
              </w:rPr>
              <w:t>to Resolve</w:t>
            </w:r>
            <w:r>
              <w:rPr>
                <w:spacing w:val="-2"/>
                <w:sz w:val="18"/>
              </w:rPr>
              <w:t> </w:t>
            </w:r>
            <w:r>
              <w:rPr>
                <w:sz w:val="18"/>
              </w:rPr>
              <w:t>Labor</w:t>
            </w:r>
            <w:r>
              <w:rPr>
                <w:spacing w:val="-3"/>
                <w:sz w:val="18"/>
              </w:rPr>
              <w:t> </w:t>
            </w:r>
            <w:r>
              <w:rPr>
                <w:spacing w:val="-2"/>
                <w:sz w:val="18"/>
              </w:rPr>
              <w:t>Dispute</w:t>
            </w:r>
          </w:p>
        </w:tc>
        <w:tc>
          <w:tcPr>
            <w:tcW w:w="900" w:type="dxa"/>
          </w:tcPr>
          <w:p>
            <w:pPr>
              <w:pStyle w:val="TableParagraph"/>
              <w:spacing w:line="207" w:lineRule="exact"/>
              <w:ind w:right="136"/>
              <w:jc w:val="right"/>
              <w:rPr>
                <w:sz w:val="18"/>
              </w:rPr>
            </w:pPr>
            <w:r>
              <w:rPr>
                <w:spacing w:val="-5"/>
                <w:sz w:val="18"/>
              </w:rPr>
              <w:t>50</w:t>
            </w:r>
          </w:p>
        </w:tc>
        <w:tc>
          <w:tcPr>
            <w:tcW w:w="900" w:type="dxa"/>
          </w:tcPr>
          <w:p>
            <w:pPr>
              <w:pStyle w:val="TableParagraph"/>
              <w:spacing w:line="207" w:lineRule="exact"/>
              <w:ind w:right="92"/>
              <w:jc w:val="right"/>
              <w:rPr>
                <w:sz w:val="18"/>
              </w:rPr>
            </w:pPr>
            <w:r>
              <w:rPr>
                <w:spacing w:val="-5"/>
                <w:sz w:val="18"/>
              </w:rPr>
              <w:t>n/a</w:t>
            </w:r>
          </w:p>
        </w:tc>
        <w:tc>
          <w:tcPr>
            <w:tcW w:w="900" w:type="dxa"/>
          </w:tcPr>
          <w:p>
            <w:pPr>
              <w:pStyle w:val="TableParagraph"/>
              <w:spacing w:line="207" w:lineRule="exact"/>
              <w:ind w:right="136"/>
              <w:jc w:val="right"/>
              <w:rPr>
                <w:sz w:val="18"/>
              </w:rPr>
            </w:pPr>
            <w:r>
              <w:rPr>
                <w:spacing w:val="-5"/>
                <w:sz w:val="18"/>
              </w:rPr>
              <w:t>50</w:t>
            </w:r>
          </w:p>
        </w:tc>
        <w:tc>
          <w:tcPr>
            <w:tcW w:w="900" w:type="dxa"/>
          </w:tcPr>
          <w:p>
            <w:pPr>
              <w:pStyle w:val="TableParagraph"/>
              <w:spacing w:line="207" w:lineRule="exact"/>
              <w:ind w:right="96"/>
              <w:jc w:val="right"/>
              <w:rPr>
                <w:sz w:val="18"/>
              </w:rPr>
            </w:pPr>
            <w:r>
              <w:rPr>
                <w:spacing w:val="-4"/>
                <w:sz w:val="18"/>
              </w:rPr>
              <w:t>8.33</w:t>
            </w:r>
          </w:p>
        </w:tc>
        <w:tc>
          <w:tcPr>
            <w:tcW w:w="5376" w:type="dxa"/>
          </w:tcPr>
          <w:p>
            <w:pPr>
              <w:pStyle w:val="TableParagraph"/>
              <w:spacing w:line="207" w:lineRule="exact"/>
              <w:ind w:left="107"/>
              <w:rPr>
                <w:sz w:val="18"/>
              </w:rPr>
            </w:pPr>
            <w:r>
              <w:rPr>
                <w:sz w:val="18"/>
              </w:rPr>
              <w:t>Ebisui,</w:t>
            </w:r>
            <w:r>
              <w:rPr>
                <w:spacing w:val="-2"/>
                <w:sz w:val="18"/>
              </w:rPr>
              <w:t> </w:t>
            </w:r>
            <w:r>
              <w:rPr>
                <w:sz w:val="18"/>
              </w:rPr>
              <w:t>Cooney,</w:t>
            </w:r>
            <w:r>
              <w:rPr>
                <w:spacing w:val="-2"/>
                <w:sz w:val="18"/>
              </w:rPr>
              <w:t> </w:t>
            </w:r>
            <w:r>
              <w:rPr>
                <w:sz w:val="18"/>
              </w:rPr>
              <w:t>and</w:t>
            </w:r>
            <w:r>
              <w:rPr>
                <w:spacing w:val="-1"/>
                <w:sz w:val="18"/>
              </w:rPr>
              <w:t> </w:t>
            </w:r>
            <w:r>
              <w:rPr>
                <w:sz w:val="18"/>
              </w:rPr>
              <w:t>Fenwick</w:t>
            </w:r>
            <w:r>
              <w:rPr>
                <w:spacing w:val="-2"/>
                <w:sz w:val="18"/>
              </w:rPr>
              <w:t> </w:t>
            </w:r>
            <w:r>
              <w:rPr>
                <w:sz w:val="18"/>
              </w:rPr>
              <w:t>(2016);</w:t>
            </w:r>
            <w:r>
              <w:rPr>
                <w:spacing w:val="-3"/>
                <w:sz w:val="18"/>
              </w:rPr>
              <w:t> </w:t>
            </w:r>
            <w:r>
              <w:rPr>
                <w:sz w:val="18"/>
              </w:rPr>
              <w:t>ILO</w:t>
            </w:r>
            <w:r>
              <w:rPr>
                <w:spacing w:val="-2"/>
                <w:sz w:val="18"/>
              </w:rPr>
              <w:t> </w:t>
            </w:r>
            <w:r>
              <w:rPr>
                <w:sz w:val="18"/>
              </w:rPr>
              <w:t>(2013);</w:t>
            </w:r>
            <w:r>
              <w:rPr>
                <w:spacing w:val="-3"/>
                <w:sz w:val="18"/>
              </w:rPr>
              <w:t> </w:t>
            </w:r>
            <w:r>
              <w:rPr>
                <w:sz w:val="18"/>
              </w:rPr>
              <w:t>Maffie</w:t>
            </w:r>
            <w:r>
              <w:rPr>
                <w:spacing w:val="-3"/>
                <w:sz w:val="18"/>
              </w:rPr>
              <w:t> </w:t>
            </w:r>
            <w:r>
              <w:rPr>
                <w:spacing w:val="-2"/>
                <w:sz w:val="18"/>
              </w:rPr>
              <w:t>(2019)</w:t>
            </w:r>
          </w:p>
        </w:tc>
      </w:tr>
      <w:tr>
        <w:trPr>
          <w:trHeight w:val="287" w:hRule="atLeast"/>
        </w:trPr>
        <w:tc>
          <w:tcPr>
            <w:tcW w:w="3955" w:type="dxa"/>
            <w:shd w:val="clear" w:color="auto" w:fill="FFC000"/>
          </w:tcPr>
          <w:p>
            <w:pPr>
              <w:pStyle w:val="TableParagraph"/>
              <w:spacing w:before="40"/>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3.2.2</w:t>
            </w:r>
          </w:p>
        </w:tc>
        <w:tc>
          <w:tcPr>
            <w:tcW w:w="900" w:type="dxa"/>
            <w:shd w:val="clear" w:color="auto" w:fill="FFC000"/>
          </w:tcPr>
          <w:p>
            <w:pPr>
              <w:pStyle w:val="TableParagraph"/>
              <w:spacing w:line="207" w:lineRule="exact"/>
              <w:ind w:right="138"/>
              <w:jc w:val="right"/>
              <w:rPr>
                <w:sz w:val="18"/>
              </w:rPr>
            </w:pPr>
            <w:r>
              <w:rPr>
                <w:spacing w:val="-5"/>
                <w:sz w:val="18"/>
              </w:rPr>
              <w:t>100</w:t>
            </w:r>
          </w:p>
        </w:tc>
        <w:tc>
          <w:tcPr>
            <w:tcW w:w="900" w:type="dxa"/>
            <w:shd w:val="clear" w:color="auto" w:fill="FFC000"/>
          </w:tcPr>
          <w:p>
            <w:pPr>
              <w:pStyle w:val="TableParagraph"/>
              <w:spacing w:line="207" w:lineRule="exact"/>
              <w:ind w:right="138"/>
              <w:jc w:val="right"/>
              <w:rPr>
                <w:sz w:val="18"/>
              </w:rPr>
            </w:pPr>
            <w:r>
              <w:rPr>
                <w:spacing w:val="-5"/>
                <w:sz w:val="18"/>
              </w:rPr>
              <w:t>n/a</w:t>
            </w:r>
          </w:p>
        </w:tc>
        <w:tc>
          <w:tcPr>
            <w:tcW w:w="900" w:type="dxa"/>
            <w:shd w:val="clear" w:color="auto" w:fill="FFC000"/>
          </w:tcPr>
          <w:p>
            <w:pPr>
              <w:pStyle w:val="TableParagraph"/>
              <w:spacing w:line="207" w:lineRule="exact"/>
              <w:ind w:right="141"/>
              <w:jc w:val="right"/>
              <w:rPr>
                <w:sz w:val="18"/>
              </w:rPr>
            </w:pPr>
            <w:r>
              <w:rPr>
                <w:spacing w:val="-5"/>
                <w:sz w:val="18"/>
              </w:rPr>
              <w:t>100</w:t>
            </w:r>
          </w:p>
        </w:tc>
        <w:tc>
          <w:tcPr>
            <w:tcW w:w="900" w:type="dxa"/>
            <w:shd w:val="clear" w:color="auto" w:fill="FFC000"/>
          </w:tcPr>
          <w:p>
            <w:pPr>
              <w:pStyle w:val="TableParagraph"/>
              <w:spacing w:line="207" w:lineRule="exact"/>
              <w:ind w:right="93"/>
              <w:jc w:val="right"/>
              <w:rPr>
                <w:sz w:val="18"/>
              </w:rPr>
            </w:pPr>
            <w:r>
              <w:rPr>
                <w:spacing w:val="-2"/>
                <w:sz w:val="18"/>
              </w:rPr>
              <w:t>16.67</w:t>
            </w:r>
          </w:p>
        </w:tc>
        <w:tc>
          <w:tcPr>
            <w:tcW w:w="5376" w:type="dxa"/>
            <w:shd w:val="clear" w:color="auto" w:fill="FFC000"/>
          </w:tcPr>
          <w:p>
            <w:pPr>
              <w:pStyle w:val="TableParagraph"/>
              <w:rPr>
                <w:sz w:val="18"/>
              </w:rPr>
            </w:pPr>
          </w:p>
        </w:tc>
      </w:tr>
      <w:tr>
        <w:trPr>
          <w:trHeight w:val="299" w:hRule="atLeast"/>
        </w:trPr>
        <w:tc>
          <w:tcPr>
            <w:tcW w:w="12931" w:type="dxa"/>
            <w:gridSpan w:val="6"/>
            <w:shd w:val="clear" w:color="auto" w:fill="E7EBF5"/>
          </w:tcPr>
          <w:p>
            <w:pPr>
              <w:pStyle w:val="TableParagraph"/>
              <w:spacing w:before="47"/>
              <w:ind w:left="458"/>
              <w:rPr>
                <w:b/>
                <w:sz w:val="18"/>
              </w:rPr>
            </w:pPr>
            <w:r>
              <w:rPr>
                <w:b/>
                <w:sz w:val="18"/>
              </w:rPr>
              <w:t>3.2.3</w:t>
            </w:r>
            <w:r>
              <w:rPr>
                <w:b/>
                <w:spacing w:val="44"/>
                <w:sz w:val="18"/>
              </w:rPr>
              <w:t>  </w:t>
            </w:r>
            <w:r>
              <w:rPr>
                <w:b/>
                <w:sz w:val="18"/>
              </w:rPr>
              <w:t>Safety</w:t>
            </w:r>
            <w:r>
              <w:rPr>
                <w:b/>
                <w:spacing w:val="-1"/>
                <w:sz w:val="18"/>
              </w:rPr>
              <w:t> </w:t>
            </w:r>
            <w:r>
              <w:rPr>
                <w:b/>
                <w:sz w:val="18"/>
              </w:rPr>
              <w:t>and</w:t>
            </w:r>
            <w:r>
              <w:rPr>
                <w:b/>
                <w:spacing w:val="-2"/>
                <w:sz w:val="18"/>
              </w:rPr>
              <w:t> </w:t>
            </w:r>
            <w:r>
              <w:rPr>
                <w:b/>
                <w:sz w:val="18"/>
              </w:rPr>
              <w:t>Health</w:t>
            </w:r>
            <w:r>
              <w:rPr>
                <w:b/>
                <w:spacing w:val="1"/>
                <w:sz w:val="18"/>
              </w:rPr>
              <w:t> </w:t>
            </w:r>
            <w:r>
              <w:rPr>
                <w:b/>
                <w:spacing w:val="-2"/>
                <w:sz w:val="18"/>
              </w:rPr>
              <w:t>Inspections</w:t>
            </w:r>
          </w:p>
        </w:tc>
      </w:tr>
      <w:tr>
        <w:trPr>
          <w:trHeight w:val="414" w:hRule="atLeast"/>
        </w:trPr>
        <w:tc>
          <w:tcPr>
            <w:tcW w:w="3955" w:type="dxa"/>
          </w:tcPr>
          <w:p>
            <w:pPr>
              <w:pStyle w:val="TableParagraph"/>
              <w:spacing w:line="206" w:lineRule="exact"/>
              <w:ind w:left="107" w:right="157"/>
              <w:rPr>
                <w:sz w:val="18"/>
              </w:rPr>
            </w:pPr>
            <w:r>
              <w:rPr>
                <w:sz w:val="18"/>
              </w:rPr>
              <w:t>Percent</w:t>
            </w:r>
            <w:r>
              <w:rPr>
                <w:spacing w:val="-6"/>
                <w:sz w:val="18"/>
              </w:rPr>
              <w:t> </w:t>
            </w:r>
            <w:r>
              <w:rPr>
                <w:sz w:val="18"/>
              </w:rPr>
              <w:t>of</w:t>
            </w:r>
            <w:r>
              <w:rPr>
                <w:spacing w:val="-6"/>
                <w:sz w:val="18"/>
              </w:rPr>
              <w:t> </w:t>
            </w:r>
            <w:r>
              <w:rPr>
                <w:sz w:val="18"/>
              </w:rPr>
              <w:t>Firms</w:t>
            </w:r>
            <w:r>
              <w:rPr>
                <w:spacing w:val="-6"/>
                <w:sz w:val="18"/>
              </w:rPr>
              <w:t> </w:t>
            </w:r>
            <w:r>
              <w:rPr>
                <w:sz w:val="18"/>
              </w:rPr>
              <w:t>Visited</w:t>
            </w:r>
            <w:r>
              <w:rPr>
                <w:spacing w:val="-5"/>
                <w:sz w:val="18"/>
              </w:rPr>
              <w:t> </w:t>
            </w:r>
            <w:r>
              <w:rPr>
                <w:sz w:val="18"/>
              </w:rPr>
              <w:t>or</w:t>
            </w:r>
            <w:r>
              <w:rPr>
                <w:spacing w:val="-8"/>
                <w:sz w:val="18"/>
              </w:rPr>
              <w:t> </w:t>
            </w:r>
            <w:r>
              <w:rPr>
                <w:sz w:val="18"/>
              </w:rPr>
              <w:t>Inspected</w:t>
            </w:r>
            <w:r>
              <w:rPr>
                <w:spacing w:val="-5"/>
                <w:sz w:val="18"/>
              </w:rPr>
              <w:t> </w:t>
            </w:r>
            <w:r>
              <w:rPr>
                <w:sz w:val="18"/>
              </w:rPr>
              <w:t>for Workplace Safety and Health</w:t>
            </w:r>
          </w:p>
        </w:tc>
        <w:tc>
          <w:tcPr>
            <w:tcW w:w="900" w:type="dxa"/>
          </w:tcPr>
          <w:p>
            <w:pPr>
              <w:pStyle w:val="TableParagraph"/>
              <w:spacing w:before="2"/>
              <w:ind w:right="141"/>
              <w:jc w:val="right"/>
              <w:rPr>
                <w:sz w:val="18"/>
              </w:rPr>
            </w:pPr>
            <w:r>
              <w:rPr>
                <w:spacing w:val="-5"/>
                <w:sz w:val="18"/>
              </w:rPr>
              <w:t>50</w:t>
            </w:r>
          </w:p>
        </w:tc>
        <w:tc>
          <w:tcPr>
            <w:tcW w:w="900" w:type="dxa"/>
          </w:tcPr>
          <w:p>
            <w:pPr>
              <w:pStyle w:val="TableParagraph"/>
              <w:spacing w:before="2"/>
              <w:ind w:right="138"/>
              <w:jc w:val="right"/>
              <w:rPr>
                <w:sz w:val="18"/>
              </w:rPr>
            </w:pPr>
            <w:r>
              <w:rPr>
                <w:spacing w:val="-5"/>
                <w:sz w:val="18"/>
              </w:rPr>
              <w:t>n/a</w:t>
            </w:r>
          </w:p>
        </w:tc>
        <w:tc>
          <w:tcPr>
            <w:tcW w:w="900" w:type="dxa"/>
          </w:tcPr>
          <w:p>
            <w:pPr>
              <w:pStyle w:val="TableParagraph"/>
              <w:spacing w:before="2"/>
              <w:ind w:right="141"/>
              <w:jc w:val="right"/>
              <w:rPr>
                <w:sz w:val="18"/>
              </w:rPr>
            </w:pPr>
            <w:r>
              <w:rPr>
                <w:spacing w:val="-5"/>
                <w:sz w:val="18"/>
              </w:rPr>
              <w:t>50</w:t>
            </w:r>
          </w:p>
        </w:tc>
        <w:tc>
          <w:tcPr>
            <w:tcW w:w="900" w:type="dxa"/>
          </w:tcPr>
          <w:p>
            <w:pPr>
              <w:pStyle w:val="TableParagraph"/>
              <w:spacing w:before="2"/>
              <w:ind w:right="96"/>
              <w:jc w:val="right"/>
              <w:rPr>
                <w:sz w:val="18"/>
              </w:rPr>
            </w:pPr>
            <w:r>
              <w:rPr>
                <w:spacing w:val="-4"/>
                <w:sz w:val="18"/>
              </w:rPr>
              <w:t>8.33</w:t>
            </w:r>
          </w:p>
        </w:tc>
        <w:tc>
          <w:tcPr>
            <w:tcW w:w="5376" w:type="dxa"/>
          </w:tcPr>
          <w:p>
            <w:pPr>
              <w:pStyle w:val="TableParagraph"/>
              <w:spacing w:before="2"/>
              <w:ind w:left="107"/>
              <w:rPr>
                <w:sz w:val="18"/>
              </w:rPr>
            </w:pPr>
            <w:r>
              <w:rPr>
                <w:sz w:val="18"/>
              </w:rPr>
              <w:t>Almeida</w:t>
            </w:r>
            <w:r>
              <w:rPr>
                <w:spacing w:val="-4"/>
                <w:sz w:val="18"/>
              </w:rPr>
              <w:t> </w:t>
            </w:r>
            <w:r>
              <w:rPr>
                <w:sz w:val="18"/>
              </w:rPr>
              <w:t>and</w:t>
            </w:r>
            <w:r>
              <w:rPr>
                <w:spacing w:val="-1"/>
                <w:sz w:val="18"/>
              </w:rPr>
              <w:t> </w:t>
            </w:r>
            <w:r>
              <w:rPr>
                <w:sz w:val="18"/>
              </w:rPr>
              <w:t>Ronconi</w:t>
            </w:r>
            <w:r>
              <w:rPr>
                <w:spacing w:val="-2"/>
                <w:sz w:val="18"/>
              </w:rPr>
              <w:t> </w:t>
            </w:r>
            <w:r>
              <w:rPr>
                <w:sz w:val="18"/>
              </w:rPr>
              <w:t>(2016);</w:t>
            </w:r>
            <w:r>
              <w:rPr>
                <w:spacing w:val="-2"/>
                <w:sz w:val="18"/>
              </w:rPr>
              <w:t> </w:t>
            </w:r>
            <w:r>
              <w:rPr>
                <w:sz w:val="18"/>
              </w:rPr>
              <w:t>ILO</w:t>
            </w:r>
            <w:r>
              <w:rPr>
                <w:spacing w:val="-3"/>
                <w:sz w:val="18"/>
              </w:rPr>
              <w:t> </w:t>
            </w:r>
            <w:r>
              <w:rPr>
                <w:sz w:val="18"/>
              </w:rPr>
              <w:t>C81;</w:t>
            </w:r>
            <w:r>
              <w:rPr>
                <w:spacing w:val="-2"/>
                <w:sz w:val="18"/>
              </w:rPr>
              <w:t> </w:t>
            </w:r>
            <w:r>
              <w:rPr>
                <w:sz w:val="18"/>
              </w:rPr>
              <w:t>ILO</w:t>
            </w:r>
            <w:r>
              <w:rPr>
                <w:spacing w:val="-2"/>
                <w:sz w:val="18"/>
              </w:rPr>
              <w:t> </w:t>
            </w:r>
            <w:r>
              <w:rPr>
                <w:sz w:val="18"/>
              </w:rPr>
              <w:t>(2022);</w:t>
            </w:r>
            <w:r>
              <w:rPr>
                <w:spacing w:val="-2"/>
                <w:sz w:val="18"/>
              </w:rPr>
              <w:t> </w:t>
            </w:r>
            <w:r>
              <w:rPr>
                <w:sz w:val="18"/>
              </w:rPr>
              <w:t>Viollaz</w:t>
            </w:r>
            <w:r>
              <w:rPr>
                <w:spacing w:val="-3"/>
                <w:sz w:val="18"/>
              </w:rPr>
              <w:t> </w:t>
            </w:r>
            <w:r>
              <w:rPr>
                <w:spacing w:val="-2"/>
                <w:sz w:val="18"/>
              </w:rPr>
              <w:t>(2018)</w:t>
            </w:r>
          </w:p>
        </w:tc>
      </w:tr>
      <w:tr>
        <w:trPr>
          <w:trHeight w:val="414" w:hRule="atLeast"/>
        </w:trPr>
        <w:tc>
          <w:tcPr>
            <w:tcW w:w="3955" w:type="dxa"/>
          </w:tcPr>
          <w:p>
            <w:pPr>
              <w:pStyle w:val="TableParagraph"/>
              <w:spacing w:line="208" w:lineRule="exact"/>
              <w:ind w:left="107" w:right="157"/>
              <w:rPr>
                <w:sz w:val="18"/>
              </w:rPr>
            </w:pPr>
            <w:r>
              <w:rPr>
                <w:sz w:val="18"/>
              </w:rPr>
              <w:t>Percent of Firms with a Report Issued by Inspectorate</w:t>
            </w:r>
            <w:r>
              <w:rPr>
                <w:spacing w:val="-8"/>
                <w:sz w:val="18"/>
              </w:rPr>
              <w:t> </w:t>
            </w:r>
            <w:r>
              <w:rPr>
                <w:sz w:val="18"/>
              </w:rPr>
              <w:t>for</w:t>
            </w:r>
            <w:r>
              <w:rPr>
                <w:spacing w:val="-9"/>
                <w:sz w:val="18"/>
              </w:rPr>
              <w:t> </w:t>
            </w:r>
            <w:r>
              <w:rPr>
                <w:sz w:val="18"/>
              </w:rPr>
              <w:t>Workplace</w:t>
            </w:r>
            <w:r>
              <w:rPr>
                <w:spacing w:val="-8"/>
                <w:sz w:val="18"/>
              </w:rPr>
              <w:t> </w:t>
            </w:r>
            <w:r>
              <w:rPr>
                <w:sz w:val="18"/>
              </w:rPr>
              <w:t>Safety</w:t>
            </w:r>
            <w:r>
              <w:rPr>
                <w:spacing w:val="-6"/>
                <w:sz w:val="18"/>
              </w:rPr>
              <w:t> </w:t>
            </w:r>
            <w:r>
              <w:rPr>
                <w:sz w:val="18"/>
              </w:rPr>
              <w:t>and</w:t>
            </w:r>
            <w:r>
              <w:rPr>
                <w:spacing w:val="-8"/>
                <w:sz w:val="18"/>
              </w:rPr>
              <w:t> </w:t>
            </w:r>
            <w:r>
              <w:rPr>
                <w:sz w:val="18"/>
              </w:rPr>
              <w:t>Health</w:t>
            </w:r>
          </w:p>
        </w:tc>
        <w:tc>
          <w:tcPr>
            <w:tcW w:w="900" w:type="dxa"/>
          </w:tcPr>
          <w:p>
            <w:pPr>
              <w:pStyle w:val="TableParagraph"/>
              <w:spacing w:line="207" w:lineRule="exact"/>
              <w:ind w:right="141"/>
              <w:jc w:val="right"/>
              <w:rPr>
                <w:sz w:val="18"/>
              </w:rPr>
            </w:pPr>
            <w:r>
              <w:rPr>
                <w:spacing w:val="-5"/>
                <w:sz w:val="18"/>
              </w:rPr>
              <w:t>50</w:t>
            </w:r>
          </w:p>
        </w:tc>
        <w:tc>
          <w:tcPr>
            <w:tcW w:w="900" w:type="dxa"/>
          </w:tcPr>
          <w:p>
            <w:pPr>
              <w:pStyle w:val="TableParagraph"/>
              <w:spacing w:line="207" w:lineRule="exact"/>
              <w:ind w:right="138"/>
              <w:jc w:val="right"/>
              <w:rPr>
                <w:sz w:val="18"/>
              </w:rPr>
            </w:pPr>
            <w:r>
              <w:rPr>
                <w:spacing w:val="-5"/>
                <w:sz w:val="18"/>
              </w:rPr>
              <w:t>n/a</w:t>
            </w:r>
          </w:p>
        </w:tc>
        <w:tc>
          <w:tcPr>
            <w:tcW w:w="900" w:type="dxa"/>
          </w:tcPr>
          <w:p>
            <w:pPr>
              <w:pStyle w:val="TableParagraph"/>
              <w:spacing w:line="207" w:lineRule="exact"/>
              <w:ind w:right="141"/>
              <w:jc w:val="right"/>
              <w:rPr>
                <w:sz w:val="18"/>
              </w:rPr>
            </w:pPr>
            <w:r>
              <w:rPr>
                <w:spacing w:val="-5"/>
                <w:sz w:val="18"/>
              </w:rPr>
              <w:t>50</w:t>
            </w:r>
          </w:p>
        </w:tc>
        <w:tc>
          <w:tcPr>
            <w:tcW w:w="900" w:type="dxa"/>
          </w:tcPr>
          <w:p>
            <w:pPr>
              <w:pStyle w:val="TableParagraph"/>
              <w:spacing w:line="207" w:lineRule="exact"/>
              <w:ind w:right="96"/>
              <w:jc w:val="right"/>
              <w:rPr>
                <w:sz w:val="18"/>
              </w:rPr>
            </w:pPr>
            <w:r>
              <w:rPr>
                <w:spacing w:val="-4"/>
                <w:sz w:val="18"/>
              </w:rPr>
              <w:t>8.33</w:t>
            </w:r>
          </w:p>
        </w:tc>
        <w:tc>
          <w:tcPr>
            <w:tcW w:w="5376" w:type="dxa"/>
          </w:tcPr>
          <w:p>
            <w:pPr>
              <w:pStyle w:val="TableParagraph"/>
              <w:spacing w:line="207" w:lineRule="exact"/>
              <w:ind w:left="107"/>
              <w:rPr>
                <w:sz w:val="18"/>
              </w:rPr>
            </w:pPr>
            <w:r>
              <w:rPr>
                <w:sz w:val="18"/>
              </w:rPr>
              <w:t>Almeida</w:t>
            </w:r>
            <w:r>
              <w:rPr>
                <w:spacing w:val="-4"/>
                <w:sz w:val="18"/>
              </w:rPr>
              <w:t> </w:t>
            </w:r>
            <w:r>
              <w:rPr>
                <w:sz w:val="18"/>
              </w:rPr>
              <w:t>and</w:t>
            </w:r>
            <w:r>
              <w:rPr>
                <w:spacing w:val="-1"/>
                <w:sz w:val="18"/>
              </w:rPr>
              <w:t> </w:t>
            </w:r>
            <w:r>
              <w:rPr>
                <w:sz w:val="18"/>
              </w:rPr>
              <w:t>Ronconi</w:t>
            </w:r>
            <w:r>
              <w:rPr>
                <w:spacing w:val="-1"/>
                <w:sz w:val="18"/>
              </w:rPr>
              <w:t> </w:t>
            </w:r>
            <w:r>
              <w:rPr>
                <w:sz w:val="18"/>
              </w:rPr>
              <w:t>(2016);</w:t>
            </w:r>
            <w:r>
              <w:rPr>
                <w:spacing w:val="-2"/>
                <w:sz w:val="18"/>
              </w:rPr>
              <w:t> </w:t>
            </w:r>
            <w:r>
              <w:rPr>
                <w:sz w:val="18"/>
              </w:rPr>
              <w:t>ILO</w:t>
            </w:r>
            <w:r>
              <w:rPr>
                <w:spacing w:val="-3"/>
                <w:sz w:val="18"/>
              </w:rPr>
              <w:t> </w:t>
            </w:r>
            <w:r>
              <w:rPr>
                <w:sz w:val="18"/>
              </w:rPr>
              <w:t>C81;</w:t>
            </w:r>
            <w:r>
              <w:rPr>
                <w:spacing w:val="-2"/>
                <w:sz w:val="18"/>
              </w:rPr>
              <w:t> </w:t>
            </w:r>
            <w:r>
              <w:rPr>
                <w:sz w:val="18"/>
              </w:rPr>
              <w:t>ILO</w:t>
            </w:r>
            <w:r>
              <w:rPr>
                <w:spacing w:val="-2"/>
                <w:sz w:val="18"/>
              </w:rPr>
              <w:t> </w:t>
            </w:r>
            <w:r>
              <w:rPr>
                <w:sz w:val="18"/>
              </w:rPr>
              <w:t>(2022);</w:t>
            </w:r>
            <w:r>
              <w:rPr>
                <w:spacing w:val="-2"/>
                <w:sz w:val="18"/>
              </w:rPr>
              <w:t> </w:t>
            </w:r>
            <w:r>
              <w:rPr>
                <w:sz w:val="18"/>
              </w:rPr>
              <w:t>Viollaz</w:t>
            </w:r>
            <w:r>
              <w:rPr>
                <w:spacing w:val="-3"/>
                <w:sz w:val="18"/>
              </w:rPr>
              <w:t> </w:t>
            </w:r>
            <w:r>
              <w:rPr>
                <w:spacing w:val="-2"/>
                <w:sz w:val="18"/>
              </w:rPr>
              <w:t>(2018)</w:t>
            </w:r>
          </w:p>
        </w:tc>
      </w:tr>
      <w:tr>
        <w:trPr>
          <w:trHeight w:val="298" w:hRule="atLeast"/>
        </w:trPr>
        <w:tc>
          <w:tcPr>
            <w:tcW w:w="3955" w:type="dxa"/>
            <w:shd w:val="clear" w:color="auto" w:fill="FFC000"/>
          </w:tcPr>
          <w:p>
            <w:pPr>
              <w:pStyle w:val="TableParagraph"/>
              <w:spacing w:before="44"/>
              <w:ind w:left="189"/>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3.2.3</w:t>
            </w:r>
          </w:p>
        </w:tc>
        <w:tc>
          <w:tcPr>
            <w:tcW w:w="900" w:type="dxa"/>
            <w:shd w:val="clear" w:color="auto" w:fill="FFC000"/>
          </w:tcPr>
          <w:p>
            <w:pPr>
              <w:pStyle w:val="TableParagraph"/>
              <w:spacing w:before="44"/>
              <w:ind w:right="141"/>
              <w:jc w:val="right"/>
              <w:rPr>
                <w:sz w:val="18"/>
              </w:rPr>
            </w:pPr>
            <w:r>
              <w:rPr>
                <w:spacing w:val="-5"/>
                <w:sz w:val="18"/>
              </w:rPr>
              <w:t>100</w:t>
            </w:r>
          </w:p>
        </w:tc>
        <w:tc>
          <w:tcPr>
            <w:tcW w:w="900" w:type="dxa"/>
            <w:shd w:val="clear" w:color="auto" w:fill="FFC000"/>
          </w:tcPr>
          <w:p>
            <w:pPr>
              <w:pStyle w:val="TableParagraph"/>
              <w:spacing w:before="44"/>
              <w:ind w:right="148"/>
              <w:jc w:val="right"/>
              <w:rPr>
                <w:sz w:val="18"/>
              </w:rPr>
            </w:pPr>
            <w:r>
              <w:rPr>
                <w:spacing w:val="-5"/>
                <w:sz w:val="18"/>
              </w:rPr>
              <w:t>n/a</w:t>
            </w:r>
          </w:p>
        </w:tc>
        <w:tc>
          <w:tcPr>
            <w:tcW w:w="900" w:type="dxa"/>
            <w:shd w:val="clear" w:color="auto" w:fill="FFC000"/>
          </w:tcPr>
          <w:p>
            <w:pPr>
              <w:pStyle w:val="TableParagraph"/>
              <w:spacing w:before="44"/>
              <w:ind w:right="136"/>
              <w:jc w:val="right"/>
              <w:rPr>
                <w:sz w:val="18"/>
              </w:rPr>
            </w:pPr>
            <w:r>
              <w:rPr>
                <w:spacing w:val="-5"/>
                <w:sz w:val="18"/>
              </w:rPr>
              <w:t>100</w:t>
            </w:r>
          </w:p>
        </w:tc>
        <w:tc>
          <w:tcPr>
            <w:tcW w:w="900" w:type="dxa"/>
            <w:shd w:val="clear" w:color="auto" w:fill="FFC000"/>
          </w:tcPr>
          <w:p>
            <w:pPr>
              <w:pStyle w:val="TableParagraph"/>
              <w:spacing w:before="44"/>
              <w:ind w:right="136"/>
              <w:jc w:val="right"/>
              <w:rPr>
                <w:sz w:val="18"/>
              </w:rPr>
            </w:pPr>
            <w:r>
              <w:rPr>
                <w:spacing w:val="-2"/>
                <w:sz w:val="18"/>
              </w:rPr>
              <w:t>16.67</w:t>
            </w:r>
          </w:p>
        </w:tc>
        <w:tc>
          <w:tcPr>
            <w:tcW w:w="5376" w:type="dxa"/>
            <w:shd w:val="clear" w:color="auto" w:fill="FFC000"/>
          </w:tcPr>
          <w:p>
            <w:pPr>
              <w:pStyle w:val="TableParagraph"/>
              <w:rPr>
                <w:sz w:val="18"/>
              </w:rPr>
            </w:pPr>
          </w:p>
        </w:tc>
      </w:tr>
      <w:tr>
        <w:trPr>
          <w:trHeight w:val="299" w:hRule="atLeast"/>
        </w:trPr>
        <w:tc>
          <w:tcPr>
            <w:tcW w:w="3955" w:type="dxa"/>
            <w:shd w:val="clear" w:color="auto" w:fill="FFC000"/>
          </w:tcPr>
          <w:p>
            <w:pPr>
              <w:pStyle w:val="TableParagraph"/>
              <w:spacing w:before="47"/>
              <w:ind w:left="189"/>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900" w:type="dxa"/>
            <w:shd w:val="clear" w:color="auto" w:fill="FFC000"/>
          </w:tcPr>
          <w:p>
            <w:pPr>
              <w:pStyle w:val="TableParagraph"/>
              <w:spacing w:before="47"/>
              <w:ind w:right="141"/>
              <w:jc w:val="right"/>
              <w:rPr>
                <w:b/>
                <w:sz w:val="18"/>
              </w:rPr>
            </w:pPr>
            <w:r>
              <w:rPr>
                <w:b/>
                <w:spacing w:val="-5"/>
                <w:sz w:val="18"/>
              </w:rPr>
              <w:t>100</w:t>
            </w:r>
          </w:p>
        </w:tc>
        <w:tc>
          <w:tcPr>
            <w:tcW w:w="900" w:type="dxa"/>
            <w:shd w:val="clear" w:color="auto" w:fill="FFC000"/>
          </w:tcPr>
          <w:p>
            <w:pPr>
              <w:pStyle w:val="TableParagraph"/>
              <w:spacing w:before="47"/>
              <w:ind w:right="132"/>
              <w:jc w:val="right"/>
              <w:rPr>
                <w:b/>
                <w:sz w:val="18"/>
              </w:rPr>
            </w:pPr>
            <w:r>
              <w:rPr>
                <w:b/>
                <w:spacing w:val="-5"/>
                <w:sz w:val="18"/>
              </w:rPr>
              <w:t>n/a</w:t>
            </w:r>
          </w:p>
        </w:tc>
        <w:tc>
          <w:tcPr>
            <w:tcW w:w="900" w:type="dxa"/>
            <w:shd w:val="clear" w:color="auto" w:fill="FFC000"/>
          </w:tcPr>
          <w:p>
            <w:pPr>
              <w:pStyle w:val="TableParagraph"/>
              <w:spacing w:before="47"/>
              <w:ind w:right="136"/>
              <w:jc w:val="right"/>
              <w:rPr>
                <w:b/>
                <w:sz w:val="18"/>
              </w:rPr>
            </w:pPr>
            <w:r>
              <w:rPr>
                <w:b/>
                <w:spacing w:val="-5"/>
                <w:sz w:val="18"/>
              </w:rPr>
              <w:t>100</w:t>
            </w:r>
          </w:p>
        </w:tc>
        <w:tc>
          <w:tcPr>
            <w:tcW w:w="900" w:type="dxa"/>
            <w:shd w:val="clear" w:color="auto" w:fill="FFC000"/>
          </w:tcPr>
          <w:p>
            <w:pPr>
              <w:pStyle w:val="TableParagraph"/>
              <w:spacing w:before="47"/>
              <w:ind w:right="137"/>
              <w:jc w:val="right"/>
              <w:rPr>
                <w:b/>
                <w:sz w:val="18"/>
              </w:rPr>
            </w:pPr>
            <w:r>
              <w:rPr>
                <w:b/>
                <w:spacing w:val="-2"/>
                <w:sz w:val="18"/>
              </w:rPr>
              <w:t>50.00</w:t>
            </w:r>
          </w:p>
        </w:tc>
        <w:tc>
          <w:tcPr>
            <w:tcW w:w="5376" w:type="dxa"/>
            <w:shd w:val="clear" w:color="auto" w:fill="FFC000"/>
          </w:tcPr>
          <w:p>
            <w:pPr>
              <w:pStyle w:val="TableParagraph"/>
              <w:rPr>
                <w:sz w:val="18"/>
              </w:rPr>
            </w:pPr>
          </w:p>
        </w:tc>
      </w:tr>
      <w:tr>
        <w:trPr>
          <w:trHeight w:val="318" w:hRule="atLeast"/>
        </w:trPr>
        <w:tc>
          <w:tcPr>
            <w:tcW w:w="3955" w:type="dxa"/>
            <w:shd w:val="clear" w:color="auto" w:fill="FFC000"/>
          </w:tcPr>
          <w:p>
            <w:pPr>
              <w:pStyle w:val="TableParagraph"/>
              <w:spacing w:before="55"/>
              <w:ind w:left="189"/>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III</w:t>
            </w:r>
          </w:p>
        </w:tc>
        <w:tc>
          <w:tcPr>
            <w:tcW w:w="900" w:type="dxa"/>
            <w:shd w:val="clear" w:color="auto" w:fill="FFC000"/>
          </w:tcPr>
          <w:p>
            <w:pPr>
              <w:pStyle w:val="TableParagraph"/>
              <w:spacing w:before="55"/>
              <w:ind w:right="138"/>
              <w:jc w:val="right"/>
              <w:rPr>
                <w:b/>
                <w:sz w:val="18"/>
              </w:rPr>
            </w:pPr>
            <w:r>
              <w:rPr>
                <w:b/>
                <w:spacing w:val="-5"/>
                <w:sz w:val="18"/>
              </w:rPr>
              <w:t>100</w:t>
            </w:r>
          </w:p>
        </w:tc>
        <w:tc>
          <w:tcPr>
            <w:tcW w:w="900" w:type="dxa"/>
            <w:shd w:val="clear" w:color="auto" w:fill="FFC000"/>
          </w:tcPr>
          <w:p>
            <w:pPr>
              <w:pStyle w:val="TableParagraph"/>
              <w:spacing w:before="55"/>
              <w:ind w:right="140"/>
              <w:jc w:val="right"/>
              <w:rPr>
                <w:b/>
                <w:sz w:val="18"/>
              </w:rPr>
            </w:pPr>
            <w:r>
              <w:rPr>
                <w:b/>
                <w:spacing w:val="-5"/>
                <w:sz w:val="18"/>
              </w:rPr>
              <w:t>n/a</w:t>
            </w:r>
          </w:p>
        </w:tc>
        <w:tc>
          <w:tcPr>
            <w:tcW w:w="900" w:type="dxa"/>
            <w:shd w:val="clear" w:color="auto" w:fill="FFC000"/>
          </w:tcPr>
          <w:p>
            <w:pPr>
              <w:pStyle w:val="TableParagraph"/>
              <w:spacing w:before="55"/>
              <w:ind w:right="136"/>
              <w:jc w:val="right"/>
              <w:rPr>
                <w:b/>
                <w:sz w:val="18"/>
              </w:rPr>
            </w:pPr>
            <w:r>
              <w:rPr>
                <w:b/>
                <w:spacing w:val="-5"/>
                <w:sz w:val="18"/>
              </w:rPr>
              <w:t>100</w:t>
            </w:r>
          </w:p>
        </w:tc>
        <w:tc>
          <w:tcPr>
            <w:tcW w:w="900" w:type="dxa"/>
            <w:shd w:val="clear" w:color="auto" w:fill="FFC000"/>
          </w:tcPr>
          <w:p>
            <w:pPr>
              <w:pStyle w:val="TableParagraph"/>
              <w:spacing w:before="55"/>
              <w:ind w:right="137"/>
              <w:jc w:val="right"/>
              <w:rPr>
                <w:b/>
                <w:sz w:val="18"/>
              </w:rPr>
            </w:pPr>
            <w:r>
              <w:rPr>
                <w:b/>
                <w:spacing w:val="-2"/>
                <w:sz w:val="18"/>
              </w:rPr>
              <w:t>100.00</w:t>
            </w:r>
          </w:p>
        </w:tc>
        <w:tc>
          <w:tcPr>
            <w:tcW w:w="5376" w:type="dxa"/>
            <w:shd w:val="clear" w:color="auto" w:fill="FFC000"/>
          </w:tcPr>
          <w:p>
            <w:pPr>
              <w:pStyle w:val="TableParagraph"/>
              <w:rPr>
                <w:sz w:val="18"/>
              </w:rPr>
            </w:pPr>
          </w:p>
        </w:tc>
      </w:tr>
    </w:tbl>
    <w:p>
      <w:pPr>
        <w:spacing w:before="3"/>
        <w:ind w:left="360" w:right="458" w:hanging="1"/>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2"/>
          <w:sz w:val="20"/>
        </w:rPr>
        <w:t> </w:t>
      </w:r>
      <w:r>
        <w:rPr>
          <w:sz w:val="20"/>
        </w:rPr>
        <w:t>= Social Benefits Point.</w:t>
      </w:r>
    </w:p>
    <w:p>
      <w:pPr>
        <w:spacing w:after="0"/>
        <w:jc w:val="left"/>
        <w:rPr>
          <w:sz w:val="20"/>
        </w:rPr>
        <w:sectPr>
          <w:pgSz w:w="15840" w:h="12240" w:orient="landscape"/>
          <w:pgMar w:header="0" w:footer="522" w:top="1380" w:bottom="780" w:left="1080" w:right="1080"/>
        </w:sectPr>
      </w:pPr>
    </w:p>
    <w:p>
      <w:pPr>
        <w:spacing w:before="78"/>
        <w:ind w:left="360" w:right="0" w:firstLine="0"/>
        <w:jc w:val="left"/>
        <w:rPr>
          <w:b/>
          <w:sz w:val="22"/>
        </w:rPr>
      </w:pPr>
      <w:r>
        <w:rPr>
          <w:b/>
          <w:spacing w:val="-2"/>
          <w:sz w:val="22"/>
        </w:rPr>
        <w:t>References</w:t>
      </w:r>
    </w:p>
    <w:p>
      <w:pPr>
        <w:pStyle w:val="BodyText"/>
        <w:spacing w:before="208"/>
        <w:ind w:left="1080" w:right="446" w:hanging="721"/>
        <w:jc w:val="both"/>
      </w:pPr>
      <w:r>
        <w:rPr/>
        <w:t>Ahlfeldt,</w:t>
      </w:r>
      <w:r>
        <w:rPr>
          <w:spacing w:val="-10"/>
        </w:rPr>
        <w:t> </w:t>
      </w:r>
      <w:r>
        <w:rPr/>
        <w:t>G.,</w:t>
      </w:r>
      <w:r>
        <w:rPr>
          <w:spacing w:val="-10"/>
        </w:rPr>
        <w:t> </w:t>
      </w:r>
      <w:r>
        <w:rPr/>
        <w:t>D.</w:t>
      </w:r>
      <w:r>
        <w:rPr>
          <w:spacing w:val="-12"/>
        </w:rPr>
        <w:t> </w:t>
      </w:r>
      <w:r>
        <w:rPr/>
        <w:t>Roth,</w:t>
      </w:r>
      <w:r>
        <w:rPr>
          <w:spacing w:val="-12"/>
        </w:rPr>
        <w:t> </w:t>
      </w:r>
      <w:r>
        <w:rPr/>
        <w:t>and</w:t>
      </w:r>
      <w:r>
        <w:rPr>
          <w:spacing w:val="-10"/>
        </w:rPr>
        <w:t> </w:t>
      </w:r>
      <w:r>
        <w:rPr/>
        <w:t>T.</w:t>
      </w:r>
      <w:r>
        <w:rPr>
          <w:spacing w:val="-10"/>
        </w:rPr>
        <w:t> </w:t>
      </w:r>
      <w:r>
        <w:rPr/>
        <w:t>Seidel.</w:t>
      </w:r>
      <w:r>
        <w:rPr>
          <w:spacing w:val="-12"/>
        </w:rPr>
        <w:t> </w:t>
      </w:r>
      <w:r>
        <w:rPr/>
        <w:t>2018.</w:t>
      </w:r>
      <w:r>
        <w:rPr>
          <w:spacing w:val="-12"/>
        </w:rPr>
        <w:t> </w:t>
      </w:r>
      <w:r>
        <w:rPr/>
        <w:t>"Spatial</w:t>
      </w:r>
      <w:r>
        <w:rPr>
          <w:spacing w:val="-11"/>
        </w:rPr>
        <w:t> </w:t>
      </w:r>
      <w:r>
        <w:rPr/>
        <w:t>implications</w:t>
      </w:r>
      <w:r>
        <w:rPr>
          <w:spacing w:val="-10"/>
        </w:rPr>
        <w:t> </w:t>
      </w:r>
      <w:r>
        <w:rPr/>
        <w:t>of</w:t>
      </w:r>
      <w:r>
        <w:rPr>
          <w:spacing w:val="-11"/>
        </w:rPr>
        <w:t> </w:t>
      </w:r>
      <w:r>
        <w:rPr/>
        <w:t>Minimum</w:t>
      </w:r>
      <w:r>
        <w:rPr>
          <w:spacing w:val="-10"/>
        </w:rPr>
        <w:t> </w:t>
      </w:r>
      <w:r>
        <w:rPr/>
        <w:t>Wages."</w:t>
      </w:r>
      <w:r>
        <w:rPr>
          <w:spacing w:val="-9"/>
        </w:rPr>
        <w:t> </w:t>
      </w:r>
      <w:r>
        <w:rPr/>
        <w:t>VoxEU.org,</w:t>
      </w:r>
      <w:r>
        <w:rPr>
          <w:spacing w:val="-12"/>
        </w:rPr>
        <w:t> </w:t>
      </w:r>
      <w:r>
        <w:rPr/>
        <w:t>September 4, 2018.</w:t>
      </w:r>
    </w:p>
    <w:p>
      <w:pPr>
        <w:pStyle w:val="BodyText"/>
        <w:spacing w:before="252"/>
        <w:ind w:left="1080" w:right="448" w:hanging="721"/>
        <w:jc w:val="both"/>
      </w:pPr>
      <w:r>
        <w:rPr/>
        <w:t>Ahlfeldt,</w:t>
      </w:r>
      <w:r>
        <w:rPr>
          <w:spacing w:val="-10"/>
        </w:rPr>
        <w:t> </w:t>
      </w:r>
      <w:r>
        <w:rPr/>
        <w:t>G.,</w:t>
      </w:r>
      <w:r>
        <w:rPr>
          <w:spacing w:val="-10"/>
        </w:rPr>
        <w:t> </w:t>
      </w:r>
      <w:r>
        <w:rPr/>
        <w:t>D.</w:t>
      </w:r>
      <w:r>
        <w:rPr>
          <w:spacing w:val="-12"/>
        </w:rPr>
        <w:t> </w:t>
      </w:r>
      <w:r>
        <w:rPr/>
        <w:t>Roth,</w:t>
      </w:r>
      <w:r>
        <w:rPr>
          <w:spacing w:val="-12"/>
        </w:rPr>
        <w:t> </w:t>
      </w:r>
      <w:r>
        <w:rPr/>
        <w:t>and</w:t>
      </w:r>
      <w:r>
        <w:rPr>
          <w:spacing w:val="-10"/>
        </w:rPr>
        <w:t> </w:t>
      </w:r>
      <w:r>
        <w:rPr/>
        <w:t>T.</w:t>
      </w:r>
      <w:r>
        <w:rPr>
          <w:spacing w:val="-10"/>
        </w:rPr>
        <w:t> </w:t>
      </w:r>
      <w:r>
        <w:rPr/>
        <w:t>Seidel.</w:t>
      </w:r>
      <w:r>
        <w:rPr>
          <w:spacing w:val="-12"/>
        </w:rPr>
        <w:t> </w:t>
      </w:r>
      <w:r>
        <w:rPr/>
        <w:t>2022.</w:t>
      </w:r>
      <w:r>
        <w:rPr>
          <w:spacing w:val="-12"/>
        </w:rPr>
        <w:t> </w:t>
      </w:r>
      <w:r>
        <w:rPr/>
        <w:t>"Optimal</w:t>
      </w:r>
      <w:r>
        <w:rPr>
          <w:spacing w:val="-11"/>
        </w:rPr>
        <w:t> </w:t>
      </w:r>
      <w:r>
        <w:rPr/>
        <w:t>Minimum</w:t>
      </w:r>
      <w:r>
        <w:rPr>
          <w:spacing w:val="-11"/>
        </w:rPr>
        <w:t> </w:t>
      </w:r>
      <w:r>
        <w:rPr/>
        <w:t>Wage.”</w:t>
      </w:r>
      <w:r>
        <w:rPr>
          <w:spacing w:val="-12"/>
        </w:rPr>
        <w:t> </w:t>
      </w:r>
      <w:r>
        <w:rPr/>
        <w:t>CEPR</w:t>
      </w:r>
      <w:r>
        <w:rPr>
          <w:spacing w:val="-10"/>
        </w:rPr>
        <w:t> </w:t>
      </w:r>
      <w:r>
        <w:rPr/>
        <w:t>Discussion</w:t>
      </w:r>
      <w:r>
        <w:rPr>
          <w:spacing w:val="-10"/>
        </w:rPr>
        <w:t> </w:t>
      </w:r>
      <w:r>
        <w:rPr/>
        <w:t>Paper</w:t>
      </w:r>
      <w:r>
        <w:rPr>
          <w:spacing w:val="-11"/>
        </w:rPr>
        <w:t> </w:t>
      </w:r>
      <w:r>
        <w:rPr/>
        <w:t>16913,</w:t>
      </w:r>
      <w:r>
        <w:rPr>
          <w:spacing w:val="-10"/>
        </w:rPr>
        <w:t> </w:t>
      </w:r>
      <w:r>
        <w:rPr/>
        <w:t>Centre for Economic Policy Research (CEPR), London.</w:t>
      </w:r>
    </w:p>
    <w:p>
      <w:pPr>
        <w:pStyle w:val="BodyText"/>
        <w:spacing w:before="253"/>
        <w:ind w:left="1080" w:right="449" w:hanging="721"/>
        <w:jc w:val="both"/>
      </w:pPr>
      <w:r>
        <w:rPr/>
        <w:t>Aimo, M. 2016. “In Search of a ‘European Model’ for Fixed-Term Work in the Name of the Principle of Effectiveness.” </w:t>
      </w:r>
      <w:r>
        <w:rPr>
          <w:i/>
        </w:rPr>
        <w:t>European Labour Law Journal </w:t>
      </w:r>
      <w:r>
        <w:rPr/>
        <w:t>7 (2): 232–60.</w:t>
      </w:r>
    </w:p>
    <w:p>
      <w:pPr>
        <w:pStyle w:val="BodyText"/>
        <w:spacing w:before="252"/>
        <w:ind w:left="1079" w:right="445" w:hanging="720"/>
        <w:jc w:val="both"/>
      </w:pPr>
      <w:r>
        <w:rPr/>
        <w:t>Aleksynska,</w:t>
      </w:r>
      <w:r>
        <w:rPr>
          <w:spacing w:val="-16"/>
        </w:rPr>
        <w:t> </w:t>
      </w:r>
      <w:r>
        <w:rPr/>
        <w:t>M.,</w:t>
      </w:r>
      <w:r>
        <w:rPr>
          <w:spacing w:val="-14"/>
        </w:rPr>
        <w:t> </w:t>
      </w:r>
      <w:r>
        <w:rPr/>
        <w:t>and</w:t>
      </w:r>
      <w:r>
        <w:rPr>
          <w:spacing w:val="-14"/>
        </w:rPr>
        <w:t> </w:t>
      </w:r>
      <w:r>
        <w:rPr/>
        <w:t>A.</w:t>
      </w:r>
      <w:r>
        <w:rPr>
          <w:spacing w:val="-13"/>
        </w:rPr>
        <w:t> </w:t>
      </w:r>
      <w:r>
        <w:rPr/>
        <w:t>Muller.</w:t>
      </w:r>
      <w:r>
        <w:rPr>
          <w:spacing w:val="-14"/>
        </w:rPr>
        <w:t> </w:t>
      </w:r>
      <w:r>
        <w:rPr/>
        <w:t>2015.</w:t>
      </w:r>
      <w:r>
        <w:rPr>
          <w:spacing w:val="-14"/>
        </w:rPr>
        <w:t> </w:t>
      </w:r>
      <w:r>
        <w:rPr/>
        <w:t>“Nothing</w:t>
      </w:r>
      <w:r>
        <w:rPr>
          <w:spacing w:val="-14"/>
        </w:rPr>
        <w:t> </w:t>
      </w:r>
      <w:r>
        <w:rPr/>
        <w:t>More</w:t>
      </w:r>
      <w:r>
        <w:rPr>
          <w:spacing w:val="-13"/>
        </w:rPr>
        <w:t> </w:t>
      </w:r>
      <w:r>
        <w:rPr/>
        <w:t>Permanent</w:t>
      </w:r>
      <w:r>
        <w:rPr>
          <w:spacing w:val="-14"/>
        </w:rPr>
        <w:t> </w:t>
      </w:r>
      <w:r>
        <w:rPr/>
        <w:t>than</w:t>
      </w:r>
      <w:r>
        <w:rPr>
          <w:spacing w:val="-14"/>
        </w:rPr>
        <w:t> </w:t>
      </w:r>
      <w:r>
        <w:rPr/>
        <w:t>Temporary?</w:t>
      </w:r>
      <w:r>
        <w:rPr>
          <w:spacing w:val="-14"/>
        </w:rPr>
        <w:t> </w:t>
      </w:r>
      <w:r>
        <w:rPr/>
        <w:t>Understanding</w:t>
      </w:r>
      <w:r>
        <w:rPr>
          <w:spacing w:val="-13"/>
        </w:rPr>
        <w:t> </w:t>
      </w:r>
      <w:r>
        <w:rPr/>
        <w:t>Fixed-Term Contracts.” Inwork and Governance Policy Brief No. 6, ILO (International Labour Organization), </w:t>
      </w:r>
      <w:r>
        <w:rPr>
          <w:spacing w:val="-2"/>
        </w:rPr>
        <w:t>Geneva.</w:t>
      </w:r>
    </w:p>
    <w:p>
      <w:pPr>
        <w:pStyle w:val="BodyText"/>
      </w:pPr>
    </w:p>
    <w:p>
      <w:pPr>
        <w:pStyle w:val="BodyText"/>
        <w:spacing w:before="1"/>
        <w:ind w:left="1079" w:right="446" w:hanging="721"/>
        <w:jc w:val="both"/>
      </w:pPr>
      <w:r>
        <w:rPr/>
        <w:t>Almeida, R., and L. Ronconi. 2016. “Labor Inspections in the Developing World: Stylized Facts from the Enterprise Survey.” </w:t>
      </w:r>
      <w:r>
        <w:rPr>
          <w:i/>
        </w:rPr>
        <w:t>Industrial Relations </w:t>
      </w:r>
      <w:r>
        <w:rPr/>
        <w:t>55 (3): 468–89.</w:t>
      </w:r>
    </w:p>
    <w:p>
      <w:pPr>
        <w:pStyle w:val="BodyText"/>
        <w:spacing w:before="252"/>
        <w:ind w:left="1080" w:right="444" w:hanging="721"/>
        <w:jc w:val="both"/>
      </w:pPr>
      <w:r>
        <w:rPr/>
        <w:t>Amin,</w:t>
      </w:r>
      <w:r>
        <w:rPr>
          <w:spacing w:val="-2"/>
        </w:rPr>
        <w:t> </w:t>
      </w:r>
      <w:r>
        <w:rPr/>
        <w:t>M., and A. Islam. 2015. “Does</w:t>
      </w:r>
      <w:r>
        <w:rPr>
          <w:spacing w:val="-2"/>
        </w:rPr>
        <w:t> </w:t>
      </w:r>
      <w:r>
        <w:rPr/>
        <w:t>Mandating Non-discrimination</w:t>
      </w:r>
      <w:r>
        <w:rPr>
          <w:spacing w:val="-2"/>
        </w:rPr>
        <w:t> </w:t>
      </w:r>
      <w:r>
        <w:rPr/>
        <w:t>in Hiring Practices Influence Women’s Employment? Evidence Using Firm-Level Data.” </w:t>
      </w:r>
      <w:r>
        <w:rPr>
          <w:i/>
        </w:rPr>
        <w:t>Feminist Economics </w:t>
      </w:r>
      <w:r>
        <w:rPr/>
        <w:t>21 (4): 28–60.</w:t>
      </w:r>
    </w:p>
    <w:p>
      <w:pPr>
        <w:pStyle w:val="BodyText"/>
        <w:spacing w:before="252"/>
        <w:ind w:left="1080" w:right="446" w:hanging="721"/>
        <w:jc w:val="both"/>
      </w:pPr>
      <w:r>
        <w:rPr/>
        <w:t>Antón-Sarabia, A., F. Hernandez, and S. Levy. 2012. “The End of Informality in Mexico? Fiscal Reform for Universal Social Insurance.” Inter-American Development Bank, Washington, DC.</w:t>
      </w:r>
    </w:p>
    <w:p>
      <w:pPr>
        <w:pStyle w:val="BodyText"/>
        <w:spacing w:before="2"/>
      </w:pPr>
    </w:p>
    <w:p>
      <w:pPr>
        <w:spacing w:before="0"/>
        <w:ind w:left="1080" w:right="446" w:hanging="721"/>
        <w:jc w:val="both"/>
        <w:rPr>
          <w:sz w:val="22"/>
        </w:rPr>
      </w:pPr>
      <w:r>
        <w:rPr>
          <w:sz w:val="22"/>
        </w:rPr>
        <w:t>Asali, M., and R. Gurashvili. 2019. “Labor Market Discrimination and the Macroeconomy. </w:t>
      </w:r>
      <w:r>
        <w:rPr>
          <w:i/>
          <w:sz w:val="22"/>
        </w:rPr>
        <w:t>Economics of Transition &amp; Institutional Change </w:t>
      </w:r>
      <w:r>
        <w:rPr>
          <w:sz w:val="22"/>
        </w:rPr>
        <w:t>28 (3): 515–33.</w:t>
      </w:r>
    </w:p>
    <w:p>
      <w:pPr>
        <w:pStyle w:val="BodyText"/>
        <w:spacing w:before="252"/>
        <w:ind w:left="1080" w:right="445" w:hanging="721"/>
        <w:jc w:val="both"/>
      </w:pPr>
      <w:r>
        <w:rPr/>
        <w:t>Avila, Z. 2021. “Public Employment Services that Work for Young People.” International Labour Organization (ILO), Geneva.</w:t>
      </w:r>
    </w:p>
    <w:p>
      <w:pPr>
        <w:pStyle w:val="BodyText"/>
        <w:spacing w:before="252"/>
        <w:ind w:left="1080" w:right="445" w:hanging="721"/>
        <w:jc w:val="both"/>
      </w:pPr>
      <w:r>
        <w:rPr/>
        <w:t>Barlow,</w:t>
      </w:r>
      <w:r>
        <w:rPr>
          <w:spacing w:val="-12"/>
        </w:rPr>
        <w:t> </w:t>
      </w:r>
      <w:r>
        <w:rPr/>
        <w:t>P.,</w:t>
      </w:r>
      <w:r>
        <w:rPr>
          <w:spacing w:val="-10"/>
        </w:rPr>
        <w:t> </w:t>
      </w:r>
      <w:r>
        <w:rPr/>
        <w:t>A.</w:t>
      </w:r>
      <w:r>
        <w:rPr>
          <w:spacing w:val="-10"/>
        </w:rPr>
        <w:t> </w:t>
      </w:r>
      <w:r>
        <w:rPr/>
        <w:t>Reeves,</w:t>
      </w:r>
      <w:r>
        <w:rPr>
          <w:spacing w:val="-10"/>
        </w:rPr>
        <w:t> </w:t>
      </w:r>
      <w:r>
        <w:rPr/>
        <w:t>M.</w:t>
      </w:r>
      <w:r>
        <w:rPr>
          <w:spacing w:val="-12"/>
        </w:rPr>
        <w:t> </w:t>
      </w:r>
      <w:r>
        <w:rPr/>
        <w:t>McKee,</w:t>
      </w:r>
      <w:r>
        <w:rPr>
          <w:spacing w:val="-12"/>
        </w:rPr>
        <w:t> </w:t>
      </w:r>
      <w:r>
        <w:rPr/>
        <w:t>and</w:t>
      </w:r>
      <w:r>
        <w:rPr>
          <w:spacing w:val="-12"/>
        </w:rPr>
        <w:t> </w:t>
      </w:r>
      <w:r>
        <w:rPr/>
        <w:t>D.</w:t>
      </w:r>
      <w:r>
        <w:rPr>
          <w:spacing w:val="-10"/>
        </w:rPr>
        <w:t> </w:t>
      </w:r>
      <w:r>
        <w:rPr/>
        <w:t>Stuckler.</w:t>
      </w:r>
      <w:r>
        <w:rPr>
          <w:spacing w:val="-12"/>
        </w:rPr>
        <w:t> </w:t>
      </w:r>
      <w:r>
        <w:rPr/>
        <w:t>2019.</w:t>
      </w:r>
      <w:r>
        <w:rPr>
          <w:spacing w:val="-10"/>
        </w:rPr>
        <w:t> </w:t>
      </w:r>
      <w:r>
        <w:rPr/>
        <w:t>“Employment</w:t>
      </w:r>
      <w:r>
        <w:rPr>
          <w:spacing w:val="-11"/>
        </w:rPr>
        <w:t> </w:t>
      </w:r>
      <w:r>
        <w:rPr/>
        <w:t>Relations</w:t>
      </w:r>
      <w:r>
        <w:rPr>
          <w:spacing w:val="-11"/>
        </w:rPr>
        <w:t> </w:t>
      </w:r>
      <w:r>
        <w:rPr/>
        <w:t>and</w:t>
      </w:r>
      <w:r>
        <w:rPr>
          <w:spacing w:val="-10"/>
        </w:rPr>
        <w:t> </w:t>
      </w:r>
      <w:r>
        <w:rPr/>
        <w:t>Dismissal</w:t>
      </w:r>
      <w:r>
        <w:rPr>
          <w:spacing w:val="-9"/>
        </w:rPr>
        <w:t> </w:t>
      </w:r>
      <w:r>
        <w:rPr/>
        <w:t>Regulations: Does</w:t>
      </w:r>
      <w:r>
        <w:rPr>
          <w:spacing w:val="14"/>
        </w:rPr>
        <w:t> </w:t>
      </w:r>
      <w:r>
        <w:rPr/>
        <w:t>Employment</w:t>
      </w:r>
      <w:r>
        <w:rPr>
          <w:spacing w:val="16"/>
        </w:rPr>
        <w:t> </w:t>
      </w:r>
      <w:r>
        <w:rPr/>
        <w:t>Legislation</w:t>
      </w:r>
      <w:r>
        <w:rPr>
          <w:spacing w:val="15"/>
        </w:rPr>
        <w:t> </w:t>
      </w:r>
      <w:r>
        <w:rPr/>
        <w:t>Protect</w:t>
      </w:r>
      <w:r>
        <w:rPr>
          <w:spacing w:val="14"/>
        </w:rPr>
        <w:t> </w:t>
      </w:r>
      <w:r>
        <w:rPr/>
        <w:t>the</w:t>
      </w:r>
      <w:r>
        <w:rPr>
          <w:spacing w:val="15"/>
        </w:rPr>
        <w:t> </w:t>
      </w:r>
      <w:r>
        <w:rPr/>
        <w:t>Health</w:t>
      </w:r>
      <w:r>
        <w:rPr>
          <w:spacing w:val="14"/>
        </w:rPr>
        <w:t> </w:t>
      </w:r>
      <w:r>
        <w:rPr/>
        <w:t>of</w:t>
      </w:r>
      <w:r>
        <w:rPr>
          <w:spacing w:val="13"/>
        </w:rPr>
        <w:t> </w:t>
      </w:r>
      <w:r>
        <w:rPr/>
        <w:t>Workers?”</w:t>
      </w:r>
      <w:r>
        <w:rPr>
          <w:spacing w:val="15"/>
        </w:rPr>
        <w:t> </w:t>
      </w:r>
      <w:r>
        <w:rPr>
          <w:i/>
        </w:rPr>
        <w:t>Social</w:t>
      </w:r>
      <w:r>
        <w:rPr>
          <w:i/>
          <w:spacing w:val="16"/>
        </w:rPr>
        <w:t> </w:t>
      </w:r>
      <w:r>
        <w:rPr>
          <w:i/>
        </w:rPr>
        <w:t>Policy</w:t>
      </w:r>
      <w:r>
        <w:rPr>
          <w:i/>
          <w:spacing w:val="13"/>
        </w:rPr>
        <w:t> </w:t>
      </w:r>
      <w:r>
        <w:rPr>
          <w:i/>
        </w:rPr>
        <w:t>&amp;</w:t>
      </w:r>
      <w:r>
        <w:rPr>
          <w:i/>
          <w:spacing w:val="16"/>
        </w:rPr>
        <w:t> </w:t>
      </w:r>
      <w:r>
        <w:rPr>
          <w:i/>
        </w:rPr>
        <w:t>Administration</w:t>
      </w:r>
      <w:r>
        <w:rPr>
          <w:i/>
          <w:spacing w:val="15"/>
        </w:rPr>
        <w:t> </w:t>
      </w:r>
      <w:r>
        <w:rPr>
          <w:spacing w:val="-5"/>
        </w:rPr>
        <w:t>53</w:t>
      </w:r>
    </w:p>
    <w:p>
      <w:pPr>
        <w:pStyle w:val="BodyText"/>
        <w:spacing w:before="1"/>
        <w:ind w:left="1080"/>
      </w:pPr>
      <w:r>
        <w:rPr/>
        <w:t>(7):</w:t>
      </w:r>
      <w:r>
        <w:rPr>
          <w:spacing w:val="-1"/>
        </w:rPr>
        <w:t> </w:t>
      </w:r>
      <w:r>
        <w:rPr>
          <w:spacing w:val="-2"/>
        </w:rPr>
        <w:t>939–57.</w:t>
      </w:r>
    </w:p>
    <w:p>
      <w:pPr>
        <w:pStyle w:val="BodyText"/>
      </w:pPr>
    </w:p>
    <w:p>
      <w:pPr>
        <w:pStyle w:val="BodyText"/>
        <w:ind w:left="1080" w:right="444" w:hanging="721"/>
        <w:jc w:val="both"/>
      </w:pPr>
      <w:r>
        <w:rPr/>
        <w:t>Beegle, K., R.</w:t>
      </w:r>
      <w:r>
        <w:rPr>
          <w:spacing w:val="-2"/>
        </w:rPr>
        <w:t> </w:t>
      </w:r>
      <w:r>
        <w:rPr/>
        <w:t>Dehejia,</w:t>
      </w:r>
      <w:r>
        <w:rPr>
          <w:spacing w:val="-2"/>
        </w:rPr>
        <w:t> </w:t>
      </w:r>
      <w:r>
        <w:rPr/>
        <w:t>and</w:t>
      </w:r>
      <w:r>
        <w:rPr>
          <w:spacing w:val="-2"/>
        </w:rPr>
        <w:t> </w:t>
      </w:r>
      <w:r>
        <w:rPr/>
        <w:t>R. Gatti. 2009.</w:t>
      </w:r>
      <w:r>
        <w:rPr>
          <w:spacing w:val="-2"/>
        </w:rPr>
        <w:t> </w:t>
      </w:r>
      <w:r>
        <w:rPr/>
        <w:t>“Why</w:t>
      </w:r>
      <w:r>
        <w:rPr>
          <w:spacing w:val="-2"/>
        </w:rPr>
        <w:t> </w:t>
      </w:r>
      <w:r>
        <w:rPr/>
        <w:t>Should</w:t>
      </w:r>
      <w:r>
        <w:rPr>
          <w:spacing w:val="-2"/>
        </w:rPr>
        <w:t> </w:t>
      </w:r>
      <w:r>
        <w:rPr/>
        <w:t>We Care</w:t>
      </w:r>
      <w:r>
        <w:rPr>
          <w:spacing w:val="-2"/>
        </w:rPr>
        <w:t> </w:t>
      </w:r>
      <w:r>
        <w:rPr/>
        <w:t>about</w:t>
      </w:r>
      <w:r>
        <w:rPr>
          <w:spacing w:val="-1"/>
        </w:rPr>
        <w:t> </w:t>
      </w:r>
      <w:r>
        <w:rPr/>
        <w:t>Child Labor?</w:t>
      </w:r>
      <w:r>
        <w:rPr>
          <w:spacing w:val="-2"/>
        </w:rPr>
        <w:t> </w:t>
      </w:r>
      <w:r>
        <w:rPr/>
        <w:t>The Education, Labor Market, and Health Consequences of Child Labor.” </w:t>
      </w:r>
      <w:r>
        <w:rPr>
          <w:i/>
        </w:rPr>
        <w:t>Journal of Human Resources </w:t>
      </w:r>
      <w:r>
        <w:rPr/>
        <w:t>44 (4): 871–89.</w:t>
      </w:r>
    </w:p>
    <w:p>
      <w:pPr>
        <w:pStyle w:val="BodyText"/>
        <w:spacing w:before="252"/>
        <w:ind w:left="1080" w:right="443" w:hanging="721"/>
        <w:jc w:val="both"/>
      </w:pPr>
      <w:r>
        <w:rPr/>
        <w:t>Bierbaum,</w:t>
      </w:r>
      <w:r>
        <w:rPr>
          <w:spacing w:val="-5"/>
        </w:rPr>
        <w:t> </w:t>
      </w:r>
      <w:r>
        <w:rPr/>
        <w:t>M.,</w:t>
      </w:r>
      <w:r>
        <w:rPr>
          <w:spacing w:val="-7"/>
        </w:rPr>
        <w:t> </w:t>
      </w:r>
      <w:r>
        <w:rPr/>
        <w:t>and</w:t>
      </w:r>
      <w:r>
        <w:rPr>
          <w:spacing w:val="-5"/>
        </w:rPr>
        <w:t> </w:t>
      </w:r>
      <w:r>
        <w:rPr/>
        <w:t>V.</w:t>
      </w:r>
      <w:r>
        <w:rPr>
          <w:spacing w:val="-5"/>
        </w:rPr>
        <w:t> </w:t>
      </w:r>
      <w:r>
        <w:rPr/>
        <w:t>Schmitt.</w:t>
      </w:r>
      <w:r>
        <w:rPr>
          <w:spacing w:val="-7"/>
        </w:rPr>
        <w:t> </w:t>
      </w:r>
      <w:r>
        <w:rPr/>
        <w:t>2022.</w:t>
      </w:r>
      <w:r>
        <w:rPr>
          <w:spacing w:val="-5"/>
        </w:rPr>
        <w:t> </w:t>
      </w:r>
      <w:r>
        <w:rPr/>
        <w:t>“Investing</w:t>
      </w:r>
      <w:r>
        <w:rPr>
          <w:spacing w:val="-5"/>
        </w:rPr>
        <w:t> </w:t>
      </w:r>
      <w:r>
        <w:rPr/>
        <w:t>Better</w:t>
      </w:r>
      <w:r>
        <w:rPr>
          <w:spacing w:val="-4"/>
        </w:rPr>
        <w:t> </w:t>
      </w:r>
      <w:r>
        <w:rPr/>
        <w:t>in</w:t>
      </w:r>
      <w:r>
        <w:rPr>
          <w:spacing w:val="-5"/>
        </w:rPr>
        <w:t> </w:t>
      </w:r>
      <w:r>
        <w:rPr/>
        <w:t>Universal</w:t>
      </w:r>
      <w:r>
        <w:rPr>
          <w:spacing w:val="-4"/>
        </w:rPr>
        <w:t> </w:t>
      </w:r>
      <w:r>
        <w:rPr/>
        <w:t>Social</w:t>
      </w:r>
      <w:r>
        <w:rPr>
          <w:spacing w:val="-4"/>
        </w:rPr>
        <w:t> </w:t>
      </w:r>
      <w:r>
        <w:rPr/>
        <w:t>Protection:</w:t>
      </w:r>
      <w:r>
        <w:rPr>
          <w:spacing w:val="-4"/>
        </w:rPr>
        <w:t> </w:t>
      </w:r>
      <w:r>
        <w:rPr/>
        <w:t>Applying</w:t>
      </w:r>
      <w:r>
        <w:rPr>
          <w:spacing w:val="-5"/>
        </w:rPr>
        <w:t> </w:t>
      </w:r>
      <w:r>
        <w:rPr/>
        <w:t>International Social Security Standards in Social Protection Policy and Financing.” ILO Working Paper No. 43, International Labour Organization, Geneva.</w:t>
      </w:r>
    </w:p>
    <w:p>
      <w:pPr>
        <w:pStyle w:val="BodyText"/>
        <w:spacing w:before="1"/>
      </w:pPr>
    </w:p>
    <w:p>
      <w:pPr>
        <w:pStyle w:val="BodyText"/>
        <w:ind w:left="1080" w:right="446" w:hanging="721"/>
        <w:jc w:val="both"/>
      </w:pPr>
      <w:r>
        <w:rPr/>
        <w:t>Blundell,</w:t>
      </w:r>
      <w:r>
        <w:rPr>
          <w:spacing w:val="-7"/>
        </w:rPr>
        <w:t> </w:t>
      </w:r>
      <w:r>
        <w:rPr/>
        <w:t>R.,</w:t>
      </w:r>
      <w:r>
        <w:rPr>
          <w:spacing w:val="-7"/>
        </w:rPr>
        <w:t> </w:t>
      </w:r>
      <w:r>
        <w:rPr/>
        <w:t>A.</w:t>
      </w:r>
      <w:r>
        <w:rPr>
          <w:spacing w:val="-7"/>
        </w:rPr>
        <w:t> </w:t>
      </w:r>
      <w:r>
        <w:rPr/>
        <w:t>Bozio,</w:t>
      </w:r>
      <w:r>
        <w:rPr>
          <w:spacing w:val="-9"/>
        </w:rPr>
        <w:t> </w:t>
      </w:r>
      <w:r>
        <w:rPr/>
        <w:t>and</w:t>
      </w:r>
      <w:r>
        <w:rPr>
          <w:spacing w:val="-9"/>
        </w:rPr>
        <w:t> </w:t>
      </w:r>
      <w:r>
        <w:rPr/>
        <w:t>G.</w:t>
      </w:r>
      <w:r>
        <w:rPr>
          <w:spacing w:val="-7"/>
        </w:rPr>
        <w:t> </w:t>
      </w:r>
      <w:r>
        <w:rPr/>
        <w:t>Laroque.</w:t>
      </w:r>
      <w:r>
        <w:rPr>
          <w:spacing w:val="-7"/>
        </w:rPr>
        <w:t> </w:t>
      </w:r>
      <w:r>
        <w:rPr/>
        <w:t>2013.</w:t>
      </w:r>
      <w:r>
        <w:rPr>
          <w:spacing w:val="-9"/>
        </w:rPr>
        <w:t> </w:t>
      </w:r>
      <w:r>
        <w:rPr/>
        <w:t>“Extensive</w:t>
      </w:r>
      <w:r>
        <w:rPr>
          <w:spacing w:val="-7"/>
        </w:rPr>
        <w:t> </w:t>
      </w:r>
      <w:r>
        <w:rPr/>
        <w:t>and</w:t>
      </w:r>
      <w:r>
        <w:rPr>
          <w:spacing w:val="-7"/>
        </w:rPr>
        <w:t> </w:t>
      </w:r>
      <w:r>
        <w:rPr/>
        <w:t>Intensive</w:t>
      </w:r>
      <w:r>
        <w:rPr>
          <w:spacing w:val="-7"/>
        </w:rPr>
        <w:t> </w:t>
      </w:r>
      <w:r>
        <w:rPr/>
        <w:t>Margins</w:t>
      </w:r>
      <w:r>
        <w:rPr>
          <w:spacing w:val="-9"/>
        </w:rPr>
        <w:t> </w:t>
      </w:r>
      <w:r>
        <w:rPr/>
        <w:t>of</w:t>
      </w:r>
      <w:r>
        <w:rPr>
          <w:spacing w:val="-9"/>
        </w:rPr>
        <w:t> </w:t>
      </w:r>
      <w:r>
        <w:rPr/>
        <w:t>Labour</w:t>
      </w:r>
      <w:r>
        <w:rPr>
          <w:spacing w:val="-6"/>
        </w:rPr>
        <w:t> </w:t>
      </w:r>
      <w:r>
        <w:rPr/>
        <w:t>Supply:</w:t>
      </w:r>
      <w:r>
        <w:rPr>
          <w:spacing w:val="-6"/>
        </w:rPr>
        <w:t> </w:t>
      </w:r>
      <w:r>
        <w:rPr/>
        <w:t>Work</w:t>
      </w:r>
      <w:r>
        <w:rPr>
          <w:spacing w:val="-7"/>
        </w:rPr>
        <w:t> </w:t>
      </w:r>
      <w:r>
        <w:rPr/>
        <w:t>and Working Hours in the US, the UK, and France.” </w:t>
      </w:r>
      <w:r>
        <w:rPr>
          <w:i/>
        </w:rPr>
        <w:t>Fiscal Studies </w:t>
      </w:r>
      <w:r>
        <w:rPr/>
        <w:t>34 (1): 1–29.</w:t>
      </w:r>
    </w:p>
    <w:p>
      <w:pPr>
        <w:pStyle w:val="BodyText"/>
        <w:spacing w:before="252"/>
        <w:ind w:left="1080" w:right="443" w:hanging="721"/>
        <w:jc w:val="both"/>
      </w:pPr>
      <w:r>
        <w:rPr/>
        <w:t>Bobba, M., L. Flabbi, and S. Levy. 2018. “Labor Market Search, Informality and Schooling Investments.” IDB Working Paper 863, Inter-American Development Bank, Washington, DC.</w:t>
      </w:r>
    </w:p>
    <w:p>
      <w:pPr>
        <w:pStyle w:val="BodyText"/>
        <w:spacing w:before="253"/>
        <w:ind w:left="1080" w:right="443" w:hanging="721"/>
        <w:jc w:val="both"/>
      </w:pPr>
      <w:r>
        <w:rPr/>
        <w:t>Bodor,</w:t>
      </w:r>
      <w:r>
        <w:rPr>
          <w:spacing w:val="-2"/>
        </w:rPr>
        <w:t> </w:t>
      </w:r>
      <w:r>
        <w:rPr/>
        <w:t>A.,</w:t>
      </w:r>
      <w:r>
        <w:rPr>
          <w:spacing w:val="-2"/>
        </w:rPr>
        <w:t> </w:t>
      </w:r>
      <w:r>
        <w:rPr/>
        <w:t>D.</w:t>
      </w:r>
      <w:r>
        <w:rPr>
          <w:spacing w:val="-2"/>
        </w:rPr>
        <w:t> </w:t>
      </w:r>
      <w:r>
        <w:rPr/>
        <w:t>A.</w:t>
      </w:r>
      <w:r>
        <w:rPr>
          <w:spacing w:val="-2"/>
        </w:rPr>
        <w:t> </w:t>
      </w:r>
      <w:r>
        <w:rPr/>
        <w:t>Robalino,</w:t>
      </w:r>
      <w:r>
        <w:rPr>
          <w:spacing w:val="-5"/>
        </w:rPr>
        <w:t> </w:t>
      </w:r>
      <w:r>
        <w:rPr/>
        <w:t>and</w:t>
      </w:r>
      <w:r>
        <w:rPr>
          <w:spacing w:val="-2"/>
        </w:rPr>
        <w:t> </w:t>
      </w:r>
      <w:r>
        <w:rPr/>
        <w:t>M.</w:t>
      </w:r>
      <w:r>
        <w:rPr>
          <w:spacing w:val="-5"/>
        </w:rPr>
        <w:t> </w:t>
      </w:r>
      <w:r>
        <w:rPr/>
        <w:t>J.</w:t>
      </w:r>
      <w:r>
        <w:rPr>
          <w:spacing w:val="-2"/>
        </w:rPr>
        <w:t> </w:t>
      </w:r>
      <w:r>
        <w:rPr/>
        <w:t>Rutkowski.</w:t>
      </w:r>
      <w:r>
        <w:rPr>
          <w:spacing w:val="-2"/>
        </w:rPr>
        <w:t> </w:t>
      </w:r>
      <w:r>
        <w:rPr/>
        <w:t>2007.</w:t>
      </w:r>
      <w:r>
        <w:rPr>
          <w:spacing w:val="-5"/>
        </w:rPr>
        <w:t> </w:t>
      </w:r>
      <w:r>
        <w:rPr/>
        <w:t>“Assessing</w:t>
      </w:r>
      <w:r>
        <w:rPr>
          <w:spacing w:val="-2"/>
        </w:rPr>
        <w:t> </w:t>
      </w:r>
      <w:r>
        <w:rPr/>
        <w:t>the</w:t>
      </w:r>
      <w:r>
        <w:rPr>
          <w:spacing w:val="-2"/>
        </w:rPr>
        <w:t> </w:t>
      </w:r>
      <w:r>
        <w:rPr/>
        <w:t>Distortions</w:t>
      </w:r>
      <w:r>
        <w:rPr>
          <w:spacing w:val="-7"/>
        </w:rPr>
        <w:t> </w:t>
      </w:r>
      <w:r>
        <w:rPr/>
        <w:t>of</w:t>
      </w:r>
      <w:r>
        <w:rPr>
          <w:spacing w:val="-1"/>
        </w:rPr>
        <w:t> </w:t>
      </w:r>
      <w:r>
        <w:rPr/>
        <w:t>Mandatory</w:t>
      </w:r>
      <w:r>
        <w:rPr>
          <w:spacing w:val="-2"/>
        </w:rPr>
        <w:t> </w:t>
      </w:r>
      <w:r>
        <w:rPr/>
        <w:t>Pensions</w:t>
      </w:r>
      <w:r>
        <w:rPr>
          <w:spacing w:val="-2"/>
        </w:rPr>
        <w:t> </w:t>
      </w:r>
      <w:r>
        <w:rPr/>
        <w:t>on Labor Supply Decisions and Human Capital Accumulation: How to Bridge the Gap between Economic Theory and Policy Analysis” Policy Research Working Paper 4355, World Bank, Washington, DC.</w:t>
      </w:r>
    </w:p>
    <w:p>
      <w:pPr>
        <w:pStyle w:val="BodyText"/>
        <w:spacing w:after="0"/>
        <w:jc w:val="both"/>
        <w:sectPr>
          <w:footerReference w:type="default" r:id="rId8"/>
          <w:pgSz w:w="12240" w:h="15840"/>
          <w:pgMar w:header="0" w:footer="506" w:top="1360" w:bottom="700" w:left="1080" w:right="720"/>
        </w:sectPr>
      </w:pPr>
    </w:p>
    <w:p>
      <w:pPr>
        <w:pStyle w:val="BodyText"/>
        <w:spacing w:before="78"/>
        <w:ind w:left="1080" w:right="446" w:hanging="721"/>
        <w:jc w:val="both"/>
      </w:pPr>
      <w:r>
        <w:rPr/>
        <w:t>Boone,</w:t>
      </w:r>
      <w:r>
        <w:rPr>
          <w:spacing w:val="-12"/>
        </w:rPr>
        <w:t> </w:t>
      </w:r>
      <w:r>
        <w:rPr/>
        <w:t>J.,</w:t>
      </w:r>
      <w:r>
        <w:rPr>
          <w:spacing w:val="-14"/>
        </w:rPr>
        <w:t> </w:t>
      </w:r>
      <w:r>
        <w:rPr/>
        <w:t>and</w:t>
      </w:r>
      <w:r>
        <w:rPr>
          <w:spacing w:val="-12"/>
        </w:rPr>
        <w:t> </w:t>
      </w:r>
      <w:r>
        <w:rPr/>
        <w:t>J.</w:t>
      </w:r>
      <w:r>
        <w:rPr>
          <w:spacing w:val="-12"/>
        </w:rPr>
        <w:t> </w:t>
      </w:r>
      <w:r>
        <w:rPr/>
        <w:t>C.</w:t>
      </w:r>
      <w:r>
        <w:rPr>
          <w:spacing w:val="-14"/>
        </w:rPr>
        <w:t> </w:t>
      </w:r>
      <w:r>
        <w:rPr/>
        <w:t>van</w:t>
      </w:r>
      <w:r>
        <w:rPr>
          <w:spacing w:val="-12"/>
        </w:rPr>
        <w:t> </w:t>
      </w:r>
      <w:r>
        <w:rPr/>
        <w:t>Ours.</w:t>
      </w:r>
      <w:r>
        <w:rPr>
          <w:spacing w:val="-12"/>
        </w:rPr>
        <w:t> </w:t>
      </w:r>
      <w:r>
        <w:rPr/>
        <w:t>2004.</w:t>
      </w:r>
      <w:r>
        <w:rPr>
          <w:spacing w:val="-14"/>
        </w:rPr>
        <w:t> </w:t>
      </w:r>
      <w:r>
        <w:rPr/>
        <w:t>“Effective</w:t>
      </w:r>
      <w:r>
        <w:rPr>
          <w:spacing w:val="-11"/>
        </w:rPr>
        <w:t> </w:t>
      </w:r>
      <w:r>
        <w:rPr/>
        <w:t>Active</w:t>
      </w:r>
      <w:r>
        <w:rPr>
          <w:spacing w:val="-12"/>
        </w:rPr>
        <w:t> </w:t>
      </w:r>
      <w:r>
        <w:rPr/>
        <w:t>Labour</w:t>
      </w:r>
      <w:r>
        <w:rPr>
          <w:spacing w:val="-13"/>
        </w:rPr>
        <w:t> </w:t>
      </w:r>
      <w:r>
        <w:rPr/>
        <w:t>Market</w:t>
      </w:r>
      <w:r>
        <w:rPr>
          <w:spacing w:val="-11"/>
        </w:rPr>
        <w:t> </w:t>
      </w:r>
      <w:r>
        <w:rPr/>
        <w:t>Policies.”</w:t>
      </w:r>
      <w:r>
        <w:rPr>
          <w:spacing w:val="-11"/>
        </w:rPr>
        <w:t> </w:t>
      </w:r>
      <w:r>
        <w:rPr/>
        <w:t>CEPR</w:t>
      </w:r>
      <w:r>
        <w:rPr>
          <w:spacing w:val="-13"/>
        </w:rPr>
        <w:t> </w:t>
      </w:r>
      <w:r>
        <w:rPr/>
        <w:t>Discussion</w:t>
      </w:r>
      <w:r>
        <w:rPr>
          <w:spacing w:val="-12"/>
        </w:rPr>
        <w:t> </w:t>
      </w:r>
      <w:r>
        <w:rPr/>
        <w:t>Paper</w:t>
      </w:r>
      <w:r>
        <w:rPr>
          <w:spacing w:val="-11"/>
        </w:rPr>
        <w:t> </w:t>
      </w:r>
      <w:r>
        <w:rPr/>
        <w:t>4707, Centre for Economic Policy Research (CEPR), London.</w:t>
      </w:r>
    </w:p>
    <w:p>
      <w:pPr>
        <w:pStyle w:val="BodyText"/>
        <w:spacing w:before="252"/>
        <w:ind w:left="1080" w:right="443" w:hanging="721"/>
        <w:jc w:val="both"/>
      </w:pPr>
      <w:r>
        <w:rPr/>
        <w:t>Buckman, S. R., L. Y. Choi, M. C. Daly, and L. M. Seitelman. 2021. “The Economic Gains From Equity.” Federal Reserve Bank of San Francisco Working Paper 2021-11, Federal Reserve Bank of San </w:t>
      </w:r>
      <w:r>
        <w:rPr>
          <w:spacing w:val="-2"/>
        </w:rPr>
        <w:t>Francisco.</w:t>
      </w:r>
    </w:p>
    <w:p>
      <w:pPr>
        <w:pStyle w:val="BodyText"/>
        <w:spacing w:before="1"/>
      </w:pPr>
    </w:p>
    <w:p>
      <w:pPr>
        <w:spacing w:before="0"/>
        <w:ind w:left="1080" w:right="446" w:hanging="721"/>
        <w:jc w:val="both"/>
        <w:rPr>
          <w:sz w:val="22"/>
        </w:rPr>
      </w:pPr>
      <w:r>
        <w:rPr>
          <w:sz w:val="22"/>
        </w:rPr>
        <w:t>Card, D., Kluve, J. and Weber, A. 2015. </w:t>
      </w:r>
      <w:r>
        <w:rPr>
          <w:i/>
          <w:sz w:val="22"/>
        </w:rPr>
        <w:t>“What Works? A Meta Analysis of Recent Active Labor Market Program Evaluations.” </w:t>
      </w:r>
      <w:r>
        <w:rPr>
          <w:sz w:val="22"/>
        </w:rPr>
        <w:t>Discussion Paper No. 9236. IZA.</w:t>
      </w:r>
    </w:p>
    <w:p>
      <w:pPr>
        <w:pStyle w:val="BodyText"/>
        <w:spacing w:before="252"/>
        <w:ind w:left="1080" w:right="446" w:hanging="721"/>
        <w:jc w:val="both"/>
      </w:pPr>
      <w:r>
        <w:rPr/>
        <w:t>Chiplunkar,</w:t>
      </w:r>
      <w:r>
        <w:rPr>
          <w:spacing w:val="-1"/>
        </w:rPr>
        <w:t> </w:t>
      </w:r>
      <w:r>
        <w:rPr/>
        <w:t>G.,</w:t>
      </w:r>
      <w:r>
        <w:rPr>
          <w:spacing w:val="-3"/>
        </w:rPr>
        <w:t> </w:t>
      </w:r>
      <w:r>
        <w:rPr/>
        <w:t>and</w:t>
      </w:r>
      <w:r>
        <w:rPr>
          <w:spacing w:val="-3"/>
        </w:rPr>
        <w:t> </w:t>
      </w:r>
      <w:r>
        <w:rPr/>
        <w:t>P.</w:t>
      </w:r>
      <w:r>
        <w:rPr>
          <w:spacing w:val="-1"/>
        </w:rPr>
        <w:t> </w:t>
      </w:r>
      <w:r>
        <w:rPr/>
        <w:t>K.</w:t>
      </w:r>
      <w:r>
        <w:rPr>
          <w:spacing w:val="-3"/>
        </w:rPr>
        <w:t> </w:t>
      </w:r>
      <w:r>
        <w:rPr/>
        <w:t>Goldberg.</w:t>
      </w:r>
      <w:r>
        <w:rPr>
          <w:spacing w:val="-1"/>
        </w:rPr>
        <w:t> </w:t>
      </w:r>
      <w:r>
        <w:rPr/>
        <w:t>2021.</w:t>
      </w:r>
      <w:r>
        <w:rPr>
          <w:spacing w:val="-3"/>
        </w:rPr>
        <w:t> </w:t>
      </w:r>
      <w:r>
        <w:rPr/>
        <w:t>“Aggregate Implications</w:t>
      </w:r>
      <w:r>
        <w:rPr>
          <w:spacing w:val="-3"/>
        </w:rPr>
        <w:t> </w:t>
      </w:r>
      <w:r>
        <w:rPr/>
        <w:t>of Barriers</w:t>
      </w:r>
      <w:r>
        <w:rPr>
          <w:spacing w:val="-3"/>
        </w:rPr>
        <w:t> </w:t>
      </w:r>
      <w:r>
        <w:rPr/>
        <w:t>to</w:t>
      </w:r>
      <w:r>
        <w:rPr>
          <w:spacing w:val="-1"/>
        </w:rPr>
        <w:t> </w:t>
      </w:r>
      <w:r>
        <w:rPr/>
        <w:t>Female Entrepreneurship.” NBER Working Paper 28486, National Bureau of Economic Research, Cambridge, MA.</w:t>
      </w:r>
    </w:p>
    <w:p>
      <w:pPr>
        <w:pStyle w:val="BodyText"/>
      </w:pPr>
    </w:p>
    <w:p>
      <w:pPr>
        <w:pStyle w:val="BodyText"/>
        <w:ind w:left="1080" w:right="445" w:hanging="721"/>
        <w:jc w:val="both"/>
      </w:pPr>
      <w:r>
        <w:rPr/>
        <w:t>Clemens, J. 2021. “How Do Firms Respond to Minimum Wage Increases? Understanding the Relevance of Non-Employment Margins.” </w:t>
      </w:r>
      <w:r>
        <w:rPr>
          <w:i/>
        </w:rPr>
        <w:t>Journal of Economic Perspectives </w:t>
      </w:r>
      <w:r>
        <w:rPr/>
        <w:t>35 (1): 51–72.</w:t>
      </w:r>
    </w:p>
    <w:p>
      <w:pPr>
        <w:pStyle w:val="BodyText"/>
        <w:spacing w:before="1"/>
      </w:pPr>
    </w:p>
    <w:p>
      <w:pPr>
        <w:pStyle w:val="BodyText"/>
        <w:ind w:left="1079" w:right="446" w:hanging="720"/>
        <w:jc w:val="both"/>
      </w:pPr>
      <w:r>
        <w:rPr/>
        <w:t>Collewet, M., and J. Sauermann. 2017. “Working Hours and Productivity.” </w:t>
      </w:r>
      <w:r>
        <w:rPr>
          <w:i/>
        </w:rPr>
        <w:t>Labour Economics </w:t>
      </w:r>
      <w:r>
        <w:rPr/>
        <w:t>47 (C): 96– </w:t>
      </w:r>
      <w:r>
        <w:rPr>
          <w:spacing w:val="-4"/>
        </w:rPr>
        <w:t>106.</w:t>
      </w:r>
    </w:p>
    <w:p>
      <w:pPr>
        <w:pStyle w:val="BodyText"/>
      </w:pPr>
    </w:p>
    <w:p>
      <w:pPr>
        <w:pStyle w:val="BodyText"/>
        <w:ind w:left="1079" w:right="444" w:hanging="721"/>
        <w:jc w:val="both"/>
      </w:pPr>
      <w:r>
        <w:rPr/>
        <w:t>Collins, H. 1992. “Justice in Dismissal: The Law of Termination of Employment.” Oxford Monographs on Labour Law, Oxford Academic.</w:t>
      </w:r>
    </w:p>
    <w:p>
      <w:pPr>
        <w:pStyle w:val="BodyText"/>
        <w:spacing w:before="252"/>
        <w:ind w:left="1079" w:right="447" w:hanging="720"/>
        <w:jc w:val="both"/>
      </w:pPr>
      <w:r>
        <w:rPr/>
        <w:t>Dustman,</w:t>
      </w:r>
      <w:r>
        <w:rPr>
          <w:spacing w:val="-5"/>
        </w:rPr>
        <w:t> </w:t>
      </w:r>
      <w:r>
        <w:rPr/>
        <w:t>D.,</w:t>
      </w:r>
      <w:r>
        <w:rPr>
          <w:spacing w:val="-5"/>
        </w:rPr>
        <w:t> </w:t>
      </w:r>
      <w:r>
        <w:rPr/>
        <w:t>A.</w:t>
      </w:r>
      <w:r>
        <w:rPr>
          <w:spacing w:val="-5"/>
        </w:rPr>
        <w:t> </w:t>
      </w:r>
      <w:r>
        <w:rPr/>
        <w:t>Lindner,</w:t>
      </w:r>
      <w:r>
        <w:rPr>
          <w:spacing w:val="-5"/>
        </w:rPr>
        <w:t> </w:t>
      </w:r>
      <w:r>
        <w:rPr/>
        <w:t>U.</w:t>
      </w:r>
      <w:r>
        <w:rPr>
          <w:spacing w:val="-5"/>
        </w:rPr>
        <w:t> </w:t>
      </w:r>
      <w:r>
        <w:rPr/>
        <w:t>Schonberg,</w:t>
      </w:r>
      <w:r>
        <w:rPr>
          <w:spacing w:val="-7"/>
        </w:rPr>
        <w:t> </w:t>
      </w:r>
      <w:r>
        <w:rPr/>
        <w:t>M.</w:t>
      </w:r>
      <w:r>
        <w:rPr>
          <w:spacing w:val="-5"/>
        </w:rPr>
        <w:t> </w:t>
      </w:r>
      <w:r>
        <w:rPr/>
        <w:t>Umkehrer,</w:t>
      </w:r>
      <w:r>
        <w:rPr>
          <w:spacing w:val="-7"/>
        </w:rPr>
        <w:t> </w:t>
      </w:r>
      <w:r>
        <w:rPr/>
        <w:t>and</w:t>
      </w:r>
      <w:r>
        <w:rPr>
          <w:spacing w:val="-5"/>
        </w:rPr>
        <w:t> </w:t>
      </w:r>
      <w:r>
        <w:rPr/>
        <w:t>P.</w:t>
      </w:r>
      <w:r>
        <w:rPr>
          <w:spacing w:val="-5"/>
        </w:rPr>
        <w:t> </w:t>
      </w:r>
      <w:r>
        <w:rPr/>
        <w:t>Vom</w:t>
      </w:r>
      <w:r>
        <w:rPr>
          <w:spacing w:val="-4"/>
        </w:rPr>
        <w:t> </w:t>
      </w:r>
      <w:r>
        <w:rPr/>
        <w:t>Berge.</w:t>
      </w:r>
      <w:r>
        <w:rPr>
          <w:spacing w:val="-5"/>
        </w:rPr>
        <w:t> </w:t>
      </w:r>
      <w:r>
        <w:rPr/>
        <w:t>2021.</w:t>
      </w:r>
      <w:r>
        <w:rPr>
          <w:spacing w:val="-7"/>
        </w:rPr>
        <w:t> </w:t>
      </w:r>
      <w:r>
        <w:rPr/>
        <w:t>“Reallocation</w:t>
      </w:r>
      <w:r>
        <w:rPr>
          <w:spacing w:val="-5"/>
        </w:rPr>
        <w:t> </w:t>
      </w:r>
      <w:r>
        <w:rPr/>
        <w:t>Effects</w:t>
      </w:r>
      <w:r>
        <w:rPr>
          <w:spacing w:val="-4"/>
        </w:rPr>
        <w:t> </w:t>
      </w:r>
      <w:r>
        <w:rPr/>
        <w:t>of</w:t>
      </w:r>
      <w:r>
        <w:rPr>
          <w:spacing w:val="-4"/>
        </w:rPr>
        <w:t> </w:t>
      </w:r>
      <w:r>
        <w:rPr/>
        <w:t>the Minimum Wage.” VoxEU.org, October 7, 2021.</w:t>
      </w:r>
    </w:p>
    <w:p>
      <w:pPr>
        <w:pStyle w:val="BodyText"/>
        <w:spacing w:before="252"/>
        <w:ind w:left="1079" w:right="444" w:hanging="721"/>
        <w:jc w:val="both"/>
      </w:pPr>
      <w:r>
        <w:rPr/>
        <w:t>Ebisui, M., S. Cooney, and C. Fenwick. 2016. “Resolving Individual Labour Disputes: A Comparative Overview.” International Labour Organization (ILO), Geneva.</w:t>
      </w:r>
    </w:p>
    <w:p>
      <w:pPr>
        <w:pStyle w:val="BodyText"/>
        <w:spacing w:before="253"/>
        <w:ind w:left="359"/>
        <w:jc w:val="both"/>
      </w:pPr>
      <w:r>
        <w:rPr/>
        <w:t>Gentilini,</w:t>
      </w:r>
      <w:r>
        <w:rPr>
          <w:spacing w:val="-5"/>
        </w:rPr>
        <w:t> </w:t>
      </w:r>
      <w:r>
        <w:rPr/>
        <w:t>U.,</w:t>
      </w:r>
      <w:r>
        <w:rPr>
          <w:spacing w:val="-3"/>
        </w:rPr>
        <w:t> </w:t>
      </w:r>
      <w:r>
        <w:rPr/>
        <w:t>M.</w:t>
      </w:r>
      <w:r>
        <w:rPr>
          <w:spacing w:val="-2"/>
        </w:rPr>
        <w:t> </w:t>
      </w:r>
      <w:r>
        <w:rPr/>
        <w:t>B.</w:t>
      </w:r>
      <w:r>
        <w:rPr>
          <w:spacing w:val="-3"/>
        </w:rPr>
        <w:t> </w:t>
      </w:r>
      <w:r>
        <w:rPr/>
        <w:t>A.</w:t>
      </w:r>
      <w:r>
        <w:rPr>
          <w:spacing w:val="-2"/>
        </w:rPr>
        <w:t> </w:t>
      </w:r>
      <w:r>
        <w:rPr/>
        <w:t>Almenfi,</w:t>
      </w:r>
      <w:r>
        <w:rPr>
          <w:spacing w:val="-3"/>
        </w:rPr>
        <w:t> </w:t>
      </w:r>
      <w:r>
        <w:rPr/>
        <w:t>P.</w:t>
      </w:r>
      <w:r>
        <w:rPr>
          <w:spacing w:val="-3"/>
        </w:rPr>
        <w:t> </w:t>
      </w:r>
      <w:r>
        <w:rPr/>
        <w:t>Dale,</w:t>
      </w:r>
      <w:r>
        <w:rPr>
          <w:spacing w:val="-2"/>
        </w:rPr>
        <w:t> </w:t>
      </w:r>
      <w:r>
        <w:rPr/>
        <w:t>R.</w:t>
      </w:r>
      <w:r>
        <w:rPr>
          <w:spacing w:val="-3"/>
        </w:rPr>
        <w:t> </w:t>
      </w:r>
      <w:r>
        <w:rPr/>
        <w:t>J.</w:t>
      </w:r>
      <w:r>
        <w:rPr>
          <w:spacing w:val="-2"/>
        </w:rPr>
        <w:t> </w:t>
      </w:r>
      <w:r>
        <w:rPr/>
        <w:t>Palacios,</w:t>
      </w:r>
      <w:r>
        <w:rPr>
          <w:spacing w:val="-6"/>
        </w:rPr>
        <w:t> </w:t>
      </w:r>
      <w:r>
        <w:rPr/>
        <w:t>H.</w:t>
      </w:r>
      <w:r>
        <w:rPr>
          <w:spacing w:val="-2"/>
        </w:rPr>
        <w:t> </w:t>
      </w:r>
      <w:r>
        <w:rPr/>
        <w:t>Natarajan,</w:t>
      </w:r>
      <w:r>
        <w:rPr>
          <w:spacing w:val="-3"/>
        </w:rPr>
        <w:t> </w:t>
      </w:r>
      <w:r>
        <w:rPr/>
        <w:t>G.</w:t>
      </w:r>
      <w:r>
        <w:rPr>
          <w:spacing w:val="-3"/>
        </w:rPr>
        <w:t> </w:t>
      </w:r>
      <w:r>
        <w:rPr/>
        <w:t>A.</w:t>
      </w:r>
      <w:r>
        <w:rPr>
          <w:spacing w:val="-2"/>
        </w:rPr>
        <w:t> </w:t>
      </w:r>
      <w:r>
        <w:rPr/>
        <w:t>Galicia</w:t>
      </w:r>
      <w:r>
        <w:rPr>
          <w:spacing w:val="-3"/>
        </w:rPr>
        <w:t> </w:t>
      </w:r>
      <w:r>
        <w:rPr/>
        <w:t>Rabadan,</w:t>
      </w:r>
      <w:r>
        <w:rPr>
          <w:spacing w:val="-2"/>
        </w:rPr>
        <w:t> </w:t>
      </w:r>
      <w:r>
        <w:rPr/>
        <w:t>Y.</w:t>
      </w:r>
      <w:r>
        <w:rPr>
          <w:spacing w:val="-3"/>
        </w:rPr>
        <w:t> </w:t>
      </w:r>
      <w:r>
        <w:rPr/>
        <w:t>Okamura,</w:t>
      </w:r>
      <w:r>
        <w:rPr>
          <w:spacing w:val="-5"/>
        </w:rPr>
        <w:t> J.</w:t>
      </w:r>
    </w:p>
    <w:p>
      <w:pPr>
        <w:spacing w:before="1"/>
        <w:ind w:left="1079" w:right="444" w:firstLine="0"/>
        <w:jc w:val="both"/>
        <w:rPr>
          <w:sz w:val="22"/>
        </w:rPr>
      </w:pPr>
      <w:r>
        <w:rPr>
          <w:sz w:val="22"/>
        </w:rPr>
        <w:t>D. Blomquist, M. Abels, G. C., Demarco, and I. V. Santos. 2020. </w:t>
      </w:r>
      <w:r>
        <w:rPr>
          <w:i/>
          <w:sz w:val="22"/>
        </w:rPr>
        <w:t>Social Protection and Jobs Responses to COVID-19: A Real-Time Review of Country Measures</w:t>
      </w:r>
      <w:r>
        <w:rPr>
          <w:sz w:val="22"/>
        </w:rPr>
        <w:t>. Washington, DC: World Bank </w:t>
      </w:r>
      <w:r>
        <w:rPr>
          <w:spacing w:val="-2"/>
          <w:sz w:val="22"/>
        </w:rPr>
        <w:t>Group.</w:t>
      </w:r>
    </w:p>
    <w:p>
      <w:pPr>
        <w:pStyle w:val="BodyText"/>
        <w:spacing w:before="251"/>
        <w:ind w:left="1079" w:right="447" w:hanging="721"/>
        <w:jc w:val="both"/>
      </w:pPr>
      <w:r>
        <w:rPr/>
        <w:t>Hansen, G. B. 2009. “A Guide to Worker Displacement: Some Tools for Reducing the Impact on Workers, Communities and Enterprises.” International Labour Organization (ILO), Geneva.</w:t>
      </w:r>
    </w:p>
    <w:p>
      <w:pPr>
        <w:pStyle w:val="BodyText"/>
        <w:spacing w:before="2"/>
      </w:pPr>
    </w:p>
    <w:p>
      <w:pPr>
        <w:pStyle w:val="BodyText"/>
        <w:ind w:left="1079" w:right="445" w:hanging="720"/>
        <w:jc w:val="both"/>
      </w:pPr>
      <w:r>
        <w:rPr/>
        <w:t>Ibrahim, A., S. M. Abdalla, M. Jafer, J. Abdelgadir, and N. de Vries. 2019. “Child Labor and Health: A Systematic Literature Review of the Impacts of Child Labor on Child's Health in Low- and Middle- Income Countries.” </w:t>
      </w:r>
      <w:r>
        <w:rPr>
          <w:i/>
        </w:rPr>
        <w:t>Journal of Public Health </w:t>
      </w:r>
      <w:r>
        <w:rPr/>
        <w:t>41 (1): 18–26.</w:t>
      </w:r>
    </w:p>
    <w:p>
      <w:pPr>
        <w:pStyle w:val="BodyText"/>
        <w:spacing w:before="251"/>
        <w:ind w:left="1079" w:right="445" w:hanging="720"/>
        <w:jc w:val="both"/>
      </w:pPr>
      <w:r>
        <w:rPr/>
        <w:t>IDB (Inter-American Development Bank). WAPES (World Association of Public Employment Services); OECD (Organization for Economic Co-operation and Development). 2015. “The World of Public Employment</w:t>
      </w:r>
      <w:r>
        <w:rPr>
          <w:spacing w:val="-7"/>
        </w:rPr>
        <w:t> </w:t>
      </w:r>
      <w:r>
        <w:rPr/>
        <w:t>Services</w:t>
      </w:r>
      <w:r>
        <w:rPr>
          <w:spacing w:val="-8"/>
        </w:rPr>
        <w:t> </w:t>
      </w:r>
      <w:r>
        <w:rPr/>
        <w:t>Challenges,</w:t>
      </w:r>
      <w:r>
        <w:rPr>
          <w:spacing w:val="-6"/>
        </w:rPr>
        <w:t> </w:t>
      </w:r>
      <w:r>
        <w:rPr/>
        <w:t>Capacity</w:t>
      </w:r>
      <w:r>
        <w:rPr>
          <w:spacing w:val="-6"/>
        </w:rPr>
        <w:t> </w:t>
      </w:r>
      <w:r>
        <w:rPr/>
        <w:t>and</w:t>
      </w:r>
      <w:r>
        <w:rPr>
          <w:spacing w:val="-6"/>
        </w:rPr>
        <w:t> </w:t>
      </w:r>
      <w:r>
        <w:rPr/>
        <w:t>Outlook</w:t>
      </w:r>
      <w:r>
        <w:rPr>
          <w:spacing w:val="-6"/>
        </w:rPr>
        <w:t> </w:t>
      </w:r>
      <w:r>
        <w:rPr/>
        <w:t>for</w:t>
      </w:r>
      <w:r>
        <w:rPr>
          <w:spacing w:val="-5"/>
        </w:rPr>
        <w:t> </w:t>
      </w:r>
      <w:r>
        <w:rPr/>
        <w:t>Public</w:t>
      </w:r>
      <w:r>
        <w:rPr>
          <w:spacing w:val="-8"/>
        </w:rPr>
        <w:t> </w:t>
      </w:r>
      <w:r>
        <w:rPr/>
        <w:t>Employment</w:t>
      </w:r>
      <w:r>
        <w:rPr>
          <w:spacing w:val="-9"/>
        </w:rPr>
        <w:t> </w:t>
      </w:r>
      <w:r>
        <w:rPr/>
        <w:t>Services</w:t>
      </w:r>
      <w:r>
        <w:rPr>
          <w:spacing w:val="-8"/>
        </w:rPr>
        <w:t> </w:t>
      </w:r>
      <w:r>
        <w:rPr/>
        <w:t>in</w:t>
      </w:r>
      <w:r>
        <w:rPr>
          <w:spacing w:val="-8"/>
        </w:rPr>
        <w:t> </w:t>
      </w:r>
      <w:r>
        <w:rPr/>
        <w:t>the</w:t>
      </w:r>
      <w:r>
        <w:rPr>
          <w:spacing w:val="-8"/>
        </w:rPr>
        <w:t> </w:t>
      </w:r>
      <w:r>
        <w:rPr/>
        <w:t>New World of Work.”</w:t>
      </w:r>
    </w:p>
    <w:p>
      <w:pPr>
        <w:pStyle w:val="BodyText"/>
      </w:pPr>
    </w:p>
    <w:p>
      <w:pPr>
        <w:pStyle w:val="BodyText"/>
        <w:spacing w:line="480" w:lineRule="auto"/>
        <w:ind w:left="359" w:right="1736"/>
        <w:jc w:val="both"/>
      </w:pPr>
      <w:r>
        <w:rPr/>
        <w:t>ILO</w:t>
      </w:r>
      <w:r>
        <w:rPr>
          <w:spacing w:val="-4"/>
        </w:rPr>
        <w:t> </w:t>
      </w:r>
      <w:r>
        <w:rPr/>
        <w:t>(International</w:t>
      </w:r>
      <w:r>
        <w:rPr>
          <w:spacing w:val="-5"/>
        </w:rPr>
        <w:t> </w:t>
      </w:r>
      <w:r>
        <w:rPr/>
        <w:t>Labour</w:t>
      </w:r>
      <w:r>
        <w:rPr>
          <w:spacing w:val="-5"/>
        </w:rPr>
        <w:t> </w:t>
      </w:r>
      <w:r>
        <w:rPr/>
        <w:t>Organization).</w:t>
      </w:r>
      <w:r>
        <w:rPr>
          <w:spacing w:val="-3"/>
        </w:rPr>
        <w:t> </w:t>
      </w:r>
      <w:r>
        <w:rPr/>
        <w:t>1919.</w:t>
      </w:r>
      <w:r>
        <w:rPr>
          <w:spacing w:val="-3"/>
        </w:rPr>
        <w:t> </w:t>
      </w:r>
      <w:r>
        <w:rPr/>
        <w:t>Hours</w:t>
      </w:r>
      <w:r>
        <w:rPr>
          <w:spacing w:val="-5"/>
        </w:rPr>
        <w:t> </w:t>
      </w:r>
      <w:r>
        <w:rPr/>
        <w:t>of</w:t>
      </w:r>
      <w:r>
        <w:rPr>
          <w:spacing w:val="-2"/>
        </w:rPr>
        <w:t> </w:t>
      </w:r>
      <w:r>
        <w:rPr/>
        <w:t>Work</w:t>
      </w:r>
      <w:r>
        <w:rPr>
          <w:spacing w:val="-6"/>
        </w:rPr>
        <w:t> </w:t>
      </w:r>
      <w:r>
        <w:rPr/>
        <w:t>(Industry)</w:t>
      </w:r>
      <w:r>
        <w:rPr>
          <w:spacing w:val="-2"/>
        </w:rPr>
        <w:t> </w:t>
      </w:r>
      <w:r>
        <w:rPr/>
        <w:t>Convention</w:t>
      </w:r>
      <w:r>
        <w:rPr>
          <w:spacing w:val="-3"/>
        </w:rPr>
        <w:t> </w:t>
      </w:r>
      <w:r>
        <w:rPr/>
        <w:t>(No.</w:t>
      </w:r>
      <w:r>
        <w:rPr>
          <w:spacing w:val="-3"/>
        </w:rPr>
        <w:t> </w:t>
      </w:r>
      <w:r>
        <w:rPr/>
        <w:t>1). ILO</w:t>
      </w:r>
      <w:r>
        <w:rPr>
          <w:spacing w:val="-2"/>
        </w:rPr>
        <w:t> </w:t>
      </w:r>
      <w:r>
        <w:rPr/>
        <w:t>(International</w:t>
      </w:r>
      <w:r>
        <w:rPr>
          <w:spacing w:val="-3"/>
        </w:rPr>
        <w:t> </w:t>
      </w:r>
      <w:r>
        <w:rPr/>
        <w:t>Labour</w:t>
      </w:r>
      <w:r>
        <w:rPr>
          <w:spacing w:val="-3"/>
        </w:rPr>
        <w:t> </w:t>
      </w:r>
      <w:r>
        <w:rPr/>
        <w:t>Organization).</w:t>
      </w:r>
      <w:r>
        <w:rPr>
          <w:spacing w:val="-1"/>
        </w:rPr>
        <w:t> </w:t>
      </w:r>
      <w:r>
        <w:rPr/>
        <w:t>1923.</w:t>
      </w:r>
      <w:r>
        <w:rPr>
          <w:spacing w:val="-1"/>
        </w:rPr>
        <w:t> </w:t>
      </w:r>
      <w:r>
        <w:rPr/>
        <w:t>Labour Inspection</w:t>
      </w:r>
      <w:r>
        <w:rPr>
          <w:spacing w:val="-1"/>
        </w:rPr>
        <w:t> </w:t>
      </w:r>
      <w:r>
        <w:rPr/>
        <w:t>Recommendation</w:t>
      </w:r>
      <w:r>
        <w:rPr>
          <w:spacing w:val="-1"/>
        </w:rPr>
        <w:t> </w:t>
      </w:r>
      <w:r>
        <w:rPr/>
        <w:t>(No.</w:t>
      </w:r>
      <w:r>
        <w:rPr>
          <w:spacing w:val="-1"/>
        </w:rPr>
        <w:t> </w:t>
      </w:r>
      <w:r>
        <w:rPr/>
        <w:t>20). ILO (International Labour Organization). 1930. Forced Labour Convention (No. 29).</w:t>
      </w:r>
    </w:p>
    <w:p>
      <w:pPr>
        <w:pStyle w:val="BodyText"/>
        <w:spacing w:after="0" w:line="480" w:lineRule="auto"/>
        <w:jc w:val="both"/>
        <w:sectPr>
          <w:pgSz w:w="12240" w:h="15840"/>
          <w:pgMar w:header="0" w:footer="506" w:top="1360" w:bottom="720" w:left="1080" w:right="720"/>
        </w:sectPr>
      </w:pPr>
    </w:p>
    <w:p>
      <w:pPr>
        <w:pStyle w:val="BodyText"/>
        <w:spacing w:before="78"/>
        <w:ind w:left="360"/>
      </w:pPr>
      <w:r>
        <w:rPr>
          <w:spacing w:val="-2"/>
        </w:rPr>
        <w:t>ILO</w:t>
      </w:r>
      <w:r>
        <w:rPr>
          <w:spacing w:val="-4"/>
        </w:rPr>
        <w:t> </w:t>
      </w:r>
      <w:r>
        <w:rPr>
          <w:spacing w:val="-2"/>
        </w:rPr>
        <w:t>(International</w:t>
      </w:r>
      <w:r>
        <w:rPr>
          <w:spacing w:val="1"/>
        </w:rPr>
        <w:t> </w:t>
      </w:r>
      <w:r>
        <w:rPr>
          <w:spacing w:val="-2"/>
        </w:rPr>
        <w:t>Labour Organization).</w:t>
      </w:r>
      <w:r>
        <w:rPr/>
        <w:t> </w:t>
      </w:r>
      <w:r>
        <w:rPr>
          <w:spacing w:val="-2"/>
        </w:rPr>
        <w:t>1930.</w:t>
      </w:r>
      <w:r>
        <w:rPr/>
        <w:t> </w:t>
      </w:r>
      <w:r>
        <w:rPr>
          <w:spacing w:val="-2"/>
        </w:rPr>
        <w:t>Hours</w:t>
      </w:r>
      <w:r>
        <w:rPr>
          <w:spacing w:val="-3"/>
        </w:rPr>
        <w:t> </w:t>
      </w:r>
      <w:r>
        <w:rPr>
          <w:spacing w:val="-2"/>
        </w:rPr>
        <w:t>of</w:t>
      </w:r>
      <w:r>
        <w:rPr>
          <w:spacing w:val="1"/>
        </w:rPr>
        <w:t> </w:t>
      </w:r>
      <w:r>
        <w:rPr>
          <w:spacing w:val="-2"/>
        </w:rPr>
        <w:t>Work</w:t>
      </w:r>
      <w:r>
        <w:rPr>
          <w:spacing w:val="-3"/>
        </w:rPr>
        <w:t> </w:t>
      </w:r>
      <w:r>
        <w:rPr>
          <w:spacing w:val="-2"/>
        </w:rPr>
        <w:t>(Commerce</w:t>
      </w:r>
      <w:r>
        <w:rPr>
          <w:spacing w:val="-3"/>
        </w:rPr>
        <w:t> </w:t>
      </w:r>
      <w:r>
        <w:rPr>
          <w:spacing w:val="-2"/>
        </w:rPr>
        <w:t>and</w:t>
      </w:r>
      <w:r>
        <w:rPr/>
        <w:t> </w:t>
      </w:r>
      <w:r>
        <w:rPr>
          <w:spacing w:val="-2"/>
        </w:rPr>
        <w:t>Offices)</w:t>
      </w:r>
      <w:r>
        <w:rPr>
          <w:spacing w:val="-1"/>
        </w:rPr>
        <w:t> </w:t>
      </w:r>
      <w:r>
        <w:rPr>
          <w:spacing w:val="-2"/>
        </w:rPr>
        <w:t>Convention</w:t>
      </w:r>
      <w:r>
        <w:rPr>
          <w:spacing w:val="-1"/>
        </w:rPr>
        <w:t> </w:t>
      </w:r>
      <w:r>
        <w:rPr>
          <w:spacing w:val="-2"/>
        </w:rPr>
        <w:t>(No. </w:t>
      </w:r>
      <w:r>
        <w:rPr>
          <w:spacing w:val="-4"/>
        </w:rPr>
        <w:t>30).</w:t>
      </w:r>
    </w:p>
    <w:p>
      <w:pPr>
        <w:pStyle w:val="BodyText"/>
      </w:pPr>
    </w:p>
    <w:p>
      <w:pPr>
        <w:pStyle w:val="BodyText"/>
        <w:spacing w:line="252" w:lineRule="exact" w:before="1"/>
        <w:ind w:left="360"/>
      </w:pPr>
      <w:r>
        <w:rPr/>
        <w:t>ILO</w:t>
      </w:r>
      <w:r>
        <w:rPr>
          <w:spacing w:val="-7"/>
        </w:rPr>
        <w:t> </w:t>
      </w:r>
      <w:r>
        <w:rPr/>
        <w:t>(International</w:t>
      </w:r>
      <w:r>
        <w:rPr>
          <w:spacing w:val="-4"/>
        </w:rPr>
        <w:t> </w:t>
      </w:r>
      <w:r>
        <w:rPr/>
        <w:t>Labour</w:t>
      </w:r>
      <w:r>
        <w:rPr>
          <w:spacing w:val="-7"/>
        </w:rPr>
        <w:t> </w:t>
      </w:r>
      <w:r>
        <w:rPr/>
        <w:t>Organization).</w:t>
      </w:r>
      <w:r>
        <w:rPr>
          <w:spacing w:val="-5"/>
        </w:rPr>
        <w:t> </w:t>
      </w:r>
      <w:r>
        <w:rPr/>
        <w:t>1930.</w:t>
      </w:r>
      <w:r>
        <w:rPr>
          <w:spacing w:val="-5"/>
        </w:rPr>
        <w:t> </w:t>
      </w:r>
      <w:r>
        <w:rPr/>
        <w:t>Forced</w:t>
      </w:r>
      <w:r>
        <w:rPr>
          <w:spacing w:val="-5"/>
        </w:rPr>
        <w:t> </w:t>
      </w:r>
      <w:r>
        <w:rPr/>
        <w:t>Labour</w:t>
      </w:r>
      <w:r>
        <w:rPr>
          <w:spacing w:val="-5"/>
        </w:rPr>
        <w:t> </w:t>
      </w:r>
      <w:r>
        <w:rPr/>
        <w:t>(Indirect</w:t>
      </w:r>
      <w:r>
        <w:rPr>
          <w:spacing w:val="-4"/>
        </w:rPr>
        <w:t> </w:t>
      </w:r>
      <w:r>
        <w:rPr/>
        <w:t>Compulsion)</w:t>
      </w:r>
      <w:r>
        <w:rPr>
          <w:spacing w:val="-4"/>
        </w:rPr>
        <w:t> </w:t>
      </w:r>
      <w:r>
        <w:rPr/>
        <w:t>Recommendation</w:t>
      </w:r>
      <w:r>
        <w:rPr>
          <w:spacing w:val="-5"/>
        </w:rPr>
        <w:t> </w:t>
      </w:r>
      <w:r>
        <w:rPr>
          <w:spacing w:val="-4"/>
        </w:rPr>
        <w:t>(No.</w:t>
      </w:r>
    </w:p>
    <w:p>
      <w:pPr>
        <w:pStyle w:val="BodyText"/>
        <w:spacing w:line="252" w:lineRule="exact"/>
        <w:ind w:left="1080"/>
      </w:pPr>
      <w:r>
        <w:rPr>
          <w:spacing w:val="-4"/>
        </w:rPr>
        <w:t>35).</w:t>
      </w:r>
    </w:p>
    <w:p>
      <w:pPr>
        <w:pStyle w:val="BodyText"/>
      </w:pPr>
    </w:p>
    <w:p>
      <w:pPr>
        <w:pStyle w:val="BodyText"/>
        <w:ind w:left="360"/>
      </w:pPr>
      <w:r>
        <w:rPr/>
        <w:t>ILO</w:t>
      </w:r>
      <w:r>
        <w:rPr>
          <w:spacing w:val="-8"/>
        </w:rPr>
        <w:t> </w:t>
      </w:r>
      <w:r>
        <w:rPr/>
        <w:t>(International</w:t>
      </w:r>
      <w:r>
        <w:rPr>
          <w:spacing w:val="-6"/>
        </w:rPr>
        <w:t> </w:t>
      </w:r>
      <w:r>
        <w:rPr/>
        <w:t>Labour</w:t>
      </w:r>
      <w:r>
        <w:rPr>
          <w:spacing w:val="-7"/>
        </w:rPr>
        <w:t> </w:t>
      </w:r>
      <w:r>
        <w:rPr/>
        <w:t>Organization).</w:t>
      </w:r>
      <w:r>
        <w:rPr>
          <w:spacing w:val="-4"/>
        </w:rPr>
        <w:t> </w:t>
      </w:r>
      <w:r>
        <w:rPr/>
        <w:t>1947.</w:t>
      </w:r>
      <w:r>
        <w:rPr>
          <w:spacing w:val="-5"/>
        </w:rPr>
        <w:t> </w:t>
      </w:r>
      <w:r>
        <w:rPr/>
        <w:t>Labour</w:t>
      </w:r>
      <w:r>
        <w:rPr>
          <w:spacing w:val="-3"/>
        </w:rPr>
        <w:t> </w:t>
      </w:r>
      <w:r>
        <w:rPr/>
        <w:t>Inspection</w:t>
      </w:r>
      <w:r>
        <w:rPr>
          <w:spacing w:val="-5"/>
        </w:rPr>
        <w:t> </w:t>
      </w:r>
      <w:r>
        <w:rPr/>
        <w:t>Convention</w:t>
      </w:r>
      <w:r>
        <w:rPr>
          <w:spacing w:val="-7"/>
        </w:rPr>
        <w:t> </w:t>
      </w:r>
      <w:r>
        <w:rPr/>
        <w:t>(No.</w:t>
      </w:r>
      <w:r>
        <w:rPr>
          <w:spacing w:val="-4"/>
        </w:rPr>
        <w:t> 81).</w:t>
      </w:r>
    </w:p>
    <w:p>
      <w:pPr>
        <w:pStyle w:val="BodyText"/>
      </w:pPr>
    </w:p>
    <w:p>
      <w:pPr>
        <w:pStyle w:val="BodyText"/>
        <w:ind w:left="1080" w:hanging="721"/>
      </w:pPr>
      <w:r>
        <w:rPr/>
        <w:t>ILO</w:t>
      </w:r>
      <w:r>
        <w:rPr>
          <w:spacing w:val="40"/>
        </w:rPr>
        <w:t> </w:t>
      </w:r>
      <w:r>
        <w:rPr/>
        <w:t>(International</w:t>
      </w:r>
      <w:r>
        <w:rPr>
          <w:spacing w:val="40"/>
        </w:rPr>
        <w:t> </w:t>
      </w:r>
      <w:r>
        <w:rPr/>
        <w:t>Labour</w:t>
      </w:r>
      <w:r>
        <w:rPr>
          <w:spacing w:val="40"/>
        </w:rPr>
        <w:t> </w:t>
      </w:r>
      <w:r>
        <w:rPr/>
        <w:t>Organization).</w:t>
      </w:r>
      <w:r>
        <w:rPr>
          <w:spacing w:val="40"/>
        </w:rPr>
        <w:t> </w:t>
      </w:r>
      <w:r>
        <w:rPr/>
        <w:t>1948.</w:t>
      </w:r>
      <w:r>
        <w:rPr>
          <w:spacing w:val="40"/>
        </w:rPr>
        <w:t> </w:t>
      </w:r>
      <w:r>
        <w:rPr/>
        <w:t>Freedom</w:t>
      </w:r>
      <w:r>
        <w:rPr>
          <w:spacing w:val="40"/>
        </w:rPr>
        <w:t> </w:t>
      </w:r>
      <w:r>
        <w:rPr/>
        <w:t>of</w:t>
      </w:r>
      <w:r>
        <w:rPr>
          <w:spacing w:val="40"/>
        </w:rPr>
        <w:t> </w:t>
      </w:r>
      <w:r>
        <w:rPr/>
        <w:t>Association</w:t>
      </w:r>
      <w:r>
        <w:rPr>
          <w:spacing w:val="40"/>
        </w:rPr>
        <w:t> </w:t>
      </w:r>
      <w:r>
        <w:rPr/>
        <w:t>and</w:t>
      </w:r>
      <w:r>
        <w:rPr>
          <w:spacing w:val="40"/>
        </w:rPr>
        <w:t> </w:t>
      </w:r>
      <w:r>
        <w:rPr/>
        <w:t>Protection</w:t>
      </w:r>
      <w:r>
        <w:rPr>
          <w:spacing w:val="40"/>
        </w:rPr>
        <w:t> </w:t>
      </w:r>
      <w:r>
        <w:rPr/>
        <w:t>of</w:t>
      </w:r>
      <w:r>
        <w:rPr>
          <w:spacing w:val="40"/>
        </w:rPr>
        <w:t> </w:t>
      </w:r>
      <w:r>
        <w:rPr/>
        <w:t>the</w:t>
      </w:r>
      <w:r>
        <w:rPr>
          <w:spacing w:val="40"/>
        </w:rPr>
        <w:t> </w:t>
      </w:r>
      <w:r>
        <w:rPr/>
        <w:t>Right</w:t>
      </w:r>
      <w:r>
        <w:rPr>
          <w:spacing w:val="40"/>
        </w:rPr>
        <w:t> </w:t>
      </w:r>
      <w:r>
        <w:rPr/>
        <w:t>to Organise Convention (No. 87).</w:t>
      </w:r>
    </w:p>
    <w:p>
      <w:pPr>
        <w:pStyle w:val="BodyText"/>
        <w:spacing w:line="252" w:lineRule="exact" w:before="252"/>
        <w:ind w:left="360"/>
      </w:pPr>
      <w:r>
        <w:rPr/>
        <w:t>ILO</w:t>
      </w:r>
      <w:r>
        <w:rPr>
          <w:spacing w:val="-14"/>
        </w:rPr>
        <w:t> </w:t>
      </w:r>
      <w:r>
        <w:rPr/>
        <w:t>(International</w:t>
      </w:r>
      <w:r>
        <w:rPr>
          <w:spacing w:val="-12"/>
        </w:rPr>
        <w:t> </w:t>
      </w:r>
      <w:r>
        <w:rPr/>
        <w:t>Labour</w:t>
      </w:r>
      <w:r>
        <w:rPr>
          <w:spacing w:val="-13"/>
        </w:rPr>
        <w:t> </w:t>
      </w:r>
      <w:r>
        <w:rPr/>
        <w:t>Organization).</w:t>
      </w:r>
      <w:r>
        <w:rPr>
          <w:spacing w:val="-12"/>
        </w:rPr>
        <w:t> </w:t>
      </w:r>
      <w:r>
        <w:rPr/>
        <w:t>1949.</w:t>
      </w:r>
      <w:r>
        <w:rPr>
          <w:spacing w:val="-12"/>
        </w:rPr>
        <w:t> </w:t>
      </w:r>
      <w:r>
        <w:rPr/>
        <w:t>Right</w:t>
      </w:r>
      <w:r>
        <w:rPr>
          <w:spacing w:val="-14"/>
        </w:rPr>
        <w:t> </w:t>
      </w:r>
      <w:r>
        <w:rPr/>
        <w:t>to</w:t>
      </w:r>
      <w:r>
        <w:rPr>
          <w:spacing w:val="-12"/>
        </w:rPr>
        <w:t> </w:t>
      </w:r>
      <w:r>
        <w:rPr/>
        <w:t>Organize</w:t>
      </w:r>
      <w:r>
        <w:rPr>
          <w:spacing w:val="-11"/>
        </w:rPr>
        <w:t> </w:t>
      </w:r>
      <w:r>
        <w:rPr/>
        <w:t>and</w:t>
      </w:r>
      <w:r>
        <w:rPr>
          <w:spacing w:val="-13"/>
        </w:rPr>
        <w:t> </w:t>
      </w:r>
      <w:r>
        <w:rPr/>
        <w:t>Collective</w:t>
      </w:r>
      <w:r>
        <w:rPr>
          <w:spacing w:val="-13"/>
        </w:rPr>
        <w:t> </w:t>
      </w:r>
      <w:r>
        <w:rPr/>
        <w:t>Bargaining</w:t>
      </w:r>
      <w:r>
        <w:rPr>
          <w:spacing w:val="-12"/>
        </w:rPr>
        <w:t> </w:t>
      </w:r>
      <w:r>
        <w:rPr/>
        <w:t>Convention</w:t>
      </w:r>
      <w:r>
        <w:rPr>
          <w:spacing w:val="-13"/>
        </w:rPr>
        <w:t> </w:t>
      </w:r>
      <w:r>
        <w:rPr>
          <w:spacing w:val="-4"/>
        </w:rPr>
        <w:t>(No.</w:t>
      </w:r>
    </w:p>
    <w:p>
      <w:pPr>
        <w:pStyle w:val="BodyText"/>
        <w:spacing w:line="252" w:lineRule="exact"/>
        <w:ind w:left="1080"/>
      </w:pPr>
      <w:r>
        <w:rPr>
          <w:spacing w:val="-4"/>
        </w:rPr>
        <w:t>98).</w:t>
      </w:r>
    </w:p>
    <w:p>
      <w:pPr>
        <w:pStyle w:val="BodyText"/>
        <w:spacing w:before="1"/>
      </w:pPr>
    </w:p>
    <w:p>
      <w:pPr>
        <w:pStyle w:val="BodyText"/>
        <w:ind w:left="360"/>
      </w:pPr>
      <w:r>
        <w:rPr/>
        <w:t>ILO</w:t>
      </w:r>
      <w:r>
        <w:rPr>
          <w:spacing w:val="-6"/>
        </w:rPr>
        <w:t> </w:t>
      </w:r>
      <w:r>
        <w:rPr/>
        <w:t>(International</w:t>
      </w:r>
      <w:r>
        <w:rPr>
          <w:spacing w:val="-6"/>
        </w:rPr>
        <w:t> </w:t>
      </w:r>
      <w:r>
        <w:rPr/>
        <w:t>Labour</w:t>
      </w:r>
      <w:r>
        <w:rPr>
          <w:spacing w:val="-7"/>
        </w:rPr>
        <w:t> </w:t>
      </w:r>
      <w:r>
        <w:rPr/>
        <w:t>Organization).</w:t>
      </w:r>
      <w:r>
        <w:rPr>
          <w:spacing w:val="-4"/>
        </w:rPr>
        <w:t> </w:t>
      </w:r>
      <w:r>
        <w:rPr/>
        <w:t>1951.</w:t>
      </w:r>
      <w:r>
        <w:rPr>
          <w:spacing w:val="-5"/>
        </w:rPr>
        <w:t> </w:t>
      </w:r>
      <w:r>
        <w:rPr/>
        <w:t>Equal</w:t>
      </w:r>
      <w:r>
        <w:rPr>
          <w:spacing w:val="-6"/>
        </w:rPr>
        <w:t> </w:t>
      </w:r>
      <w:r>
        <w:rPr/>
        <w:t>Remuneration</w:t>
      </w:r>
      <w:r>
        <w:rPr>
          <w:spacing w:val="-5"/>
        </w:rPr>
        <w:t> </w:t>
      </w:r>
      <w:r>
        <w:rPr/>
        <w:t>Convention</w:t>
      </w:r>
      <w:r>
        <w:rPr>
          <w:spacing w:val="-7"/>
        </w:rPr>
        <w:t> </w:t>
      </w:r>
      <w:r>
        <w:rPr/>
        <w:t>(No.</w:t>
      </w:r>
      <w:r>
        <w:rPr>
          <w:spacing w:val="-4"/>
        </w:rPr>
        <w:t> </w:t>
      </w:r>
      <w:r>
        <w:rPr>
          <w:spacing w:val="-2"/>
        </w:rPr>
        <w:t>100).</w:t>
      </w:r>
    </w:p>
    <w:p>
      <w:pPr>
        <w:pStyle w:val="BodyText"/>
      </w:pPr>
    </w:p>
    <w:p>
      <w:pPr>
        <w:pStyle w:val="BodyText"/>
        <w:spacing w:line="480" w:lineRule="auto"/>
        <w:ind w:left="360" w:right="431"/>
      </w:pPr>
      <w:r>
        <w:rPr/>
        <w:t>ILO</w:t>
      </w:r>
      <w:r>
        <w:rPr>
          <w:spacing w:val="-4"/>
        </w:rPr>
        <w:t> </w:t>
      </w:r>
      <w:r>
        <w:rPr/>
        <w:t>(International</w:t>
      </w:r>
      <w:r>
        <w:rPr>
          <w:spacing w:val="-2"/>
        </w:rPr>
        <w:t> </w:t>
      </w:r>
      <w:r>
        <w:rPr/>
        <w:t>Labour</w:t>
      </w:r>
      <w:r>
        <w:rPr>
          <w:spacing w:val="-5"/>
        </w:rPr>
        <w:t> </w:t>
      </w:r>
      <w:r>
        <w:rPr/>
        <w:t>Organization).</w:t>
      </w:r>
      <w:r>
        <w:rPr>
          <w:spacing w:val="-3"/>
        </w:rPr>
        <w:t> </w:t>
      </w:r>
      <w:r>
        <w:rPr/>
        <w:t>1952.</w:t>
      </w:r>
      <w:r>
        <w:rPr>
          <w:spacing w:val="-3"/>
        </w:rPr>
        <w:t> </w:t>
      </w:r>
      <w:r>
        <w:rPr/>
        <w:t>Social</w:t>
      </w:r>
      <w:r>
        <w:rPr>
          <w:spacing w:val="-5"/>
        </w:rPr>
        <w:t> </w:t>
      </w:r>
      <w:r>
        <w:rPr/>
        <w:t>Security</w:t>
      </w:r>
      <w:r>
        <w:rPr>
          <w:spacing w:val="-6"/>
        </w:rPr>
        <w:t> </w:t>
      </w:r>
      <w:r>
        <w:rPr/>
        <w:t>(Minimum</w:t>
      </w:r>
      <w:r>
        <w:rPr>
          <w:spacing w:val="-2"/>
        </w:rPr>
        <w:t> </w:t>
      </w:r>
      <w:r>
        <w:rPr/>
        <w:t>Standards)</w:t>
      </w:r>
      <w:r>
        <w:rPr>
          <w:spacing w:val="-5"/>
        </w:rPr>
        <w:t> </w:t>
      </w:r>
      <w:r>
        <w:rPr/>
        <w:t>Convention</w:t>
      </w:r>
      <w:r>
        <w:rPr>
          <w:spacing w:val="-6"/>
        </w:rPr>
        <w:t> </w:t>
      </w:r>
      <w:r>
        <w:rPr/>
        <w:t>(No.</w:t>
      </w:r>
      <w:r>
        <w:rPr>
          <w:spacing w:val="-3"/>
        </w:rPr>
        <w:t> </w:t>
      </w:r>
      <w:r>
        <w:rPr/>
        <w:t>102). ILO (International Labour Organization). 1957. Abolition of Forced Labour Convention (No. 105).</w:t>
      </w:r>
    </w:p>
    <w:p>
      <w:pPr>
        <w:pStyle w:val="BodyText"/>
        <w:spacing w:before="1"/>
        <w:ind w:left="1080" w:right="431" w:hanging="721"/>
      </w:pPr>
      <w:r>
        <w:rPr/>
        <w:t>ILO (International Labour Organization). 1958. Discrimination (Employment and Occupation) Convention (No. 111).</w:t>
      </w:r>
    </w:p>
    <w:p>
      <w:pPr>
        <w:pStyle w:val="BodyText"/>
        <w:spacing w:line="480" w:lineRule="auto" w:before="252"/>
        <w:ind w:left="360" w:right="431"/>
      </w:pPr>
      <w:r>
        <w:rPr/>
        <w:t>ILO</w:t>
      </w:r>
      <w:r>
        <w:rPr>
          <w:spacing w:val="-4"/>
        </w:rPr>
        <w:t> </w:t>
      </w:r>
      <w:r>
        <w:rPr/>
        <w:t>(International</w:t>
      </w:r>
      <w:r>
        <w:rPr>
          <w:spacing w:val="-5"/>
        </w:rPr>
        <w:t> </w:t>
      </w:r>
      <w:r>
        <w:rPr/>
        <w:t>Labour</w:t>
      </w:r>
      <w:r>
        <w:rPr>
          <w:spacing w:val="-5"/>
        </w:rPr>
        <w:t> </w:t>
      </w:r>
      <w:r>
        <w:rPr/>
        <w:t>Organization).</w:t>
      </w:r>
      <w:r>
        <w:rPr>
          <w:spacing w:val="-3"/>
        </w:rPr>
        <w:t> </w:t>
      </w:r>
      <w:r>
        <w:rPr/>
        <w:t>1962.</w:t>
      </w:r>
      <w:r>
        <w:rPr>
          <w:spacing w:val="-3"/>
        </w:rPr>
        <w:t> </w:t>
      </w:r>
      <w:r>
        <w:rPr/>
        <w:t>Reduction</w:t>
      </w:r>
      <w:r>
        <w:rPr>
          <w:spacing w:val="-6"/>
        </w:rPr>
        <w:t> </w:t>
      </w:r>
      <w:r>
        <w:rPr/>
        <w:t>of</w:t>
      </w:r>
      <w:r>
        <w:rPr>
          <w:spacing w:val="-2"/>
        </w:rPr>
        <w:t> </w:t>
      </w:r>
      <w:r>
        <w:rPr/>
        <w:t>Hours</w:t>
      </w:r>
      <w:r>
        <w:rPr>
          <w:spacing w:val="-3"/>
        </w:rPr>
        <w:t> </w:t>
      </w:r>
      <w:r>
        <w:rPr/>
        <w:t>of</w:t>
      </w:r>
      <w:r>
        <w:rPr>
          <w:spacing w:val="-2"/>
        </w:rPr>
        <w:t> </w:t>
      </w:r>
      <w:r>
        <w:rPr/>
        <w:t>Work</w:t>
      </w:r>
      <w:r>
        <w:rPr>
          <w:spacing w:val="-3"/>
        </w:rPr>
        <w:t> </w:t>
      </w:r>
      <w:r>
        <w:rPr/>
        <w:t>Recommendation</w:t>
      </w:r>
      <w:r>
        <w:rPr>
          <w:spacing w:val="-3"/>
        </w:rPr>
        <w:t> </w:t>
      </w:r>
      <w:r>
        <w:rPr/>
        <w:t>(No.</w:t>
      </w:r>
      <w:r>
        <w:rPr>
          <w:spacing w:val="-6"/>
        </w:rPr>
        <w:t> </w:t>
      </w:r>
      <w:r>
        <w:rPr/>
        <w:t>116). ILO (International Labour Organization). 1964. Employment Policy Convention (No. 122).</w:t>
      </w:r>
    </w:p>
    <w:p>
      <w:pPr>
        <w:pStyle w:val="BodyText"/>
        <w:spacing w:line="252" w:lineRule="exact" w:before="1"/>
        <w:ind w:left="360"/>
      </w:pPr>
      <w:r>
        <w:rPr/>
        <w:t>ILO</w:t>
      </w:r>
      <w:r>
        <w:rPr>
          <w:spacing w:val="-9"/>
        </w:rPr>
        <w:t> </w:t>
      </w:r>
      <w:r>
        <w:rPr/>
        <w:t>(International</w:t>
      </w:r>
      <w:r>
        <w:rPr>
          <w:spacing w:val="-7"/>
        </w:rPr>
        <w:t> </w:t>
      </w:r>
      <w:r>
        <w:rPr/>
        <w:t>Labour</w:t>
      </w:r>
      <w:r>
        <w:rPr>
          <w:spacing w:val="-8"/>
        </w:rPr>
        <w:t> </w:t>
      </w:r>
      <w:r>
        <w:rPr/>
        <w:t>Organization).</w:t>
      </w:r>
      <w:r>
        <w:rPr>
          <w:spacing w:val="-8"/>
        </w:rPr>
        <w:t> </w:t>
      </w:r>
      <w:r>
        <w:rPr/>
        <w:t>1967.</w:t>
      </w:r>
      <w:r>
        <w:rPr>
          <w:spacing w:val="-8"/>
        </w:rPr>
        <w:t> </w:t>
      </w:r>
      <w:r>
        <w:rPr/>
        <w:t>Invalidity,</w:t>
      </w:r>
      <w:r>
        <w:rPr>
          <w:spacing w:val="-9"/>
        </w:rPr>
        <w:t> </w:t>
      </w:r>
      <w:r>
        <w:rPr/>
        <w:t>Old-Age</w:t>
      </w:r>
      <w:r>
        <w:rPr>
          <w:spacing w:val="-7"/>
        </w:rPr>
        <w:t> </w:t>
      </w:r>
      <w:r>
        <w:rPr/>
        <w:t>and</w:t>
      </w:r>
      <w:r>
        <w:rPr>
          <w:spacing w:val="-8"/>
        </w:rPr>
        <w:t> </w:t>
      </w:r>
      <w:r>
        <w:rPr/>
        <w:t>Survivors’</w:t>
      </w:r>
      <w:r>
        <w:rPr>
          <w:spacing w:val="-6"/>
        </w:rPr>
        <w:t> </w:t>
      </w:r>
      <w:r>
        <w:rPr/>
        <w:t>Benefits</w:t>
      </w:r>
      <w:r>
        <w:rPr>
          <w:spacing w:val="-10"/>
        </w:rPr>
        <w:t> </w:t>
      </w:r>
      <w:r>
        <w:rPr/>
        <w:t>Convention</w:t>
      </w:r>
      <w:r>
        <w:rPr>
          <w:spacing w:val="-9"/>
        </w:rPr>
        <w:t> </w:t>
      </w:r>
      <w:r>
        <w:rPr>
          <w:spacing w:val="-4"/>
        </w:rPr>
        <w:t>(No.</w:t>
      </w:r>
    </w:p>
    <w:p>
      <w:pPr>
        <w:pStyle w:val="BodyText"/>
        <w:spacing w:line="252" w:lineRule="exact"/>
        <w:ind w:left="1080"/>
      </w:pPr>
      <w:r>
        <w:rPr>
          <w:spacing w:val="-2"/>
        </w:rPr>
        <w:t>128).</w:t>
      </w:r>
    </w:p>
    <w:p>
      <w:pPr>
        <w:pStyle w:val="BodyText"/>
      </w:pPr>
    </w:p>
    <w:p>
      <w:pPr>
        <w:pStyle w:val="BodyText"/>
        <w:spacing w:line="480" w:lineRule="auto"/>
        <w:ind w:left="360" w:right="431"/>
      </w:pPr>
      <w:r>
        <w:rPr/>
        <w:t>ILO</w:t>
      </w:r>
      <w:r>
        <w:rPr>
          <w:spacing w:val="-4"/>
        </w:rPr>
        <w:t> </w:t>
      </w:r>
      <w:r>
        <w:rPr/>
        <w:t>(International</w:t>
      </w:r>
      <w:r>
        <w:rPr>
          <w:spacing w:val="-5"/>
        </w:rPr>
        <w:t> </w:t>
      </w:r>
      <w:r>
        <w:rPr/>
        <w:t>Labour</w:t>
      </w:r>
      <w:r>
        <w:rPr>
          <w:spacing w:val="-5"/>
        </w:rPr>
        <w:t> </w:t>
      </w:r>
      <w:r>
        <w:rPr/>
        <w:t>Organization).</w:t>
      </w:r>
      <w:r>
        <w:rPr>
          <w:spacing w:val="-3"/>
        </w:rPr>
        <w:t> </w:t>
      </w:r>
      <w:r>
        <w:rPr/>
        <w:t>1969.</w:t>
      </w:r>
      <w:r>
        <w:rPr>
          <w:spacing w:val="-3"/>
        </w:rPr>
        <w:t> </w:t>
      </w:r>
      <w:r>
        <w:rPr/>
        <w:t>Medical</w:t>
      </w:r>
      <w:r>
        <w:rPr>
          <w:spacing w:val="-2"/>
        </w:rPr>
        <w:t> </w:t>
      </w:r>
      <w:r>
        <w:rPr/>
        <w:t>Care</w:t>
      </w:r>
      <w:r>
        <w:rPr>
          <w:spacing w:val="-3"/>
        </w:rPr>
        <w:t> </w:t>
      </w:r>
      <w:r>
        <w:rPr/>
        <w:t>and</w:t>
      </w:r>
      <w:r>
        <w:rPr>
          <w:spacing w:val="-3"/>
        </w:rPr>
        <w:t> </w:t>
      </w:r>
      <w:r>
        <w:rPr/>
        <w:t>Sickness</w:t>
      </w:r>
      <w:r>
        <w:rPr>
          <w:spacing w:val="-3"/>
        </w:rPr>
        <w:t> </w:t>
      </w:r>
      <w:r>
        <w:rPr/>
        <w:t>Benefits</w:t>
      </w:r>
      <w:r>
        <w:rPr>
          <w:spacing w:val="-3"/>
        </w:rPr>
        <w:t> </w:t>
      </w:r>
      <w:r>
        <w:rPr/>
        <w:t>Convention</w:t>
      </w:r>
      <w:r>
        <w:rPr>
          <w:spacing w:val="-3"/>
        </w:rPr>
        <w:t> </w:t>
      </w:r>
      <w:r>
        <w:rPr/>
        <w:t>(No.</w:t>
      </w:r>
      <w:r>
        <w:rPr>
          <w:spacing w:val="-6"/>
        </w:rPr>
        <w:t> </w:t>
      </w:r>
      <w:r>
        <w:rPr/>
        <w:t>130). ILO (International Labour Organization). 1970. Minimum Wage Fixing Convention (No. 131).</w:t>
      </w:r>
    </w:p>
    <w:p>
      <w:pPr>
        <w:pStyle w:val="BodyText"/>
        <w:spacing w:line="480" w:lineRule="auto"/>
        <w:ind w:left="360" w:right="904"/>
      </w:pPr>
      <w:r>
        <w:rPr/>
        <w:t>ILO</w:t>
      </w:r>
      <w:r>
        <w:rPr>
          <w:spacing w:val="-4"/>
        </w:rPr>
        <w:t> </w:t>
      </w:r>
      <w:r>
        <w:rPr/>
        <w:t>(International</w:t>
      </w:r>
      <w:r>
        <w:rPr>
          <w:spacing w:val="-5"/>
        </w:rPr>
        <w:t> </w:t>
      </w:r>
      <w:r>
        <w:rPr/>
        <w:t>Labour</w:t>
      </w:r>
      <w:r>
        <w:rPr>
          <w:spacing w:val="-5"/>
        </w:rPr>
        <w:t> </w:t>
      </w:r>
      <w:r>
        <w:rPr/>
        <w:t>Organization).</w:t>
      </w:r>
      <w:r>
        <w:rPr>
          <w:spacing w:val="-3"/>
        </w:rPr>
        <w:t> </w:t>
      </w:r>
      <w:r>
        <w:rPr/>
        <w:t>1970.</w:t>
      </w:r>
      <w:r>
        <w:rPr>
          <w:spacing w:val="-3"/>
        </w:rPr>
        <w:t> </w:t>
      </w:r>
      <w:r>
        <w:rPr/>
        <w:t>Minimum</w:t>
      </w:r>
      <w:r>
        <w:rPr>
          <w:spacing w:val="-2"/>
        </w:rPr>
        <w:t> </w:t>
      </w:r>
      <w:r>
        <w:rPr/>
        <w:t>Wage</w:t>
      </w:r>
      <w:r>
        <w:rPr>
          <w:spacing w:val="-3"/>
        </w:rPr>
        <w:t> </w:t>
      </w:r>
      <w:r>
        <w:rPr/>
        <w:t>Fixing</w:t>
      </w:r>
      <w:r>
        <w:rPr>
          <w:spacing w:val="-3"/>
        </w:rPr>
        <w:t> </w:t>
      </w:r>
      <w:r>
        <w:rPr/>
        <w:t>Recommendation</w:t>
      </w:r>
      <w:r>
        <w:rPr>
          <w:spacing w:val="-6"/>
        </w:rPr>
        <w:t> </w:t>
      </w:r>
      <w:r>
        <w:rPr/>
        <w:t>(No.</w:t>
      </w:r>
      <w:r>
        <w:rPr>
          <w:spacing w:val="-3"/>
        </w:rPr>
        <w:t> </w:t>
      </w:r>
      <w:r>
        <w:rPr/>
        <w:t>135). ILO (International Labour Organization). 1970. Holidays with Pay Convention (Revised) (No. 132). ILO (International Labour Organization). 1973. Minimum Age Convention (No. 138).</w:t>
      </w:r>
    </w:p>
    <w:p>
      <w:pPr>
        <w:pStyle w:val="BodyText"/>
        <w:ind w:left="360"/>
      </w:pPr>
      <w:r>
        <w:rPr/>
        <w:t>ILO</w:t>
      </w:r>
      <w:r>
        <w:rPr>
          <w:spacing w:val="-8"/>
        </w:rPr>
        <w:t> </w:t>
      </w:r>
      <w:r>
        <w:rPr/>
        <w:t>(International</w:t>
      </w:r>
      <w:r>
        <w:rPr>
          <w:spacing w:val="-7"/>
        </w:rPr>
        <w:t> </w:t>
      </w:r>
      <w:r>
        <w:rPr/>
        <w:t>Labour</w:t>
      </w:r>
      <w:r>
        <w:rPr>
          <w:spacing w:val="-7"/>
        </w:rPr>
        <w:t> </w:t>
      </w:r>
      <w:r>
        <w:rPr/>
        <w:t>Organization).</w:t>
      </w:r>
      <w:r>
        <w:rPr>
          <w:spacing w:val="-5"/>
        </w:rPr>
        <w:t> </w:t>
      </w:r>
      <w:r>
        <w:rPr/>
        <w:t>1973.</w:t>
      </w:r>
      <w:r>
        <w:rPr>
          <w:spacing w:val="-5"/>
        </w:rPr>
        <w:t> </w:t>
      </w:r>
      <w:r>
        <w:rPr/>
        <w:t>Minimum</w:t>
      </w:r>
      <w:r>
        <w:rPr>
          <w:spacing w:val="-4"/>
        </w:rPr>
        <w:t> </w:t>
      </w:r>
      <w:r>
        <w:rPr/>
        <w:t>Age</w:t>
      </w:r>
      <w:r>
        <w:rPr>
          <w:spacing w:val="-5"/>
        </w:rPr>
        <w:t> </w:t>
      </w:r>
      <w:r>
        <w:rPr/>
        <w:t>Recommendation</w:t>
      </w:r>
      <w:r>
        <w:rPr>
          <w:spacing w:val="-5"/>
        </w:rPr>
        <w:t> </w:t>
      </w:r>
      <w:r>
        <w:rPr/>
        <w:t>(No.</w:t>
      </w:r>
      <w:r>
        <w:rPr>
          <w:spacing w:val="-4"/>
        </w:rPr>
        <w:t> </w:t>
      </w:r>
      <w:r>
        <w:rPr>
          <w:spacing w:val="-2"/>
        </w:rPr>
        <w:t>146).</w:t>
      </w:r>
    </w:p>
    <w:p>
      <w:pPr>
        <w:pStyle w:val="BodyText"/>
      </w:pPr>
    </w:p>
    <w:p>
      <w:pPr>
        <w:pStyle w:val="BodyText"/>
        <w:ind w:left="360"/>
      </w:pPr>
      <w:r>
        <w:rPr/>
        <w:t>ILO</w:t>
      </w:r>
      <w:r>
        <w:rPr>
          <w:spacing w:val="-8"/>
        </w:rPr>
        <w:t> </w:t>
      </w:r>
      <w:r>
        <w:rPr/>
        <w:t>(International</w:t>
      </w:r>
      <w:r>
        <w:rPr>
          <w:spacing w:val="-6"/>
        </w:rPr>
        <w:t> </w:t>
      </w:r>
      <w:r>
        <w:rPr/>
        <w:t>Labour</w:t>
      </w:r>
      <w:r>
        <w:rPr>
          <w:spacing w:val="-6"/>
        </w:rPr>
        <w:t> </w:t>
      </w:r>
      <w:r>
        <w:rPr/>
        <w:t>Organization).</w:t>
      </w:r>
      <w:r>
        <w:rPr>
          <w:spacing w:val="-4"/>
        </w:rPr>
        <w:t> </w:t>
      </w:r>
      <w:r>
        <w:rPr/>
        <w:t>1981.</w:t>
      </w:r>
      <w:r>
        <w:rPr>
          <w:spacing w:val="-4"/>
        </w:rPr>
        <w:t> </w:t>
      </w:r>
      <w:r>
        <w:rPr/>
        <w:t>Occupational</w:t>
      </w:r>
      <w:r>
        <w:rPr>
          <w:spacing w:val="-4"/>
        </w:rPr>
        <w:t> </w:t>
      </w:r>
      <w:r>
        <w:rPr/>
        <w:t>Safety</w:t>
      </w:r>
      <w:r>
        <w:rPr>
          <w:spacing w:val="-7"/>
        </w:rPr>
        <w:t> </w:t>
      </w:r>
      <w:r>
        <w:rPr/>
        <w:t>and</w:t>
      </w:r>
      <w:r>
        <w:rPr>
          <w:spacing w:val="-4"/>
        </w:rPr>
        <w:t> </w:t>
      </w:r>
      <w:r>
        <w:rPr/>
        <w:t>Health</w:t>
      </w:r>
      <w:r>
        <w:rPr>
          <w:spacing w:val="-4"/>
        </w:rPr>
        <w:t> </w:t>
      </w:r>
      <w:r>
        <w:rPr/>
        <w:t>Convention</w:t>
      </w:r>
      <w:r>
        <w:rPr>
          <w:spacing w:val="-7"/>
        </w:rPr>
        <w:t> </w:t>
      </w:r>
      <w:r>
        <w:rPr/>
        <w:t>(No.</w:t>
      </w:r>
      <w:r>
        <w:rPr>
          <w:spacing w:val="-4"/>
        </w:rPr>
        <w:t> </w:t>
      </w:r>
      <w:r>
        <w:rPr>
          <w:spacing w:val="-2"/>
        </w:rPr>
        <w:t>155).</w:t>
      </w:r>
    </w:p>
    <w:p>
      <w:pPr>
        <w:pStyle w:val="BodyText"/>
        <w:spacing w:line="500" w:lineRule="atLeast" w:before="6"/>
        <w:ind w:left="360" w:right="431"/>
      </w:pPr>
      <w:r>
        <w:rPr/>
        <w:t>ILO</w:t>
      </w:r>
      <w:r>
        <w:rPr>
          <w:spacing w:val="-4"/>
        </w:rPr>
        <w:t> </w:t>
      </w:r>
      <w:r>
        <w:rPr/>
        <w:t>(International</w:t>
      </w:r>
      <w:r>
        <w:rPr>
          <w:spacing w:val="-2"/>
        </w:rPr>
        <w:t> </w:t>
      </w:r>
      <w:r>
        <w:rPr/>
        <w:t>Labour</w:t>
      </w:r>
      <w:r>
        <w:rPr>
          <w:spacing w:val="-7"/>
        </w:rPr>
        <w:t> </w:t>
      </w:r>
      <w:r>
        <w:rPr/>
        <w:t>Organization).</w:t>
      </w:r>
      <w:r>
        <w:rPr>
          <w:spacing w:val="-3"/>
        </w:rPr>
        <w:t> </w:t>
      </w:r>
      <w:r>
        <w:rPr/>
        <w:t>1981.</w:t>
      </w:r>
      <w:r>
        <w:rPr>
          <w:spacing w:val="-6"/>
        </w:rPr>
        <w:t> </w:t>
      </w:r>
      <w:r>
        <w:rPr/>
        <w:t>Workers</w:t>
      </w:r>
      <w:r>
        <w:rPr>
          <w:spacing w:val="-3"/>
        </w:rPr>
        <w:t> </w:t>
      </w:r>
      <w:r>
        <w:rPr/>
        <w:t>with</w:t>
      </w:r>
      <w:r>
        <w:rPr>
          <w:spacing w:val="-6"/>
        </w:rPr>
        <w:t> </w:t>
      </w:r>
      <w:r>
        <w:rPr/>
        <w:t>Family</w:t>
      </w:r>
      <w:r>
        <w:rPr>
          <w:spacing w:val="-3"/>
        </w:rPr>
        <w:t> </w:t>
      </w:r>
      <w:r>
        <w:rPr/>
        <w:t>Responsibilities</w:t>
      </w:r>
      <w:r>
        <w:rPr>
          <w:spacing w:val="-3"/>
        </w:rPr>
        <w:t> </w:t>
      </w:r>
      <w:r>
        <w:rPr/>
        <w:t>Convention</w:t>
      </w:r>
      <w:r>
        <w:rPr>
          <w:spacing w:val="-6"/>
        </w:rPr>
        <w:t> </w:t>
      </w:r>
      <w:r>
        <w:rPr/>
        <w:t>(No.</w:t>
      </w:r>
      <w:r>
        <w:rPr>
          <w:spacing w:val="-3"/>
        </w:rPr>
        <w:t> </w:t>
      </w:r>
      <w:r>
        <w:rPr/>
        <w:t>156). ILO</w:t>
      </w:r>
      <w:r>
        <w:rPr>
          <w:spacing w:val="-12"/>
        </w:rPr>
        <w:t> </w:t>
      </w:r>
      <w:r>
        <w:rPr/>
        <w:t>(International</w:t>
      </w:r>
      <w:r>
        <w:rPr>
          <w:spacing w:val="-7"/>
        </w:rPr>
        <w:t> </w:t>
      </w:r>
      <w:r>
        <w:rPr/>
        <w:t>Labour</w:t>
      </w:r>
      <w:r>
        <w:rPr>
          <w:spacing w:val="-9"/>
        </w:rPr>
        <w:t> </w:t>
      </w:r>
      <w:r>
        <w:rPr/>
        <w:t>Organization).</w:t>
      </w:r>
      <w:r>
        <w:rPr>
          <w:spacing w:val="-8"/>
        </w:rPr>
        <w:t> </w:t>
      </w:r>
      <w:r>
        <w:rPr/>
        <w:t>1981.</w:t>
      </w:r>
      <w:r>
        <w:rPr>
          <w:spacing w:val="-8"/>
        </w:rPr>
        <w:t> </w:t>
      </w:r>
      <w:r>
        <w:rPr/>
        <w:t>Workers</w:t>
      </w:r>
      <w:r>
        <w:rPr>
          <w:spacing w:val="-8"/>
        </w:rPr>
        <w:t> </w:t>
      </w:r>
      <w:r>
        <w:rPr/>
        <w:t>with</w:t>
      </w:r>
      <w:r>
        <w:rPr>
          <w:spacing w:val="-8"/>
        </w:rPr>
        <w:t> </w:t>
      </w:r>
      <w:r>
        <w:rPr/>
        <w:t>Family</w:t>
      </w:r>
      <w:r>
        <w:rPr>
          <w:spacing w:val="-8"/>
        </w:rPr>
        <w:t> </w:t>
      </w:r>
      <w:r>
        <w:rPr/>
        <w:t>Responsibilities</w:t>
      </w:r>
      <w:r>
        <w:rPr>
          <w:spacing w:val="-7"/>
        </w:rPr>
        <w:t> </w:t>
      </w:r>
      <w:r>
        <w:rPr/>
        <w:t>Recommendation</w:t>
      </w:r>
      <w:r>
        <w:rPr>
          <w:spacing w:val="-8"/>
        </w:rPr>
        <w:t> </w:t>
      </w:r>
      <w:r>
        <w:rPr>
          <w:spacing w:val="-4"/>
        </w:rPr>
        <w:t>(No.</w:t>
      </w:r>
    </w:p>
    <w:p>
      <w:pPr>
        <w:pStyle w:val="BodyText"/>
        <w:spacing w:before="5"/>
        <w:ind w:left="1080"/>
      </w:pPr>
      <w:r>
        <w:rPr>
          <w:spacing w:val="-2"/>
        </w:rPr>
        <w:t>165).</w:t>
      </w:r>
    </w:p>
    <w:p>
      <w:pPr>
        <w:pStyle w:val="BodyText"/>
      </w:pPr>
    </w:p>
    <w:p>
      <w:pPr>
        <w:pStyle w:val="BodyText"/>
        <w:spacing w:before="1"/>
        <w:ind w:left="360"/>
      </w:pPr>
      <w:r>
        <w:rPr/>
        <w:t>ILO</w:t>
      </w:r>
      <w:r>
        <w:rPr>
          <w:spacing w:val="-6"/>
        </w:rPr>
        <w:t> </w:t>
      </w:r>
      <w:r>
        <w:rPr/>
        <w:t>(International</w:t>
      </w:r>
      <w:r>
        <w:rPr>
          <w:spacing w:val="-6"/>
        </w:rPr>
        <w:t> </w:t>
      </w:r>
      <w:r>
        <w:rPr/>
        <w:t>Labour</w:t>
      </w:r>
      <w:r>
        <w:rPr>
          <w:spacing w:val="-7"/>
        </w:rPr>
        <w:t> </w:t>
      </w:r>
      <w:r>
        <w:rPr/>
        <w:t>Organization).</w:t>
      </w:r>
      <w:r>
        <w:rPr>
          <w:spacing w:val="-4"/>
        </w:rPr>
        <w:t> </w:t>
      </w:r>
      <w:r>
        <w:rPr/>
        <w:t>1982.</w:t>
      </w:r>
      <w:r>
        <w:rPr>
          <w:spacing w:val="-5"/>
        </w:rPr>
        <w:t> </w:t>
      </w:r>
      <w:r>
        <w:rPr/>
        <w:t>Termination</w:t>
      </w:r>
      <w:r>
        <w:rPr>
          <w:spacing w:val="-4"/>
        </w:rPr>
        <w:t> </w:t>
      </w:r>
      <w:r>
        <w:rPr/>
        <w:t>of</w:t>
      </w:r>
      <w:r>
        <w:rPr>
          <w:spacing w:val="-4"/>
        </w:rPr>
        <w:t> </w:t>
      </w:r>
      <w:r>
        <w:rPr/>
        <w:t>Employment</w:t>
      </w:r>
      <w:r>
        <w:rPr>
          <w:spacing w:val="-4"/>
        </w:rPr>
        <w:t> </w:t>
      </w:r>
      <w:r>
        <w:rPr/>
        <w:t>Convention</w:t>
      </w:r>
      <w:r>
        <w:rPr>
          <w:spacing w:val="-7"/>
        </w:rPr>
        <w:t> </w:t>
      </w:r>
      <w:r>
        <w:rPr/>
        <w:t>(No.</w:t>
      </w:r>
      <w:r>
        <w:rPr>
          <w:spacing w:val="-4"/>
        </w:rPr>
        <w:t> </w:t>
      </w:r>
      <w:r>
        <w:rPr>
          <w:spacing w:val="-2"/>
        </w:rPr>
        <w:t>158).</w:t>
      </w:r>
    </w:p>
    <w:p>
      <w:pPr>
        <w:pStyle w:val="BodyText"/>
        <w:spacing w:before="250"/>
        <w:ind w:left="360"/>
      </w:pPr>
      <w:r>
        <w:rPr/>
        <w:t>ILO</w:t>
      </w:r>
      <w:r>
        <w:rPr>
          <w:spacing w:val="-6"/>
        </w:rPr>
        <w:t> </w:t>
      </w:r>
      <w:r>
        <w:rPr/>
        <w:t>(International</w:t>
      </w:r>
      <w:r>
        <w:rPr>
          <w:spacing w:val="-7"/>
        </w:rPr>
        <w:t> </w:t>
      </w:r>
      <w:r>
        <w:rPr/>
        <w:t>Labour</w:t>
      </w:r>
      <w:r>
        <w:rPr>
          <w:spacing w:val="-7"/>
        </w:rPr>
        <w:t> </w:t>
      </w:r>
      <w:r>
        <w:rPr/>
        <w:t>Organization).</w:t>
      </w:r>
      <w:r>
        <w:rPr>
          <w:spacing w:val="-5"/>
        </w:rPr>
        <w:t> </w:t>
      </w:r>
      <w:r>
        <w:rPr/>
        <w:t>1982.</w:t>
      </w:r>
      <w:r>
        <w:rPr>
          <w:spacing w:val="-5"/>
        </w:rPr>
        <w:t> </w:t>
      </w:r>
      <w:r>
        <w:rPr/>
        <w:t>Termination</w:t>
      </w:r>
      <w:r>
        <w:rPr>
          <w:spacing w:val="-5"/>
        </w:rPr>
        <w:t> </w:t>
      </w:r>
      <w:r>
        <w:rPr/>
        <w:t>of</w:t>
      </w:r>
      <w:r>
        <w:rPr>
          <w:spacing w:val="-5"/>
        </w:rPr>
        <w:t> </w:t>
      </w:r>
      <w:r>
        <w:rPr/>
        <w:t>Employment</w:t>
      </w:r>
      <w:r>
        <w:rPr>
          <w:spacing w:val="-4"/>
        </w:rPr>
        <w:t> </w:t>
      </w:r>
      <w:r>
        <w:rPr/>
        <w:t>Recommendation</w:t>
      </w:r>
      <w:r>
        <w:rPr>
          <w:spacing w:val="-5"/>
        </w:rPr>
        <w:t> </w:t>
      </w:r>
      <w:r>
        <w:rPr/>
        <w:t>(No.</w:t>
      </w:r>
      <w:r>
        <w:rPr>
          <w:spacing w:val="-7"/>
        </w:rPr>
        <w:t> </w:t>
      </w:r>
      <w:r>
        <w:rPr>
          <w:spacing w:val="-2"/>
        </w:rPr>
        <w:t>166).</w:t>
      </w:r>
    </w:p>
    <w:p>
      <w:pPr>
        <w:pStyle w:val="BodyText"/>
        <w:spacing w:after="0"/>
        <w:sectPr>
          <w:pgSz w:w="12240" w:h="15840"/>
          <w:pgMar w:header="0" w:footer="506" w:top="1360" w:bottom="720" w:left="1080" w:right="720"/>
        </w:sectPr>
      </w:pPr>
    </w:p>
    <w:p>
      <w:pPr>
        <w:pStyle w:val="BodyText"/>
        <w:spacing w:line="480" w:lineRule="auto" w:before="78"/>
        <w:ind w:left="360" w:right="904"/>
      </w:pPr>
      <w:r>
        <w:rPr/>
        <w:t>ILO</w:t>
      </w:r>
      <w:r>
        <w:rPr>
          <w:spacing w:val="-4"/>
        </w:rPr>
        <w:t> </w:t>
      </w:r>
      <w:r>
        <w:rPr/>
        <w:t>(International</w:t>
      </w:r>
      <w:r>
        <w:rPr>
          <w:spacing w:val="-5"/>
        </w:rPr>
        <w:t> </w:t>
      </w:r>
      <w:r>
        <w:rPr/>
        <w:t>Labour</w:t>
      </w:r>
      <w:r>
        <w:rPr>
          <w:spacing w:val="-5"/>
        </w:rPr>
        <w:t> </w:t>
      </w:r>
      <w:r>
        <w:rPr/>
        <w:t>Organization).</w:t>
      </w:r>
      <w:r>
        <w:rPr>
          <w:spacing w:val="-3"/>
        </w:rPr>
        <w:t> </w:t>
      </w:r>
      <w:r>
        <w:rPr/>
        <w:t>1985.</w:t>
      </w:r>
      <w:r>
        <w:rPr>
          <w:spacing w:val="-3"/>
        </w:rPr>
        <w:t> </w:t>
      </w:r>
      <w:r>
        <w:rPr/>
        <w:t>Occupational</w:t>
      </w:r>
      <w:r>
        <w:rPr>
          <w:spacing w:val="-2"/>
        </w:rPr>
        <w:t> </w:t>
      </w:r>
      <w:r>
        <w:rPr/>
        <w:t>Health</w:t>
      </w:r>
      <w:r>
        <w:rPr>
          <w:spacing w:val="-3"/>
        </w:rPr>
        <w:t> </w:t>
      </w:r>
      <w:r>
        <w:rPr/>
        <w:t>Services</w:t>
      </w:r>
      <w:r>
        <w:rPr>
          <w:spacing w:val="-3"/>
        </w:rPr>
        <w:t> </w:t>
      </w:r>
      <w:r>
        <w:rPr/>
        <w:t>Convention</w:t>
      </w:r>
      <w:r>
        <w:rPr>
          <w:spacing w:val="-6"/>
        </w:rPr>
        <w:t> </w:t>
      </w:r>
      <w:r>
        <w:rPr/>
        <w:t>(No.</w:t>
      </w:r>
      <w:r>
        <w:rPr>
          <w:spacing w:val="-3"/>
        </w:rPr>
        <w:t> </w:t>
      </w:r>
      <w:r>
        <w:rPr/>
        <w:t>161). ILO (International Labour Organization). 1990. Night Work Convention (No. 171).</w:t>
      </w:r>
    </w:p>
    <w:p>
      <w:pPr>
        <w:pStyle w:val="BodyText"/>
        <w:spacing w:before="1"/>
        <w:ind w:left="360"/>
      </w:pPr>
      <w:r>
        <w:rPr/>
        <w:t>ILO</w:t>
      </w:r>
      <w:r>
        <w:rPr>
          <w:spacing w:val="-6"/>
        </w:rPr>
        <w:t> </w:t>
      </w:r>
      <w:r>
        <w:rPr/>
        <w:t>(International</w:t>
      </w:r>
      <w:r>
        <w:rPr>
          <w:spacing w:val="-6"/>
        </w:rPr>
        <w:t> </w:t>
      </w:r>
      <w:r>
        <w:rPr/>
        <w:t>Labour</w:t>
      </w:r>
      <w:r>
        <w:rPr>
          <w:spacing w:val="-7"/>
        </w:rPr>
        <w:t> </w:t>
      </w:r>
      <w:r>
        <w:rPr/>
        <w:t>Organization).</w:t>
      </w:r>
      <w:r>
        <w:rPr>
          <w:spacing w:val="-4"/>
        </w:rPr>
        <w:t> </w:t>
      </w:r>
      <w:r>
        <w:rPr/>
        <w:t>1990.</w:t>
      </w:r>
      <w:r>
        <w:rPr>
          <w:spacing w:val="-5"/>
        </w:rPr>
        <w:t> </w:t>
      </w:r>
      <w:r>
        <w:rPr/>
        <w:t>Night</w:t>
      </w:r>
      <w:r>
        <w:rPr>
          <w:spacing w:val="-6"/>
        </w:rPr>
        <w:t> </w:t>
      </w:r>
      <w:r>
        <w:rPr/>
        <w:t>Work</w:t>
      </w:r>
      <w:r>
        <w:rPr>
          <w:spacing w:val="-4"/>
        </w:rPr>
        <w:t> </w:t>
      </w:r>
      <w:r>
        <w:rPr/>
        <w:t>Recommendation</w:t>
      </w:r>
      <w:r>
        <w:rPr>
          <w:spacing w:val="-5"/>
        </w:rPr>
        <w:t> </w:t>
      </w:r>
      <w:r>
        <w:rPr/>
        <w:t>(No.</w:t>
      </w:r>
      <w:r>
        <w:rPr>
          <w:spacing w:val="-4"/>
        </w:rPr>
        <w:t> </w:t>
      </w:r>
      <w:r>
        <w:rPr>
          <w:spacing w:val="-2"/>
        </w:rPr>
        <w:t>178).</w:t>
      </w:r>
    </w:p>
    <w:p>
      <w:pPr>
        <w:pStyle w:val="BodyText"/>
        <w:spacing w:before="251"/>
        <w:ind w:left="360"/>
      </w:pPr>
      <w:r>
        <w:rPr/>
        <w:t>ILO</w:t>
      </w:r>
      <w:r>
        <w:rPr>
          <w:spacing w:val="-7"/>
        </w:rPr>
        <w:t> </w:t>
      </w:r>
      <w:r>
        <w:rPr/>
        <w:t>(International</w:t>
      </w:r>
      <w:r>
        <w:rPr>
          <w:spacing w:val="-5"/>
        </w:rPr>
        <w:t> </w:t>
      </w:r>
      <w:r>
        <w:rPr/>
        <w:t>Labour</w:t>
      </w:r>
      <w:r>
        <w:rPr>
          <w:spacing w:val="-6"/>
        </w:rPr>
        <w:t> </w:t>
      </w:r>
      <w:r>
        <w:rPr/>
        <w:t>Organization).</w:t>
      </w:r>
      <w:r>
        <w:rPr>
          <w:spacing w:val="-3"/>
        </w:rPr>
        <w:t> </w:t>
      </w:r>
      <w:r>
        <w:rPr/>
        <w:t>1999.</w:t>
      </w:r>
      <w:r>
        <w:rPr>
          <w:spacing w:val="-4"/>
        </w:rPr>
        <w:t> </w:t>
      </w:r>
      <w:r>
        <w:rPr/>
        <w:t>Worst</w:t>
      </w:r>
      <w:r>
        <w:rPr>
          <w:spacing w:val="-5"/>
        </w:rPr>
        <w:t> </w:t>
      </w:r>
      <w:r>
        <w:rPr/>
        <w:t>Forms</w:t>
      </w:r>
      <w:r>
        <w:rPr>
          <w:spacing w:val="-3"/>
        </w:rPr>
        <w:t> </w:t>
      </w:r>
      <w:r>
        <w:rPr/>
        <w:t>of</w:t>
      </w:r>
      <w:r>
        <w:rPr>
          <w:spacing w:val="-6"/>
        </w:rPr>
        <w:t> </w:t>
      </w:r>
      <w:r>
        <w:rPr/>
        <w:t>Child</w:t>
      </w:r>
      <w:r>
        <w:rPr>
          <w:spacing w:val="-3"/>
        </w:rPr>
        <w:t> </w:t>
      </w:r>
      <w:r>
        <w:rPr/>
        <w:t>Labour</w:t>
      </w:r>
      <w:r>
        <w:rPr>
          <w:spacing w:val="-3"/>
        </w:rPr>
        <w:t> </w:t>
      </w:r>
      <w:r>
        <w:rPr/>
        <w:t>Convention</w:t>
      </w:r>
      <w:r>
        <w:rPr>
          <w:spacing w:val="-6"/>
        </w:rPr>
        <w:t> </w:t>
      </w:r>
      <w:r>
        <w:rPr/>
        <w:t>(No.</w:t>
      </w:r>
      <w:r>
        <w:rPr>
          <w:spacing w:val="-3"/>
        </w:rPr>
        <w:t> </w:t>
      </w:r>
      <w:r>
        <w:rPr>
          <w:spacing w:val="-2"/>
        </w:rPr>
        <w:t>182).</w:t>
      </w:r>
    </w:p>
    <w:p>
      <w:pPr>
        <w:pStyle w:val="BodyText"/>
      </w:pPr>
    </w:p>
    <w:p>
      <w:pPr>
        <w:pStyle w:val="BodyText"/>
        <w:spacing w:line="480" w:lineRule="auto"/>
        <w:ind w:left="360" w:right="431"/>
      </w:pPr>
      <w:r>
        <w:rPr/>
        <w:t>ILO</w:t>
      </w:r>
      <w:r>
        <w:rPr>
          <w:spacing w:val="-3"/>
        </w:rPr>
        <w:t> </w:t>
      </w:r>
      <w:r>
        <w:rPr/>
        <w:t>(International</w:t>
      </w:r>
      <w:r>
        <w:rPr>
          <w:spacing w:val="-4"/>
        </w:rPr>
        <w:t> </w:t>
      </w:r>
      <w:r>
        <w:rPr/>
        <w:t>Labour</w:t>
      </w:r>
      <w:r>
        <w:rPr>
          <w:spacing w:val="-4"/>
        </w:rPr>
        <w:t> </w:t>
      </w:r>
      <w:r>
        <w:rPr/>
        <w:t>Organization).</w:t>
      </w:r>
      <w:r>
        <w:rPr>
          <w:spacing w:val="-2"/>
        </w:rPr>
        <w:t> </w:t>
      </w:r>
      <w:r>
        <w:rPr/>
        <w:t>1999.</w:t>
      </w:r>
      <w:r>
        <w:rPr>
          <w:spacing w:val="-2"/>
        </w:rPr>
        <w:t> </w:t>
      </w:r>
      <w:r>
        <w:rPr/>
        <w:t>Worst</w:t>
      </w:r>
      <w:r>
        <w:rPr>
          <w:spacing w:val="-4"/>
        </w:rPr>
        <w:t> </w:t>
      </w:r>
      <w:r>
        <w:rPr/>
        <w:t>Forms</w:t>
      </w:r>
      <w:r>
        <w:rPr>
          <w:spacing w:val="-2"/>
        </w:rPr>
        <w:t> </w:t>
      </w:r>
      <w:r>
        <w:rPr/>
        <w:t>of</w:t>
      </w:r>
      <w:r>
        <w:rPr>
          <w:spacing w:val="-4"/>
        </w:rPr>
        <w:t> </w:t>
      </w:r>
      <w:r>
        <w:rPr/>
        <w:t>Child</w:t>
      </w:r>
      <w:r>
        <w:rPr>
          <w:spacing w:val="-2"/>
        </w:rPr>
        <w:t> </w:t>
      </w:r>
      <w:r>
        <w:rPr/>
        <w:t>Labour</w:t>
      </w:r>
      <w:r>
        <w:rPr>
          <w:spacing w:val="-1"/>
        </w:rPr>
        <w:t> </w:t>
      </w:r>
      <w:r>
        <w:rPr/>
        <w:t>Recommendation</w:t>
      </w:r>
      <w:r>
        <w:rPr>
          <w:spacing w:val="-5"/>
        </w:rPr>
        <w:t> </w:t>
      </w:r>
      <w:r>
        <w:rPr/>
        <w:t>(No.</w:t>
      </w:r>
      <w:r>
        <w:rPr>
          <w:spacing w:val="-2"/>
        </w:rPr>
        <w:t> </w:t>
      </w:r>
      <w:r>
        <w:rPr/>
        <w:t>190). ILO (International Labour Organization). 2000. Maternity Protection Recommendation (No. 191).</w:t>
      </w:r>
    </w:p>
    <w:p>
      <w:pPr>
        <w:pStyle w:val="BodyText"/>
        <w:spacing w:before="1"/>
        <w:ind w:left="1080" w:hanging="721"/>
      </w:pPr>
      <w:r>
        <w:rPr/>
        <w:t>ILO (International Labour Organization). 2006. Promotional Framework for Occupational Safety and Health Convention (No. 187).</w:t>
      </w:r>
    </w:p>
    <w:p>
      <w:pPr>
        <w:pStyle w:val="BodyText"/>
        <w:spacing w:before="252"/>
        <w:ind w:left="360"/>
      </w:pPr>
      <w:r>
        <w:rPr/>
        <w:t>ILO</w:t>
      </w:r>
      <w:r>
        <w:rPr>
          <w:spacing w:val="-8"/>
        </w:rPr>
        <w:t> </w:t>
      </w:r>
      <w:r>
        <w:rPr/>
        <w:t>(International</w:t>
      </w:r>
      <w:r>
        <w:rPr>
          <w:spacing w:val="-6"/>
        </w:rPr>
        <w:t> </w:t>
      </w:r>
      <w:r>
        <w:rPr/>
        <w:t>Labour</w:t>
      </w:r>
      <w:r>
        <w:rPr>
          <w:spacing w:val="-7"/>
        </w:rPr>
        <w:t> </w:t>
      </w:r>
      <w:r>
        <w:rPr/>
        <w:t>Organization).</w:t>
      </w:r>
      <w:r>
        <w:rPr>
          <w:spacing w:val="-4"/>
        </w:rPr>
        <w:t> </w:t>
      </w:r>
      <w:r>
        <w:rPr/>
        <w:t>2012.</w:t>
      </w:r>
      <w:r>
        <w:rPr>
          <w:spacing w:val="-4"/>
        </w:rPr>
        <w:t> </w:t>
      </w:r>
      <w:r>
        <w:rPr/>
        <w:t>Social</w:t>
      </w:r>
      <w:r>
        <w:rPr>
          <w:spacing w:val="-7"/>
        </w:rPr>
        <w:t> </w:t>
      </w:r>
      <w:r>
        <w:rPr/>
        <w:t>Protection</w:t>
      </w:r>
      <w:r>
        <w:rPr>
          <w:spacing w:val="-4"/>
        </w:rPr>
        <w:t> </w:t>
      </w:r>
      <w:r>
        <w:rPr/>
        <w:t>Floors</w:t>
      </w:r>
      <w:r>
        <w:rPr>
          <w:spacing w:val="-5"/>
        </w:rPr>
        <w:t> </w:t>
      </w:r>
      <w:r>
        <w:rPr/>
        <w:t>Recommendation</w:t>
      </w:r>
      <w:r>
        <w:rPr>
          <w:spacing w:val="-7"/>
        </w:rPr>
        <w:t> </w:t>
      </w:r>
      <w:r>
        <w:rPr/>
        <w:t>(No.</w:t>
      </w:r>
      <w:r>
        <w:rPr>
          <w:spacing w:val="-4"/>
        </w:rPr>
        <w:t> </w:t>
      </w:r>
      <w:r>
        <w:rPr>
          <w:spacing w:val="-2"/>
        </w:rPr>
        <w:t>202).</w:t>
      </w:r>
    </w:p>
    <w:p>
      <w:pPr>
        <w:pStyle w:val="BodyText"/>
      </w:pPr>
    </w:p>
    <w:p>
      <w:pPr>
        <w:pStyle w:val="BodyText"/>
        <w:ind w:left="1080" w:hanging="721"/>
      </w:pPr>
      <w:r>
        <w:rPr/>
        <w:t>ILO</w:t>
      </w:r>
      <w:r>
        <w:rPr>
          <w:spacing w:val="29"/>
        </w:rPr>
        <w:t> </w:t>
      </w:r>
      <w:r>
        <w:rPr/>
        <w:t>(International</w:t>
      </w:r>
      <w:r>
        <w:rPr>
          <w:spacing w:val="31"/>
        </w:rPr>
        <w:t> </w:t>
      </w:r>
      <w:r>
        <w:rPr/>
        <w:t>Labour</w:t>
      </w:r>
      <w:r>
        <w:rPr>
          <w:spacing w:val="29"/>
        </w:rPr>
        <w:t> </w:t>
      </w:r>
      <w:r>
        <w:rPr/>
        <w:t>Organization).</w:t>
      </w:r>
      <w:r>
        <w:rPr>
          <w:spacing w:val="28"/>
        </w:rPr>
        <w:t> </w:t>
      </w:r>
      <w:r>
        <w:rPr/>
        <w:t>2013.</w:t>
      </w:r>
      <w:r>
        <w:rPr>
          <w:spacing w:val="28"/>
        </w:rPr>
        <w:t> </w:t>
      </w:r>
      <w:r>
        <w:rPr/>
        <w:t>Guidelines</w:t>
      </w:r>
      <w:r>
        <w:rPr>
          <w:spacing w:val="28"/>
        </w:rPr>
        <w:t> </w:t>
      </w:r>
      <w:r>
        <w:rPr/>
        <w:t>for</w:t>
      </w:r>
      <w:r>
        <w:rPr>
          <w:spacing w:val="31"/>
        </w:rPr>
        <w:t> </w:t>
      </w:r>
      <w:r>
        <w:rPr/>
        <w:t>Improved</w:t>
      </w:r>
      <w:r>
        <w:rPr>
          <w:spacing w:val="30"/>
        </w:rPr>
        <w:t> </w:t>
      </w:r>
      <w:r>
        <w:rPr/>
        <w:t>Performance</w:t>
      </w:r>
      <w:r>
        <w:rPr>
          <w:spacing w:val="28"/>
        </w:rPr>
        <w:t> </w:t>
      </w:r>
      <w:r>
        <w:rPr/>
        <w:t>of</w:t>
      </w:r>
      <w:r>
        <w:rPr>
          <w:spacing w:val="29"/>
        </w:rPr>
        <w:t> </w:t>
      </w:r>
      <w:r>
        <w:rPr/>
        <w:t>Labour</w:t>
      </w:r>
      <w:r>
        <w:rPr>
          <w:spacing w:val="31"/>
        </w:rPr>
        <w:t> </w:t>
      </w:r>
      <w:r>
        <w:rPr/>
        <w:t>Dispute </w:t>
      </w:r>
      <w:r>
        <w:rPr>
          <w:spacing w:val="-2"/>
        </w:rPr>
        <w:t>Systems.</w:t>
      </w:r>
    </w:p>
    <w:p>
      <w:pPr>
        <w:pStyle w:val="BodyText"/>
        <w:spacing w:before="253"/>
        <w:ind w:left="360"/>
      </w:pPr>
      <w:r>
        <w:rPr/>
        <w:t>ILO</w:t>
      </w:r>
      <w:r>
        <w:rPr>
          <w:spacing w:val="-5"/>
        </w:rPr>
        <w:t> </w:t>
      </w:r>
      <w:r>
        <w:rPr/>
        <w:t>(International</w:t>
      </w:r>
      <w:r>
        <w:rPr>
          <w:spacing w:val="-6"/>
        </w:rPr>
        <w:t> </w:t>
      </w:r>
      <w:r>
        <w:rPr/>
        <w:t>Labour</w:t>
      </w:r>
      <w:r>
        <w:rPr>
          <w:spacing w:val="-5"/>
        </w:rPr>
        <w:t> </w:t>
      </w:r>
      <w:r>
        <w:rPr/>
        <w:t>Organization).</w:t>
      </w:r>
      <w:r>
        <w:rPr>
          <w:spacing w:val="-4"/>
        </w:rPr>
        <w:t> </w:t>
      </w:r>
      <w:r>
        <w:rPr/>
        <w:t>2014.</w:t>
      </w:r>
      <w:r>
        <w:rPr>
          <w:spacing w:val="-3"/>
        </w:rPr>
        <w:t> </w:t>
      </w:r>
      <w:r>
        <w:rPr/>
        <w:t>Protocol</w:t>
      </w:r>
      <w:r>
        <w:rPr>
          <w:spacing w:val="-3"/>
        </w:rPr>
        <w:t> </w:t>
      </w:r>
      <w:r>
        <w:rPr/>
        <w:t>to</w:t>
      </w:r>
      <w:r>
        <w:rPr>
          <w:spacing w:val="-7"/>
        </w:rPr>
        <w:t> </w:t>
      </w:r>
      <w:r>
        <w:rPr/>
        <w:t>the</w:t>
      </w:r>
      <w:r>
        <w:rPr>
          <w:spacing w:val="-3"/>
        </w:rPr>
        <w:t> </w:t>
      </w:r>
      <w:r>
        <w:rPr/>
        <w:t>Forced</w:t>
      </w:r>
      <w:r>
        <w:rPr>
          <w:spacing w:val="-4"/>
        </w:rPr>
        <w:t> </w:t>
      </w:r>
      <w:r>
        <w:rPr/>
        <w:t>Labour</w:t>
      </w:r>
      <w:r>
        <w:rPr>
          <w:spacing w:val="-5"/>
        </w:rPr>
        <w:t> </w:t>
      </w:r>
      <w:r>
        <w:rPr/>
        <w:t>Convention</w:t>
      </w:r>
      <w:r>
        <w:rPr>
          <w:spacing w:val="-7"/>
        </w:rPr>
        <w:t> </w:t>
      </w:r>
      <w:r>
        <w:rPr/>
        <w:t>(No.</w:t>
      </w:r>
      <w:r>
        <w:rPr>
          <w:spacing w:val="-3"/>
        </w:rPr>
        <w:t> </w:t>
      </w:r>
      <w:r>
        <w:rPr>
          <w:spacing w:val="-4"/>
        </w:rPr>
        <w:t>29).</w:t>
      </w:r>
    </w:p>
    <w:p>
      <w:pPr>
        <w:pStyle w:val="BodyText"/>
      </w:pPr>
    </w:p>
    <w:p>
      <w:pPr>
        <w:pStyle w:val="BodyText"/>
        <w:ind w:left="1080" w:hanging="721"/>
      </w:pPr>
      <w:r>
        <w:rPr/>
        <w:t>ILO</w:t>
      </w:r>
      <w:r>
        <w:rPr>
          <w:spacing w:val="40"/>
        </w:rPr>
        <w:t> </w:t>
      </w:r>
      <w:r>
        <w:rPr/>
        <w:t>(International</w:t>
      </w:r>
      <w:r>
        <w:rPr>
          <w:spacing w:val="40"/>
        </w:rPr>
        <w:t> </w:t>
      </w:r>
      <w:r>
        <w:rPr/>
        <w:t>Labour</w:t>
      </w:r>
      <w:r>
        <w:rPr>
          <w:spacing w:val="40"/>
        </w:rPr>
        <w:t> </w:t>
      </w:r>
      <w:r>
        <w:rPr/>
        <w:t>Organization).</w:t>
      </w:r>
      <w:r>
        <w:rPr>
          <w:spacing w:val="40"/>
        </w:rPr>
        <w:t> </w:t>
      </w:r>
      <w:r>
        <w:rPr/>
        <w:t>2015.</w:t>
      </w:r>
      <w:r>
        <w:rPr>
          <w:spacing w:val="40"/>
        </w:rPr>
        <w:t> </w:t>
      </w:r>
      <w:r>
        <w:rPr/>
        <w:t>Transition</w:t>
      </w:r>
      <w:r>
        <w:rPr>
          <w:spacing w:val="40"/>
        </w:rPr>
        <w:t> </w:t>
      </w:r>
      <w:r>
        <w:rPr/>
        <w:t>from</w:t>
      </w:r>
      <w:r>
        <w:rPr>
          <w:spacing w:val="40"/>
        </w:rPr>
        <w:t> </w:t>
      </w:r>
      <w:r>
        <w:rPr/>
        <w:t>the</w:t>
      </w:r>
      <w:r>
        <w:rPr>
          <w:spacing w:val="40"/>
        </w:rPr>
        <w:t> </w:t>
      </w:r>
      <w:r>
        <w:rPr/>
        <w:t>Informal</w:t>
      </w:r>
      <w:r>
        <w:rPr>
          <w:spacing w:val="40"/>
        </w:rPr>
        <w:t> </w:t>
      </w:r>
      <w:r>
        <w:rPr/>
        <w:t>to</w:t>
      </w:r>
      <w:r>
        <w:rPr>
          <w:spacing w:val="40"/>
        </w:rPr>
        <w:t> </w:t>
      </w:r>
      <w:r>
        <w:rPr/>
        <w:t>the</w:t>
      </w:r>
      <w:r>
        <w:rPr>
          <w:spacing w:val="40"/>
        </w:rPr>
        <w:t> </w:t>
      </w:r>
      <w:r>
        <w:rPr/>
        <w:t>Formal</w:t>
      </w:r>
      <w:r>
        <w:rPr>
          <w:spacing w:val="40"/>
        </w:rPr>
        <w:t> </w:t>
      </w:r>
      <w:r>
        <w:rPr/>
        <w:t>Economy Recommendation (No. 204).</w:t>
      </w:r>
    </w:p>
    <w:p>
      <w:pPr>
        <w:pStyle w:val="BodyText"/>
        <w:spacing w:before="252"/>
        <w:ind w:left="1080" w:hanging="721"/>
      </w:pPr>
      <w:r>
        <w:rPr/>
        <w:t>ILO</w:t>
      </w:r>
      <w:r>
        <w:rPr>
          <w:spacing w:val="-14"/>
        </w:rPr>
        <w:t> </w:t>
      </w:r>
      <w:r>
        <w:rPr/>
        <w:t>(International</w:t>
      </w:r>
      <w:r>
        <w:rPr>
          <w:spacing w:val="-11"/>
        </w:rPr>
        <w:t> </w:t>
      </w:r>
      <w:r>
        <w:rPr/>
        <w:t>Labour</w:t>
      </w:r>
      <w:r>
        <w:rPr>
          <w:spacing w:val="-14"/>
        </w:rPr>
        <w:t> </w:t>
      </w:r>
      <w:r>
        <w:rPr/>
        <w:t>Organization).</w:t>
      </w:r>
      <w:r>
        <w:rPr>
          <w:spacing w:val="-12"/>
        </w:rPr>
        <w:t> </w:t>
      </w:r>
      <w:r>
        <w:rPr/>
        <w:t>2018.</w:t>
      </w:r>
      <w:r>
        <w:rPr>
          <w:spacing w:val="-13"/>
        </w:rPr>
        <w:t> </w:t>
      </w:r>
      <w:r>
        <w:rPr/>
        <w:t>“The</w:t>
      </w:r>
      <w:r>
        <w:rPr>
          <w:spacing w:val="-13"/>
        </w:rPr>
        <w:t> </w:t>
      </w:r>
      <w:r>
        <w:rPr/>
        <w:t>ILO</w:t>
      </w:r>
      <w:r>
        <w:rPr>
          <w:spacing w:val="-14"/>
        </w:rPr>
        <w:t> </w:t>
      </w:r>
      <w:r>
        <w:rPr/>
        <w:t>Multi-Pillar</w:t>
      </w:r>
      <w:r>
        <w:rPr>
          <w:spacing w:val="-11"/>
        </w:rPr>
        <w:t> </w:t>
      </w:r>
      <w:r>
        <w:rPr/>
        <w:t>Pension</w:t>
      </w:r>
      <w:r>
        <w:rPr>
          <w:spacing w:val="-14"/>
        </w:rPr>
        <w:t> </w:t>
      </w:r>
      <w:r>
        <w:rPr/>
        <w:t>Model:</w:t>
      </w:r>
      <w:r>
        <w:rPr>
          <w:spacing w:val="-11"/>
        </w:rPr>
        <w:t> </w:t>
      </w:r>
      <w:r>
        <w:rPr/>
        <w:t>Building</w:t>
      </w:r>
      <w:r>
        <w:rPr>
          <w:spacing w:val="-13"/>
        </w:rPr>
        <w:t> </w:t>
      </w:r>
      <w:r>
        <w:rPr/>
        <w:t>Equitable</w:t>
      </w:r>
      <w:r>
        <w:rPr>
          <w:spacing w:val="-12"/>
        </w:rPr>
        <w:t> </w:t>
      </w:r>
      <w:r>
        <w:rPr/>
        <w:t>and Sustainable Pension Systems.” ILO.</w:t>
      </w:r>
    </w:p>
    <w:p>
      <w:pPr>
        <w:pStyle w:val="BodyText"/>
        <w:spacing w:before="253"/>
        <w:ind w:left="360"/>
      </w:pPr>
      <w:r>
        <w:rPr/>
        <w:t>ILO</w:t>
      </w:r>
      <w:r>
        <w:rPr>
          <w:spacing w:val="-6"/>
        </w:rPr>
        <w:t> </w:t>
      </w:r>
      <w:r>
        <w:rPr/>
        <w:t>(International</w:t>
      </w:r>
      <w:r>
        <w:rPr>
          <w:spacing w:val="-7"/>
        </w:rPr>
        <w:t> </w:t>
      </w:r>
      <w:r>
        <w:rPr/>
        <w:t>Labour</w:t>
      </w:r>
      <w:r>
        <w:rPr>
          <w:spacing w:val="-6"/>
        </w:rPr>
        <w:t> </w:t>
      </w:r>
      <w:r>
        <w:rPr/>
        <w:t>Organization).</w:t>
      </w:r>
      <w:r>
        <w:rPr>
          <w:spacing w:val="-5"/>
        </w:rPr>
        <w:t> </w:t>
      </w:r>
      <w:r>
        <w:rPr/>
        <w:t>2019.</w:t>
      </w:r>
      <w:r>
        <w:rPr>
          <w:spacing w:val="-4"/>
        </w:rPr>
        <w:t> </w:t>
      </w:r>
      <w:r>
        <w:rPr/>
        <w:t>Violence</w:t>
      </w:r>
      <w:r>
        <w:rPr>
          <w:spacing w:val="-5"/>
        </w:rPr>
        <w:t> </w:t>
      </w:r>
      <w:r>
        <w:rPr/>
        <w:t>and</w:t>
      </w:r>
      <w:r>
        <w:rPr>
          <w:spacing w:val="-5"/>
        </w:rPr>
        <w:t> </w:t>
      </w:r>
      <w:r>
        <w:rPr/>
        <w:t>Harassment</w:t>
      </w:r>
      <w:r>
        <w:rPr>
          <w:spacing w:val="-3"/>
        </w:rPr>
        <w:t> </w:t>
      </w:r>
      <w:r>
        <w:rPr/>
        <w:t>Convention</w:t>
      </w:r>
      <w:r>
        <w:rPr>
          <w:spacing w:val="-5"/>
        </w:rPr>
        <w:t> </w:t>
      </w:r>
      <w:r>
        <w:rPr/>
        <w:t>(No.</w:t>
      </w:r>
      <w:r>
        <w:rPr>
          <w:spacing w:val="-4"/>
        </w:rPr>
        <w:t> </w:t>
      </w:r>
      <w:r>
        <w:rPr>
          <w:spacing w:val="-2"/>
        </w:rPr>
        <w:t>190).</w:t>
      </w:r>
    </w:p>
    <w:p>
      <w:pPr>
        <w:pStyle w:val="BodyText"/>
      </w:pPr>
    </w:p>
    <w:p>
      <w:pPr>
        <w:pStyle w:val="BodyText"/>
        <w:ind w:left="360"/>
      </w:pPr>
      <w:r>
        <w:rPr/>
        <w:t>ILO</w:t>
      </w:r>
      <w:r>
        <w:rPr>
          <w:spacing w:val="-6"/>
        </w:rPr>
        <w:t> </w:t>
      </w:r>
      <w:r>
        <w:rPr/>
        <w:t>(International</w:t>
      </w:r>
      <w:r>
        <w:rPr>
          <w:spacing w:val="-7"/>
        </w:rPr>
        <w:t> </w:t>
      </w:r>
      <w:r>
        <w:rPr/>
        <w:t>Labour</w:t>
      </w:r>
      <w:r>
        <w:rPr>
          <w:spacing w:val="-7"/>
        </w:rPr>
        <w:t> </w:t>
      </w:r>
      <w:r>
        <w:rPr/>
        <w:t>Organization).</w:t>
      </w:r>
      <w:r>
        <w:rPr>
          <w:spacing w:val="-4"/>
        </w:rPr>
        <w:t> </w:t>
      </w:r>
      <w:r>
        <w:rPr/>
        <w:t>2019.</w:t>
      </w:r>
      <w:r>
        <w:rPr>
          <w:spacing w:val="-5"/>
        </w:rPr>
        <w:t> </w:t>
      </w:r>
      <w:r>
        <w:rPr/>
        <w:t>Violence</w:t>
      </w:r>
      <w:r>
        <w:rPr>
          <w:spacing w:val="-5"/>
        </w:rPr>
        <w:t> </w:t>
      </w:r>
      <w:r>
        <w:rPr/>
        <w:t>and</w:t>
      </w:r>
      <w:r>
        <w:rPr>
          <w:spacing w:val="-5"/>
        </w:rPr>
        <w:t> </w:t>
      </w:r>
      <w:r>
        <w:rPr/>
        <w:t>Harassment</w:t>
      </w:r>
      <w:r>
        <w:rPr>
          <w:spacing w:val="-4"/>
        </w:rPr>
        <w:t> </w:t>
      </w:r>
      <w:r>
        <w:rPr/>
        <w:t>Recommendation</w:t>
      </w:r>
      <w:r>
        <w:rPr>
          <w:spacing w:val="-8"/>
        </w:rPr>
        <w:t> </w:t>
      </w:r>
      <w:r>
        <w:rPr/>
        <w:t>(No.</w:t>
      </w:r>
      <w:r>
        <w:rPr>
          <w:spacing w:val="-4"/>
        </w:rPr>
        <w:t> </w:t>
      </w:r>
      <w:r>
        <w:rPr>
          <w:spacing w:val="-2"/>
        </w:rPr>
        <w:t>206).</w:t>
      </w:r>
    </w:p>
    <w:p>
      <w:pPr>
        <w:pStyle w:val="BodyText"/>
      </w:pPr>
    </w:p>
    <w:p>
      <w:pPr>
        <w:pStyle w:val="BodyText"/>
        <w:spacing w:line="252" w:lineRule="exact"/>
        <w:ind w:left="360"/>
      </w:pPr>
      <w:r>
        <w:rPr/>
        <w:t>ILO</w:t>
      </w:r>
      <w:r>
        <w:rPr>
          <w:spacing w:val="40"/>
        </w:rPr>
        <w:t> </w:t>
      </w:r>
      <w:r>
        <w:rPr/>
        <w:t>(International</w:t>
      </w:r>
      <w:r>
        <w:rPr>
          <w:spacing w:val="41"/>
        </w:rPr>
        <w:t> </w:t>
      </w:r>
      <w:r>
        <w:rPr/>
        <w:t>Labour</w:t>
      </w:r>
      <w:r>
        <w:rPr>
          <w:spacing w:val="41"/>
        </w:rPr>
        <w:t> </w:t>
      </w:r>
      <w:r>
        <w:rPr/>
        <w:t>Organization).</w:t>
      </w:r>
      <w:r>
        <w:rPr>
          <w:spacing w:val="43"/>
        </w:rPr>
        <w:t> </w:t>
      </w:r>
      <w:r>
        <w:rPr/>
        <w:t>2022.</w:t>
      </w:r>
      <w:r>
        <w:rPr>
          <w:spacing w:val="43"/>
        </w:rPr>
        <w:t> </w:t>
      </w:r>
      <w:r>
        <w:rPr/>
        <w:t>Guidelines</w:t>
      </w:r>
      <w:r>
        <w:rPr>
          <w:spacing w:val="42"/>
        </w:rPr>
        <w:t> </w:t>
      </w:r>
      <w:r>
        <w:rPr/>
        <w:t>on</w:t>
      </w:r>
      <w:r>
        <w:rPr>
          <w:spacing w:val="40"/>
        </w:rPr>
        <w:t> </w:t>
      </w:r>
      <w:r>
        <w:rPr/>
        <w:t>General</w:t>
      </w:r>
      <w:r>
        <w:rPr>
          <w:spacing w:val="44"/>
        </w:rPr>
        <w:t> </w:t>
      </w:r>
      <w:r>
        <w:rPr/>
        <w:t>Principles</w:t>
      </w:r>
      <w:r>
        <w:rPr>
          <w:spacing w:val="41"/>
        </w:rPr>
        <w:t> </w:t>
      </w:r>
      <w:r>
        <w:rPr/>
        <w:t>of</w:t>
      </w:r>
      <w:r>
        <w:rPr>
          <w:spacing w:val="43"/>
        </w:rPr>
        <w:t> </w:t>
      </w:r>
      <w:r>
        <w:rPr/>
        <w:t>Labour</w:t>
      </w:r>
      <w:r>
        <w:rPr>
          <w:spacing w:val="42"/>
        </w:rPr>
        <w:t> </w:t>
      </w:r>
      <w:r>
        <w:rPr>
          <w:spacing w:val="-2"/>
        </w:rPr>
        <w:t>Inspection.</w:t>
      </w:r>
    </w:p>
    <w:p>
      <w:pPr>
        <w:pStyle w:val="BodyText"/>
        <w:spacing w:line="252" w:lineRule="exact"/>
        <w:ind w:left="1080"/>
      </w:pPr>
      <w:r>
        <w:rPr/>
        <w:t>International</w:t>
      </w:r>
      <w:r>
        <w:rPr>
          <w:spacing w:val="-6"/>
        </w:rPr>
        <w:t> </w:t>
      </w:r>
      <w:r>
        <w:rPr/>
        <w:t>Labour</w:t>
      </w:r>
      <w:r>
        <w:rPr>
          <w:spacing w:val="-5"/>
        </w:rPr>
        <w:t> </w:t>
      </w:r>
      <w:r>
        <w:rPr/>
        <w:t>Office,</w:t>
      </w:r>
      <w:r>
        <w:rPr>
          <w:spacing w:val="-5"/>
        </w:rPr>
        <w:t> </w:t>
      </w:r>
      <w:r>
        <w:rPr>
          <w:spacing w:val="-2"/>
        </w:rPr>
        <w:t>Geneva.</w:t>
      </w:r>
    </w:p>
    <w:p>
      <w:pPr>
        <w:pStyle w:val="BodyText"/>
      </w:pPr>
    </w:p>
    <w:p>
      <w:pPr>
        <w:pStyle w:val="BodyText"/>
        <w:spacing w:before="1"/>
        <w:ind w:left="360"/>
      </w:pPr>
      <w:r>
        <w:rPr/>
        <w:t>ILO</w:t>
      </w:r>
      <w:r>
        <w:rPr>
          <w:spacing w:val="1"/>
        </w:rPr>
        <w:t> </w:t>
      </w:r>
      <w:r>
        <w:rPr/>
        <w:t>(International</w:t>
      </w:r>
      <w:r>
        <w:rPr>
          <w:spacing w:val="5"/>
        </w:rPr>
        <w:t> </w:t>
      </w:r>
      <w:r>
        <w:rPr/>
        <w:t>Labour</w:t>
      </w:r>
      <w:r>
        <w:rPr>
          <w:spacing w:val="4"/>
        </w:rPr>
        <w:t> </w:t>
      </w:r>
      <w:r>
        <w:rPr/>
        <w:t>Organization)</w:t>
      </w:r>
      <w:r>
        <w:rPr>
          <w:spacing w:val="3"/>
        </w:rPr>
        <w:t> </w:t>
      </w:r>
      <w:r>
        <w:rPr/>
        <w:t>and</w:t>
      </w:r>
      <w:r>
        <w:rPr>
          <w:spacing w:val="3"/>
        </w:rPr>
        <w:t> </w:t>
      </w:r>
      <w:r>
        <w:rPr/>
        <w:t>ICLS</w:t>
      </w:r>
      <w:r>
        <w:rPr>
          <w:spacing w:val="5"/>
        </w:rPr>
        <w:t> </w:t>
      </w:r>
      <w:r>
        <w:rPr/>
        <w:t>(International</w:t>
      </w:r>
      <w:r>
        <w:rPr>
          <w:spacing w:val="3"/>
        </w:rPr>
        <w:t> </w:t>
      </w:r>
      <w:r>
        <w:rPr/>
        <w:t>Conference</w:t>
      </w:r>
      <w:r>
        <w:rPr>
          <w:spacing w:val="3"/>
        </w:rPr>
        <w:t> </w:t>
      </w:r>
      <w:r>
        <w:rPr/>
        <w:t>of Labour</w:t>
      </w:r>
      <w:r>
        <w:rPr>
          <w:spacing w:val="4"/>
        </w:rPr>
        <w:t> </w:t>
      </w:r>
      <w:r>
        <w:rPr/>
        <w:t>Statisticians).</w:t>
      </w:r>
      <w:r>
        <w:rPr>
          <w:spacing w:val="3"/>
        </w:rPr>
        <w:t> </w:t>
      </w:r>
      <w:r>
        <w:rPr>
          <w:spacing w:val="-2"/>
        </w:rPr>
        <w:t>2008.</w:t>
      </w:r>
    </w:p>
    <w:p>
      <w:pPr>
        <w:pStyle w:val="BodyText"/>
        <w:spacing w:before="1"/>
        <w:ind w:left="1080"/>
      </w:pPr>
      <w:r>
        <w:rPr/>
        <w:t>Resolution</w:t>
      </w:r>
      <w:r>
        <w:rPr>
          <w:spacing w:val="-4"/>
        </w:rPr>
        <w:t> </w:t>
      </w:r>
      <w:r>
        <w:rPr/>
        <w:t>II</w:t>
      </w:r>
      <w:r>
        <w:rPr>
          <w:spacing w:val="-5"/>
        </w:rPr>
        <w:t> </w:t>
      </w:r>
      <w:r>
        <w:rPr/>
        <w:t>Concerning</w:t>
      </w:r>
      <w:r>
        <w:rPr>
          <w:spacing w:val="-4"/>
        </w:rPr>
        <w:t> </w:t>
      </w:r>
      <w:r>
        <w:rPr/>
        <w:t>Child</w:t>
      </w:r>
      <w:r>
        <w:rPr>
          <w:spacing w:val="-3"/>
        </w:rPr>
        <w:t> </w:t>
      </w:r>
      <w:r>
        <w:rPr/>
        <w:t>Labour.</w:t>
      </w:r>
      <w:r>
        <w:rPr>
          <w:spacing w:val="-3"/>
        </w:rPr>
        <w:t> </w:t>
      </w:r>
      <w:r>
        <w:rPr>
          <w:spacing w:val="-2"/>
        </w:rPr>
        <w:t>Geneva.</w:t>
      </w:r>
    </w:p>
    <w:p>
      <w:pPr>
        <w:pStyle w:val="BodyText"/>
        <w:spacing w:before="251"/>
        <w:ind w:left="1080" w:right="431" w:hanging="721"/>
      </w:pPr>
      <w:r>
        <w:rPr/>
        <w:t>ILO (International Labour Organization) and IPEC (International Programme on the</w:t>
      </w:r>
      <w:r>
        <w:rPr>
          <w:spacing w:val="26"/>
        </w:rPr>
        <w:t> </w:t>
      </w:r>
      <w:r>
        <w:rPr/>
        <w:t>Elimination of</w:t>
      </w:r>
      <w:r>
        <w:rPr>
          <w:spacing w:val="26"/>
        </w:rPr>
        <w:t> </w:t>
      </w:r>
      <w:r>
        <w:rPr/>
        <w:t>Child</w:t>
      </w:r>
      <w:r>
        <w:rPr>
          <w:spacing w:val="40"/>
        </w:rPr>
        <w:t> </w:t>
      </w:r>
      <w:r>
        <w:rPr/>
        <w:t>Labour and Forced Labour). No date (n.d.). SIMPOC-5. Framework on Child Labour Definitions.</w:t>
      </w:r>
    </w:p>
    <w:p>
      <w:pPr>
        <w:pStyle w:val="BodyText"/>
        <w:spacing w:before="1"/>
      </w:pPr>
    </w:p>
    <w:p>
      <w:pPr>
        <w:pStyle w:val="BodyText"/>
        <w:spacing w:before="1"/>
        <w:ind w:left="1080" w:hanging="721"/>
      </w:pPr>
      <w:r>
        <w:rPr/>
        <w:t>Klasen,</w:t>
      </w:r>
      <w:r>
        <w:rPr>
          <w:spacing w:val="34"/>
        </w:rPr>
        <w:t> </w:t>
      </w:r>
      <w:r>
        <w:rPr/>
        <w:t>S.,</w:t>
      </w:r>
      <w:r>
        <w:rPr>
          <w:spacing w:val="31"/>
        </w:rPr>
        <w:t> </w:t>
      </w:r>
      <w:r>
        <w:rPr/>
        <w:t>and</w:t>
      </w:r>
      <w:r>
        <w:rPr>
          <w:spacing w:val="34"/>
        </w:rPr>
        <w:t> </w:t>
      </w:r>
      <w:r>
        <w:rPr/>
        <w:t>F.</w:t>
      </w:r>
      <w:r>
        <w:rPr>
          <w:spacing w:val="31"/>
        </w:rPr>
        <w:t> </w:t>
      </w:r>
      <w:r>
        <w:rPr/>
        <w:t>Lamanna.</w:t>
      </w:r>
      <w:r>
        <w:rPr>
          <w:spacing w:val="34"/>
        </w:rPr>
        <w:t> </w:t>
      </w:r>
      <w:r>
        <w:rPr/>
        <w:t>2009.</w:t>
      </w:r>
      <w:r>
        <w:rPr>
          <w:spacing w:val="34"/>
        </w:rPr>
        <w:t> </w:t>
      </w:r>
      <w:r>
        <w:rPr/>
        <w:t>“The</w:t>
      </w:r>
      <w:r>
        <w:rPr>
          <w:spacing w:val="34"/>
        </w:rPr>
        <w:t> </w:t>
      </w:r>
      <w:r>
        <w:rPr/>
        <w:t>Impact</w:t>
      </w:r>
      <w:r>
        <w:rPr>
          <w:spacing w:val="32"/>
        </w:rPr>
        <w:t> </w:t>
      </w:r>
      <w:r>
        <w:rPr/>
        <w:t>of</w:t>
      </w:r>
      <w:r>
        <w:rPr>
          <w:spacing w:val="30"/>
        </w:rPr>
        <w:t> </w:t>
      </w:r>
      <w:r>
        <w:rPr/>
        <w:t>Gender</w:t>
      </w:r>
      <w:r>
        <w:rPr>
          <w:spacing w:val="35"/>
        </w:rPr>
        <w:t> </w:t>
      </w:r>
      <w:r>
        <w:rPr/>
        <w:t>Inequality</w:t>
      </w:r>
      <w:r>
        <w:rPr>
          <w:spacing w:val="31"/>
        </w:rPr>
        <w:t> </w:t>
      </w:r>
      <w:r>
        <w:rPr/>
        <w:t>in</w:t>
      </w:r>
      <w:r>
        <w:rPr>
          <w:spacing w:val="34"/>
        </w:rPr>
        <w:t> </w:t>
      </w:r>
      <w:r>
        <w:rPr/>
        <w:t>Education</w:t>
      </w:r>
      <w:r>
        <w:rPr>
          <w:spacing w:val="34"/>
        </w:rPr>
        <w:t> </w:t>
      </w:r>
      <w:r>
        <w:rPr/>
        <w:t>and</w:t>
      </w:r>
      <w:r>
        <w:rPr>
          <w:spacing w:val="34"/>
        </w:rPr>
        <w:t> </w:t>
      </w:r>
      <w:r>
        <w:rPr/>
        <w:t>Employment</w:t>
      </w:r>
      <w:r>
        <w:rPr>
          <w:spacing w:val="32"/>
        </w:rPr>
        <w:t> </w:t>
      </w:r>
      <w:r>
        <w:rPr/>
        <w:t>on Economic Growth: New Evidence for a Panel of Countries.” </w:t>
      </w:r>
      <w:r>
        <w:rPr>
          <w:i/>
        </w:rPr>
        <w:t>Feminist Economics </w:t>
      </w:r>
      <w:r>
        <w:rPr/>
        <w:t>15 (3): 91–132.</w:t>
      </w:r>
    </w:p>
    <w:p>
      <w:pPr>
        <w:pStyle w:val="BodyText"/>
        <w:spacing w:before="252"/>
        <w:ind w:left="1079" w:hanging="720"/>
      </w:pPr>
      <w:r>
        <w:rPr/>
        <w:t>Koeltz,</w:t>
      </w:r>
      <w:r>
        <w:rPr>
          <w:spacing w:val="40"/>
        </w:rPr>
        <w:t> </w:t>
      </w:r>
      <w:r>
        <w:rPr/>
        <w:t>D,</w:t>
      </w:r>
      <w:r>
        <w:rPr>
          <w:spacing w:val="40"/>
        </w:rPr>
        <w:t> </w:t>
      </w:r>
      <w:r>
        <w:rPr/>
        <w:t>C.</w:t>
      </w:r>
      <w:r>
        <w:rPr>
          <w:spacing w:val="40"/>
        </w:rPr>
        <w:t> </w:t>
      </w:r>
      <w:r>
        <w:rPr/>
        <w:t>and</w:t>
      </w:r>
      <w:r>
        <w:rPr>
          <w:spacing w:val="40"/>
        </w:rPr>
        <w:t> </w:t>
      </w:r>
      <w:r>
        <w:rPr/>
        <w:t>Torres</w:t>
      </w:r>
      <w:r>
        <w:rPr>
          <w:spacing w:val="40"/>
        </w:rPr>
        <w:t> </w:t>
      </w:r>
      <w:r>
        <w:rPr/>
        <w:t>C.</w:t>
      </w:r>
      <w:r>
        <w:rPr>
          <w:spacing w:val="40"/>
        </w:rPr>
        <w:t> </w:t>
      </w:r>
      <w:r>
        <w:rPr/>
        <w:t>2016.</w:t>
      </w:r>
      <w:r>
        <w:rPr>
          <w:spacing w:val="40"/>
        </w:rPr>
        <w:t> </w:t>
      </w:r>
      <w:r>
        <w:rPr/>
        <w:t>“Practitioners’</w:t>
      </w:r>
      <w:r>
        <w:rPr>
          <w:spacing w:val="40"/>
        </w:rPr>
        <w:t> </w:t>
      </w:r>
      <w:r>
        <w:rPr/>
        <w:t>Guides</w:t>
      </w:r>
      <w:r>
        <w:rPr>
          <w:spacing w:val="40"/>
        </w:rPr>
        <w:t> </w:t>
      </w:r>
      <w:r>
        <w:rPr/>
        <w:t>on</w:t>
      </w:r>
      <w:r>
        <w:rPr>
          <w:spacing w:val="40"/>
        </w:rPr>
        <w:t> </w:t>
      </w:r>
      <w:r>
        <w:rPr/>
        <w:t>Employment</w:t>
      </w:r>
      <w:r>
        <w:rPr>
          <w:spacing w:val="40"/>
        </w:rPr>
        <w:t> </w:t>
      </w:r>
      <w:r>
        <w:rPr/>
        <w:t>Service</w:t>
      </w:r>
      <w:r>
        <w:rPr>
          <w:spacing w:val="40"/>
        </w:rPr>
        <w:t> </w:t>
      </w:r>
      <w:r>
        <w:rPr/>
        <w:t>Centres.</w:t>
      </w:r>
      <w:r>
        <w:rPr>
          <w:spacing w:val="40"/>
        </w:rPr>
        <w:t> </w:t>
      </w:r>
      <w:r>
        <w:rPr/>
        <w:t>Operating employment Service Centers.” ILO.</w:t>
      </w:r>
    </w:p>
    <w:p>
      <w:pPr>
        <w:pStyle w:val="BodyText"/>
        <w:spacing w:before="252"/>
        <w:ind w:left="359"/>
      </w:pPr>
      <w:r>
        <w:rPr/>
        <w:t>Ku,</w:t>
      </w:r>
      <w:r>
        <w:rPr>
          <w:spacing w:val="30"/>
        </w:rPr>
        <w:t> </w:t>
      </w:r>
      <w:r>
        <w:rPr/>
        <w:t>H.</w:t>
      </w:r>
      <w:r>
        <w:rPr>
          <w:spacing w:val="32"/>
        </w:rPr>
        <w:t> </w:t>
      </w:r>
      <w:r>
        <w:rPr/>
        <w:t>2022.</w:t>
      </w:r>
      <w:r>
        <w:rPr>
          <w:spacing w:val="29"/>
        </w:rPr>
        <w:t> </w:t>
      </w:r>
      <w:r>
        <w:rPr/>
        <w:t>“Does</w:t>
      </w:r>
      <w:r>
        <w:rPr>
          <w:spacing w:val="32"/>
        </w:rPr>
        <w:t> </w:t>
      </w:r>
      <w:r>
        <w:rPr/>
        <w:t>Minimum</w:t>
      </w:r>
      <w:r>
        <w:rPr>
          <w:spacing w:val="33"/>
        </w:rPr>
        <w:t> </w:t>
      </w:r>
      <w:r>
        <w:rPr/>
        <w:t>Wage</w:t>
      </w:r>
      <w:r>
        <w:rPr>
          <w:spacing w:val="32"/>
        </w:rPr>
        <w:t> </w:t>
      </w:r>
      <w:r>
        <w:rPr/>
        <w:t>Increase</w:t>
      </w:r>
      <w:r>
        <w:rPr>
          <w:spacing w:val="32"/>
        </w:rPr>
        <w:t> </w:t>
      </w:r>
      <w:r>
        <w:rPr/>
        <w:t>Labor</w:t>
      </w:r>
      <w:r>
        <w:rPr>
          <w:spacing w:val="33"/>
        </w:rPr>
        <w:t> </w:t>
      </w:r>
      <w:r>
        <w:rPr/>
        <w:t>Productivity?</w:t>
      </w:r>
      <w:r>
        <w:rPr>
          <w:spacing w:val="32"/>
        </w:rPr>
        <w:t> </w:t>
      </w:r>
      <w:r>
        <w:rPr/>
        <w:t>Evidence</w:t>
      </w:r>
      <w:r>
        <w:rPr>
          <w:spacing w:val="30"/>
        </w:rPr>
        <w:t> </w:t>
      </w:r>
      <w:r>
        <w:rPr/>
        <w:t>from</w:t>
      </w:r>
      <w:r>
        <w:rPr>
          <w:spacing w:val="30"/>
        </w:rPr>
        <w:t> </w:t>
      </w:r>
      <w:r>
        <w:rPr/>
        <w:t>Piece</w:t>
      </w:r>
      <w:r>
        <w:rPr>
          <w:spacing w:val="32"/>
        </w:rPr>
        <w:t> </w:t>
      </w:r>
      <w:r>
        <w:rPr/>
        <w:t>Rate</w:t>
      </w:r>
      <w:r>
        <w:rPr>
          <w:spacing w:val="31"/>
        </w:rPr>
        <w:t> </w:t>
      </w:r>
      <w:r>
        <w:rPr>
          <w:spacing w:val="-2"/>
        </w:rPr>
        <w:t>Workers.”</w:t>
      </w:r>
    </w:p>
    <w:p>
      <w:pPr>
        <w:spacing w:before="1"/>
        <w:ind w:left="1079" w:right="0" w:firstLine="0"/>
        <w:jc w:val="left"/>
        <w:rPr>
          <w:sz w:val="22"/>
        </w:rPr>
      </w:pPr>
      <w:r>
        <w:rPr>
          <w:i/>
          <w:sz w:val="22"/>
        </w:rPr>
        <w:t>Journal</w:t>
      </w:r>
      <w:r>
        <w:rPr>
          <w:i/>
          <w:spacing w:val="-4"/>
          <w:sz w:val="22"/>
        </w:rPr>
        <w:t> </w:t>
      </w:r>
      <w:r>
        <w:rPr>
          <w:i/>
          <w:sz w:val="22"/>
        </w:rPr>
        <w:t>of</w:t>
      </w:r>
      <w:r>
        <w:rPr>
          <w:i/>
          <w:spacing w:val="-3"/>
          <w:sz w:val="22"/>
        </w:rPr>
        <w:t> </w:t>
      </w:r>
      <w:r>
        <w:rPr>
          <w:i/>
          <w:sz w:val="22"/>
        </w:rPr>
        <w:t>Labor</w:t>
      </w:r>
      <w:r>
        <w:rPr>
          <w:i/>
          <w:spacing w:val="-4"/>
          <w:sz w:val="22"/>
        </w:rPr>
        <w:t> </w:t>
      </w:r>
      <w:r>
        <w:rPr>
          <w:i/>
          <w:sz w:val="22"/>
        </w:rPr>
        <w:t>Economics</w:t>
      </w:r>
      <w:r>
        <w:rPr>
          <w:i/>
          <w:spacing w:val="-4"/>
          <w:sz w:val="22"/>
        </w:rPr>
        <w:t> </w:t>
      </w:r>
      <w:r>
        <w:rPr>
          <w:sz w:val="22"/>
        </w:rPr>
        <w:t>40</w:t>
      </w:r>
      <w:r>
        <w:rPr>
          <w:spacing w:val="-4"/>
          <w:sz w:val="22"/>
        </w:rPr>
        <w:t> </w:t>
      </w:r>
      <w:r>
        <w:rPr>
          <w:sz w:val="22"/>
        </w:rPr>
        <w:t>(2):</w:t>
      </w:r>
      <w:r>
        <w:rPr>
          <w:spacing w:val="-5"/>
          <w:sz w:val="22"/>
        </w:rPr>
        <w:t> </w:t>
      </w:r>
      <w:r>
        <w:rPr>
          <w:spacing w:val="-2"/>
          <w:sz w:val="22"/>
        </w:rPr>
        <w:t>325–59.</w:t>
      </w:r>
    </w:p>
    <w:p>
      <w:pPr>
        <w:spacing w:after="0"/>
        <w:jc w:val="left"/>
        <w:rPr>
          <w:sz w:val="22"/>
        </w:rPr>
        <w:sectPr>
          <w:pgSz w:w="12240" w:h="15840"/>
          <w:pgMar w:header="0" w:footer="506" w:top="1360" w:bottom="720" w:left="1080" w:right="720"/>
        </w:sectPr>
      </w:pPr>
    </w:p>
    <w:p>
      <w:pPr>
        <w:spacing w:before="78"/>
        <w:ind w:left="1080" w:right="445" w:hanging="721"/>
        <w:jc w:val="both"/>
        <w:rPr>
          <w:sz w:val="22"/>
        </w:rPr>
      </w:pPr>
      <w:r>
        <w:rPr>
          <w:sz w:val="22"/>
        </w:rPr>
        <w:t>Kuddo, A., D. Robalino, and M. Weber. 2015. </w:t>
      </w:r>
      <w:r>
        <w:rPr>
          <w:i/>
          <w:sz w:val="22"/>
        </w:rPr>
        <w:t>Balancing Regulations to Promote Jobs: From Employment Contracts to Unemployment Benefits</w:t>
      </w:r>
      <w:r>
        <w:rPr>
          <w:sz w:val="22"/>
        </w:rPr>
        <w:t>. Washington, DC: World Bank.</w:t>
      </w:r>
    </w:p>
    <w:p>
      <w:pPr>
        <w:spacing w:before="252"/>
        <w:ind w:left="360" w:right="0" w:firstLine="0"/>
        <w:jc w:val="left"/>
        <w:rPr>
          <w:sz w:val="22"/>
        </w:rPr>
      </w:pPr>
      <w:r>
        <w:rPr>
          <w:sz w:val="22"/>
        </w:rPr>
        <w:t>Levy,</w:t>
      </w:r>
      <w:r>
        <w:rPr>
          <w:spacing w:val="-6"/>
          <w:sz w:val="22"/>
        </w:rPr>
        <w:t> </w:t>
      </w:r>
      <w:r>
        <w:rPr>
          <w:sz w:val="22"/>
        </w:rPr>
        <w:t>S.</w:t>
      </w:r>
      <w:r>
        <w:rPr>
          <w:spacing w:val="-6"/>
          <w:sz w:val="22"/>
        </w:rPr>
        <w:t> </w:t>
      </w:r>
      <w:r>
        <w:rPr>
          <w:sz w:val="22"/>
        </w:rPr>
        <w:t>2008.</w:t>
      </w:r>
      <w:r>
        <w:rPr>
          <w:spacing w:val="-6"/>
          <w:sz w:val="22"/>
        </w:rPr>
        <w:t> </w:t>
      </w:r>
      <w:r>
        <w:rPr>
          <w:i/>
          <w:sz w:val="22"/>
        </w:rPr>
        <w:t>Good</w:t>
      </w:r>
      <w:r>
        <w:rPr>
          <w:i/>
          <w:spacing w:val="-6"/>
          <w:sz w:val="22"/>
        </w:rPr>
        <w:t> </w:t>
      </w:r>
      <w:r>
        <w:rPr>
          <w:i/>
          <w:sz w:val="22"/>
        </w:rPr>
        <w:t>Intentions,</w:t>
      </w:r>
      <w:r>
        <w:rPr>
          <w:i/>
          <w:spacing w:val="-6"/>
          <w:sz w:val="22"/>
        </w:rPr>
        <w:t> </w:t>
      </w:r>
      <w:r>
        <w:rPr>
          <w:i/>
          <w:sz w:val="22"/>
        </w:rPr>
        <w:t>Bad</w:t>
      </w:r>
      <w:r>
        <w:rPr>
          <w:i/>
          <w:spacing w:val="-6"/>
          <w:sz w:val="22"/>
        </w:rPr>
        <w:t> </w:t>
      </w:r>
      <w:r>
        <w:rPr>
          <w:i/>
          <w:sz w:val="22"/>
        </w:rPr>
        <w:t>Outcomes:</w:t>
      </w:r>
      <w:r>
        <w:rPr>
          <w:i/>
          <w:spacing w:val="-6"/>
          <w:sz w:val="22"/>
        </w:rPr>
        <w:t> </w:t>
      </w:r>
      <w:r>
        <w:rPr>
          <w:i/>
          <w:sz w:val="22"/>
        </w:rPr>
        <w:t>Social</w:t>
      </w:r>
      <w:r>
        <w:rPr>
          <w:i/>
          <w:spacing w:val="-6"/>
          <w:sz w:val="22"/>
        </w:rPr>
        <w:t> </w:t>
      </w:r>
      <w:r>
        <w:rPr>
          <w:i/>
          <w:sz w:val="22"/>
        </w:rPr>
        <w:t>Policy,</w:t>
      </w:r>
      <w:r>
        <w:rPr>
          <w:i/>
          <w:spacing w:val="-6"/>
          <w:sz w:val="22"/>
        </w:rPr>
        <w:t> </w:t>
      </w:r>
      <w:r>
        <w:rPr>
          <w:i/>
          <w:sz w:val="22"/>
        </w:rPr>
        <w:t>Informality,</w:t>
      </w:r>
      <w:r>
        <w:rPr>
          <w:i/>
          <w:spacing w:val="-6"/>
          <w:sz w:val="22"/>
        </w:rPr>
        <w:t> </w:t>
      </w:r>
      <w:r>
        <w:rPr>
          <w:i/>
          <w:sz w:val="22"/>
        </w:rPr>
        <w:t>and</w:t>
      </w:r>
      <w:r>
        <w:rPr>
          <w:i/>
          <w:spacing w:val="-6"/>
          <w:sz w:val="22"/>
        </w:rPr>
        <w:t> </w:t>
      </w:r>
      <w:r>
        <w:rPr>
          <w:i/>
          <w:sz w:val="22"/>
        </w:rPr>
        <w:t>Economic</w:t>
      </w:r>
      <w:r>
        <w:rPr>
          <w:i/>
          <w:spacing w:val="-5"/>
          <w:sz w:val="22"/>
        </w:rPr>
        <w:t> </w:t>
      </w:r>
      <w:r>
        <w:rPr>
          <w:i/>
          <w:sz w:val="22"/>
        </w:rPr>
        <w:t>Growth</w:t>
      </w:r>
      <w:r>
        <w:rPr>
          <w:i/>
          <w:spacing w:val="-6"/>
          <w:sz w:val="22"/>
        </w:rPr>
        <w:t> </w:t>
      </w:r>
      <w:r>
        <w:rPr>
          <w:i/>
          <w:sz w:val="22"/>
        </w:rPr>
        <w:t>in</w:t>
      </w:r>
      <w:r>
        <w:rPr>
          <w:i/>
          <w:spacing w:val="-6"/>
          <w:sz w:val="22"/>
        </w:rPr>
        <w:t> </w:t>
      </w:r>
      <w:r>
        <w:rPr>
          <w:i/>
          <w:spacing w:val="-2"/>
          <w:sz w:val="22"/>
        </w:rPr>
        <w:t>Mexico</w:t>
      </w:r>
      <w:r>
        <w:rPr>
          <w:spacing w:val="-2"/>
          <w:sz w:val="22"/>
        </w:rPr>
        <w:t>.</w:t>
      </w:r>
    </w:p>
    <w:p>
      <w:pPr>
        <w:pStyle w:val="BodyText"/>
        <w:spacing w:before="2"/>
        <w:ind w:left="1080"/>
      </w:pPr>
      <w:r>
        <w:rPr/>
        <w:t>Brookings</w:t>
      </w:r>
      <w:r>
        <w:rPr>
          <w:spacing w:val="-6"/>
        </w:rPr>
        <w:t> </w:t>
      </w:r>
      <w:r>
        <w:rPr/>
        <w:t>Institution</w:t>
      </w:r>
      <w:r>
        <w:rPr>
          <w:spacing w:val="-5"/>
        </w:rPr>
        <w:t> </w:t>
      </w:r>
      <w:r>
        <w:rPr>
          <w:spacing w:val="-2"/>
        </w:rPr>
        <w:t>Press.</w:t>
      </w:r>
    </w:p>
    <w:p>
      <w:pPr>
        <w:pStyle w:val="BodyText"/>
        <w:spacing w:before="251"/>
        <w:ind w:left="360"/>
      </w:pPr>
      <w:r>
        <w:rPr/>
        <w:t>Maffie,</w:t>
      </w:r>
      <w:r>
        <w:rPr>
          <w:spacing w:val="5"/>
        </w:rPr>
        <w:t> </w:t>
      </w:r>
      <w:r>
        <w:rPr/>
        <w:t>M.</w:t>
      </w:r>
      <w:r>
        <w:rPr>
          <w:spacing w:val="8"/>
        </w:rPr>
        <w:t> </w:t>
      </w:r>
      <w:r>
        <w:rPr/>
        <w:t>D.</w:t>
      </w:r>
      <w:r>
        <w:rPr>
          <w:spacing w:val="8"/>
        </w:rPr>
        <w:t> </w:t>
      </w:r>
      <w:r>
        <w:rPr/>
        <w:t>2019.</w:t>
      </w:r>
      <w:r>
        <w:rPr>
          <w:spacing w:val="5"/>
        </w:rPr>
        <w:t> </w:t>
      </w:r>
      <w:r>
        <w:rPr/>
        <w:t>"Labor</w:t>
      </w:r>
      <w:r>
        <w:rPr>
          <w:spacing w:val="8"/>
        </w:rPr>
        <w:t> </w:t>
      </w:r>
      <w:r>
        <w:rPr/>
        <w:t>Standards</w:t>
      </w:r>
      <w:r>
        <w:rPr>
          <w:spacing w:val="8"/>
        </w:rPr>
        <w:t> </w:t>
      </w:r>
      <w:r>
        <w:rPr/>
        <w:t>Violations</w:t>
      </w:r>
      <w:r>
        <w:rPr>
          <w:spacing w:val="7"/>
        </w:rPr>
        <w:t> </w:t>
      </w:r>
      <w:r>
        <w:rPr/>
        <w:t>and</w:t>
      </w:r>
      <w:r>
        <w:rPr>
          <w:spacing w:val="5"/>
        </w:rPr>
        <w:t> </w:t>
      </w:r>
      <w:r>
        <w:rPr/>
        <w:t>Employment</w:t>
      </w:r>
      <w:r>
        <w:rPr>
          <w:spacing w:val="9"/>
        </w:rPr>
        <w:t> </w:t>
      </w:r>
      <w:r>
        <w:rPr/>
        <w:t>Arbitration:</w:t>
      </w:r>
      <w:r>
        <w:rPr>
          <w:spacing w:val="6"/>
        </w:rPr>
        <w:t> </w:t>
      </w:r>
      <w:r>
        <w:rPr/>
        <w:t>An</w:t>
      </w:r>
      <w:r>
        <w:rPr>
          <w:spacing w:val="8"/>
        </w:rPr>
        <w:t> </w:t>
      </w:r>
      <w:r>
        <w:rPr/>
        <w:t>Empirical</w:t>
      </w:r>
      <w:r>
        <w:rPr>
          <w:spacing w:val="9"/>
        </w:rPr>
        <w:t> </w:t>
      </w:r>
      <w:r>
        <w:rPr>
          <w:spacing w:val="-2"/>
        </w:rPr>
        <w:t>Assessment."</w:t>
      </w:r>
    </w:p>
    <w:p>
      <w:pPr>
        <w:spacing w:before="1"/>
        <w:ind w:left="1080" w:right="0" w:firstLine="0"/>
        <w:jc w:val="left"/>
        <w:rPr>
          <w:sz w:val="22"/>
        </w:rPr>
      </w:pPr>
      <w:r>
        <w:rPr>
          <w:i/>
          <w:sz w:val="22"/>
        </w:rPr>
        <w:t>Advances</w:t>
      </w:r>
      <w:r>
        <w:rPr>
          <w:i/>
          <w:spacing w:val="-6"/>
          <w:sz w:val="22"/>
        </w:rPr>
        <w:t> </w:t>
      </w:r>
      <w:r>
        <w:rPr>
          <w:i/>
          <w:sz w:val="22"/>
        </w:rPr>
        <w:t>in</w:t>
      </w:r>
      <w:r>
        <w:rPr>
          <w:i/>
          <w:spacing w:val="-3"/>
          <w:sz w:val="22"/>
        </w:rPr>
        <w:t> </w:t>
      </w:r>
      <w:r>
        <w:rPr>
          <w:i/>
          <w:sz w:val="22"/>
        </w:rPr>
        <w:t>Industrial</w:t>
      </w:r>
      <w:r>
        <w:rPr>
          <w:i/>
          <w:spacing w:val="-2"/>
          <w:sz w:val="22"/>
        </w:rPr>
        <w:t> </w:t>
      </w:r>
      <w:r>
        <w:rPr>
          <w:i/>
          <w:sz w:val="22"/>
        </w:rPr>
        <w:t>and</w:t>
      </w:r>
      <w:r>
        <w:rPr>
          <w:i/>
          <w:spacing w:val="-7"/>
          <w:sz w:val="22"/>
        </w:rPr>
        <w:t> </w:t>
      </w:r>
      <w:r>
        <w:rPr>
          <w:i/>
          <w:sz w:val="22"/>
        </w:rPr>
        <w:t>Labor</w:t>
      </w:r>
      <w:r>
        <w:rPr>
          <w:i/>
          <w:spacing w:val="-3"/>
          <w:sz w:val="22"/>
        </w:rPr>
        <w:t> </w:t>
      </w:r>
      <w:r>
        <w:rPr>
          <w:i/>
          <w:sz w:val="22"/>
        </w:rPr>
        <w:t>Relations</w:t>
      </w:r>
      <w:r>
        <w:rPr>
          <w:i/>
          <w:spacing w:val="-3"/>
          <w:sz w:val="22"/>
        </w:rPr>
        <w:t> </w:t>
      </w:r>
      <w:r>
        <w:rPr>
          <w:sz w:val="22"/>
        </w:rPr>
        <w:t>25,</w:t>
      </w:r>
      <w:r>
        <w:rPr>
          <w:spacing w:val="-4"/>
          <w:sz w:val="22"/>
        </w:rPr>
        <w:t> </w:t>
      </w:r>
      <w:r>
        <w:rPr>
          <w:sz w:val="22"/>
        </w:rPr>
        <w:t>39–59.</w:t>
      </w:r>
      <w:r>
        <w:rPr>
          <w:spacing w:val="47"/>
          <w:sz w:val="22"/>
        </w:rPr>
        <w:t> </w:t>
      </w:r>
      <w:r>
        <w:rPr>
          <w:sz w:val="22"/>
        </w:rPr>
        <w:t>Emerald</w:t>
      </w:r>
      <w:r>
        <w:rPr>
          <w:spacing w:val="-3"/>
          <w:sz w:val="22"/>
        </w:rPr>
        <w:t> </w:t>
      </w:r>
      <w:r>
        <w:rPr>
          <w:sz w:val="22"/>
        </w:rPr>
        <w:t>Publishing</w:t>
      </w:r>
      <w:r>
        <w:rPr>
          <w:spacing w:val="-6"/>
          <w:sz w:val="22"/>
        </w:rPr>
        <w:t> </w:t>
      </w:r>
      <w:r>
        <w:rPr>
          <w:spacing w:val="-2"/>
          <w:sz w:val="22"/>
        </w:rPr>
        <w:t>Limited.</w:t>
      </w:r>
    </w:p>
    <w:p>
      <w:pPr>
        <w:pStyle w:val="BodyText"/>
      </w:pPr>
    </w:p>
    <w:p>
      <w:pPr>
        <w:spacing w:before="0"/>
        <w:ind w:left="1080" w:right="444" w:hanging="721"/>
        <w:jc w:val="both"/>
        <w:rPr>
          <w:sz w:val="22"/>
        </w:rPr>
      </w:pPr>
      <w:r>
        <w:rPr>
          <w:sz w:val="22"/>
        </w:rPr>
        <w:t>Manning, A. 2021. "The Elusive Employment Effect of the Minimum Wage." </w:t>
      </w:r>
      <w:r>
        <w:rPr>
          <w:i/>
          <w:sz w:val="22"/>
        </w:rPr>
        <w:t>Journal of Economic Perspectives </w:t>
      </w:r>
      <w:r>
        <w:rPr>
          <w:sz w:val="22"/>
        </w:rPr>
        <w:t>35 (1): 3–26.</w:t>
      </w:r>
    </w:p>
    <w:p>
      <w:pPr>
        <w:pStyle w:val="BodyText"/>
      </w:pPr>
    </w:p>
    <w:p>
      <w:pPr>
        <w:pStyle w:val="BodyText"/>
        <w:ind w:left="1080" w:right="444" w:hanging="721"/>
        <w:jc w:val="both"/>
      </w:pPr>
      <w:r>
        <w:rPr/>
        <w:t>McLaughlin,</w:t>
      </w:r>
      <w:r>
        <w:rPr>
          <w:spacing w:val="-14"/>
        </w:rPr>
        <w:t> </w:t>
      </w:r>
      <w:r>
        <w:rPr/>
        <w:t>H.,</w:t>
      </w:r>
      <w:r>
        <w:rPr>
          <w:spacing w:val="-14"/>
        </w:rPr>
        <w:t> </w:t>
      </w:r>
      <w:r>
        <w:rPr/>
        <w:t>C.</w:t>
      </w:r>
      <w:r>
        <w:rPr>
          <w:spacing w:val="-14"/>
        </w:rPr>
        <w:t> </w:t>
      </w:r>
      <w:r>
        <w:rPr/>
        <w:t>Uggen,</w:t>
      </w:r>
      <w:r>
        <w:rPr>
          <w:spacing w:val="-13"/>
        </w:rPr>
        <w:t> </w:t>
      </w:r>
      <w:r>
        <w:rPr/>
        <w:t>and</w:t>
      </w:r>
      <w:r>
        <w:rPr>
          <w:spacing w:val="-14"/>
        </w:rPr>
        <w:t> </w:t>
      </w:r>
      <w:r>
        <w:rPr/>
        <w:t>A.</w:t>
      </w:r>
      <w:r>
        <w:rPr>
          <w:spacing w:val="-14"/>
        </w:rPr>
        <w:t> </w:t>
      </w:r>
      <w:r>
        <w:rPr/>
        <w:t>Blackstone,</w:t>
      </w:r>
      <w:r>
        <w:rPr>
          <w:spacing w:val="-14"/>
        </w:rPr>
        <w:t> </w:t>
      </w:r>
      <w:r>
        <w:rPr/>
        <w:t>2017.</w:t>
      </w:r>
      <w:r>
        <w:rPr>
          <w:spacing w:val="-13"/>
        </w:rPr>
        <w:t> </w:t>
      </w:r>
      <w:r>
        <w:rPr/>
        <w:t>“The</w:t>
      </w:r>
      <w:r>
        <w:rPr>
          <w:spacing w:val="-14"/>
        </w:rPr>
        <w:t> </w:t>
      </w:r>
      <w:r>
        <w:rPr/>
        <w:t>Economic</w:t>
      </w:r>
      <w:r>
        <w:rPr>
          <w:spacing w:val="-14"/>
        </w:rPr>
        <w:t> </w:t>
      </w:r>
      <w:r>
        <w:rPr/>
        <w:t>and</w:t>
      </w:r>
      <w:r>
        <w:rPr>
          <w:spacing w:val="-14"/>
        </w:rPr>
        <w:t> </w:t>
      </w:r>
      <w:r>
        <w:rPr/>
        <w:t>Career</w:t>
      </w:r>
      <w:r>
        <w:rPr>
          <w:spacing w:val="-13"/>
        </w:rPr>
        <w:t> </w:t>
      </w:r>
      <w:r>
        <w:rPr/>
        <w:t>Effects</w:t>
      </w:r>
      <w:r>
        <w:rPr>
          <w:spacing w:val="-14"/>
        </w:rPr>
        <w:t> </w:t>
      </w:r>
      <w:r>
        <w:rPr/>
        <w:t>of</w:t>
      </w:r>
      <w:r>
        <w:rPr>
          <w:spacing w:val="-14"/>
        </w:rPr>
        <w:t> </w:t>
      </w:r>
      <w:r>
        <w:rPr/>
        <w:t>Sexual</w:t>
      </w:r>
      <w:r>
        <w:rPr>
          <w:spacing w:val="-14"/>
        </w:rPr>
        <w:t> </w:t>
      </w:r>
      <w:r>
        <w:rPr/>
        <w:t>Harassment on Working Women.” </w:t>
      </w:r>
      <w:r>
        <w:rPr>
          <w:i/>
        </w:rPr>
        <w:t>Gender &amp; Society </w:t>
      </w:r>
      <w:r>
        <w:rPr/>
        <w:t>31 (3): 333–58.</w:t>
      </w:r>
    </w:p>
    <w:p>
      <w:pPr>
        <w:spacing w:before="252"/>
        <w:ind w:left="1080" w:right="445" w:hanging="721"/>
        <w:jc w:val="both"/>
        <w:rPr>
          <w:sz w:val="22"/>
        </w:rPr>
      </w:pPr>
      <w:r>
        <w:rPr>
          <w:sz w:val="22"/>
        </w:rPr>
        <w:t>Messenger, J. C. 2004. </w:t>
      </w:r>
      <w:r>
        <w:rPr>
          <w:i/>
          <w:sz w:val="22"/>
        </w:rPr>
        <w:t>Working Time and Workers’ Preferences in Industrialized Countries: Finding the Balance</w:t>
      </w:r>
      <w:r>
        <w:rPr>
          <w:sz w:val="22"/>
        </w:rPr>
        <w:t>, 1st edition. Routledge.</w:t>
      </w:r>
    </w:p>
    <w:p>
      <w:pPr>
        <w:pStyle w:val="BodyText"/>
        <w:spacing w:before="252"/>
        <w:ind w:left="1080" w:right="447" w:hanging="721"/>
        <w:jc w:val="both"/>
      </w:pPr>
      <w:r>
        <w:rPr/>
        <w:t>Neumark, D. 2017. "Promising Ideas for Future Research on the Employment Effects of Minimum Wages." VoxEU.org, October 9, 2017.</w:t>
      </w:r>
    </w:p>
    <w:p>
      <w:pPr>
        <w:pStyle w:val="BodyText"/>
        <w:spacing w:before="2"/>
      </w:pPr>
    </w:p>
    <w:p>
      <w:pPr>
        <w:pStyle w:val="BodyText"/>
        <w:ind w:left="1080" w:right="443" w:hanging="721"/>
        <w:jc w:val="both"/>
      </w:pPr>
      <w:r>
        <w:rPr/>
        <w:t>Neumark, D., and P. Shirley. 2021. "Myth or Measurement: What Does the New Minimum Wage Research Say about Minimum Wages and Job Loss in the United States?" NBER Working Paper 28388, National Bureau of Economic Research, Cambridge, MA.</w:t>
      </w:r>
    </w:p>
    <w:p>
      <w:pPr>
        <w:spacing w:before="251"/>
        <w:ind w:left="1080" w:right="443" w:hanging="720"/>
        <w:jc w:val="both"/>
        <w:rPr>
          <w:sz w:val="22"/>
        </w:rPr>
      </w:pPr>
      <w:r>
        <w:rPr>
          <w:sz w:val="22"/>
        </w:rPr>
        <w:t>OECD (Organisation for Economic Co-operation and Development). 2020. </w:t>
      </w:r>
      <w:r>
        <w:rPr>
          <w:i/>
          <w:sz w:val="22"/>
        </w:rPr>
        <w:t>“Public Employment Services in the</w:t>
      </w:r>
      <w:r>
        <w:rPr>
          <w:i/>
          <w:spacing w:val="-10"/>
          <w:sz w:val="22"/>
        </w:rPr>
        <w:t> </w:t>
      </w:r>
      <w:r>
        <w:rPr>
          <w:i/>
          <w:sz w:val="22"/>
        </w:rPr>
        <w:t>Frontline</w:t>
      </w:r>
      <w:r>
        <w:rPr>
          <w:i/>
          <w:spacing w:val="-10"/>
          <w:sz w:val="22"/>
        </w:rPr>
        <w:t> </w:t>
      </w:r>
      <w:r>
        <w:rPr>
          <w:i/>
          <w:sz w:val="22"/>
        </w:rPr>
        <w:t>for</w:t>
      </w:r>
      <w:r>
        <w:rPr>
          <w:i/>
          <w:spacing w:val="-8"/>
          <w:sz w:val="22"/>
        </w:rPr>
        <w:t> </w:t>
      </w:r>
      <w:r>
        <w:rPr>
          <w:i/>
          <w:sz w:val="22"/>
        </w:rPr>
        <w:t>Employees,</w:t>
      </w:r>
      <w:r>
        <w:rPr>
          <w:i/>
          <w:spacing w:val="-8"/>
          <w:sz w:val="22"/>
        </w:rPr>
        <w:t> </w:t>
      </w:r>
      <w:r>
        <w:rPr>
          <w:i/>
          <w:sz w:val="22"/>
        </w:rPr>
        <w:t>Jobseekers</w:t>
      </w:r>
      <w:r>
        <w:rPr>
          <w:i/>
          <w:spacing w:val="-10"/>
          <w:sz w:val="22"/>
        </w:rPr>
        <w:t> </w:t>
      </w:r>
      <w:r>
        <w:rPr>
          <w:i/>
          <w:sz w:val="22"/>
        </w:rPr>
        <w:t>and</w:t>
      </w:r>
      <w:r>
        <w:rPr>
          <w:i/>
          <w:spacing w:val="-8"/>
          <w:sz w:val="22"/>
        </w:rPr>
        <w:t> </w:t>
      </w:r>
      <w:r>
        <w:rPr>
          <w:i/>
          <w:sz w:val="22"/>
        </w:rPr>
        <w:t>Employers.”</w:t>
      </w:r>
      <w:r>
        <w:rPr>
          <w:i/>
          <w:spacing w:val="-8"/>
          <w:sz w:val="22"/>
        </w:rPr>
        <w:t> </w:t>
      </w:r>
      <w:r>
        <w:rPr>
          <w:sz w:val="22"/>
        </w:rPr>
        <w:t>Policy</w:t>
      </w:r>
      <w:r>
        <w:rPr>
          <w:spacing w:val="-8"/>
          <w:sz w:val="22"/>
        </w:rPr>
        <w:t> </w:t>
      </w:r>
      <w:r>
        <w:rPr>
          <w:sz w:val="22"/>
        </w:rPr>
        <w:t>Responses</w:t>
      </w:r>
      <w:r>
        <w:rPr>
          <w:spacing w:val="-10"/>
          <w:sz w:val="22"/>
        </w:rPr>
        <w:t> </w:t>
      </w:r>
      <w:r>
        <w:rPr>
          <w:sz w:val="22"/>
        </w:rPr>
        <w:t>to</w:t>
      </w:r>
      <w:r>
        <w:rPr>
          <w:spacing w:val="-11"/>
          <w:sz w:val="22"/>
        </w:rPr>
        <w:t> </w:t>
      </w:r>
      <w:r>
        <w:rPr>
          <w:sz w:val="22"/>
        </w:rPr>
        <w:t>Coronavirus</w:t>
      </w:r>
      <w:r>
        <w:rPr>
          <w:spacing w:val="-10"/>
          <w:sz w:val="22"/>
        </w:rPr>
        <w:t> </w:t>
      </w:r>
      <w:r>
        <w:rPr>
          <w:sz w:val="22"/>
        </w:rPr>
        <w:t>(COVID- 19). Policy Brief. OECD.</w:t>
      </w:r>
    </w:p>
    <w:p>
      <w:pPr>
        <w:pStyle w:val="BodyText"/>
        <w:spacing w:line="500" w:lineRule="atLeast" w:before="7"/>
        <w:ind w:left="360" w:right="446"/>
        <w:jc w:val="both"/>
      </w:pPr>
      <w:r>
        <w:rPr/>
        <w:t>Osikominu,</w:t>
      </w:r>
      <w:r>
        <w:rPr>
          <w:spacing w:val="-12"/>
        </w:rPr>
        <w:t> </w:t>
      </w:r>
      <w:r>
        <w:rPr/>
        <w:t>A.</w:t>
      </w:r>
      <w:r>
        <w:rPr>
          <w:spacing w:val="-12"/>
        </w:rPr>
        <w:t> </w:t>
      </w:r>
      <w:r>
        <w:rPr/>
        <w:t>(2021).</w:t>
      </w:r>
      <w:r>
        <w:rPr>
          <w:spacing w:val="-14"/>
        </w:rPr>
        <w:t> </w:t>
      </w:r>
      <w:r>
        <w:rPr/>
        <w:t>“The</w:t>
      </w:r>
      <w:r>
        <w:rPr>
          <w:spacing w:val="-11"/>
        </w:rPr>
        <w:t> </w:t>
      </w:r>
      <w:r>
        <w:rPr/>
        <w:t>Dynamics</w:t>
      </w:r>
      <w:r>
        <w:rPr>
          <w:spacing w:val="-11"/>
        </w:rPr>
        <w:t> </w:t>
      </w:r>
      <w:r>
        <w:rPr/>
        <w:t>of</w:t>
      </w:r>
      <w:r>
        <w:rPr>
          <w:spacing w:val="-14"/>
        </w:rPr>
        <w:t> </w:t>
      </w:r>
      <w:r>
        <w:rPr/>
        <w:t>Training</w:t>
      </w:r>
      <w:r>
        <w:rPr>
          <w:spacing w:val="-12"/>
        </w:rPr>
        <w:t> </w:t>
      </w:r>
      <w:r>
        <w:rPr/>
        <w:t>Programs</w:t>
      </w:r>
      <w:r>
        <w:rPr>
          <w:spacing w:val="-14"/>
        </w:rPr>
        <w:t> </w:t>
      </w:r>
      <w:r>
        <w:rPr/>
        <w:t>for</w:t>
      </w:r>
      <w:r>
        <w:rPr>
          <w:spacing w:val="-13"/>
        </w:rPr>
        <w:t> </w:t>
      </w:r>
      <w:r>
        <w:rPr/>
        <w:t>the</w:t>
      </w:r>
      <w:r>
        <w:rPr>
          <w:spacing w:val="-12"/>
        </w:rPr>
        <w:t> </w:t>
      </w:r>
      <w:r>
        <w:rPr/>
        <w:t>Unemployed.”</w:t>
      </w:r>
      <w:r>
        <w:rPr>
          <w:spacing w:val="-11"/>
        </w:rPr>
        <w:t> </w:t>
      </w:r>
      <w:r>
        <w:rPr/>
        <w:t>IZA</w:t>
      </w:r>
      <w:r>
        <w:rPr>
          <w:spacing w:val="-13"/>
        </w:rPr>
        <w:t> </w:t>
      </w:r>
      <w:r>
        <w:rPr/>
        <w:t>World</w:t>
      </w:r>
      <w:r>
        <w:rPr>
          <w:spacing w:val="-12"/>
        </w:rPr>
        <w:t> </w:t>
      </w:r>
      <w:r>
        <w:rPr/>
        <w:t>of</w:t>
      </w:r>
      <w:r>
        <w:rPr>
          <w:spacing w:val="-13"/>
        </w:rPr>
        <w:t> </w:t>
      </w:r>
      <w:r>
        <w:rPr/>
        <w:t>Labor</w:t>
      </w:r>
      <w:r>
        <w:rPr>
          <w:spacing w:val="-11"/>
        </w:rPr>
        <w:t> </w:t>
      </w:r>
      <w:r>
        <w:rPr/>
        <w:t>2021. Packard, T., U. Gentilini,</w:t>
      </w:r>
      <w:r>
        <w:rPr>
          <w:spacing w:val="-1"/>
        </w:rPr>
        <w:t> </w:t>
      </w:r>
      <w:r>
        <w:rPr/>
        <w:t>M. E. Grosh, P. B. O'Keefe, R. J. Palacios, D. A. Robalino,</w:t>
      </w:r>
      <w:r>
        <w:rPr>
          <w:spacing w:val="-1"/>
        </w:rPr>
        <w:t> </w:t>
      </w:r>
      <w:r>
        <w:rPr/>
        <w:t>and I. V. Santos. 2019.</w:t>
      </w:r>
    </w:p>
    <w:p>
      <w:pPr>
        <w:spacing w:before="5"/>
        <w:ind w:left="1080" w:right="446" w:firstLine="0"/>
        <w:jc w:val="both"/>
        <w:rPr>
          <w:sz w:val="22"/>
        </w:rPr>
      </w:pPr>
      <w:r>
        <w:rPr>
          <w:i/>
          <w:sz w:val="22"/>
        </w:rPr>
        <w:t>Protecting</w:t>
      </w:r>
      <w:r>
        <w:rPr>
          <w:i/>
          <w:spacing w:val="-1"/>
          <w:sz w:val="22"/>
        </w:rPr>
        <w:t> </w:t>
      </w:r>
      <w:r>
        <w:rPr>
          <w:i/>
          <w:sz w:val="22"/>
        </w:rPr>
        <w:t>All: Risk Sharing</w:t>
      </w:r>
      <w:r>
        <w:rPr>
          <w:i/>
          <w:spacing w:val="-1"/>
          <w:sz w:val="22"/>
        </w:rPr>
        <w:t> </w:t>
      </w:r>
      <w:r>
        <w:rPr>
          <w:i/>
          <w:sz w:val="22"/>
        </w:rPr>
        <w:t>for a</w:t>
      </w:r>
      <w:r>
        <w:rPr>
          <w:i/>
          <w:spacing w:val="-1"/>
          <w:sz w:val="22"/>
        </w:rPr>
        <w:t> </w:t>
      </w:r>
      <w:r>
        <w:rPr>
          <w:i/>
          <w:sz w:val="22"/>
        </w:rPr>
        <w:t>Diverse and</w:t>
      </w:r>
      <w:r>
        <w:rPr>
          <w:i/>
          <w:spacing w:val="-1"/>
          <w:sz w:val="22"/>
        </w:rPr>
        <w:t> </w:t>
      </w:r>
      <w:r>
        <w:rPr>
          <w:i/>
          <w:sz w:val="22"/>
        </w:rPr>
        <w:t>Diversifying</w:t>
      </w:r>
      <w:r>
        <w:rPr>
          <w:i/>
          <w:spacing w:val="-1"/>
          <w:sz w:val="22"/>
        </w:rPr>
        <w:t> </w:t>
      </w:r>
      <w:r>
        <w:rPr>
          <w:i/>
          <w:sz w:val="22"/>
        </w:rPr>
        <w:t>World</w:t>
      </w:r>
      <w:r>
        <w:rPr>
          <w:i/>
          <w:spacing w:val="-2"/>
          <w:sz w:val="22"/>
        </w:rPr>
        <w:t> </w:t>
      </w:r>
      <w:r>
        <w:rPr>
          <w:i/>
          <w:sz w:val="22"/>
        </w:rPr>
        <w:t>of</w:t>
      </w:r>
      <w:r>
        <w:rPr>
          <w:i/>
          <w:spacing w:val="-1"/>
          <w:sz w:val="22"/>
        </w:rPr>
        <w:t> </w:t>
      </w:r>
      <w:r>
        <w:rPr>
          <w:i/>
          <w:sz w:val="22"/>
        </w:rPr>
        <w:t>Work</w:t>
      </w:r>
      <w:r>
        <w:rPr>
          <w:sz w:val="22"/>
        </w:rPr>
        <w:t>.</w:t>
      </w:r>
      <w:r>
        <w:rPr>
          <w:spacing w:val="-1"/>
          <w:sz w:val="22"/>
        </w:rPr>
        <w:t> </w:t>
      </w:r>
      <w:r>
        <w:rPr>
          <w:sz w:val="22"/>
        </w:rPr>
        <w:t>Washington,</w:t>
      </w:r>
      <w:r>
        <w:rPr>
          <w:spacing w:val="-1"/>
          <w:sz w:val="22"/>
        </w:rPr>
        <w:t> </w:t>
      </w:r>
      <w:r>
        <w:rPr>
          <w:sz w:val="22"/>
        </w:rPr>
        <w:t>DC: World Bank Group.</w:t>
      </w:r>
    </w:p>
    <w:p>
      <w:pPr>
        <w:spacing w:before="252"/>
        <w:ind w:left="1080" w:right="443" w:hanging="721"/>
        <w:jc w:val="both"/>
        <w:rPr>
          <w:sz w:val="22"/>
        </w:rPr>
      </w:pPr>
      <w:r>
        <w:rPr>
          <w:sz w:val="22"/>
        </w:rPr>
        <w:t>Panascì, M. A. 2019. “The Right to Paid Annual Leave as an EU Fundamental Social Right. Comment on Bauer et al.” </w:t>
      </w:r>
      <w:r>
        <w:rPr>
          <w:i/>
          <w:sz w:val="22"/>
        </w:rPr>
        <w:t>Maastricht Journal of European and Comparative Law </w:t>
      </w:r>
      <w:r>
        <w:rPr>
          <w:sz w:val="22"/>
        </w:rPr>
        <w:t>26 (3): 441–48.</w:t>
      </w:r>
    </w:p>
    <w:p>
      <w:pPr>
        <w:pStyle w:val="BodyText"/>
        <w:spacing w:before="253"/>
        <w:ind w:left="1080" w:right="447" w:hanging="721"/>
        <w:jc w:val="both"/>
      </w:pPr>
      <w:r>
        <w:rPr/>
        <w:t>Pfeifer, C. 2009. “Fixed-term Contracts and Employment Adjustment: An Empirical Test of the Core- Periphery Hypothesis Using German Establishment Data.” </w:t>
      </w:r>
      <w:r>
        <w:rPr>
          <w:i/>
        </w:rPr>
        <w:t>The Economic Record </w:t>
      </w:r>
      <w:r>
        <w:rPr/>
        <w:t>85 (268): 92–107.</w:t>
      </w:r>
    </w:p>
    <w:p>
      <w:pPr>
        <w:pStyle w:val="BodyText"/>
        <w:spacing w:before="1"/>
      </w:pPr>
    </w:p>
    <w:p>
      <w:pPr>
        <w:spacing w:before="0"/>
        <w:ind w:left="1080" w:right="443" w:hanging="721"/>
        <w:jc w:val="both"/>
        <w:rPr>
          <w:sz w:val="22"/>
        </w:rPr>
      </w:pPr>
      <w:r>
        <w:rPr>
          <w:sz w:val="22"/>
        </w:rPr>
        <w:t>Ribe,</w:t>
      </w:r>
      <w:r>
        <w:rPr>
          <w:spacing w:val="-2"/>
          <w:sz w:val="22"/>
        </w:rPr>
        <w:t> </w:t>
      </w:r>
      <w:r>
        <w:rPr>
          <w:sz w:val="22"/>
        </w:rPr>
        <w:t>H.,</w:t>
      </w:r>
      <w:r>
        <w:rPr>
          <w:spacing w:val="-2"/>
          <w:sz w:val="22"/>
        </w:rPr>
        <w:t> </w:t>
      </w:r>
      <w:r>
        <w:rPr>
          <w:sz w:val="22"/>
        </w:rPr>
        <w:t>D.</w:t>
      </w:r>
      <w:r>
        <w:rPr>
          <w:spacing w:val="-2"/>
          <w:sz w:val="22"/>
        </w:rPr>
        <w:t> </w:t>
      </w:r>
      <w:r>
        <w:rPr>
          <w:sz w:val="22"/>
        </w:rPr>
        <w:t>A.</w:t>
      </w:r>
      <w:r>
        <w:rPr>
          <w:spacing w:val="-2"/>
          <w:sz w:val="22"/>
        </w:rPr>
        <w:t> </w:t>
      </w:r>
      <w:r>
        <w:rPr>
          <w:sz w:val="22"/>
        </w:rPr>
        <w:t>Robalino,</w:t>
      </w:r>
      <w:r>
        <w:rPr>
          <w:spacing w:val="-2"/>
          <w:sz w:val="22"/>
        </w:rPr>
        <w:t> </w:t>
      </w:r>
      <w:r>
        <w:rPr>
          <w:sz w:val="22"/>
        </w:rPr>
        <w:t>and</w:t>
      </w:r>
      <w:r>
        <w:rPr>
          <w:spacing w:val="-2"/>
          <w:sz w:val="22"/>
        </w:rPr>
        <w:t> </w:t>
      </w:r>
      <w:r>
        <w:rPr>
          <w:sz w:val="22"/>
        </w:rPr>
        <w:t>I.</w:t>
      </w:r>
      <w:r>
        <w:rPr>
          <w:spacing w:val="-2"/>
          <w:sz w:val="22"/>
        </w:rPr>
        <w:t> </w:t>
      </w:r>
      <w:r>
        <w:rPr>
          <w:sz w:val="22"/>
        </w:rPr>
        <w:t>Walker.</w:t>
      </w:r>
      <w:r>
        <w:rPr>
          <w:spacing w:val="-2"/>
          <w:sz w:val="22"/>
        </w:rPr>
        <w:t> </w:t>
      </w:r>
      <w:r>
        <w:rPr>
          <w:sz w:val="22"/>
        </w:rPr>
        <w:t>2010.</w:t>
      </w:r>
      <w:r>
        <w:rPr>
          <w:spacing w:val="-2"/>
          <w:sz w:val="22"/>
        </w:rPr>
        <w:t> </w:t>
      </w:r>
      <w:r>
        <w:rPr>
          <w:i/>
          <w:sz w:val="22"/>
        </w:rPr>
        <w:t>Achieving</w:t>
      </w:r>
      <w:r>
        <w:rPr>
          <w:i/>
          <w:spacing w:val="-2"/>
          <w:sz w:val="22"/>
        </w:rPr>
        <w:t> </w:t>
      </w:r>
      <w:r>
        <w:rPr>
          <w:i/>
          <w:sz w:val="22"/>
        </w:rPr>
        <w:t>Effective</w:t>
      </w:r>
      <w:r>
        <w:rPr>
          <w:i/>
          <w:spacing w:val="-2"/>
          <w:sz w:val="22"/>
        </w:rPr>
        <w:t> </w:t>
      </w:r>
      <w:r>
        <w:rPr>
          <w:i/>
          <w:sz w:val="22"/>
        </w:rPr>
        <w:t>Social</w:t>
      </w:r>
      <w:r>
        <w:rPr>
          <w:i/>
          <w:spacing w:val="-1"/>
          <w:sz w:val="22"/>
        </w:rPr>
        <w:t> </w:t>
      </w:r>
      <w:r>
        <w:rPr>
          <w:i/>
          <w:sz w:val="22"/>
        </w:rPr>
        <w:t>Protection</w:t>
      </w:r>
      <w:r>
        <w:rPr>
          <w:i/>
          <w:spacing w:val="-2"/>
          <w:sz w:val="22"/>
        </w:rPr>
        <w:t> </w:t>
      </w:r>
      <w:r>
        <w:rPr>
          <w:i/>
          <w:sz w:val="22"/>
        </w:rPr>
        <w:t>in</w:t>
      </w:r>
      <w:r>
        <w:rPr>
          <w:i/>
          <w:spacing w:val="-2"/>
          <w:sz w:val="22"/>
        </w:rPr>
        <w:t> </w:t>
      </w:r>
      <w:r>
        <w:rPr>
          <w:i/>
          <w:sz w:val="22"/>
        </w:rPr>
        <w:t>Latin</w:t>
      </w:r>
      <w:r>
        <w:rPr>
          <w:i/>
          <w:spacing w:val="-2"/>
          <w:sz w:val="22"/>
        </w:rPr>
        <w:t> </w:t>
      </w:r>
      <w:r>
        <w:rPr>
          <w:i/>
          <w:sz w:val="22"/>
        </w:rPr>
        <w:t>America:</w:t>
      </w:r>
      <w:r>
        <w:rPr>
          <w:i/>
          <w:spacing w:val="-1"/>
          <w:sz w:val="22"/>
        </w:rPr>
        <w:t> </w:t>
      </w:r>
      <w:r>
        <w:rPr>
          <w:i/>
          <w:sz w:val="22"/>
        </w:rPr>
        <w:t>From Right to Reality</w:t>
      </w:r>
      <w:r>
        <w:rPr>
          <w:sz w:val="22"/>
        </w:rPr>
        <w:t>. Washington, DC: World Bank Group.</w:t>
      </w:r>
    </w:p>
    <w:p>
      <w:pPr>
        <w:pStyle w:val="BodyText"/>
        <w:spacing w:line="252" w:lineRule="exact" w:before="253"/>
        <w:ind w:left="360"/>
        <w:jc w:val="both"/>
      </w:pPr>
      <w:r>
        <w:rPr/>
        <w:t>Riley,</w:t>
      </w:r>
      <w:r>
        <w:rPr>
          <w:spacing w:val="-6"/>
        </w:rPr>
        <w:t> </w:t>
      </w:r>
      <w:r>
        <w:rPr/>
        <w:t>R.,</w:t>
      </w:r>
      <w:r>
        <w:rPr>
          <w:spacing w:val="-8"/>
        </w:rPr>
        <w:t> </w:t>
      </w:r>
      <w:r>
        <w:rPr/>
        <w:t>and</w:t>
      </w:r>
      <w:r>
        <w:rPr>
          <w:spacing w:val="-6"/>
        </w:rPr>
        <w:t> </w:t>
      </w:r>
      <w:r>
        <w:rPr/>
        <w:t>C.</w:t>
      </w:r>
      <w:r>
        <w:rPr>
          <w:spacing w:val="-5"/>
        </w:rPr>
        <w:t> </w:t>
      </w:r>
      <w:r>
        <w:rPr/>
        <w:t>Rosazza</w:t>
      </w:r>
      <w:r>
        <w:rPr>
          <w:spacing w:val="-5"/>
        </w:rPr>
        <w:t> </w:t>
      </w:r>
      <w:r>
        <w:rPr/>
        <w:t>Bondibene.</w:t>
      </w:r>
      <w:r>
        <w:rPr>
          <w:spacing w:val="-6"/>
        </w:rPr>
        <w:t> </w:t>
      </w:r>
      <w:r>
        <w:rPr/>
        <w:t>2017.</w:t>
      </w:r>
      <w:r>
        <w:rPr>
          <w:spacing w:val="-5"/>
        </w:rPr>
        <w:t> </w:t>
      </w:r>
      <w:r>
        <w:rPr/>
        <w:t>“Raising</w:t>
      </w:r>
      <w:r>
        <w:rPr>
          <w:spacing w:val="-6"/>
        </w:rPr>
        <w:t> </w:t>
      </w:r>
      <w:r>
        <w:rPr/>
        <w:t>the</w:t>
      </w:r>
      <w:r>
        <w:rPr>
          <w:spacing w:val="-5"/>
        </w:rPr>
        <w:t> </w:t>
      </w:r>
      <w:r>
        <w:rPr/>
        <w:t>Standard:</w:t>
      </w:r>
      <w:r>
        <w:rPr>
          <w:spacing w:val="-5"/>
        </w:rPr>
        <w:t> </w:t>
      </w:r>
      <w:r>
        <w:rPr/>
        <w:t>Minimum</w:t>
      </w:r>
      <w:r>
        <w:rPr>
          <w:spacing w:val="-6"/>
        </w:rPr>
        <w:t> </w:t>
      </w:r>
      <w:r>
        <w:rPr/>
        <w:t>Wages</w:t>
      </w:r>
      <w:r>
        <w:rPr>
          <w:spacing w:val="-5"/>
        </w:rPr>
        <w:t> </w:t>
      </w:r>
      <w:r>
        <w:rPr/>
        <w:t>and</w:t>
      </w:r>
      <w:r>
        <w:rPr>
          <w:spacing w:val="-6"/>
        </w:rPr>
        <w:t> </w:t>
      </w:r>
      <w:r>
        <w:rPr/>
        <w:t>Firm</w:t>
      </w:r>
      <w:r>
        <w:rPr>
          <w:spacing w:val="-4"/>
        </w:rPr>
        <w:t> </w:t>
      </w:r>
      <w:r>
        <w:rPr>
          <w:spacing w:val="-2"/>
        </w:rPr>
        <w:t>Productivity.”</w:t>
      </w:r>
    </w:p>
    <w:p>
      <w:pPr>
        <w:spacing w:line="252" w:lineRule="exact" w:before="0"/>
        <w:ind w:left="1080" w:right="0" w:firstLine="0"/>
        <w:jc w:val="both"/>
        <w:rPr>
          <w:sz w:val="22"/>
        </w:rPr>
      </w:pPr>
      <w:r>
        <w:rPr>
          <w:i/>
          <w:sz w:val="22"/>
        </w:rPr>
        <w:t>Labour</w:t>
      </w:r>
      <w:r>
        <w:rPr>
          <w:i/>
          <w:spacing w:val="-6"/>
          <w:sz w:val="22"/>
        </w:rPr>
        <w:t> </w:t>
      </w:r>
      <w:r>
        <w:rPr>
          <w:i/>
          <w:sz w:val="22"/>
        </w:rPr>
        <w:t>Economics</w:t>
      </w:r>
      <w:r>
        <w:rPr>
          <w:i/>
          <w:spacing w:val="-6"/>
          <w:sz w:val="22"/>
        </w:rPr>
        <w:t> </w:t>
      </w:r>
      <w:r>
        <w:rPr>
          <w:sz w:val="22"/>
        </w:rPr>
        <w:t>44</w:t>
      </w:r>
      <w:r>
        <w:rPr>
          <w:spacing w:val="-9"/>
          <w:sz w:val="22"/>
        </w:rPr>
        <w:t> </w:t>
      </w:r>
      <w:r>
        <w:rPr>
          <w:sz w:val="22"/>
        </w:rPr>
        <w:t>(January):</w:t>
      </w:r>
      <w:r>
        <w:rPr>
          <w:spacing w:val="-4"/>
          <w:sz w:val="22"/>
        </w:rPr>
        <w:t> </w:t>
      </w:r>
      <w:r>
        <w:rPr>
          <w:spacing w:val="-2"/>
          <w:sz w:val="22"/>
        </w:rPr>
        <w:t>27–50.</w:t>
      </w:r>
    </w:p>
    <w:p>
      <w:pPr>
        <w:pStyle w:val="BodyText"/>
      </w:pPr>
    </w:p>
    <w:p>
      <w:pPr>
        <w:pStyle w:val="BodyText"/>
        <w:ind w:left="360"/>
      </w:pPr>
      <w:r>
        <w:rPr/>
        <w:t>Scheil-Adlung,</w:t>
      </w:r>
      <w:r>
        <w:rPr>
          <w:spacing w:val="3"/>
        </w:rPr>
        <w:t> </w:t>
      </w:r>
      <w:r>
        <w:rPr/>
        <w:t>X.,</w:t>
      </w:r>
      <w:r>
        <w:rPr>
          <w:spacing w:val="9"/>
        </w:rPr>
        <w:t> </w:t>
      </w:r>
      <w:r>
        <w:rPr/>
        <w:t>and</w:t>
      </w:r>
      <w:r>
        <w:rPr>
          <w:spacing w:val="9"/>
        </w:rPr>
        <w:t> </w:t>
      </w:r>
      <w:r>
        <w:rPr/>
        <w:t>L.</w:t>
      </w:r>
      <w:r>
        <w:rPr>
          <w:spacing w:val="6"/>
        </w:rPr>
        <w:t> </w:t>
      </w:r>
      <w:r>
        <w:rPr/>
        <w:t>Sandner.</w:t>
      </w:r>
      <w:r>
        <w:rPr>
          <w:spacing w:val="9"/>
        </w:rPr>
        <w:t> </w:t>
      </w:r>
      <w:r>
        <w:rPr/>
        <w:t>2010.</w:t>
      </w:r>
      <w:r>
        <w:rPr>
          <w:spacing w:val="9"/>
        </w:rPr>
        <w:t> </w:t>
      </w:r>
      <w:r>
        <w:rPr/>
        <w:t>“Evidence</w:t>
      </w:r>
      <w:r>
        <w:rPr>
          <w:spacing w:val="4"/>
        </w:rPr>
        <w:t> </w:t>
      </w:r>
      <w:r>
        <w:rPr/>
        <w:t>on</w:t>
      </w:r>
      <w:r>
        <w:rPr>
          <w:spacing w:val="9"/>
        </w:rPr>
        <w:t> </w:t>
      </w:r>
      <w:r>
        <w:rPr/>
        <w:t>Paid</w:t>
      </w:r>
      <w:r>
        <w:rPr>
          <w:spacing w:val="8"/>
        </w:rPr>
        <w:t> </w:t>
      </w:r>
      <w:r>
        <w:rPr/>
        <w:t>Sick</w:t>
      </w:r>
      <w:r>
        <w:rPr>
          <w:spacing w:val="9"/>
        </w:rPr>
        <w:t> </w:t>
      </w:r>
      <w:r>
        <w:rPr/>
        <w:t>Leave:</w:t>
      </w:r>
      <w:r>
        <w:rPr>
          <w:spacing w:val="10"/>
        </w:rPr>
        <w:t> </w:t>
      </w:r>
      <w:r>
        <w:rPr/>
        <w:t>Observations</w:t>
      </w:r>
      <w:r>
        <w:rPr>
          <w:spacing w:val="7"/>
        </w:rPr>
        <w:t> </w:t>
      </w:r>
      <w:r>
        <w:rPr/>
        <w:t>in</w:t>
      </w:r>
      <w:r>
        <w:rPr>
          <w:spacing w:val="9"/>
        </w:rPr>
        <w:t> </w:t>
      </w:r>
      <w:r>
        <w:rPr/>
        <w:t>Times</w:t>
      </w:r>
      <w:r>
        <w:rPr>
          <w:spacing w:val="7"/>
        </w:rPr>
        <w:t> </w:t>
      </w:r>
      <w:r>
        <w:rPr/>
        <w:t>of</w:t>
      </w:r>
      <w:r>
        <w:rPr>
          <w:spacing w:val="7"/>
        </w:rPr>
        <w:t> </w:t>
      </w:r>
      <w:r>
        <w:rPr>
          <w:spacing w:val="-2"/>
        </w:rPr>
        <w:t>Crisis.”</w:t>
      </w:r>
    </w:p>
    <w:p>
      <w:pPr>
        <w:spacing w:before="1"/>
        <w:ind w:left="1080" w:right="0" w:firstLine="0"/>
        <w:jc w:val="both"/>
        <w:rPr>
          <w:sz w:val="22"/>
        </w:rPr>
      </w:pPr>
      <w:r>
        <w:rPr>
          <w:i/>
          <w:sz w:val="22"/>
        </w:rPr>
        <w:t>Inter</w:t>
      </w:r>
      <w:r>
        <w:rPr>
          <w:i/>
          <w:spacing w:val="-6"/>
          <w:sz w:val="22"/>
        </w:rPr>
        <w:t> </w:t>
      </w:r>
      <w:r>
        <w:rPr>
          <w:i/>
          <w:sz w:val="22"/>
        </w:rPr>
        <w:t>economics</w:t>
      </w:r>
      <w:r>
        <w:rPr>
          <w:i/>
          <w:spacing w:val="-4"/>
          <w:sz w:val="22"/>
        </w:rPr>
        <w:t> </w:t>
      </w:r>
      <w:r>
        <w:rPr>
          <w:sz w:val="22"/>
        </w:rPr>
        <w:t>45</w:t>
      </w:r>
      <w:r>
        <w:rPr>
          <w:spacing w:val="-7"/>
          <w:sz w:val="22"/>
        </w:rPr>
        <w:t> </w:t>
      </w:r>
      <w:r>
        <w:rPr>
          <w:sz w:val="22"/>
        </w:rPr>
        <w:t>(5):</w:t>
      </w:r>
      <w:r>
        <w:rPr>
          <w:spacing w:val="-2"/>
          <w:sz w:val="22"/>
        </w:rPr>
        <w:t> 313–21.</w:t>
      </w:r>
    </w:p>
    <w:p>
      <w:pPr>
        <w:spacing w:after="0"/>
        <w:jc w:val="both"/>
        <w:rPr>
          <w:sz w:val="22"/>
        </w:rPr>
        <w:sectPr>
          <w:pgSz w:w="12240" w:h="15840"/>
          <w:pgMar w:header="0" w:footer="506" w:top="1360" w:bottom="720" w:left="1080" w:right="720"/>
        </w:sectPr>
      </w:pPr>
    </w:p>
    <w:p>
      <w:pPr>
        <w:spacing w:before="78"/>
        <w:ind w:left="1080" w:right="446" w:hanging="721"/>
        <w:jc w:val="both"/>
        <w:rPr>
          <w:sz w:val="22"/>
        </w:rPr>
      </w:pPr>
      <w:r>
        <w:rPr>
          <w:sz w:val="22"/>
        </w:rPr>
        <w:t>Sommers B. D., and D. Oellerich. 2013. “The Poverty-Reducing Effect of Medicaid.” </w:t>
      </w:r>
      <w:r>
        <w:rPr>
          <w:i/>
          <w:sz w:val="22"/>
        </w:rPr>
        <w:t>Journal of Health Economics </w:t>
      </w:r>
      <w:r>
        <w:rPr>
          <w:sz w:val="22"/>
        </w:rPr>
        <w:t>32 (5): 816–32.</w:t>
      </w:r>
    </w:p>
    <w:p>
      <w:pPr>
        <w:spacing w:before="252"/>
        <w:ind w:left="360" w:right="0" w:firstLine="0"/>
        <w:jc w:val="left"/>
        <w:rPr>
          <w:i/>
          <w:sz w:val="22"/>
        </w:rPr>
      </w:pPr>
      <w:r>
        <w:rPr>
          <w:sz w:val="22"/>
        </w:rPr>
        <w:t>Spinnewijn,</w:t>
      </w:r>
      <w:r>
        <w:rPr>
          <w:spacing w:val="-9"/>
          <w:sz w:val="22"/>
        </w:rPr>
        <w:t> </w:t>
      </w:r>
      <w:r>
        <w:rPr>
          <w:sz w:val="22"/>
        </w:rPr>
        <w:t>J.</w:t>
      </w:r>
      <w:r>
        <w:rPr>
          <w:spacing w:val="-4"/>
          <w:sz w:val="22"/>
        </w:rPr>
        <w:t> </w:t>
      </w:r>
      <w:r>
        <w:rPr>
          <w:sz w:val="22"/>
        </w:rPr>
        <w:t>(2013).</w:t>
      </w:r>
      <w:r>
        <w:rPr>
          <w:spacing w:val="-4"/>
          <w:sz w:val="22"/>
        </w:rPr>
        <w:t> </w:t>
      </w:r>
      <w:r>
        <w:rPr>
          <w:sz w:val="22"/>
        </w:rPr>
        <w:t>“Training</w:t>
      </w:r>
      <w:r>
        <w:rPr>
          <w:spacing w:val="-3"/>
          <w:sz w:val="22"/>
        </w:rPr>
        <w:t> </w:t>
      </w:r>
      <w:r>
        <w:rPr>
          <w:sz w:val="22"/>
        </w:rPr>
        <w:t>and</w:t>
      </w:r>
      <w:r>
        <w:rPr>
          <w:spacing w:val="-4"/>
          <w:sz w:val="22"/>
        </w:rPr>
        <w:t> </w:t>
      </w:r>
      <w:r>
        <w:rPr>
          <w:sz w:val="22"/>
        </w:rPr>
        <w:t>Search</w:t>
      </w:r>
      <w:r>
        <w:rPr>
          <w:spacing w:val="-4"/>
          <w:sz w:val="22"/>
        </w:rPr>
        <w:t> </w:t>
      </w:r>
      <w:r>
        <w:rPr>
          <w:sz w:val="22"/>
        </w:rPr>
        <w:t>During</w:t>
      </w:r>
      <w:r>
        <w:rPr>
          <w:spacing w:val="-4"/>
          <w:sz w:val="22"/>
        </w:rPr>
        <w:t> </w:t>
      </w:r>
      <w:r>
        <w:rPr>
          <w:sz w:val="22"/>
        </w:rPr>
        <w:t>Unemployment.”</w:t>
      </w:r>
      <w:r>
        <w:rPr>
          <w:spacing w:val="-5"/>
          <w:sz w:val="22"/>
        </w:rPr>
        <w:t> </w:t>
      </w:r>
      <w:hyperlink r:id="rId9">
        <w:r>
          <w:rPr>
            <w:i/>
            <w:sz w:val="22"/>
          </w:rPr>
          <w:t>Journal</w:t>
        </w:r>
        <w:r>
          <w:rPr>
            <w:i/>
            <w:spacing w:val="-3"/>
            <w:sz w:val="22"/>
          </w:rPr>
          <w:t> </w:t>
        </w:r>
        <w:r>
          <w:rPr>
            <w:i/>
            <w:sz w:val="22"/>
          </w:rPr>
          <w:t>of</w:t>
        </w:r>
        <w:r>
          <w:rPr>
            <w:i/>
            <w:spacing w:val="-6"/>
            <w:sz w:val="22"/>
          </w:rPr>
          <w:t> </w:t>
        </w:r>
        <w:r>
          <w:rPr>
            <w:i/>
            <w:sz w:val="22"/>
          </w:rPr>
          <w:t>Public</w:t>
        </w:r>
        <w:r>
          <w:rPr>
            <w:i/>
            <w:spacing w:val="-3"/>
            <w:sz w:val="22"/>
          </w:rPr>
          <w:t> </w:t>
        </w:r>
        <w:r>
          <w:rPr>
            <w:i/>
            <w:spacing w:val="-2"/>
            <w:sz w:val="22"/>
          </w:rPr>
          <w:t>Economics</w:t>
        </w:r>
      </w:hyperlink>
    </w:p>
    <w:p>
      <w:pPr>
        <w:pStyle w:val="BodyText"/>
        <w:spacing w:before="2"/>
        <w:ind w:left="1171"/>
      </w:pPr>
      <w:hyperlink r:id="rId10">
        <w:r>
          <w:rPr/>
          <w:t>Volume</w:t>
        </w:r>
        <w:r>
          <w:rPr>
            <w:spacing w:val="-3"/>
          </w:rPr>
          <w:t> </w:t>
        </w:r>
        <w:r>
          <w:rPr/>
          <w:t>99</w:t>
        </w:r>
      </w:hyperlink>
      <w:r>
        <w:rPr/>
        <w:t>,</w:t>
      </w:r>
      <w:r>
        <w:rPr>
          <w:spacing w:val="-3"/>
        </w:rPr>
        <w:t> </w:t>
      </w:r>
      <w:r>
        <w:rPr/>
        <w:t>pages</w:t>
      </w:r>
      <w:r>
        <w:rPr>
          <w:spacing w:val="-4"/>
        </w:rPr>
        <w:t> </w:t>
      </w:r>
      <w:r>
        <w:rPr/>
        <w:t>49-</w:t>
      </w:r>
      <w:r>
        <w:rPr>
          <w:spacing w:val="-5"/>
        </w:rPr>
        <w:t>65.</w:t>
      </w:r>
    </w:p>
    <w:p>
      <w:pPr>
        <w:spacing w:before="251"/>
        <w:ind w:left="1080" w:right="445" w:hanging="721"/>
        <w:jc w:val="both"/>
        <w:rPr>
          <w:sz w:val="22"/>
        </w:rPr>
      </w:pPr>
      <w:r>
        <w:rPr>
          <w:sz w:val="22"/>
        </w:rPr>
        <w:t>Stern, E. 2012. “From 'Valid Reason' to 'Genuine Redundancy' Redundancy Selection: A Question of (Im)balance?” </w:t>
      </w:r>
      <w:r>
        <w:rPr>
          <w:i/>
          <w:sz w:val="22"/>
        </w:rPr>
        <w:t>University of New South Wales Law Journal </w:t>
      </w:r>
      <w:r>
        <w:rPr>
          <w:sz w:val="22"/>
        </w:rPr>
        <w:t>35 (1): 70–102.</w:t>
      </w:r>
    </w:p>
    <w:p>
      <w:pPr>
        <w:pStyle w:val="BodyText"/>
        <w:spacing w:before="1"/>
      </w:pPr>
    </w:p>
    <w:p>
      <w:pPr>
        <w:pStyle w:val="BodyText"/>
        <w:ind w:left="1080" w:right="441" w:hanging="720"/>
        <w:jc w:val="both"/>
      </w:pPr>
      <w:r>
        <w:rPr/>
        <w:t>Sudiarawan</w:t>
      </w:r>
      <w:r>
        <w:rPr>
          <w:spacing w:val="-5"/>
        </w:rPr>
        <w:t> </w:t>
      </w:r>
      <w:r>
        <w:rPr/>
        <w:t>K.</w:t>
      </w:r>
      <w:r>
        <w:rPr>
          <w:spacing w:val="-2"/>
        </w:rPr>
        <w:t> </w:t>
      </w:r>
      <w:r>
        <w:rPr/>
        <w:t>A.,</w:t>
      </w:r>
      <w:r>
        <w:rPr>
          <w:spacing w:val="-5"/>
        </w:rPr>
        <w:t> </w:t>
      </w:r>
      <w:r>
        <w:rPr/>
        <w:t>P.</w:t>
      </w:r>
      <w:r>
        <w:rPr>
          <w:spacing w:val="-2"/>
        </w:rPr>
        <w:t> </w:t>
      </w:r>
      <w:r>
        <w:rPr/>
        <w:t>E.</w:t>
      </w:r>
      <w:r>
        <w:rPr>
          <w:spacing w:val="-5"/>
        </w:rPr>
        <w:t> </w:t>
      </w:r>
      <w:r>
        <w:rPr/>
        <w:t>Tanaya,</w:t>
      </w:r>
      <w:r>
        <w:rPr>
          <w:spacing w:val="-5"/>
        </w:rPr>
        <w:t> </w:t>
      </w:r>
      <w:r>
        <w:rPr/>
        <w:t>and</w:t>
      </w:r>
      <w:r>
        <w:rPr>
          <w:spacing w:val="-5"/>
        </w:rPr>
        <w:t> </w:t>
      </w:r>
      <w:r>
        <w:rPr/>
        <w:t>K.</w:t>
      </w:r>
      <w:r>
        <w:rPr>
          <w:spacing w:val="-2"/>
        </w:rPr>
        <w:t> </w:t>
      </w:r>
      <w:r>
        <w:rPr/>
        <w:t>D.</w:t>
      </w:r>
      <w:r>
        <w:rPr>
          <w:spacing w:val="-5"/>
        </w:rPr>
        <w:t> </w:t>
      </w:r>
      <w:r>
        <w:rPr/>
        <w:t>Hapsari.</w:t>
      </w:r>
      <w:r>
        <w:rPr>
          <w:spacing w:val="-2"/>
        </w:rPr>
        <w:t> </w:t>
      </w:r>
      <w:r>
        <w:rPr/>
        <w:t>2021.</w:t>
      </w:r>
      <w:r>
        <w:rPr>
          <w:spacing w:val="-2"/>
        </w:rPr>
        <w:t> </w:t>
      </w:r>
      <w:r>
        <w:rPr/>
        <w:t>“Termination</w:t>
      </w:r>
      <w:r>
        <w:rPr>
          <w:spacing w:val="-5"/>
        </w:rPr>
        <w:t> </w:t>
      </w:r>
      <w:r>
        <w:rPr/>
        <w:t>of</w:t>
      </w:r>
      <w:r>
        <w:rPr>
          <w:spacing w:val="-4"/>
        </w:rPr>
        <w:t> </w:t>
      </w:r>
      <w:r>
        <w:rPr/>
        <w:t>Employment-Based</w:t>
      </w:r>
      <w:r>
        <w:rPr>
          <w:spacing w:val="-5"/>
        </w:rPr>
        <w:t> </w:t>
      </w:r>
      <w:r>
        <w:rPr/>
        <w:t>on</w:t>
      </w:r>
      <w:r>
        <w:rPr>
          <w:spacing w:val="-5"/>
        </w:rPr>
        <w:t> </w:t>
      </w:r>
      <w:r>
        <w:rPr/>
        <w:t>Efficiency in Indonesian Company.” </w:t>
      </w:r>
      <w:r>
        <w:rPr>
          <w:i/>
        </w:rPr>
        <w:t>Fiat Justisia: Jurnal Ilmu Hukum </w:t>
      </w:r>
      <w:r>
        <w:rPr/>
        <w:t>15 (1): 39–50.</w:t>
      </w:r>
    </w:p>
    <w:p>
      <w:pPr>
        <w:pStyle w:val="BodyText"/>
      </w:pPr>
    </w:p>
    <w:p>
      <w:pPr>
        <w:pStyle w:val="BodyText"/>
        <w:ind w:left="1080" w:right="444" w:hanging="721"/>
        <w:jc w:val="both"/>
      </w:pPr>
      <w:r>
        <w:rPr/>
        <w:t>Ulku,</w:t>
      </w:r>
      <w:r>
        <w:rPr>
          <w:spacing w:val="-12"/>
        </w:rPr>
        <w:t> </w:t>
      </w:r>
      <w:r>
        <w:rPr/>
        <w:t>H.,</w:t>
      </w:r>
      <w:r>
        <w:rPr>
          <w:spacing w:val="-12"/>
        </w:rPr>
        <w:t> </w:t>
      </w:r>
      <w:r>
        <w:rPr/>
        <w:t>and</w:t>
      </w:r>
      <w:r>
        <w:rPr>
          <w:spacing w:val="-12"/>
        </w:rPr>
        <w:t> </w:t>
      </w:r>
      <w:r>
        <w:rPr/>
        <w:t>D.</w:t>
      </w:r>
      <w:r>
        <w:rPr>
          <w:spacing w:val="-12"/>
        </w:rPr>
        <w:t> </w:t>
      </w:r>
      <w:r>
        <w:rPr/>
        <w:t>Georgieva.</w:t>
      </w:r>
      <w:r>
        <w:rPr>
          <w:spacing w:val="-14"/>
        </w:rPr>
        <w:t> </w:t>
      </w:r>
      <w:r>
        <w:rPr/>
        <w:t>2022.</w:t>
      </w:r>
      <w:r>
        <w:rPr>
          <w:spacing w:val="-12"/>
        </w:rPr>
        <w:t> </w:t>
      </w:r>
      <w:r>
        <w:rPr/>
        <w:t>"Unemployment</w:t>
      </w:r>
      <w:r>
        <w:rPr>
          <w:spacing w:val="-11"/>
        </w:rPr>
        <w:t> </w:t>
      </w:r>
      <w:r>
        <w:rPr/>
        <w:t>Benefits,</w:t>
      </w:r>
      <w:r>
        <w:rPr>
          <w:spacing w:val="-12"/>
        </w:rPr>
        <w:t> </w:t>
      </w:r>
      <w:r>
        <w:rPr/>
        <w:t>Active</w:t>
      </w:r>
      <w:r>
        <w:rPr>
          <w:spacing w:val="-11"/>
        </w:rPr>
        <w:t> </w:t>
      </w:r>
      <w:r>
        <w:rPr/>
        <w:t>Labor</w:t>
      </w:r>
      <w:r>
        <w:rPr>
          <w:spacing w:val="-11"/>
        </w:rPr>
        <w:t> </w:t>
      </w:r>
      <w:r>
        <w:rPr/>
        <w:t>Market</w:t>
      </w:r>
      <w:r>
        <w:rPr>
          <w:spacing w:val="-11"/>
        </w:rPr>
        <w:t> </w:t>
      </w:r>
      <w:r>
        <w:rPr/>
        <w:t>Policies,</w:t>
      </w:r>
      <w:r>
        <w:rPr>
          <w:spacing w:val="-12"/>
        </w:rPr>
        <w:t> </w:t>
      </w:r>
      <w:r>
        <w:rPr/>
        <w:t>and</w:t>
      </w:r>
      <w:r>
        <w:rPr>
          <w:spacing w:val="-12"/>
        </w:rPr>
        <w:t> </w:t>
      </w:r>
      <w:r>
        <w:rPr/>
        <w:t>Labor</w:t>
      </w:r>
      <w:r>
        <w:rPr>
          <w:spacing w:val="-11"/>
        </w:rPr>
        <w:t> </w:t>
      </w:r>
      <w:r>
        <w:rPr/>
        <w:t>Market Outcomes Evidence from New Global Data." Policy Research Working Paper 10027, World Bank, Washington, DC.</w:t>
      </w:r>
    </w:p>
    <w:p>
      <w:pPr>
        <w:pStyle w:val="BodyText"/>
        <w:spacing w:before="1"/>
      </w:pPr>
    </w:p>
    <w:p>
      <w:pPr>
        <w:pStyle w:val="BodyText"/>
        <w:ind w:left="360"/>
      </w:pPr>
      <w:r>
        <w:rPr/>
        <w:t>UN</w:t>
      </w:r>
      <w:r>
        <w:rPr>
          <w:spacing w:val="-5"/>
        </w:rPr>
        <w:t> </w:t>
      </w:r>
      <w:r>
        <w:rPr/>
        <w:t>(United</w:t>
      </w:r>
      <w:r>
        <w:rPr>
          <w:spacing w:val="-3"/>
        </w:rPr>
        <w:t> </w:t>
      </w:r>
      <w:r>
        <w:rPr/>
        <w:t>Nations).</w:t>
      </w:r>
      <w:r>
        <w:rPr>
          <w:spacing w:val="-4"/>
        </w:rPr>
        <w:t> </w:t>
      </w:r>
      <w:r>
        <w:rPr/>
        <w:t>1948.</w:t>
      </w:r>
      <w:r>
        <w:rPr>
          <w:spacing w:val="-3"/>
        </w:rPr>
        <w:t> </w:t>
      </w:r>
      <w:r>
        <w:rPr/>
        <w:t>Universal</w:t>
      </w:r>
      <w:r>
        <w:rPr>
          <w:spacing w:val="-3"/>
        </w:rPr>
        <w:t> </w:t>
      </w:r>
      <w:r>
        <w:rPr/>
        <w:t>Declaration</w:t>
      </w:r>
      <w:r>
        <w:rPr>
          <w:spacing w:val="-6"/>
        </w:rPr>
        <w:t> </w:t>
      </w:r>
      <w:r>
        <w:rPr/>
        <w:t>of</w:t>
      </w:r>
      <w:r>
        <w:rPr>
          <w:spacing w:val="-5"/>
        </w:rPr>
        <w:t> </w:t>
      </w:r>
      <w:r>
        <w:rPr/>
        <w:t>Human</w:t>
      </w:r>
      <w:r>
        <w:rPr>
          <w:spacing w:val="-3"/>
        </w:rPr>
        <w:t> </w:t>
      </w:r>
      <w:r>
        <w:rPr>
          <w:spacing w:val="-2"/>
        </w:rPr>
        <w:t>Rights.</w:t>
      </w:r>
    </w:p>
    <w:p>
      <w:pPr>
        <w:pStyle w:val="BodyText"/>
        <w:spacing w:before="251"/>
        <w:ind w:left="360"/>
      </w:pPr>
      <w:r>
        <w:rPr/>
        <w:t>UN</w:t>
      </w:r>
      <w:r>
        <w:rPr>
          <w:spacing w:val="-7"/>
        </w:rPr>
        <w:t> </w:t>
      </w:r>
      <w:r>
        <w:rPr/>
        <w:t>(United</w:t>
      </w:r>
      <w:r>
        <w:rPr>
          <w:spacing w:val="-4"/>
        </w:rPr>
        <w:t> </w:t>
      </w:r>
      <w:r>
        <w:rPr/>
        <w:t>Nations).</w:t>
      </w:r>
      <w:r>
        <w:rPr>
          <w:spacing w:val="-3"/>
        </w:rPr>
        <w:t> </w:t>
      </w:r>
      <w:r>
        <w:rPr/>
        <w:t>1963.</w:t>
      </w:r>
      <w:r>
        <w:rPr>
          <w:spacing w:val="-4"/>
        </w:rPr>
        <w:t> </w:t>
      </w:r>
      <w:r>
        <w:rPr/>
        <w:t>Declaration</w:t>
      </w:r>
      <w:r>
        <w:rPr>
          <w:spacing w:val="-4"/>
        </w:rPr>
        <w:t> </w:t>
      </w:r>
      <w:r>
        <w:rPr/>
        <w:t>on</w:t>
      </w:r>
      <w:r>
        <w:rPr>
          <w:spacing w:val="-6"/>
        </w:rPr>
        <w:t> </w:t>
      </w:r>
      <w:r>
        <w:rPr/>
        <w:t>the</w:t>
      </w:r>
      <w:r>
        <w:rPr>
          <w:spacing w:val="-4"/>
        </w:rPr>
        <w:t> </w:t>
      </w:r>
      <w:r>
        <w:rPr/>
        <w:t>Elimination</w:t>
      </w:r>
      <w:r>
        <w:rPr>
          <w:spacing w:val="-3"/>
        </w:rPr>
        <w:t> </w:t>
      </w:r>
      <w:r>
        <w:rPr/>
        <w:t>of</w:t>
      </w:r>
      <w:r>
        <w:rPr>
          <w:spacing w:val="-3"/>
        </w:rPr>
        <w:t> </w:t>
      </w:r>
      <w:r>
        <w:rPr/>
        <w:t>All</w:t>
      </w:r>
      <w:r>
        <w:rPr>
          <w:spacing w:val="-3"/>
        </w:rPr>
        <w:t> </w:t>
      </w:r>
      <w:r>
        <w:rPr/>
        <w:t>Forms</w:t>
      </w:r>
      <w:r>
        <w:rPr>
          <w:spacing w:val="-3"/>
        </w:rPr>
        <w:t> </w:t>
      </w:r>
      <w:r>
        <w:rPr/>
        <w:t>of</w:t>
      </w:r>
      <w:r>
        <w:rPr>
          <w:spacing w:val="-3"/>
        </w:rPr>
        <w:t> </w:t>
      </w:r>
      <w:r>
        <w:rPr/>
        <w:t>Racial</w:t>
      </w:r>
      <w:r>
        <w:rPr>
          <w:spacing w:val="-2"/>
        </w:rPr>
        <w:t> Discrimination.</w:t>
      </w:r>
    </w:p>
    <w:p>
      <w:pPr>
        <w:pStyle w:val="BodyText"/>
      </w:pPr>
    </w:p>
    <w:p>
      <w:pPr>
        <w:pStyle w:val="BodyText"/>
        <w:ind w:left="1080" w:right="445" w:hanging="721"/>
        <w:jc w:val="both"/>
      </w:pPr>
      <w:r>
        <w:rPr/>
        <w:t>UN (United Nations). 1966. International Convention on the Elimination of All Forms of Racial Discrimination. General Assembly Resolution 2200A (XXI).</w:t>
      </w:r>
    </w:p>
    <w:p>
      <w:pPr>
        <w:pStyle w:val="BodyText"/>
        <w:spacing w:before="253"/>
        <w:ind w:left="360"/>
      </w:pPr>
      <w:r>
        <w:rPr/>
        <w:t>UN</w:t>
      </w:r>
      <w:r>
        <w:rPr>
          <w:spacing w:val="-5"/>
        </w:rPr>
        <w:t> </w:t>
      </w:r>
      <w:r>
        <w:rPr/>
        <w:t>(United</w:t>
      </w:r>
      <w:r>
        <w:rPr>
          <w:spacing w:val="-4"/>
        </w:rPr>
        <w:t> </w:t>
      </w:r>
      <w:r>
        <w:rPr/>
        <w:t>Nations).</w:t>
      </w:r>
      <w:r>
        <w:rPr>
          <w:spacing w:val="-3"/>
        </w:rPr>
        <w:t> </w:t>
      </w:r>
      <w:r>
        <w:rPr/>
        <w:t>1966.</w:t>
      </w:r>
      <w:r>
        <w:rPr>
          <w:spacing w:val="-4"/>
        </w:rPr>
        <w:t> </w:t>
      </w:r>
      <w:r>
        <w:rPr/>
        <w:t>International</w:t>
      </w:r>
      <w:r>
        <w:rPr>
          <w:spacing w:val="-3"/>
        </w:rPr>
        <w:t> </w:t>
      </w:r>
      <w:r>
        <w:rPr/>
        <w:t>Covenant</w:t>
      </w:r>
      <w:r>
        <w:rPr>
          <w:spacing w:val="-2"/>
        </w:rPr>
        <w:t> </w:t>
      </w:r>
      <w:r>
        <w:rPr/>
        <w:t>on</w:t>
      </w:r>
      <w:r>
        <w:rPr>
          <w:spacing w:val="-7"/>
        </w:rPr>
        <w:t> </w:t>
      </w:r>
      <w:r>
        <w:rPr/>
        <w:t>Civil</w:t>
      </w:r>
      <w:r>
        <w:rPr>
          <w:spacing w:val="-2"/>
        </w:rPr>
        <w:t> </w:t>
      </w:r>
      <w:r>
        <w:rPr/>
        <w:t>and</w:t>
      </w:r>
      <w:r>
        <w:rPr>
          <w:spacing w:val="-7"/>
        </w:rPr>
        <w:t> </w:t>
      </w:r>
      <w:r>
        <w:rPr/>
        <w:t>Political</w:t>
      </w:r>
      <w:r>
        <w:rPr>
          <w:spacing w:val="-2"/>
        </w:rPr>
        <w:t> Rights.</w:t>
      </w:r>
    </w:p>
    <w:p>
      <w:pPr>
        <w:pStyle w:val="BodyText"/>
      </w:pPr>
    </w:p>
    <w:p>
      <w:pPr>
        <w:pStyle w:val="BodyText"/>
        <w:ind w:left="1080" w:right="445" w:hanging="721"/>
        <w:jc w:val="both"/>
      </w:pPr>
      <w:r>
        <w:rPr/>
        <w:t>UN (United Nations). 1965. International Covenant on Economic, Social and Cultural Rights. General Assembly Resolution 2106 (XX).</w:t>
      </w:r>
    </w:p>
    <w:p>
      <w:pPr>
        <w:pStyle w:val="BodyText"/>
        <w:spacing w:before="252"/>
        <w:ind w:left="1080" w:right="445" w:hanging="721"/>
        <w:jc w:val="both"/>
      </w:pPr>
      <w:r>
        <w:rPr/>
        <w:t>UN (United Nations). 1969. International Convention on the Elimination of All Forms of Racial </w:t>
      </w:r>
      <w:r>
        <w:rPr>
          <w:spacing w:val="-2"/>
        </w:rPr>
        <w:t>Discrimination.</w:t>
      </w:r>
    </w:p>
    <w:p>
      <w:pPr>
        <w:pStyle w:val="BodyText"/>
        <w:spacing w:before="2"/>
      </w:pPr>
    </w:p>
    <w:p>
      <w:pPr>
        <w:pStyle w:val="BodyText"/>
        <w:spacing w:line="477" w:lineRule="auto"/>
        <w:ind w:left="360" w:right="431"/>
      </w:pPr>
      <w:r>
        <w:rPr/>
        <w:t>UN</w:t>
      </w:r>
      <w:r>
        <w:rPr>
          <w:spacing w:val="-4"/>
        </w:rPr>
        <w:t> </w:t>
      </w:r>
      <w:r>
        <w:rPr/>
        <w:t>(United</w:t>
      </w:r>
      <w:r>
        <w:rPr>
          <w:spacing w:val="-3"/>
        </w:rPr>
        <w:t> </w:t>
      </w:r>
      <w:r>
        <w:rPr/>
        <w:t>Nations).</w:t>
      </w:r>
      <w:r>
        <w:rPr>
          <w:spacing w:val="-3"/>
        </w:rPr>
        <w:t> </w:t>
      </w:r>
      <w:r>
        <w:rPr/>
        <w:t>1979.</w:t>
      </w:r>
      <w:r>
        <w:rPr>
          <w:spacing w:val="-3"/>
        </w:rPr>
        <w:t> </w:t>
      </w:r>
      <w:r>
        <w:rPr/>
        <w:t>Convention</w:t>
      </w:r>
      <w:r>
        <w:rPr>
          <w:spacing w:val="-6"/>
        </w:rPr>
        <w:t> </w:t>
      </w:r>
      <w:r>
        <w:rPr/>
        <w:t>on</w:t>
      </w:r>
      <w:r>
        <w:rPr>
          <w:spacing w:val="-3"/>
        </w:rPr>
        <w:t> </w:t>
      </w:r>
      <w:r>
        <w:rPr/>
        <w:t>the</w:t>
      </w:r>
      <w:r>
        <w:rPr>
          <w:spacing w:val="-3"/>
        </w:rPr>
        <w:t> </w:t>
      </w:r>
      <w:r>
        <w:rPr/>
        <w:t>Elimination</w:t>
      </w:r>
      <w:r>
        <w:rPr>
          <w:spacing w:val="-3"/>
        </w:rPr>
        <w:t> </w:t>
      </w:r>
      <w:r>
        <w:rPr/>
        <w:t>of</w:t>
      </w:r>
      <w:r>
        <w:rPr>
          <w:spacing w:val="-2"/>
        </w:rPr>
        <w:t> </w:t>
      </w:r>
      <w:r>
        <w:rPr/>
        <w:t>All</w:t>
      </w:r>
      <w:r>
        <w:rPr>
          <w:spacing w:val="-2"/>
        </w:rPr>
        <w:t> </w:t>
      </w:r>
      <w:r>
        <w:rPr/>
        <w:t>Forms</w:t>
      </w:r>
      <w:r>
        <w:rPr>
          <w:spacing w:val="-3"/>
        </w:rPr>
        <w:t> </w:t>
      </w:r>
      <w:r>
        <w:rPr/>
        <w:t>of</w:t>
      </w:r>
      <w:r>
        <w:rPr>
          <w:spacing w:val="-2"/>
        </w:rPr>
        <w:t> </w:t>
      </w:r>
      <w:r>
        <w:rPr/>
        <w:t>Discrimination</w:t>
      </w:r>
      <w:r>
        <w:rPr>
          <w:spacing w:val="-3"/>
        </w:rPr>
        <w:t> </w:t>
      </w:r>
      <w:r>
        <w:rPr/>
        <w:t>against</w:t>
      </w:r>
      <w:r>
        <w:rPr>
          <w:spacing w:val="-5"/>
        </w:rPr>
        <w:t> </w:t>
      </w:r>
      <w:r>
        <w:rPr/>
        <w:t>Women. UN (United Nations). 1989. Convention on the Rights of the Child.</w:t>
      </w:r>
    </w:p>
    <w:p>
      <w:pPr>
        <w:pStyle w:val="BodyText"/>
        <w:spacing w:before="3"/>
        <w:ind w:left="1080" w:right="442" w:hanging="721"/>
        <w:jc w:val="both"/>
      </w:pPr>
      <w:r>
        <w:rPr/>
        <w:t>Van</w:t>
      </w:r>
      <w:r>
        <w:rPr>
          <w:spacing w:val="-5"/>
        </w:rPr>
        <w:t> </w:t>
      </w:r>
      <w:r>
        <w:rPr/>
        <w:t>der</w:t>
      </w:r>
      <w:r>
        <w:rPr>
          <w:spacing w:val="-4"/>
        </w:rPr>
        <w:t> </w:t>
      </w:r>
      <w:r>
        <w:rPr/>
        <w:t>Wiel,</w:t>
      </w:r>
      <w:r>
        <w:rPr>
          <w:spacing w:val="-5"/>
        </w:rPr>
        <w:t> </w:t>
      </w:r>
      <w:r>
        <w:rPr/>
        <w:t>Karen.</w:t>
      </w:r>
      <w:r>
        <w:rPr>
          <w:spacing w:val="-5"/>
        </w:rPr>
        <w:t> </w:t>
      </w:r>
      <w:r>
        <w:rPr/>
        <w:t>2010.</w:t>
      </w:r>
      <w:r>
        <w:rPr>
          <w:spacing w:val="-7"/>
        </w:rPr>
        <w:t> </w:t>
      </w:r>
      <w:r>
        <w:rPr/>
        <w:t>“Better</w:t>
      </w:r>
      <w:r>
        <w:rPr>
          <w:spacing w:val="-4"/>
        </w:rPr>
        <w:t> </w:t>
      </w:r>
      <w:r>
        <w:rPr/>
        <w:t>Protected,</w:t>
      </w:r>
      <w:r>
        <w:rPr>
          <w:spacing w:val="-5"/>
        </w:rPr>
        <w:t> </w:t>
      </w:r>
      <w:r>
        <w:rPr/>
        <w:t>Better</w:t>
      </w:r>
      <w:r>
        <w:rPr>
          <w:spacing w:val="-4"/>
        </w:rPr>
        <w:t> </w:t>
      </w:r>
      <w:r>
        <w:rPr/>
        <w:t>Paid:</w:t>
      </w:r>
      <w:r>
        <w:rPr>
          <w:spacing w:val="-4"/>
        </w:rPr>
        <w:t> </w:t>
      </w:r>
      <w:r>
        <w:rPr/>
        <w:t>Evidence</w:t>
      </w:r>
      <w:r>
        <w:rPr>
          <w:spacing w:val="-4"/>
        </w:rPr>
        <w:t> </w:t>
      </w:r>
      <w:r>
        <w:rPr/>
        <w:t>on</w:t>
      </w:r>
      <w:r>
        <w:rPr>
          <w:spacing w:val="-5"/>
        </w:rPr>
        <w:t> </w:t>
      </w:r>
      <w:r>
        <w:rPr/>
        <w:t>How</w:t>
      </w:r>
      <w:r>
        <w:rPr>
          <w:spacing w:val="-6"/>
        </w:rPr>
        <w:t> </w:t>
      </w:r>
      <w:r>
        <w:rPr/>
        <w:t>Employment</w:t>
      </w:r>
      <w:r>
        <w:rPr>
          <w:spacing w:val="-4"/>
        </w:rPr>
        <w:t> </w:t>
      </w:r>
      <w:r>
        <w:rPr/>
        <w:t>Protection</w:t>
      </w:r>
      <w:r>
        <w:rPr>
          <w:spacing w:val="-5"/>
        </w:rPr>
        <w:t> </w:t>
      </w:r>
      <w:r>
        <w:rPr/>
        <w:t>Affects Wages.” </w:t>
      </w:r>
      <w:r>
        <w:rPr>
          <w:i/>
        </w:rPr>
        <w:t>Labour Economics </w:t>
      </w:r>
      <w:r>
        <w:rPr/>
        <w:t>17 (1): 16–26.</w:t>
      </w:r>
    </w:p>
    <w:p>
      <w:pPr>
        <w:pStyle w:val="BodyText"/>
        <w:spacing w:before="252"/>
        <w:ind w:left="1080" w:right="444" w:hanging="721"/>
        <w:jc w:val="both"/>
      </w:pPr>
      <w:r>
        <w:rPr/>
        <w:t>Viollaz, M. 2018. “Are Labour Inspections Effective When Labour Regulations Vary According to the Size of the Firm? Evidence from Peru.” </w:t>
      </w:r>
      <w:r>
        <w:rPr>
          <w:i/>
        </w:rPr>
        <w:t>International Labour Review </w:t>
      </w:r>
      <w:r>
        <w:rPr/>
        <w:t>157 (2): 213–42.</w:t>
      </w:r>
    </w:p>
    <w:p>
      <w:pPr>
        <w:pStyle w:val="BodyText"/>
        <w:spacing w:before="2"/>
      </w:pPr>
    </w:p>
    <w:p>
      <w:pPr>
        <w:spacing w:before="0"/>
        <w:ind w:left="1080" w:right="446" w:hanging="721"/>
        <w:jc w:val="both"/>
        <w:rPr>
          <w:sz w:val="22"/>
        </w:rPr>
      </w:pPr>
      <w:r>
        <w:rPr>
          <w:sz w:val="22"/>
        </w:rPr>
        <w:t>Wagstaff,</w:t>
      </w:r>
      <w:r>
        <w:rPr>
          <w:spacing w:val="-1"/>
          <w:sz w:val="22"/>
        </w:rPr>
        <w:t> </w:t>
      </w:r>
      <w:r>
        <w:rPr>
          <w:sz w:val="22"/>
        </w:rPr>
        <w:t>A.</w:t>
      </w:r>
      <w:r>
        <w:rPr>
          <w:spacing w:val="-1"/>
          <w:sz w:val="22"/>
        </w:rPr>
        <w:t> </w:t>
      </w:r>
      <w:r>
        <w:rPr>
          <w:sz w:val="22"/>
        </w:rPr>
        <w:t>S.,</w:t>
      </w:r>
      <w:r>
        <w:rPr>
          <w:spacing w:val="-1"/>
          <w:sz w:val="22"/>
        </w:rPr>
        <w:t> </w:t>
      </w:r>
      <w:r>
        <w:rPr>
          <w:sz w:val="22"/>
        </w:rPr>
        <w:t>and</w:t>
      </w:r>
      <w:r>
        <w:rPr>
          <w:spacing w:val="-1"/>
          <w:sz w:val="22"/>
        </w:rPr>
        <w:t> </w:t>
      </w:r>
      <w:r>
        <w:rPr>
          <w:sz w:val="22"/>
        </w:rPr>
        <w:t>J.</w:t>
      </w:r>
      <w:r>
        <w:rPr>
          <w:spacing w:val="-1"/>
          <w:sz w:val="22"/>
        </w:rPr>
        <w:t> </w:t>
      </w:r>
      <w:r>
        <w:rPr>
          <w:sz w:val="22"/>
        </w:rPr>
        <w:t>A.</w:t>
      </w:r>
      <w:r>
        <w:rPr>
          <w:spacing w:val="-1"/>
          <w:sz w:val="22"/>
        </w:rPr>
        <w:t> </w:t>
      </w:r>
      <w:r>
        <w:rPr>
          <w:sz w:val="22"/>
        </w:rPr>
        <w:t>Lie.</w:t>
      </w:r>
      <w:r>
        <w:rPr>
          <w:spacing w:val="-1"/>
          <w:sz w:val="22"/>
        </w:rPr>
        <w:t> </w:t>
      </w:r>
      <w:r>
        <w:rPr>
          <w:sz w:val="22"/>
        </w:rPr>
        <w:t>2011.</w:t>
      </w:r>
      <w:r>
        <w:rPr>
          <w:spacing w:val="-1"/>
          <w:sz w:val="22"/>
        </w:rPr>
        <w:t> </w:t>
      </w:r>
      <w:r>
        <w:rPr>
          <w:sz w:val="22"/>
        </w:rPr>
        <w:t>“Shift and</w:t>
      </w:r>
      <w:r>
        <w:rPr>
          <w:spacing w:val="-1"/>
          <w:sz w:val="22"/>
        </w:rPr>
        <w:t> </w:t>
      </w:r>
      <w:r>
        <w:rPr>
          <w:sz w:val="22"/>
        </w:rPr>
        <w:t>Night</w:t>
      </w:r>
      <w:r>
        <w:rPr>
          <w:spacing w:val="-3"/>
          <w:sz w:val="22"/>
        </w:rPr>
        <w:t> </w:t>
      </w:r>
      <w:r>
        <w:rPr>
          <w:sz w:val="22"/>
        </w:rPr>
        <w:t>Work</w:t>
      </w:r>
      <w:r>
        <w:rPr>
          <w:spacing w:val="-1"/>
          <w:sz w:val="22"/>
        </w:rPr>
        <w:t> </w:t>
      </w:r>
      <w:r>
        <w:rPr>
          <w:sz w:val="22"/>
        </w:rPr>
        <w:t>and</w:t>
      </w:r>
      <w:r>
        <w:rPr>
          <w:spacing w:val="-1"/>
          <w:sz w:val="22"/>
        </w:rPr>
        <w:t> </w:t>
      </w:r>
      <w:r>
        <w:rPr>
          <w:sz w:val="22"/>
        </w:rPr>
        <w:t>Long</w:t>
      </w:r>
      <w:r>
        <w:rPr>
          <w:spacing w:val="-1"/>
          <w:sz w:val="22"/>
        </w:rPr>
        <w:t> </w:t>
      </w:r>
      <w:r>
        <w:rPr>
          <w:sz w:val="22"/>
        </w:rPr>
        <w:t>Working</w:t>
      </w:r>
      <w:r>
        <w:rPr>
          <w:spacing w:val="-1"/>
          <w:sz w:val="22"/>
        </w:rPr>
        <w:t> </w:t>
      </w:r>
      <w:r>
        <w:rPr>
          <w:sz w:val="22"/>
        </w:rPr>
        <w:t>Hours–A</w:t>
      </w:r>
      <w:r>
        <w:rPr>
          <w:spacing w:val="-2"/>
          <w:sz w:val="22"/>
        </w:rPr>
        <w:t> </w:t>
      </w:r>
      <w:r>
        <w:rPr>
          <w:sz w:val="22"/>
        </w:rPr>
        <w:t>Systematic</w:t>
      </w:r>
      <w:r>
        <w:rPr>
          <w:spacing w:val="-1"/>
          <w:sz w:val="22"/>
        </w:rPr>
        <w:t> </w:t>
      </w:r>
      <w:r>
        <w:rPr>
          <w:sz w:val="22"/>
        </w:rPr>
        <w:t>Review of Safety Implications.” </w:t>
      </w:r>
      <w:r>
        <w:rPr>
          <w:i/>
          <w:sz w:val="22"/>
        </w:rPr>
        <w:t>Scandinavian Journal of Work, Environment &amp; Health </w:t>
      </w:r>
      <w:r>
        <w:rPr>
          <w:sz w:val="22"/>
        </w:rPr>
        <w:t>37 (3): 173–85.</w:t>
      </w:r>
    </w:p>
    <w:p>
      <w:pPr>
        <w:spacing w:before="252"/>
        <w:ind w:left="1080" w:right="443" w:hanging="721"/>
        <w:jc w:val="both"/>
        <w:rPr>
          <w:sz w:val="22"/>
        </w:rPr>
      </w:pPr>
      <w:r>
        <w:rPr>
          <w:sz w:val="22"/>
        </w:rPr>
        <w:t>Weeden,</w:t>
      </w:r>
      <w:r>
        <w:rPr>
          <w:spacing w:val="-4"/>
          <w:sz w:val="22"/>
        </w:rPr>
        <w:t> </w:t>
      </w:r>
      <w:r>
        <w:rPr>
          <w:sz w:val="22"/>
        </w:rPr>
        <w:t>K.</w:t>
      </w:r>
      <w:r>
        <w:rPr>
          <w:spacing w:val="-4"/>
          <w:sz w:val="22"/>
        </w:rPr>
        <w:t> </w:t>
      </w:r>
      <w:r>
        <w:rPr>
          <w:sz w:val="22"/>
        </w:rPr>
        <w:t>A.,</w:t>
      </w:r>
      <w:r>
        <w:rPr>
          <w:spacing w:val="-4"/>
          <w:sz w:val="22"/>
        </w:rPr>
        <w:t> </w:t>
      </w:r>
      <w:r>
        <w:rPr>
          <w:sz w:val="22"/>
        </w:rPr>
        <w:t>Y.</w:t>
      </w:r>
      <w:r>
        <w:rPr>
          <w:spacing w:val="-4"/>
          <w:sz w:val="22"/>
        </w:rPr>
        <w:t> </w:t>
      </w:r>
      <w:r>
        <w:rPr>
          <w:sz w:val="22"/>
        </w:rPr>
        <w:t>Cha,</w:t>
      </w:r>
      <w:r>
        <w:rPr>
          <w:spacing w:val="-4"/>
          <w:sz w:val="22"/>
        </w:rPr>
        <w:t> </w:t>
      </w:r>
      <w:r>
        <w:rPr>
          <w:sz w:val="22"/>
        </w:rPr>
        <w:t>and</w:t>
      </w:r>
      <w:r>
        <w:rPr>
          <w:spacing w:val="-4"/>
          <w:sz w:val="22"/>
        </w:rPr>
        <w:t> </w:t>
      </w:r>
      <w:r>
        <w:rPr>
          <w:sz w:val="22"/>
        </w:rPr>
        <w:t>M.</w:t>
      </w:r>
      <w:r>
        <w:rPr>
          <w:spacing w:val="-4"/>
          <w:sz w:val="22"/>
        </w:rPr>
        <w:t> </w:t>
      </w:r>
      <w:r>
        <w:rPr>
          <w:sz w:val="22"/>
        </w:rPr>
        <w:t>Bucca.</w:t>
      </w:r>
      <w:r>
        <w:rPr>
          <w:spacing w:val="-4"/>
          <w:sz w:val="22"/>
        </w:rPr>
        <w:t> </w:t>
      </w:r>
      <w:r>
        <w:rPr>
          <w:sz w:val="22"/>
        </w:rPr>
        <w:t>2016.</w:t>
      </w:r>
      <w:r>
        <w:rPr>
          <w:spacing w:val="-4"/>
          <w:sz w:val="22"/>
        </w:rPr>
        <w:t> </w:t>
      </w:r>
      <w:r>
        <w:rPr>
          <w:sz w:val="22"/>
        </w:rPr>
        <w:t>“Long</w:t>
      </w:r>
      <w:r>
        <w:rPr>
          <w:spacing w:val="-6"/>
          <w:sz w:val="22"/>
        </w:rPr>
        <w:t> </w:t>
      </w:r>
      <w:r>
        <w:rPr>
          <w:sz w:val="22"/>
        </w:rPr>
        <w:t>Work</w:t>
      </w:r>
      <w:r>
        <w:rPr>
          <w:spacing w:val="-4"/>
          <w:sz w:val="22"/>
        </w:rPr>
        <w:t> </w:t>
      </w:r>
      <w:r>
        <w:rPr>
          <w:sz w:val="22"/>
        </w:rPr>
        <w:t>Hours,</w:t>
      </w:r>
      <w:r>
        <w:rPr>
          <w:spacing w:val="-4"/>
          <w:sz w:val="22"/>
        </w:rPr>
        <w:t> </w:t>
      </w:r>
      <w:r>
        <w:rPr>
          <w:sz w:val="22"/>
        </w:rPr>
        <w:t>Part-Time</w:t>
      </w:r>
      <w:r>
        <w:rPr>
          <w:spacing w:val="-3"/>
          <w:sz w:val="22"/>
        </w:rPr>
        <w:t> </w:t>
      </w:r>
      <w:r>
        <w:rPr>
          <w:sz w:val="22"/>
        </w:rPr>
        <w:t>Work,</w:t>
      </w:r>
      <w:r>
        <w:rPr>
          <w:spacing w:val="-4"/>
          <w:sz w:val="22"/>
        </w:rPr>
        <w:t> </w:t>
      </w:r>
      <w:r>
        <w:rPr>
          <w:sz w:val="22"/>
        </w:rPr>
        <w:t>and</w:t>
      </w:r>
      <w:r>
        <w:rPr>
          <w:spacing w:val="-4"/>
          <w:sz w:val="22"/>
        </w:rPr>
        <w:t> </w:t>
      </w:r>
      <w:r>
        <w:rPr>
          <w:sz w:val="22"/>
        </w:rPr>
        <w:t>Trends</w:t>
      </w:r>
      <w:r>
        <w:rPr>
          <w:spacing w:val="-6"/>
          <w:sz w:val="22"/>
        </w:rPr>
        <w:t> </w:t>
      </w:r>
      <w:r>
        <w:rPr>
          <w:sz w:val="22"/>
        </w:rPr>
        <w:t>in</w:t>
      </w:r>
      <w:r>
        <w:rPr>
          <w:spacing w:val="-4"/>
          <w:sz w:val="22"/>
        </w:rPr>
        <w:t> </w:t>
      </w:r>
      <w:r>
        <w:rPr>
          <w:sz w:val="22"/>
        </w:rPr>
        <w:t>the</w:t>
      </w:r>
      <w:r>
        <w:rPr>
          <w:spacing w:val="-3"/>
          <w:sz w:val="22"/>
        </w:rPr>
        <w:t> </w:t>
      </w:r>
      <w:r>
        <w:rPr>
          <w:sz w:val="22"/>
        </w:rPr>
        <w:t>Gender Gap in Pay, the Motherhood Wage Penalty, and the Fatherhood Wage Premium.”</w:t>
      </w:r>
      <w:r>
        <w:rPr>
          <w:spacing w:val="-3"/>
          <w:sz w:val="22"/>
        </w:rPr>
        <w:t> </w:t>
      </w:r>
      <w:r>
        <w:rPr>
          <w:i/>
          <w:sz w:val="22"/>
        </w:rPr>
        <w:t>RSF: Russell Sage Foundation Journal of the Social Sciences </w:t>
      </w:r>
      <w:r>
        <w:rPr>
          <w:sz w:val="22"/>
        </w:rPr>
        <w:t>2016, 2 (4): 71–102.</w:t>
      </w:r>
    </w:p>
    <w:p>
      <w:pPr>
        <w:pStyle w:val="BodyText"/>
        <w:spacing w:before="1"/>
      </w:pPr>
    </w:p>
    <w:p>
      <w:pPr>
        <w:spacing w:before="0"/>
        <w:ind w:left="1080" w:right="444" w:hanging="721"/>
        <w:jc w:val="both"/>
        <w:rPr>
          <w:sz w:val="22"/>
        </w:rPr>
      </w:pPr>
      <w:r>
        <w:rPr>
          <w:sz w:val="22"/>
        </w:rPr>
        <w:t>Wooden, M., and D. Warren. 2008. “Paid Annual Leave and Working Hours: Evidence from the HILDA Survey.” </w:t>
      </w:r>
      <w:r>
        <w:rPr>
          <w:i/>
          <w:sz w:val="22"/>
        </w:rPr>
        <w:t>Journal of Industrial Relations </w:t>
      </w:r>
      <w:r>
        <w:rPr>
          <w:sz w:val="22"/>
        </w:rPr>
        <w:t>50 (4): 664–70.</w:t>
      </w:r>
    </w:p>
    <w:p>
      <w:pPr>
        <w:spacing w:after="0"/>
        <w:jc w:val="both"/>
        <w:rPr>
          <w:sz w:val="22"/>
        </w:rPr>
        <w:sectPr>
          <w:pgSz w:w="12240" w:h="15840"/>
          <w:pgMar w:header="0" w:footer="506" w:top="1360" w:bottom="720" w:left="1080" w:right="720"/>
        </w:sectPr>
      </w:pPr>
    </w:p>
    <w:p>
      <w:pPr>
        <w:spacing w:before="78"/>
        <w:ind w:left="1079" w:right="431" w:hanging="720"/>
        <w:jc w:val="left"/>
        <w:rPr>
          <w:sz w:val="22"/>
        </w:rPr>
      </w:pPr>
      <w:r>
        <w:rPr>
          <w:sz w:val="22"/>
        </w:rPr>
        <w:t>World</w:t>
      </w:r>
      <w:r>
        <w:rPr>
          <w:spacing w:val="-9"/>
          <w:sz w:val="22"/>
        </w:rPr>
        <w:t> </w:t>
      </w:r>
      <w:r>
        <w:rPr>
          <w:sz w:val="22"/>
        </w:rPr>
        <w:t>Bank.</w:t>
      </w:r>
      <w:r>
        <w:rPr>
          <w:spacing w:val="-12"/>
          <w:sz w:val="22"/>
        </w:rPr>
        <w:t> </w:t>
      </w:r>
      <w:r>
        <w:rPr>
          <w:sz w:val="22"/>
        </w:rPr>
        <w:t>2019.</w:t>
      </w:r>
      <w:r>
        <w:rPr>
          <w:spacing w:val="-12"/>
          <w:sz w:val="22"/>
        </w:rPr>
        <w:t> </w:t>
      </w:r>
      <w:r>
        <w:rPr>
          <w:i/>
          <w:sz w:val="22"/>
        </w:rPr>
        <w:t>World</w:t>
      </w:r>
      <w:r>
        <w:rPr>
          <w:i/>
          <w:spacing w:val="-12"/>
          <w:sz w:val="22"/>
        </w:rPr>
        <w:t> </w:t>
      </w:r>
      <w:r>
        <w:rPr>
          <w:i/>
          <w:sz w:val="22"/>
        </w:rPr>
        <w:t>Development</w:t>
      </w:r>
      <w:r>
        <w:rPr>
          <w:i/>
          <w:spacing w:val="-9"/>
          <w:sz w:val="22"/>
        </w:rPr>
        <w:t> </w:t>
      </w:r>
      <w:r>
        <w:rPr>
          <w:i/>
          <w:sz w:val="22"/>
        </w:rPr>
        <w:t>Report</w:t>
      </w:r>
      <w:r>
        <w:rPr>
          <w:i/>
          <w:spacing w:val="-9"/>
          <w:sz w:val="22"/>
        </w:rPr>
        <w:t> </w:t>
      </w:r>
      <w:r>
        <w:rPr>
          <w:i/>
          <w:sz w:val="22"/>
        </w:rPr>
        <w:t>2019:</w:t>
      </w:r>
      <w:r>
        <w:rPr>
          <w:i/>
          <w:spacing w:val="-11"/>
          <w:sz w:val="22"/>
        </w:rPr>
        <w:t> </w:t>
      </w:r>
      <w:r>
        <w:rPr>
          <w:i/>
          <w:sz w:val="22"/>
        </w:rPr>
        <w:t>The</w:t>
      </w:r>
      <w:r>
        <w:rPr>
          <w:i/>
          <w:spacing w:val="-9"/>
          <w:sz w:val="22"/>
        </w:rPr>
        <w:t> </w:t>
      </w:r>
      <w:r>
        <w:rPr>
          <w:i/>
          <w:sz w:val="22"/>
        </w:rPr>
        <w:t>Changing</w:t>
      </w:r>
      <w:r>
        <w:rPr>
          <w:i/>
          <w:spacing w:val="-10"/>
          <w:sz w:val="22"/>
        </w:rPr>
        <w:t> </w:t>
      </w:r>
      <w:r>
        <w:rPr>
          <w:i/>
          <w:sz w:val="22"/>
        </w:rPr>
        <w:t>Nature</w:t>
      </w:r>
      <w:r>
        <w:rPr>
          <w:i/>
          <w:spacing w:val="-9"/>
          <w:sz w:val="22"/>
        </w:rPr>
        <w:t> </w:t>
      </w:r>
      <w:r>
        <w:rPr>
          <w:i/>
          <w:sz w:val="22"/>
        </w:rPr>
        <w:t>of</w:t>
      </w:r>
      <w:r>
        <w:rPr>
          <w:i/>
          <w:spacing w:val="-9"/>
          <w:sz w:val="22"/>
        </w:rPr>
        <w:t> </w:t>
      </w:r>
      <w:r>
        <w:rPr>
          <w:i/>
          <w:sz w:val="22"/>
        </w:rPr>
        <w:t>Work</w:t>
      </w:r>
      <w:r>
        <w:rPr>
          <w:sz w:val="22"/>
        </w:rPr>
        <w:t>.</w:t>
      </w:r>
      <w:r>
        <w:rPr>
          <w:spacing w:val="-10"/>
          <w:sz w:val="22"/>
        </w:rPr>
        <w:t> </w:t>
      </w:r>
      <w:r>
        <w:rPr>
          <w:sz w:val="22"/>
        </w:rPr>
        <w:t>Washington,</w:t>
      </w:r>
      <w:r>
        <w:rPr>
          <w:spacing w:val="-10"/>
          <w:sz w:val="22"/>
        </w:rPr>
        <w:t> </w:t>
      </w:r>
      <w:r>
        <w:rPr>
          <w:sz w:val="22"/>
        </w:rPr>
        <w:t>DC:</w:t>
      </w:r>
      <w:r>
        <w:rPr>
          <w:spacing w:val="-11"/>
          <w:sz w:val="22"/>
        </w:rPr>
        <w:t> </w:t>
      </w:r>
      <w:r>
        <w:rPr>
          <w:sz w:val="22"/>
        </w:rPr>
        <w:t>World </w:t>
      </w:r>
      <w:r>
        <w:rPr>
          <w:spacing w:val="-2"/>
          <w:sz w:val="22"/>
        </w:rPr>
        <w:t>Bank.</w:t>
      </w:r>
    </w:p>
    <w:p>
      <w:pPr>
        <w:spacing w:before="252"/>
        <w:ind w:left="1079" w:right="431" w:hanging="721"/>
        <w:jc w:val="left"/>
        <w:rPr>
          <w:sz w:val="22"/>
        </w:rPr>
      </w:pPr>
      <w:r>
        <w:rPr>
          <w:sz w:val="22"/>
        </w:rPr>
        <w:t>Yi,</w:t>
      </w:r>
      <w:r>
        <w:rPr>
          <w:spacing w:val="-12"/>
          <w:sz w:val="22"/>
        </w:rPr>
        <w:t> </w:t>
      </w:r>
      <w:r>
        <w:rPr>
          <w:sz w:val="22"/>
        </w:rPr>
        <w:t>S.,</w:t>
      </w:r>
      <w:r>
        <w:rPr>
          <w:spacing w:val="-12"/>
          <w:sz w:val="22"/>
        </w:rPr>
        <w:t> </w:t>
      </w:r>
      <w:r>
        <w:rPr>
          <w:sz w:val="22"/>
        </w:rPr>
        <w:t>M.</w:t>
      </w:r>
      <w:r>
        <w:rPr>
          <w:spacing w:val="-12"/>
          <w:sz w:val="22"/>
        </w:rPr>
        <w:t> </w:t>
      </w:r>
      <w:r>
        <w:rPr>
          <w:sz w:val="22"/>
        </w:rPr>
        <w:t>D.</w:t>
      </w:r>
      <w:r>
        <w:rPr>
          <w:spacing w:val="-12"/>
          <w:sz w:val="22"/>
        </w:rPr>
        <w:t> </w:t>
      </w:r>
      <w:r>
        <w:rPr>
          <w:sz w:val="22"/>
        </w:rPr>
        <w:t>McCann,</w:t>
      </w:r>
      <w:r>
        <w:rPr>
          <w:spacing w:val="-14"/>
          <w:sz w:val="22"/>
        </w:rPr>
        <w:t> </w:t>
      </w:r>
      <w:r>
        <w:rPr>
          <w:sz w:val="22"/>
        </w:rPr>
        <w:t>and</w:t>
      </w:r>
      <w:r>
        <w:rPr>
          <w:spacing w:val="-13"/>
          <w:sz w:val="22"/>
        </w:rPr>
        <w:t> </w:t>
      </w:r>
      <w:r>
        <w:rPr>
          <w:sz w:val="22"/>
        </w:rPr>
        <w:t>J.</w:t>
      </w:r>
      <w:r>
        <w:rPr>
          <w:spacing w:val="-12"/>
          <w:sz w:val="22"/>
        </w:rPr>
        <w:t> </w:t>
      </w:r>
      <w:r>
        <w:rPr>
          <w:sz w:val="22"/>
        </w:rPr>
        <w:t>C.</w:t>
      </w:r>
      <w:r>
        <w:rPr>
          <w:spacing w:val="-12"/>
          <w:sz w:val="22"/>
        </w:rPr>
        <w:t> </w:t>
      </w:r>
      <w:r>
        <w:rPr>
          <w:sz w:val="22"/>
        </w:rPr>
        <w:t>Messenger.</w:t>
      </w:r>
      <w:r>
        <w:rPr>
          <w:spacing w:val="-12"/>
          <w:sz w:val="22"/>
        </w:rPr>
        <w:t> </w:t>
      </w:r>
      <w:r>
        <w:rPr>
          <w:sz w:val="22"/>
        </w:rPr>
        <w:t>2007.</w:t>
      </w:r>
      <w:r>
        <w:rPr>
          <w:spacing w:val="-12"/>
          <w:sz w:val="22"/>
        </w:rPr>
        <w:t> </w:t>
      </w:r>
      <w:r>
        <w:rPr>
          <w:i/>
          <w:sz w:val="22"/>
        </w:rPr>
        <w:t>Working</w:t>
      </w:r>
      <w:r>
        <w:rPr>
          <w:i/>
          <w:spacing w:val="-12"/>
          <w:sz w:val="22"/>
        </w:rPr>
        <w:t> </w:t>
      </w:r>
      <w:r>
        <w:rPr>
          <w:i/>
          <w:sz w:val="22"/>
        </w:rPr>
        <w:t>Time</w:t>
      </w:r>
      <w:r>
        <w:rPr>
          <w:i/>
          <w:spacing w:val="-12"/>
          <w:sz w:val="22"/>
        </w:rPr>
        <w:t> </w:t>
      </w:r>
      <w:r>
        <w:rPr>
          <w:i/>
          <w:sz w:val="22"/>
        </w:rPr>
        <w:t>around</w:t>
      </w:r>
      <w:r>
        <w:rPr>
          <w:i/>
          <w:spacing w:val="-14"/>
          <w:sz w:val="22"/>
        </w:rPr>
        <w:t> </w:t>
      </w:r>
      <w:r>
        <w:rPr>
          <w:i/>
          <w:sz w:val="22"/>
        </w:rPr>
        <w:t>the</w:t>
      </w:r>
      <w:r>
        <w:rPr>
          <w:i/>
          <w:spacing w:val="-10"/>
          <w:sz w:val="22"/>
        </w:rPr>
        <w:t> </w:t>
      </w:r>
      <w:r>
        <w:rPr>
          <w:i/>
          <w:sz w:val="22"/>
        </w:rPr>
        <w:t>World:</w:t>
      </w:r>
      <w:r>
        <w:rPr>
          <w:i/>
          <w:spacing w:val="-11"/>
          <w:sz w:val="22"/>
        </w:rPr>
        <w:t> </w:t>
      </w:r>
      <w:r>
        <w:rPr>
          <w:i/>
          <w:sz w:val="22"/>
        </w:rPr>
        <w:t>Trends</w:t>
      </w:r>
      <w:r>
        <w:rPr>
          <w:i/>
          <w:spacing w:val="-14"/>
          <w:sz w:val="22"/>
        </w:rPr>
        <w:t> </w:t>
      </w:r>
      <w:r>
        <w:rPr>
          <w:i/>
          <w:sz w:val="22"/>
        </w:rPr>
        <w:t>in</w:t>
      </w:r>
      <w:r>
        <w:rPr>
          <w:i/>
          <w:spacing w:val="-13"/>
          <w:sz w:val="22"/>
        </w:rPr>
        <w:t> </w:t>
      </w:r>
      <w:r>
        <w:rPr>
          <w:i/>
          <w:sz w:val="22"/>
        </w:rPr>
        <w:t>Working</w:t>
      </w:r>
      <w:r>
        <w:rPr>
          <w:i/>
          <w:spacing w:val="-14"/>
          <w:sz w:val="22"/>
        </w:rPr>
        <w:t> </w:t>
      </w:r>
      <w:r>
        <w:rPr>
          <w:i/>
          <w:sz w:val="22"/>
        </w:rPr>
        <w:t>Hours, Laws and Policies in a Global Comparative Perspective</w:t>
      </w:r>
      <w:r>
        <w:rPr>
          <w:sz w:val="22"/>
        </w:rPr>
        <w:t>. London: Routledge.</w:t>
      </w:r>
    </w:p>
    <w:p>
      <w:pPr>
        <w:spacing w:after="0"/>
        <w:jc w:val="left"/>
        <w:rPr>
          <w:sz w:val="22"/>
        </w:rPr>
        <w:sectPr>
          <w:pgSz w:w="12240" w:h="15840"/>
          <w:pgMar w:header="0" w:footer="506" w:top="1360" w:bottom="720" w:left="1080" w:right="720"/>
        </w:sectPr>
      </w:pPr>
    </w:p>
    <w:p>
      <w:pPr>
        <w:spacing w:before="78"/>
        <w:ind w:left="42" w:right="128" w:firstLine="0"/>
        <w:jc w:val="center"/>
        <w:rPr>
          <w:b/>
          <w:sz w:val="22"/>
        </w:rPr>
      </w:pPr>
      <w:bookmarkStart w:name="ANNEX B. LABOR–ANNOTATED QUESTIONNAIRE" w:id="47"/>
      <w:bookmarkEnd w:id="47"/>
      <w:r>
        <w:rPr/>
      </w:r>
      <w:r>
        <w:rPr>
          <w:b/>
          <w:sz w:val="22"/>
          <w:u w:val="single"/>
        </w:rPr>
        <w:t>ANNEX</w:t>
      </w:r>
      <w:r>
        <w:rPr>
          <w:b/>
          <w:spacing w:val="-8"/>
          <w:sz w:val="22"/>
          <w:u w:val="single"/>
        </w:rPr>
        <w:t> </w:t>
      </w:r>
      <w:r>
        <w:rPr>
          <w:b/>
          <w:sz w:val="22"/>
          <w:u w:val="single"/>
        </w:rPr>
        <w:t>B.</w:t>
      </w:r>
      <w:r>
        <w:rPr>
          <w:b/>
          <w:spacing w:val="-7"/>
          <w:sz w:val="22"/>
          <w:u w:val="single"/>
        </w:rPr>
        <w:t> </w:t>
      </w:r>
      <w:r>
        <w:rPr>
          <w:b/>
          <w:sz w:val="22"/>
          <w:u w:val="single"/>
        </w:rPr>
        <w:t>LABOR–ANNOTATED</w:t>
      </w:r>
      <w:r>
        <w:rPr>
          <w:b/>
          <w:spacing w:val="-7"/>
          <w:sz w:val="22"/>
          <w:u w:val="single"/>
        </w:rPr>
        <w:t> </w:t>
      </w:r>
      <w:r>
        <w:rPr>
          <w:b/>
          <w:spacing w:val="-2"/>
          <w:sz w:val="22"/>
          <w:u w:val="single"/>
        </w:rPr>
        <w:t>QUESTIONNAIRE</w:t>
      </w:r>
    </w:p>
    <w:p>
      <w:pPr>
        <w:pStyle w:val="BodyText"/>
        <w:spacing w:before="1"/>
        <w:rPr>
          <w:b/>
        </w:rPr>
      </w:pPr>
    </w:p>
    <w:p>
      <w:pPr>
        <w:pStyle w:val="BodyText"/>
        <w:ind w:left="360" w:right="444" w:hanging="1"/>
        <w:jc w:val="both"/>
      </w:pPr>
      <w:r>
        <w:rPr/>
        <w:t>Annex</w:t>
      </w:r>
      <w:r>
        <w:rPr>
          <w:spacing w:val="-14"/>
        </w:rPr>
        <w:t> </w:t>
      </w:r>
      <w:r>
        <w:rPr/>
        <w:t>B</w:t>
      </w:r>
      <w:r>
        <w:rPr>
          <w:spacing w:val="-14"/>
        </w:rPr>
        <w:t> </w:t>
      </w:r>
      <w:r>
        <w:rPr/>
        <w:t>consists</w:t>
      </w:r>
      <w:r>
        <w:rPr>
          <w:spacing w:val="-14"/>
        </w:rPr>
        <w:t> </w:t>
      </w:r>
      <w:r>
        <w:rPr/>
        <w:t>of</w:t>
      </w:r>
      <w:r>
        <w:rPr>
          <w:spacing w:val="-13"/>
        </w:rPr>
        <w:t> </w:t>
      </w:r>
      <w:r>
        <w:rPr/>
        <w:t>a</w:t>
      </w:r>
      <w:r>
        <w:rPr>
          <w:spacing w:val="-14"/>
        </w:rPr>
        <w:t> </w:t>
      </w:r>
      <w:r>
        <w:rPr/>
        <w:t>Glossary</w:t>
      </w:r>
      <w:r>
        <w:rPr>
          <w:spacing w:val="-14"/>
        </w:rPr>
        <w:t> </w:t>
      </w:r>
      <w:r>
        <w:rPr/>
        <w:t>and</w:t>
      </w:r>
      <w:r>
        <w:rPr>
          <w:spacing w:val="-14"/>
        </w:rPr>
        <w:t> </w:t>
      </w:r>
      <w:r>
        <w:rPr/>
        <w:t>Annotated</w:t>
      </w:r>
      <w:r>
        <w:rPr>
          <w:spacing w:val="-13"/>
        </w:rPr>
        <w:t> </w:t>
      </w:r>
      <w:r>
        <w:rPr/>
        <w:t>Questionnaire</w:t>
      </w:r>
      <w:r>
        <w:rPr>
          <w:spacing w:val="-14"/>
        </w:rPr>
        <w:t> </w:t>
      </w:r>
      <w:r>
        <w:rPr/>
        <w:t>for</w:t>
      </w:r>
      <w:r>
        <w:rPr>
          <w:spacing w:val="-14"/>
        </w:rPr>
        <w:t> </w:t>
      </w:r>
      <w:r>
        <w:rPr/>
        <w:t>Labor.</w:t>
      </w:r>
      <w:r>
        <w:rPr>
          <w:spacing w:val="-14"/>
        </w:rPr>
        <w:t> </w:t>
      </w:r>
      <w:r>
        <w:rPr/>
        <w:t>The</w:t>
      </w:r>
      <w:r>
        <w:rPr>
          <w:spacing w:val="-13"/>
        </w:rPr>
        <w:t> </w:t>
      </w:r>
      <w:r>
        <w:rPr/>
        <w:t>Annotated</w:t>
      </w:r>
      <w:r>
        <w:rPr>
          <w:spacing w:val="-14"/>
        </w:rPr>
        <w:t> </w:t>
      </w:r>
      <w:r>
        <w:rPr/>
        <w:t>Questionnaire</w:t>
      </w:r>
      <w:r>
        <w:rPr>
          <w:spacing w:val="-14"/>
        </w:rPr>
        <w:t> </w:t>
      </w:r>
      <w:r>
        <w:rPr/>
        <w:t>provides the mapping between each indicator and the corresponding question(s).</w:t>
      </w:r>
    </w:p>
    <w:p>
      <w:pPr>
        <w:spacing w:before="252"/>
        <w:ind w:left="43" w:right="128" w:firstLine="0"/>
        <w:jc w:val="center"/>
        <w:rPr>
          <w:b/>
          <w:sz w:val="22"/>
        </w:rPr>
      </w:pPr>
      <w:r>
        <w:rPr>
          <w:b/>
          <w:spacing w:val="-2"/>
          <w:sz w:val="22"/>
        </w:rPr>
        <w:t>Glossary</w:t>
      </w:r>
    </w:p>
    <w:p>
      <w:pPr>
        <w:pStyle w:val="BodyText"/>
        <w:rPr>
          <w:b/>
        </w:rPr>
      </w:pPr>
    </w:p>
    <w:p>
      <w:pPr>
        <w:pStyle w:val="BodyText"/>
        <w:ind w:left="360" w:right="443"/>
        <w:jc w:val="both"/>
      </w:pPr>
      <w:r>
        <w:rPr>
          <w:b/>
        </w:rPr>
        <w:t>Alternative voluntary retirement pension scheme</w:t>
      </w:r>
      <w:r>
        <w:rPr/>
        <w:t>: A retirement savings scheme established and managed by the government that individuals can choose to participate in through voluntary contributions. Typically designed to complement the main mandatory retirement scheme, particularly in cases where not all types of workers are covered by the mandatory system.</w:t>
      </w:r>
    </w:p>
    <w:p>
      <w:pPr>
        <w:pStyle w:val="BodyText"/>
      </w:pPr>
    </w:p>
    <w:p>
      <w:pPr>
        <w:pStyle w:val="BodyText"/>
        <w:ind w:left="360" w:right="443"/>
        <w:jc w:val="both"/>
      </w:pPr>
      <w:r>
        <w:rPr>
          <w:b/>
        </w:rPr>
        <w:t>Alternative voluntary unemployment insurance schemes: </w:t>
      </w:r>
      <w:r>
        <w:rPr/>
        <w:t>A program established and managed by the government that individuals can</w:t>
      </w:r>
      <w:r>
        <w:rPr>
          <w:spacing w:val="-1"/>
        </w:rPr>
        <w:t> </w:t>
      </w:r>
      <w:r>
        <w:rPr/>
        <w:t>choose to participate in through voluntary</w:t>
      </w:r>
      <w:r>
        <w:rPr>
          <w:spacing w:val="-1"/>
        </w:rPr>
        <w:t> </w:t>
      </w:r>
      <w:r>
        <w:rPr/>
        <w:t>contributions. Typically designed to</w:t>
      </w:r>
      <w:r>
        <w:rPr>
          <w:spacing w:val="-7"/>
        </w:rPr>
        <w:t> </w:t>
      </w:r>
      <w:r>
        <w:rPr/>
        <w:t>complement</w:t>
      </w:r>
      <w:r>
        <w:rPr>
          <w:spacing w:val="-8"/>
        </w:rPr>
        <w:t> </w:t>
      </w:r>
      <w:r>
        <w:rPr/>
        <w:t>the</w:t>
      </w:r>
      <w:r>
        <w:rPr>
          <w:spacing w:val="-9"/>
        </w:rPr>
        <w:t> </w:t>
      </w:r>
      <w:r>
        <w:rPr/>
        <w:t>main</w:t>
      </w:r>
      <w:r>
        <w:rPr>
          <w:spacing w:val="-12"/>
        </w:rPr>
        <w:t> </w:t>
      </w:r>
      <w:r>
        <w:rPr/>
        <w:t>mandatory</w:t>
      </w:r>
      <w:r>
        <w:rPr>
          <w:spacing w:val="-9"/>
        </w:rPr>
        <w:t> </w:t>
      </w:r>
      <w:r>
        <w:rPr/>
        <w:t>unemployment</w:t>
      </w:r>
      <w:r>
        <w:rPr>
          <w:spacing w:val="-8"/>
        </w:rPr>
        <w:t> </w:t>
      </w:r>
      <w:r>
        <w:rPr/>
        <w:t>insurance</w:t>
      </w:r>
      <w:r>
        <w:rPr>
          <w:spacing w:val="-7"/>
        </w:rPr>
        <w:t> </w:t>
      </w:r>
      <w:r>
        <w:rPr/>
        <w:t>scheme,</w:t>
      </w:r>
      <w:r>
        <w:rPr>
          <w:spacing w:val="-10"/>
        </w:rPr>
        <w:t> </w:t>
      </w:r>
      <w:r>
        <w:rPr/>
        <w:t>particularly</w:t>
      </w:r>
      <w:r>
        <w:rPr>
          <w:spacing w:val="-10"/>
        </w:rPr>
        <w:t> </w:t>
      </w:r>
      <w:r>
        <w:rPr/>
        <w:t>in</w:t>
      </w:r>
      <w:r>
        <w:rPr>
          <w:spacing w:val="-10"/>
        </w:rPr>
        <w:t> </w:t>
      </w:r>
      <w:r>
        <w:rPr/>
        <w:t>cases</w:t>
      </w:r>
      <w:r>
        <w:rPr>
          <w:spacing w:val="-7"/>
        </w:rPr>
        <w:t> </w:t>
      </w:r>
      <w:r>
        <w:rPr/>
        <w:t>where</w:t>
      </w:r>
      <w:r>
        <w:rPr>
          <w:spacing w:val="-9"/>
        </w:rPr>
        <w:t> </w:t>
      </w:r>
      <w:r>
        <w:rPr/>
        <w:t>not</w:t>
      </w:r>
      <w:r>
        <w:rPr>
          <w:spacing w:val="-6"/>
        </w:rPr>
        <w:t> </w:t>
      </w:r>
      <w:r>
        <w:rPr/>
        <w:t>all</w:t>
      </w:r>
      <w:r>
        <w:rPr>
          <w:spacing w:val="-9"/>
        </w:rPr>
        <w:t> </w:t>
      </w:r>
      <w:r>
        <w:rPr/>
        <w:t>types of workers are covered by the mandatory system.</w:t>
      </w:r>
    </w:p>
    <w:p>
      <w:pPr>
        <w:pStyle w:val="BodyText"/>
        <w:spacing w:before="253"/>
        <w:ind w:left="360" w:right="443"/>
        <w:jc w:val="both"/>
      </w:pPr>
      <w:r>
        <w:rPr>
          <w:b/>
        </w:rPr>
        <w:t>Alternative Dispute Resolution (ADR) mechanisms</w:t>
      </w:r>
      <w:r>
        <w:rPr/>
        <w:t>: Procedures or methods used to resolve conflicts or disputes outside of</w:t>
      </w:r>
      <w:r>
        <w:rPr>
          <w:spacing w:val="-1"/>
        </w:rPr>
        <w:t> </w:t>
      </w:r>
      <w:r>
        <w:rPr/>
        <w:t>traditional litigation in courts with</w:t>
      </w:r>
      <w:r>
        <w:rPr>
          <w:spacing w:val="-2"/>
        </w:rPr>
        <w:t> </w:t>
      </w:r>
      <w:r>
        <w:rPr/>
        <w:t>the help of an</w:t>
      </w:r>
      <w:r>
        <w:rPr>
          <w:spacing w:val="-2"/>
        </w:rPr>
        <w:t> </w:t>
      </w:r>
      <w:r>
        <w:rPr/>
        <w:t>impartial</w:t>
      </w:r>
      <w:r>
        <w:rPr>
          <w:spacing w:val="-1"/>
        </w:rPr>
        <w:t> </w:t>
      </w:r>
      <w:r>
        <w:rPr/>
        <w:t>third party. These</w:t>
      </w:r>
      <w:r>
        <w:rPr>
          <w:spacing w:val="-2"/>
        </w:rPr>
        <w:t> </w:t>
      </w:r>
      <w:r>
        <w:rPr/>
        <w:t>mechanisms are usually less formal, faster, more adaptable, and less costly. ADR procedures empower parties to actively participate in developing solutions, promoting a sense of autonomy and control. The most popular ADR mechanisms include mediation, arbitration, negotiation, and conciliation.</w:t>
      </w:r>
    </w:p>
    <w:p>
      <w:pPr>
        <w:pStyle w:val="BodyText"/>
        <w:spacing w:before="251"/>
        <w:ind w:left="360" w:right="443" w:hanging="1"/>
        <w:jc w:val="both"/>
      </w:pPr>
      <w:r>
        <w:rPr>
          <w:b/>
        </w:rPr>
        <w:t>Annual leave</w:t>
      </w:r>
      <w:r>
        <w:rPr/>
        <w:t>: A</w:t>
      </w:r>
      <w:r>
        <w:rPr>
          <w:spacing w:val="-1"/>
        </w:rPr>
        <w:t> </w:t>
      </w:r>
      <w:r>
        <w:rPr/>
        <w:t>period during which</w:t>
      </w:r>
      <w:r>
        <w:rPr>
          <w:spacing w:val="-2"/>
        </w:rPr>
        <w:t> </w:t>
      </w:r>
      <w:r>
        <w:rPr/>
        <w:t>a worker</w:t>
      </w:r>
      <w:r>
        <w:rPr>
          <w:spacing w:val="-1"/>
        </w:rPr>
        <w:t> </w:t>
      </w:r>
      <w:r>
        <w:rPr/>
        <w:t>takes time off from work while</w:t>
      </w:r>
      <w:r>
        <w:rPr>
          <w:spacing w:val="-2"/>
        </w:rPr>
        <w:t> </w:t>
      </w:r>
      <w:r>
        <w:rPr/>
        <w:t>continuing</w:t>
      </w:r>
      <w:r>
        <w:rPr>
          <w:spacing w:val="-2"/>
        </w:rPr>
        <w:t> </w:t>
      </w:r>
      <w:r>
        <w:rPr/>
        <w:t>to</w:t>
      </w:r>
      <w:r>
        <w:rPr>
          <w:spacing w:val="-2"/>
        </w:rPr>
        <w:t> </w:t>
      </w:r>
      <w:r>
        <w:rPr/>
        <w:t>receive income and social protection. Annual leave is designed to allow workers to rest, recuperate, and attend to personal </w:t>
      </w:r>
      <w:r>
        <w:rPr>
          <w:spacing w:val="-2"/>
        </w:rPr>
        <w:t>matters.</w:t>
      </w:r>
    </w:p>
    <w:p>
      <w:pPr>
        <w:pStyle w:val="BodyText"/>
        <w:spacing w:before="1"/>
      </w:pPr>
    </w:p>
    <w:p>
      <w:pPr>
        <w:pStyle w:val="BodyText"/>
        <w:ind w:left="360" w:right="444"/>
        <w:jc w:val="both"/>
      </w:pPr>
      <w:r>
        <w:rPr>
          <w:b/>
        </w:rPr>
        <w:t>Arbitration: </w:t>
      </w:r>
      <w:r>
        <w:rPr/>
        <w:t>An alternative dispute resolution process where the parties submit their legal dispute to one or more independent third parties (arbitrators) who issue a binding decision (award).</w:t>
      </w:r>
    </w:p>
    <w:p>
      <w:pPr>
        <w:pStyle w:val="BodyText"/>
        <w:spacing w:before="252"/>
        <w:ind w:left="360" w:right="444" w:hanging="1"/>
        <w:jc w:val="center"/>
      </w:pPr>
      <w:r>
        <w:rPr>
          <w:b/>
        </w:rPr>
        <w:t>Central (national) labor inspectorate: </w:t>
      </w:r>
      <w:r>
        <w:rPr/>
        <w:t>A governmental agency/body that directly oversees the entire labor inspection</w:t>
      </w:r>
      <w:r>
        <w:rPr>
          <w:spacing w:val="-10"/>
        </w:rPr>
        <w:t> </w:t>
      </w:r>
      <w:r>
        <w:rPr/>
        <w:t>system</w:t>
      </w:r>
      <w:r>
        <w:rPr>
          <w:spacing w:val="-7"/>
        </w:rPr>
        <w:t> </w:t>
      </w:r>
      <w:r>
        <w:rPr/>
        <w:t>within</w:t>
      </w:r>
      <w:r>
        <w:rPr>
          <w:spacing w:val="-8"/>
        </w:rPr>
        <w:t> </w:t>
      </w:r>
      <w:r>
        <w:rPr/>
        <w:t>a</w:t>
      </w:r>
      <w:r>
        <w:rPr>
          <w:spacing w:val="-10"/>
        </w:rPr>
        <w:t> </w:t>
      </w:r>
      <w:r>
        <w:rPr/>
        <w:t>country.</w:t>
      </w:r>
      <w:r>
        <w:rPr>
          <w:spacing w:val="-7"/>
        </w:rPr>
        <w:t> </w:t>
      </w:r>
      <w:r>
        <w:rPr/>
        <w:t>It</w:t>
      </w:r>
      <w:r>
        <w:rPr>
          <w:spacing w:val="-9"/>
        </w:rPr>
        <w:t> </w:t>
      </w:r>
      <w:r>
        <w:rPr/>
        <w:t>is</w:t>
      </w:r>
      <w:r>
        <w:rPr>
          <w:spacing w:val="-8"/>
        </w:rPr>
        <w:t> </w:t>
      </w:r>
      <w:r>
        <w:rPr/>
        <w:t>responsible</w:t>
      </w:r>
      <w:r>
        <w:rPr>
          <w:spacing w:val="-9"/>
        </w:rPr>
        <w:t> </w:t>
      </w:r>
      <w:r>
        <w:rPr/>
        <w:t>for</w:t>
      </w:r>
      <w:r>
        <w:rPr>
          <w:spacing w:val="-7"/>
        </w:rPr>
        <w:t> </w:t>
      </w:r>
      <w:r>
        <w:rPr/>
        <w:t>enforcing</w:t>
      </w:r>
      <w:r>
        <w:rPr>
          <w:spacing w:val="-10"/>
        </w:rPr>
        <w:t> </w:t>
      </w:r>
      <w:r>
        <w:rPr/>
        <w:t>labor</w:t>
      </w:r>
      <w:r>
        <w:rPr>
          <w:spacing w:val="-7"/>
        </w:rPr>
        <w:t> </w:t>
      </w:r>
      <w:r>
        <w:rPr/>
        <w:t>laws</w:t>
      </w:r>
      <w:r>
        <w:rPr>
          <w:spacing w:val="-8"/>
        </w:rPr>
        <w:t> </w:t>
      </w:r>
      <w:r>
        <w:rPr/>
        <w:t>and</w:t>
      </w:r>
      <w:r>
        <w:rPr>
          <w:spacing w:val="-9"/>
        </w:rPr>
        <w:t> </w:t>
      </w:r>
      <w:r>
        <w:rPr/>
        <w:t>regulations</w:t>
      </w:r>
      <w:r>
        <w:rPr>
          <w:spacing w:val="-8"/>
        </w:rPr>
        <w:t> </w:t>
      </w:r>
      <w:r>
        <w:rPr/>
        <w:t>within</w:t>
      </w:r>
      <w:r>
        <w:rPr>
          <w:spacing w:val="-8"/>
        </w:rPr>
        <w:t> </w:t>
      </w:r>
      <w:r>
        <w:rPr/>
        <w:t>a</w:t>
      </w:r>
      <w:r>
        <w:rPr>
          <w:spacing w:val="-7"/>
        </w:rPr>
        <w:t> </w:t>
      </w:r>
      <w:r>
        <w:rPr>
          <w:spacing w:val="-2"/>
        </w:rPr>
        <w:t>country.</w:t>
      </w:r>
    </w:p>
    <w:p>
      <w:pPr>
        <w:pStyle w:val="BodyText"/>
        <w:spacing w:before="1"/>
      </w:pPr>
    </w:p>
    <w:p>
      <w:pPr>
        <w:pStyle w:val="BodyText"/>
        <w:ind w:left="359" w:right="444"/>
        <w:jc w:val="both"/>
      </w:pPr>
      <w:r>
        <w:rPr>
          <w:b/>
        </w:rPr>
        <w:t>Child</w:t>
      </w:r>
      <w:r>
        <w:rPr>
          <w:b/>
          <w:spacing w:val="-5"/>
        </w:rPr>
        <w:t> </w:t>
      </w:r>
      <w:r>
        <w:rPr>
          <w:b/>
        </w:rPr>
        <w:t>(or</w:t>
      </w:r>
      <w:r>
        <w:rPr>
          <w:b/>
          <w:spacing w:val="-4"/>
        </w:rPr>
        <w:t> </w:t>
      </w:r>
      <w:r>
        <w:rPr>
          <w:b/>
        </w:rPr>
        <w:t>children)</w:t>
      </w:r>
      <w:r>
        <w:rPr/>
        <w:t>:</w:t>
      </w:r>
      <w:r>
        <w:rPr>
          <w:spacing w:val="-3"/>
        </w:rPr>
        <w:t> </w:t>
      </w:r>
      <w:r>
        <w:rPr/>
        <w:t>A</w:t>
      </w:r>
      <w:r>
        <w:rPr>
          <w:spacing w:val="-6"/>
        </w:rPr>
        <w:t> </w:t>
      </w:r>
      <w:r>
        <w:rPr/>
        <w:t>person</w:t>
      </w:r>
      <w:r>
        <w:rPr>
          <w:spacing w:val="-5"/>
        </w:rPr>
        <w:t> </w:t>
      </w:r>
      <w:r>
        <w:rPr/>
        <w:t>below</w:t>
      </w:r>
      <w:r>
        <w:rPr>
          <w:spacing w:val="-6"/>
        </w:rPr>
        <w:t> </w:t>
      </w:r>
      <w:r>
        <w:rPr/>
        <w:t>the</w:t>
      </w:r>
      <w:r>
        <w:rPr>
          <w:spacing w:val="-4"/>
        </w:rPr>
        <w:t> </w:t>
      </w:r>
      <w:r>
        <w:rPr/>
        <w:t>age</w:t>
      </w:r>
      <w:r>
        <w:rPr>
          <w:spacing w:val="-4"/>
        </w:rPr>
        <w:t> </w:t>
      </w:r>
      <w:r>
        <w:rPr/>
        <w:t>of</w:t>
      </w:r>
      <w:r>
        <w:rPr>
          <w:spacing w:val="-4"/>
        </w:rPr>
        <w:t> </w:t>
      </w:r>
      <w:r>
        <w:rPr/>
        <w:t>18</w:t>
      </w:r>
      <w:r>
        <w:rPr>
          <w:spacing w:val="-5"/>
        </w:rPr>
        <w:t> </w:t>
      </w:r>
      <w:r>
        <w:rPr/>
        <w:t>years</w:t>
      </w:r>
      <w:r>
        <w:rPr>
          <w:spacing w:val="-4"/>
        </w:rPr>
        <w:t> </w:t>
      </w:r>
      <w:r>
        <w:rPr/>
        <w:t>unless</w:t>
      </w:r>
      <w:r>
        <w:rPr>
          <w:spacing w:val="-4"/>
        </w:rPr>
        <w:t> </w:t>
      </w:r>
      <w:r>
        <w:rPr/>
        <w:t>under</w:t>
      </w:r>
      <w:r>
        <w:rPr>
          <w:spacing w:val="-6"/>
        </w:rPr>
        <w:t> </w:t>
      </w:r>
      <w:r>
        <w:rPr/>
        <w:t>the</w:t>
      </w:r>
      <w:r>
        <w:rPr>
          <w:spacing w:val="-7"/>
        </w:rPr>
        <w:t> </w:t>
      </w:r>
      <w:r>
        <w:rPr/>
        <w:t>national</w:t>
      </w:r>
      <w:r>
        <w:rPr>
          <w:spacing w:val="-6"/>
        </w:rPr>
        <w:t> </w:t>
      </w:r>
      <w:r>
        <w:rPr/>
        <w:t>law</w:t>
      </w:r>
      <w:r>
        <w:rPr>
          <w:spacing w:val="-6"/>
        </w:rPr>
        <w:t> </w:t>
      </w:r>
      <w:r>
        <w:rPr/>
        <w:t>applicable</w:t>
      </w:r>
      <w:r>
        <w:rPr>
          <w:spacing w:val="-7"/>
        </w:rPr>
        <w:t> </w:t>
      </w:r>
      <w:r>
        <w:rPr/>
        <w:t>to</w:t>
      </w:r>
      <w:r>
        <w:rPr>
          <w:spacing w:val="-7"/>
        </w:rPr>
        <w:t> </w:t>
      </w:r>
      <w:r>
        <w:rPr/>
        <w:t>the</w:t>
      </w:r>
      <w:r>
        <w:rPr>
          <w:spacing w:val="-4"/>
        </w:rPr>
        <w:t> </w:t>
      </w:r>
      <w:r>
        <w:rPr/>
        <w:t>child, majority is attained earlier.</w:t>
      </w:r>
    </w:p>
    <w:p>
      <w:pPr>
        <w:pStyle w:val="BodyText"/>
        <w:spacing w:before="2"/>
      </w:pPr>
    </w:p>
    <w:p>
      <w:pPr>
        <w:pStyle w:val="BodyText"/>
        <w:ind w:left="359" w:right="442"/>
        <w:jc w:val="both"/>
      </w:pPr>
      <w:r>
        <w:rPr>
          <w:b/>
        </w:rPr>
        <w:t>Collective Bargaining Agreement (CBA): </w:t>
      </w:r>
      <w:r>
        <w:rPr/>
        <w:t>Legally binding agreement negotiated between an employer, a group of employers or one or more employers' organizations on the one hand, and one or more workers' organizations that govern terms and conditions of workers' employment.</w:t>
      </w:r>
    </w:p>
    <w:p>
      <w:pPr>
        <w:pStyle w:val="BodyText"/>
        <w:spacing w:before="251"/>
        <w:ind w:left="359" w:right="445"/>
        <w:jc w:val="both"/>
      </w:pPr>
      <w:r>
        <w:rPr>
          <w:b/>
        </w:rPr>
        <w:t>Consultation (in the context of minimum wage setting): </w:t>
      </w:r>
      <w:r>
        <w:rPr/>
        <w:t>Consultation implies more than merely sharing information but does not imply a joint decision-making process. The objective of the consultation is not to reach an agreement, but it is intended to assist the competent authority in taking a decision.</w:t>
      </w:r>
    </w:p>
    <w:p>
      <w:pPr>
        <w:pStyle w:val="BodyText"/>
      </w:pPr>
    </w:p>
    <w:p>
      <w:pPr>
        <w:pStyle w:val="BodyText"/>
        <w:spacing w:before="1"/>
        <w:ind w:left="359" w:right="444"/>
        <w:jc w:val="both"/>
      </w:pPr>
      <w:r>
        <w:rPr>
          <w:b/>
        </w:rPr>
        <w:t>Conciliation</w:t>
      </w:r>
      <w:r>
        <w:rPr/>
        <w:t>:</w:t>
      </w:r>
      <w:r>
        <w:rPr>
          <w:spacing w:val="-14"/>
        </w:rPr>
        <w:t> </w:t>
      </w:r>
      <w:r>
        <w:rPr/>
        <w:t>Form</w:t>
      </w:r>
      <w:r>
        <w:rPr>
          <w:spacing w:val="-14"/>
        </w:rPr>
        <w:t> </w:t>
      </w:r>
      <w:r>
        <w:rPr/>
        <w:t>of</w:t>
      </w:r>
      <w:r>
        <w:rPr>
          <w:spacing w:val="-14"/>
        </w:rPr>
        <w:t> </w:t>
      </w:r>
      <w:r>
        <w:rPr/>
        <w:t>alternative</w:t>
      </w:r>
      <w:r>
        <w:rPr>
          <w:spacing w:val="-13"/>
        </w:rPr>
        <w:t> </w:t>
      </w:r>
      <w:r>
        <w:rPr/>
        <w:t>dispute</w:t>
      </w:r>
      <w:r>
        <w:rPr>
          <w:spacing w:val="-14"/>
        </w:rPr>
        <w:t> </w:t>
      </w:r>
      <w:r>
        <w:rPr/>
        <w:t>resolution</w:t>
      </w:r>
      <w:r>
        <w:rPr>
          <w:spacing w:val="-14"/>
        </w:rPr>
        <w:t> </w:t>
      </w:r>
      <w:r>
        <w:rPr/>
        <w:t>(ADR)</w:t>
      </w:r>
      <w:r>
        <w:rPr>
          <w:spacing w:val="-14"/>
        </w:rPr>
        <w:t> </w:t>
      </w:r>
      <w:r>
        <w:rPr/>
        <w:t>that</w:t>
      </w:r>
      <w:r>
        <w:rPr>
          <w:spacing w:val="-13"/>
        </w:rPr>
        <w:t> </w:t>
      </w:r>
      <w:r>
        <w:rPr/>
        <w:t>involves</w:t>
      </w:r>
      <w:r>
        <w:rPr>
          <w:spacing w:val="-14"/>
        </w:rPr>
        <w:t> </w:t>
      </w:r>
      <w:r>
        <w:rPr/>
        <w:t>a</w:t>
      </w:r>
      <w:r>
        <w:rPr>
          <w:spacing w:val="-14"/>
        </w:rPr>
        <w:t> </w:t>
      </w:r>
      <w:r>
        <w:rPr/>
        <w:t>neutral</w:t>
      </w:r>
      <w:r>
        <w:rPr>
          <w:spacing w:val="-14"/>
        </w:rPr>
        <w:t> </w:t>
      </w:r>
      <w:r>
        <w:rPr/>
        <w:t>third</w:t>
      </w:r>
      <w:r>
        <w:rPr>
          <w:spacing w:val="-13"/>
        </w:rPr>
        <w:t> </w:t>
      </w:r>
      <w:r>
        <w:rPr/>
        <w:t>party.</w:t>
      </w:r>
      <w:r>
        <w:rPr>
          <w:spacing w:val="-14"/>
        </w:rPr>
        <w:t> </w:t>
      </w:r>
      <w:r>
        <w:rPr/>
        <w:t>The</w:t>
      </w:r>
      <w:r>
        <w:rPr>
          <w:spacing w:val="-14"/>
        </w:rPr>
        <w:t> </w:t>
      </w:r>
      <w:r>
        <w:rPr/>
        <w:t>conciliator's role is to help facilitate communication between parties, without making any specific proposals for resolving disputes. Unlike arbitration or litigation, conciliation is a voluntary and non-binding process, and parties are not obligated to reach a resolution or follow the conciliator's recommendations unless they choose to.</w:t>
      </w:r>
    </w:p>
    <w:p>
      <w:pPr>
        <w:pStyle w:val="BodyText"/>
        <w:spacing w:before="252"/>
        <w:ind w:left="41" w:right="128"/>
        <w:jc w:val="center"/>
      </w:pPr>
      <w:r>
        <w:rPr>
          <w:b/>
        </w:rPr>
        <w:t>Discrimination:</w:t>
      </w:r>
      <w:r>
        <w:rPr>
          <w:b/>
          <w:spacing w:val="27"/>
        </w:rPr>
        <w:t> </w:t>
      </w:r>
      <w:r>
        <w:rPr/>
        <w:t>Any</w:t>
      </w:r>
      <w:r>
        <w:rPr>
          <w:spacing w:val="26"/>
        </w:rPr>
        <w:t> </w:t>
      </w:r>
      <w:r>
        <w:rPr/>
        <w:t>distinction,</w:t>
      </w:r>
      <w:r>
        <w:rPr>
          <w:spacing w:val="26"/>
        </w:rPr>
        <w:t> </w:t>
      </w:r>
      <w:r>
        <w:rPr/>
        <w:t>exclusion,</w:t>
      </w:r>
      <w:r>
        <w:rPr>
          <w:spacing w:val="26"/>
        </w:rPr>
        <w:t> </w:t>
      </w:r>
      <w:r>
        <w:rPr/>
        <w:t>or</w:t>
      </w:r>
      <w:r>
        <w:rPr>
          <w:spacing w:val="25"/>
        </w:rPr>
        <w:t> </w:t>
      </w:r>
      <w:r>
        <w:rPr/>
        <w:t>preference</w:t>
      </w:r>
      <w:r>
        <w:rPr>
          <w:spacing w:val="27"/>
        </w:rPr>
        <w:t> </w:t>
      </w:r>
      <w:r>
        <w:rPr/>
        <w:t>made</w:t>
      </w:r>
      <w:r>
        <w:rPr>
          <w:spacing w:val="27"/>
        </w:rPr>
        <w:t> </w:t>
      </w:r>
      <w:r>
        <w:rPr/>
        <w:t>on</w:t>
      </w:r>
      <w:r>
        <w:rPr>
          <w:spacing w:val="24"/>
        </w:rPr>
        <w:t> </w:t>
      </w:r>
      <w:r>
        <w:rPr/>
        <w:t>the</w:t>
      </w:r>
      <w:r>
        <w:rPr>
          <w:spacing w:val="24"/>
        </w:rPr>
        <w:t> </w:t>
      </w:r>
      <w:r>
        <w:rPr/>
        <w:t>basis</w:t>
      </w:r>
      <w:r>
        <w:rPr>
          <w:spacing w:val="27"/>
        </w:rPr>
        <w:t> </w:t>
      </w:r>
      <w:r>
        <w:rPr/>
        <w:t>of</w:t>
      </w:r>
      <w:r>
        <w:rPr>
          <w:spacing w:val="27"/>
        </w:rPr>
        <w:t> </w:t>
      </w:r>
      <w:r>
        <w:rPr/>
        <w:t>race,</w:t>
      </w:r>
      <w:r>
        <w:rPr>
          <w:spacing w:val="26"/>
        </w:rPr>
        <w:t> </w:t>
      </w:r>
      <w:r>
        <w:rPr/>
        <w:t>color,</w:t>
      </w:r>
      <w:r>
        <w:rPr>
          <w:spacing w:val="26"/>
        </w:rPr>
        <w:t> </w:t>
      </w:r>
      <w:r>
        <w:rPr/>
        <w:t>sex,</w:t>
      </w:r>
      <w:r>
        <w:rPr>
          <w:spacing w:val="26"/>
        </w:rPr>
        <w:t> </w:t>
      </w:r>
      <w:r>
        <w:rPr/>
        <w:t>religion, political</w:t>
      </w:r>
      <w:r>
        <w:rPr>
          <w:spacing w:val="33"/>
        </w:rPr>
        <w:t> </w:t>
      </w:r>
      <w:r>
        <w:rPr/>
        <w:t>opinion,</w:t>
      </w:r>
      <w:r>
        <w:rPr>
          <w:spacing w:val="33"/>
        </w:rPr>
        <w:t> </w:t>
      </w:r>
      <w:r>
        <w:rPr/>
        <w:t>national</w:t>
      </w:r>
      <w:r>
        <w:rPr>
          <w:spacing w:val="32"/>
        </w:rPr>
        <w:t> </w:t>
      </w:r>
      <w:r>
        <w:rPr/>
        <w:t>extraction,</w:t>
      </w:r>
      <w:r>
        <w:rPr>
          <w:spacing w:val="33"/>
        </w:rPr>
        <w:t> </w:t>
      </w:r>
      <w:r>
        <w:rPr/>
        <w:t>or</w:t>
      </w:r>
      <w:r>
        <w:rPr>
          <w:spacing w:val="33"/>
        </w:rPr>
        <w:t> </w:t>
      </w:r>
      <w:r>
        <w:rPr/>
        <w:t>social</w:t>
      </w:r>
      <w:r>
        <w:rPr>
          <w:spacing w:val="34"/>
        </w:rPr>
        <w:t> </w:t>
      </w:r>
      <w:r>
        <w:rPr/>
        <w:t>origin</w:t>
      </w:r>
      <w:r>
        <w:rPr>
          <w:spacing w:val="31"/>
        </w:rPr>
        <w:t> </w:t>
      </w:r>
      <w:r>
        <w:rPr/>
        <w:t>that</w:t>
      </w:r>
      <w:r>
        <w:rPr>
          <w:spacing w:val="34"/>
        </w:rPr>
        <w:t> </w:t>
      </w:r>
      <w:r>
        <w:rPr/>
        <w:t>affects</w:t>
      </w:r>
      <w:r>
        <w:rPr>
          <w:spacing w:val="33"/>
        </w:rPr>
        <w:t> </w:t>
      </w:r>
      <w:r>
        <w:rPr/>
        <w:t>equality</w:t>
      </w:r>
      <w:r>
        <w:rPr>
          <w:spacing w:val="33"/>
        </w:rPr>
        <w:t> </w:t>
      </w:r>
      <w:r>
        <w:rPr/>
        <w:t>of</w:t>
      </w:r>
      <w:r>
        <w:rPr>
          <w:spacing w:val="33"/>
        </w:rPr>
        <w:t> </w:t>
      </w:r>
      <w:r>
        <w:rPr/>
        <w:t>opportunity</w:t>
      </w:r>
      <w:r>
        <w:rPr>
          <w:spacing w:val="33"/>
        </w:rPr>
        <w:t> </w:t>
      </w:r>
      <w:r>
        <w:rPr/>
        <w:t>or</w:t>
      </w:r>
      <w:r>
        <w:rPr>
          <w:spacing w:val="32"/>
        </w:rPr>
        <w:t> </w:t>
      </w:r>
      <w:r>
        <w:rPr/>
        <w:t>treatment</w:t>
      </w:r>
      <w:r>
        <w:rPr>
          <w:spacing w:val="34"/>
        </w:rPr>
        <w:t> </w:t>
      </w:r>
      <w:r>
        <w:rPr>
          <w:spacing w:val="-5"/>
        </w:rPr>
        <w:t>of</w:t>
      </w:r>
    </w:p>
    <w:p>
      <w:pPr>
        <w:pStyle w:val="BodyText"/>
        <w:spacing w:after="0"/>
        <w:jc w:val="center"/>
        <w:sectPr>
          <w:pgSz w:w="12240" w:h="15840"/>
          <w:pgMar w:header="0" w:footer="506" w:top="1360" w:bottom="720" w:left="1080" w:right="720"/>
        </w:sectPr>
      </w:pPr>
    </w:p>
    <w:p>
      <w:pPr>
        <w:pStyle w:val="BodyText"/>
        <w:spacing w:before="78"/>
        <w:ind w:left="360" w:right="444"/>
        <w:jc w:val="both"/>
      </w:pPr>
      <w:r>
        <w:rPr/>
        <w:t>workers. Discrimination can occur at each or any stage of the employment process, including hiring, employment, and termination.</w:t>
      </w:r>
    </w:p>
    <w:p>
      <w:pPr>
        <w:pStyle w:val="BodyText"/>
        <w:spacing w:line="264" w:lineRule="auto" w:before="252"/>
        <w:ind w:left="360" w:right="444"/>
        <w:jc w:val="both"/>
      </w:pPr>
      <w:r>
        <w:rPr>
          <w:b/>
        </w:rPr>
        <w:t>Domestic worker</w:t>
      </w:r>
      <w:r>
        <w:rPr/>
        <w:t>: An individual employed in or for a private household or households to perform a variety of tasks, including but not limited to cooking, cleaning, caring for children, the elderly, or people with disabilities, gardening, guarding, and driving.</w:t>
      </w:r>
    </w:p>
    <w:p>
      <w:pPr>
        <w:pStyle w:val="BodyText"/>
        <w:spacing w:before="236"/>
        <w:ind w:left="359" w:right="442"/>
        <w:jc w:val="both"/>
      </w:pPr>
      <w:r>
        <w:rPr>
          <w:b/>
        </w:rPr>
        <w:t>Equal remuneration for</w:t>
      </w:r>
      <w:r>
        <w:rPr>
          <w:b/>
          <w:spacing w:val="-2"/>
        </w:rPr>
        <w:t> </w:t>
      </w:r>
      <w:r>
        <w:rPr>
          <w:b/>
        </w:rPr>
        <w:t>work of equal value: </w:t>
      </w:r>
      <w:r>
        <w:rPr/>
        <w:t>The</w:t>
      </w:r>
      <w:r>
        <w:rPr>
          <w:spacing w:val="-2"/>
        </w:rPr>
        <w:t> </w:t>
      </w:r>
      <w:r>
        <w:rPr/>
        <w:t>principle of equal remuneration</w:t>
      </w:r>
      <w:r>
        <w:rPr>
          <w:spacing w:val="-2"/>
        </w:rPr>
        <w:t> </w:t>
      </w:r>
      <w:r>
        <w:rPr/>
        <w:t>for work of equal value is set out in the Preamble of the International Labour Organization (ILO) Constitution. It is not the same as “equal pay for equal work.’’ “Equal pay for equal work” limits the application of the equal pay principle to work undertaken by two individuals in the same area of activity and in the same enterprise. The concept of “equal remuneration for work of equal value” is broader and encompasses cases where men and women do different work.</w:t>
      </w:r>
    </w:p>
    <w:p>
      <w:pPr>
        <w:pStyle w:val="BodyText"/>
      </w:pPr>
    </w:p>
    <w:p>
      <w:pPr>
        <w:spacing w:before="0"/>
        <w:ind w:left="359" w:right="0" w:firstLine="0"/>
        <w:jc w:val="both"/>
        <w:rPr>
          <w:sz w:val="22"/>
        </w:rPr>
      </w:pPr>
      <w:r>
        <w:rPr>
          <w:b/>
          <w:sz w:val="22"/>
        </w:rPr>
        <w:t>Fixed-term</w:t>
      </w:r>
      <w:r>
        <w:rPr>
          <w:b/>
          <w:spacing w:val="-6"/>
          <w:sz w:val="22"/>
        </w:rPr>
        <w:t> </w:t>
      </w:r>
      <w:r>
        <w:rPr>
          <w:b/>
          <w:sz w:val="22"/>
        </w:rPr>
        <w:t>contract:</w:t>
      </w:r>
      <w:r>
        <w:rPr>
          <w:b/>
          <w:spacing w:val="-2"/>
          <w:sz w:val="22"/>
        </w:rPr>
        <w:t> </w:t>
      </w:r>
      <w:r>
        <w:rPr>
          <w:sz w:val="22"/>
        </w:rPr>
        <w:t>An</w:t>
      </w:r>
      <w:r>
        <w:rPr>
          <w:spacing w:val="-4"/>
          <w:sz w:val="22"/>
        </w:rPr>
        <w:t> </w:t>
      </w:r>
      <w:r>
        <w:rPr>
          <w:sz w:val="22"/>
        </w:rPr>
        <w:t>employment</w:t>
      </w:r>
      <w:r>
        <w:rPr>
          <w:spacing w:val="-5"/>
          <w:sz w:val="22"/>
        </w:rPr>
        <w:t> </w:t>
      </w:r>
      <w:r>
        <w:rPr>
          <w:sz w:val="22"/>
        </w:rPr>
        <w:t>contract</w:t>
      </w:r>
      <w:r>
        <w:rPr>
          <w:spacing w:val="-6"/>
          <w:sz w:val="22"/>
        </w:rPr>
        <w:t> </w:t>
      </w:r>
      <w:r>
        <w:rPr>
          <w:sz w:val="22"/>
        </w:rPr>
        <w:t>that</w:t>
      </w:r>
      <w:r>
        <w:rPr>
          <w:spacing w:val="-2"/>
          <w:sz w:val="22"/>
        </w:rPr>
        <w:t> </w:t>
      </w:r>
      <w:r>
        <w:rPr>
          <w:sz w:val="22"/>
        </w:rPr>
        <w:t>has</w:t>
      </w:r>
      <w:r>
        <w:rPr>
          <w:spacing w:val="-4"/>
          <w:sz w:val="22"/>
        </w:rPr>
        <w:t> </w:t>
      </w:r>
      <w:r>
        <w:rPr>
          <w:sz w:val="22"/>
        </w:rPr>
        <w:t>a</w:t>
      </w:r>
      <w:r>
        <w:rPr>
          <w:spacing w:val="-3"/>
          <w:sz w:val="22"/>
        </w:rPr>
        <w:t> </w:t>
      </w:r>
      <w:r>
        <w:rPr>
          <w:sz w:val="22"/>
        </w:rPr>
        <w:t>specified</w:t>
      </w:r>
      <w:r>
        <w:rPr>
          <w:spacing w:val="-4"/>
          <w:sz w:val="22"/>
        </w:rPr>
        <w:t> </w:t>
      </w:r>
      <w:r>
        <w:rPr>
          <w:sz w:val="22"/>
        </w:rPr>
        <w:t>end</w:t>
      </w:r>
      <w:r>
        <w:rPr>
          <w:spacing w:val="-3"/>
          <w:sz w:val="22"/>
        </w:rPr>
        <w:t> </w:t>
      </w:r>
      <w:r>
        <w:rPr>
          <w:spacing w:val="-2"/>
          <w:sz w:val="22"/>
        </w:rPr>
        <w:t>date.</w:t>
      </w:r>
    </w:p>
    <w:p>
      <w:pPr>
        <w:pStyle w:val="BodyText"/>
        <w:spacing w:before="251"/>
        <w:ind w:left="359" w:right="445"/>
        <w:jc w:val="both"/>
      </w:pPr>
      <w:r>
        <w:rPr>
          <w:b/>
        </w:rPr>
        <w:t>Forced labor: </w:t>
      </w:r>
      <w:r>
        <w:rPr/>
        <w:t>All work or service that is exacted from any person under the menace of any penalty and for which the person has not offered himself/herself/themselves voluntarily, with the exception of compulsory military service.</w:t>
      </w:r>
    </w:p>
    <w:p>
      <w:pPr>
        <w:pStyle w:val="BodyText"/>
        <w:spacing w:before="1"/>
      </w:pPr>
    </w:p>
    <w:p>
      <w:pPr>
        <w:spacing w:before="0"/>
        <w:ind w:left="359" w:right="447" w:firstLine="0"/>
        <w:jc w:val="both"/>
        <w:rPr>
          <w:sz w:val="22"/>
        </w:rPr>
      </w:pPr>
      <w:r>
        <w:rPr>
          <w:b/>
          <w:sz w:val="22"/>
        </w:rPr>
        <w:t>Formal training (at the workplace): </w:t>
      </w:r>
      <w:r>
        <w:rPr>
          <w:sz w:val="22"/>
        </w:rPr>
        <w:t>An organized and structured method of educating an employee to acquire or expand certain knowledge and skills.</w:t>
      </w:r>
    </w:p>
    <w:p>
      <w:pPr>
        <w:pStyle w:val="BodyText"/>
        <w:spacing w:before="252"/>
        <w:ind w:left="359" w:right="444" w:hanging="1"/>
        <w:jc w:val="both"/>
      </w:pPr>
      <w:r>
        <w:rPr>
          <w:b/>
        </w:rPr>
        <w:t>Freedom of association and assembly</w:t>
      </w:r>
      <w:r>
        <w:rPr/>
        <w:t>: Fundamental labor rights aim to ensure that workers and employers have the right to establish and join organizations of their choice at all levels and to enables them to express themselves collectively.</w:t>
      </w:r>
    </w:p>
    <w:p>
      <w:pPr>
        <w:pStyle w:val="BodyText"/>
        <w:spacing w:before="1"/>
      </w:pPr>
    </w:p>
    <w:p>
      <w:pPr>
        <w:pStyle w:val="BodyText"/>
        <w:ind w:left="359" w:right="446" w:hanging="1"/>
        <w:jc w:val="both"/>
      </w:pPr>
      <w:r>
        <w:rPr>
          <w:b/>
        </w:rPr>
        <w:t>General tax revenue: </w:t>
      </w:r>
      <w:r>
        <w:rPr/>
        <w:t>Revenues collected by the government from various sources, including income tax, sales</w:t>
      </w:r>
      <w:r>
        <w:rPr>
          <w:spacing w:val="-3"/>
        </w:rPr>
        <w:t> </w:t>
      </w:r>
      <w:r>
        <w:rPr/>
        <w:t>tax,</w:t>
      </w:r>
      <w:r>
        <w:rPr>
          <w:spacing w:val="-4"/>
        </w:rPr>
        <w:t> </w:t>
      </w:r>
      <w:r>
        <w:rPr/>
        <w:t>property</w:t>
      </w:r>
      <w:r>
        <w:rPr>
          <w:spacing w:val="-4"/>
        </w:rPr>
        <w:t> </w:t>
      </w:r>
      <w:r>
        <w:rPr/>
        <w:t>tax,</w:t>
      </w:r>
      <w:r>
        <w:rPr>
          <w:spacing w:val="-4"/>
        </w:rPr>
        <w:t> </w:t>
      </w:r>
      <w:r>
        <w:rPr/>
        <w:t>corporate</w:t>
      </w:r>
      <w:r>
        <w:rPr>
          <w:spacing w:val="-3"/>
        </w:rPr>
        <w:t> </w:t>
      </w:r>
      <w:r>
        <w:rPr/>
        <w:t>tax,</w:t>
      </w:r>
      <w:r>
        <w:rPr>
          <w:spacing w:val="-4"/>
        </w:rPr>
        <w:t> </w:t>
      </w:r>
      <w:r>
        <w:rPr/>
        <w:t>and</w:t>
      </w:r>
      <w:r>
        <w:rPr>
          <w:spacing w:val="-4"/>
        </w:rPr>
        <w:t> </w:t>
      </w:r>
      <w:r>
        <w:rPr/>
        <w:t>others.</w:t>
      </w:r>
      <w:r>
        <w:rPr>
          <w:spacing w:val="-4"/>
        </w:rPr>
        <w:t> </w:t>
      </w:r>
      <w:r>
        <w:rPr/>
        <w:t>This</w:t>
      </w:r>
      <w:r>
        <w:rPr>
          <w:spacing w:val="-3"/>
        </w:rPr>
        <w:t> </w:t>
      </w:r>
      <w:r>
        <w:rPr/>
        <w:t>revenue</w:t>
      </w:r>
      <w:r>
        <w:rPr>
          <w:spacing w:val="-6"/>
        </w:rPr>
        <w:t> </w:t>
      </w:r>
      <w:r>
        <w:rPr/>
        <w:t>is</w:t>
      </w:r>
      <w:r>
        <w:rPr>
          <w:spacing w:val="-3"/>
        </w:rPr>
        <w:t> </w:t>
      </w:r>
      <w:r>
        <w:rPr/>
        <w:t>used</w:t>
      </w:r>
      <w:r>
        <w:rPr>
          <w:spacing w:val="-4"/>
        </w:rPr>
        <w:t> </w:t>
      </w:r>
      <w:r>
        <w:rPr/>
        <w:t>to</w:t>
      </w:r>
      <w:r>
        <w:rPr>
          <w:spacing w:val="-6"/>
        </w:rPr>
        <w:t> </w:t>
      </w:r>
      <w:r>
        <w:rPr/>
        <w:t>fund</w:t>
      </w:r>
      <w:r>
        <w:rPr>
          <w:spacing w:val="-4"/>
        </w:rPr>
        <w:t> </w:t>
      </w:r>
      <w:r>
        <w:rPr/>
        <w:t>public</w:t>
      </w:r>
      <w:r>
        <w:rPr>
          <w:spacing w:val="-3"/>
        </w:rPr>
        <w:t> </w:t>
      </w:r>
      <w:r>
        <w:rPr/>
        <w:t>services</w:t>
      </w:r>
      <w:r>
        <w:rPr>
          <w:spacing w:val="-3"/>
        </w:rPr>
        <w:t> </w:t>
      </w:r>
      <w:r>
        <w:rPr/>
        <w:t>and</w:t>
      </w:r>
      <w:r>
        <w:rPr>
          <w:spacing w:val="-4"/>
        </w:rPr>
        <w:t> </w:t>
      </w:r>
      <w:r>
        <w:rPr/>
        <w:t>government operations. General tax revenue is not earmarked and can be used at the government's discretion to meet a wide range of needs.</w:t>
      </w:r>
    </w:p>
    <w:p>
      <w:pPr>
        <w:pStyle w:val="BodyText"/>
        <w:spacing w:before="252"/>
        <w:ind w:left="359" w:right="446"/>
        <w:jc w:val="both"/>
      </w:pPr>
      <w:r>
        <w:rPr>
          <w:b/>
        </w:rPr>
        <w:t>Hazardous work: </w:t>
      </w:r>
      <w:r>
        <w:rPr/>
        <w:t>Work that poses a significant risk to the physical, mental health, or personal safety of the worker, examples include construction work, mining, oil and gas extraction, among others.</w:t>
      </w:r>
    </w:p>
    <w:p>
      <w:pPr>
        <w:pStyle w:val="BodyText"/>
      </w:pPr>
    </w:p>
    <w:p>
      <w:pPr>
        <w:pStyle w:val="BodyText"/>
        <w:ind w:left="359" w:right="445" w:hanging="1"/>
        <w:jc w:val="both"/>
      </w:pPr>
      <w:r>
        <w:rPr>
          <w:b/>
        </w:rPr>
        <w:t>Health</w:t>
      </w:r>
      <w:r>
        <w:rPr>
          <w:b/>
          <w:spacing w:val="-14"/>
        </w:rPr>
        <w:t> </w:t>
      </w:r>
      <w:r>
        <w:rPr>
          <w:b/>
        </w:rPr>
        <w:t>care:</w:t>
      </w:r>
      <w:r>
        <w:rPr>
          <w:b/>
          <w:spacing w:val="-13"/>
        </w:rPr>
        <w:t> </w:t>
      </w:r>
      <w:r>
        <w:rPr/>
        <w:t>The</w:t>
      </w:r>
      <w:r>
        <w:rPr>
          <w:spacing w:val="-14"/>
        </w:rPr>
        <w:t> </w:t>
      </w:r>
      <w:r>
        <w:rPr/>
        <w:t>maintenance</w:t>
      </w:r>
      <w:r>
        <w:rPr>
          <w:spacing w:val="-11"/>
        </w:rPr>
        <w:t> </w:t>
      </w:r>
      <w:r>
        <w:rPr/>
        <w:t>and</w:t>
      </w:r>
      <w:r>
        <w:rPr>
          <w:spacing w:val="-14"/>
        </w:rPr>
        <w:t> </w:t>
      </w:r>
      <w:r>
        <w:rPr/>
        <w:t>restoration</w:t>
      </w:r>
      <w:r>
        <w:rPr>
          <w:spacing w:val="-13"/>
        </w:rPr>
        <w:t> </w:t>
      </w:r>
      <w:r>
        <w:rPr/>
        <w:t>of</w:t>
      </w:r>
      <w:r>
        <w:rPr>
          <w:spacing w:val="-13"/>
        </w:rPr>
        <w:t> </w:t>
      </w:r>
      <w:r>
        <w:rPr/>
        <w:t>an</w:t>
      </w:r>
      <w:r>
        <w:rPr>
          <w:spacing w:val="-14"/>
        </w:rPr>
        <w:t> </w:t>
      </w:r>
      <w:r>
        <w:rPr/>
        <w:t>individual’s</w:t>
      </w:r>
      <w:r>
        <w:rPr>
          <w:spacing w:val="-13"/>
        </w:rPr>
        <w:t> </w:t>
      </w:r>
      <w:r>
        <w:rPr/>
        <w:t>health</w:t>
      </w:r>
      <w:r>
        <w:rPr>
          <w:spacing w:val="-12"/>
        </w:rPr>
        <w:t> </w:t>
      </w:r>
      <w:r>
        <w:rPr/>
        <w:t>by</w:t>
      </w:r>
      <w:r>
        <w:rPr>
          <w:spacing w:val="-14"/>
        </w:rPr>
        <w:t> </w:t>
      </w:r>
      <w:r>
        <w:rPr/>
        <w:t>the</w:t>
      </w:r>
      <w:r>
        <w:rPr>
          <w:spacing w:val="-11"/>
        </w:rPr>
        <w:t> </w:t>
      </w:r>
      <w:r>
        <w:rPr/>
        <w:t>prevention,</w:t>
      </w:r>
      <w:r>
        <w:rPr>
          <w:spacing w:val="-14"/>
        </w:rPr>
        <w:t> </w:t>
      </w:r>
      <w:r>
        <w:rPr/>
        <w:t>diagnosis,</w:t>
      </w:r>
      <w:r>
        <w:rPr>
          <w:spacing w:val="-13"/>
        </w:rPr>
        <w:t> </w:t>
      </w:r>
      <w:r>
        <w:rPr/>
        <w:t>treatment of disease especially by trained and licensed professionals.</w:t>
      </w:r>
    </w:p>
    <w:p>
      <w:pPr>
        <w:pStyle w:val="BodyText"/>
        <w:spacing w:before="252"/>
        <w:ind w:left="359" w:right="443"/>
        <w:jc w:val="both"/>
      </w:pPr>
      <w:r>
        <w:rPr>
          <w:b/>
        </w:rPr>
        <w:t>Health care scheme: </w:t>
      </w:r>
      <w:r>
        <w:rPr/>
        <w:t>A program designed to provide medical and health services to individuals. Health care schemes can be funded through various sources, including government budgets, employer contributions, private insurance premiums, or a combination of these.</w:t>
      </w:r>
    </w:p>
    <w:p>
      <w:pPr>
        <w:pStyle w:val="BodyText"/>
      </w:pPr>
    </w:p>
    <w:p>
      <w:pPr>
        <w:spacing w:before="1"/>
        <w:ind w:left="359" w:right="443" w:hanging="1"/>
        <w:jc w:val="both"/>
        <w:rPr>
          <w:sz w:val="22"/>
        </w:rPr>
      </w:pPr>
      <w:r>
        <w:rPr>
          <w:b/>
          <w:spacing w:val="-2"/>
          <w:sz w:val="22"/>
        </w:rPr>
        <w:t>Judicial conciliation/mediation (court-annexed): </w:t>
      </w:r>
      <w:r>
        <w:rPr>
          <w:spacing w:val="-2"/>
          <w:sz w:val="22"/>
        </w:rPr>
        <w:t>Form of mediation conducted under the court's supervision </w:t>
      </w:r>
      <w:r>
        <w:rPr>
          <w:sz w:val="22"/>
        </w:rPr>
        <w:t>before a trial, providing parties with a chance to settle the dispute amicably before litigation begins.</w:t>
      </w:r>
    </w:p>
    <w:p>
      <w:pPr>
        <w:pStyle w:val="BodyText"/>
        <w:spacing w:before="252"/>
        <w:ind w:left="360" w:right="444" w:hanging="1"/>
        <w:jc w:val="both"/>
      </w:pPr>
      <w:r>
        <w:rPr>
          <w:b/>
        </w:rPr>
        <w:t>Labor dispute resolution mechanism: </w:t>
      </w:r>
      <w:r>
        <w:rPr/>
        <w:t>Structured process (for example, judicial or non-judicial) to address and resolve</w:t>
      </w:r>
      <w:r>
        <w:rPr>
          <w:spacing w:val="-1"/>
        </w:rPr>
        <w:t> </w:t>
      </w:r>
      <w:r>
        <w:rPr/>
        <w:t>conflict concerning</w:t>
      </w:r>
      <w:r>
        <w:rPr>
          <w:spacing w:val="-1"/>
        </w:rPr>
        <w:t> </w:t>
      </w:r>
      <w:r>
        <w:rPr/>
        <w:t>labor matters</w:t>
      </w:r>
      <w:r>
        <w:rPr>
          <w:spacing w:val="-1"/>
        </w:rPr>
        <w:t> </w:t>
      </w:r>
      <w:r>
        <w:rPr/>
        <w:t>between</w:t>
      </w:r>
      <w:r>
        <w:rPr>
          <w:spacing w:val="-4"/>
        </w:rPr>
        <w:t> </w:t>
      </w:r>
      <w:r>
        <w:rPr/>
        <w:t>different parties,</w:t>
      </w:r>
      <w:r>
        <w:rPr>
          <w:spacing w:val="-1"/>
        </w:rPr>
        <w:t> </w:t>
      </w:r>
      <w:r>
        <w:rPr/>
        <w:t>usually</w:t>
      </w:r>
      <w:r>
        <w:rPr>
          <w:spacing w:val="-1"/>
        </w:rPr>
        <w:t> </w:t>
      </w:r>
      <w:r>
        <w:rPr/>
        <w:t>an</w:t>
      </w:r>
      <w:r>
        <w:rPr>
          <w:spacing w:val="-1"/>
        </w:rPr>
        <w:t> </w:t>
      </w:r>
      <w:r>
        <w:rPr/>
        <w:t>employer and</w:t>
      </w:r>
      <w:r>
        <w:rPr>
          <w:spacing w:val="-1"/>
        </w:rPr>
        <w:t> </w:t>
      </w:r>
      <w:r>
        <w:rPr/>
        <w:t>one</w:t>
      </w:r>
      <w:r>
        <w:rPr>
          <w:spacing w:val="-1"/>
        </w:rPr>
        <w:t> </w:t>
      </w:r>
      <w:r>
        <w:rPr/>
        <w:t>or more </w:t>
      </w:r>
      <w:r>
        <w:rPr>
          <w:spacing w:val="-2"/>
        </w:rPr>
        <w:t>employees.</w:t>
      </w:r>
    </w:p>
    <w:p>
      <w:pPr>
        <w:pStyle w:val="BodyText"/>
      </w:pPr>
    </w:p>
    <w:p>
      <w:pPr>
        <w:pStyle w:val="BodyText"/>
        <w:spacing w:before="1"/>
        <w:ind w:left="360" w:right="440" w:hanging="1"/>
        <w:jc w:val="both"/>
      </w:pPr>
      <w:r>
        <w:rPr>
          <w:b/>
        </w:rPr>
        <w:t>Labor inspectorate: </w:t>
      </w:r>
      <w:r>
        <w:rPr/>
        <w:t>A public body (collective network of labor inspectors, often organized at different administrative</w:t>
      </w:r>
      <w:r>
        <w:rPr>
          <w:spacing w:val="2"/>
        </w:rPr>
        <w:t> </w:t>
      </w:r>
      <w:r>
        <w:rPr/>
        <w:t>levels)</w:t>
      </w:r>
      <w:r>
        <w:rPr>
          <w:spacing w:val="3"/>
        </w:rPr>
        <w:t> </w:t>
      </w:r>
      <w:r>
        <w:rPr/>
        <w:t>whose</w:t>
      </w:r>
      <w:r>
        <w:rPr>
          <w:spacing w:val="2"/>
        </w:rPr>
        <w:t> </w:t>
      </w:r>
      <w:r>
        <w:rPr/>
        <w:t>role</w:t>
      </w:r>
      <w:r>
        <w:rPr>
          <w:spacing w:val="1"/>
        </w:rPr>
        <w:t> </w:t>
      </w:r>
      <w:r>
        <w:rPr/>
        <w:t>is to</w:t>
      </w:r>
      <w:r>
        <w:rPr>
          <w:spacing w:val="3"/>
        </w:rPr>
        <w:t> </w:t>
      </w:r>
      <w:r>
        <w:rPr/>
        <w:t>ensure</w:t>
      </w:r>
      <w:r>
        <w:rPr>
          <w:spacing w:val="2"/>
        </w:rPr>
        <w:t> </w:t>
      </w:r>
      <w:r>
        <w:rPr/>
        <w:t>that</w:t>
      </w:r>
      <w:r>
        <w:rPr>
          <w:spacing w:val="1"/>
        </w:rPr>
        <w:t> </w:t>
      </w:r>
      <w:r>
        <w:rPr/>
        <w:t>both</w:t>
      </w:r>
      <w:r>
        <w:rPr>
          <w:spacing w:val="-1"/>
        </w:rPr>
        <w:t> </w:t>
      </w:r>
      <w:r>
        <w:rPr/>
        <w:t>employers</w:t>
      </w:r>
      <w:r>
        <w:rPr>
          <w:spacing w:val="1"/>
        </w:rPr>
        <w:t> </w:t>
      </w:r>
      <w:r>
        <w:rPr/>
        <w:t>and employees comply</w:t>
      </w:r>
      <w:r>
        <w:rPr>
          <w:spacing w:val="3"/>
        </w:rPr>
        <w:t> </w:t>
      </w:r>
      <w:r>
        <w:rPr/>
        <w:t>with</w:t>
      </w:r>
      <w:r>
        <w:rPr>
          <w:spacing w:val="-1"/>
        </w:rPr>
        <w:t> </w:t>
      </w:r>
      <w:r>
        <w:rPr/>
        <w:t>the</w:t>
      </w:r>
      <w:r>
        <w:rPr>
          <w:spacing w:val="1"/>
        </w:rPr>
        <w:t> </w:t>
      </w:r>
      <w:r>
        <w:rPr/>
        <w:t>rights</w:t>
      </w:r>
      <w:r>
        <w:rPr>
          <w:spacing w:val="3"/>
        </w:rPr>
        <w:t> </w:t>
      </w:r>
      <w:r>
        <w:rPr>
          <w:spacing w:val="-5"/>
        </w:rPr>
        <w:t>and</w:t>
      </w:r>
    </w:p>
    <w:p>
      <w:pPr>
        <w:pStyle w:val="BodyText"/>
        <w:spacing w:after="0"/>
        <w:jc w:val="both"/>
        <w:sectPr>
          <w:pgSz w:w="12240" w:h="15840"/>
          <w:pgMar w:header="0" w:footer="506" w:top="1360" w:bottom="720" w:left="1080" w:right="720"/>
        </w:sectPr>
      </w:pPr>
    </w:p>
    <w:p>
      <w:pPr>
        <w:pStyle w:val="BodyText"/>
        <w:spacing w:before="78"/>
        <w:ind w:left="360" w:right="446"/>
        <w:jc w:val="both"/>
      </w:pPr>
      <w:r>
        <w:rPr/>
        <w:t>obligations imposed by</w:t>
      </w:r>
      <w:r>
        <w:rPr>
          <w:spacing w:val="-2"/>
        </w:rPr>
        <w:t> </w:t>
      </w:r>
      <w:r>
        <w:rPr/>
        <w:t>labor law and social security regulations</w:t>
      </w:r>
      <w:r>
        <w:rPr>
          <w:spacing w:val="-2"/>
        </w:rPr>
        <w:t> </w:t>
      </w:r>
      <w:r>
        <w:rPr/>
        <w:t>(e.g., social security, remuneration, safety and health standards, etc.).</w:t>
      </w:r>
    </w:p>
    <w:p>
      <w:pPr>
        <w:spacing w:before="252"/>
        <w:ind w:left="360" w:right="0" w:firstLine="0"/>
        <w:jc w:val="both"/>
        <w:rPr>
          <w:sz w:val="22"/>
        </w:rPr>
      </w:pPr>
      <w:r>
        <w:rPr>
          <w:b/>
          <w:sz w:val="22"/>
        </w:rPr>
        <w:t>Labor</w:t>
      </w:r>
      <w:r>
        <w:rPr>
          <w:b/>
          <w:spacing w:val="-4"/>
          <w:sz w:val="22"/>
        </w:rPr>
        <w:t> </w:t>
      </w:r>
      <w:r>
        <w:rPr>
          <w:b/>
          <w:sz w:val="22"/>
        </w:rPr>
        <w:t>taxes:</w:t>
      </w:r>
      <w:r>
        <w:rPr>
          <w:b/>
          <w:spacing w:val="-5"/>
          <w:sz w:val="22"/>
        </w:rPr>
        <w:t> </w:t>
      </w:r>
      <w:r>
        <w:rPr>
          <w:sz w:val="22"/>
        </w:rPr>
        <w:t>Taxes</w:t>
      </w:r>
      <w:r>
        <w:rPr>
          <w:spacing w:val="-4"/>
          <w:sz w:val="22"/>
        </w:rPr>
        <w:t> </w:t>
      </w:r>
      <w:r>
        <w:rPr>
          <w:sz w:val="22"/>
        </w:rPr>
        <w:t>imposed</w:t>
      </w:r>
      <w:r>
        <w:rPr>
          <w:spacing w:val="-3"/>
          <w:sz w:val="22"/>
        </w:rPr>
        <w:t> </w:t>
      </w:r>
      <w:r>
        <w:rPr>
          <w:sz w:val="22"/>
        </w:rPr>
        <w:t>on</w:t>
      </w:r>
      <w:r>
        <w:rPr>
          <w:spacing w:val="-3"/>
          <w:sz w:val="22"/>
        </w:rPr>
        <w:t> </w:t>
      </w:r>
      <w:r>
        <w:rPr>
          <w:sz w:val="22"/>
        </w:rPr>
        <w:t>employment</w:t>
      </w:r>
      <w:r>
        <w:rPr>
          <w:spacing w:val="-3"/>
          <w:sz w:val="22"/>
        </w:rPr>
        <w:t> </w:t>
      </w:r>
      <w:r>
        <w:rPr>
          <w:sz w:val="22"/>
        </w:rPr>
        <w:t>income</w:t>
      </w:r>
      <w:r>
        <w:rPr>
          <w:spacing w:val="-5"/>
          <w:sz w:val="22"/>
        </w:rPr>
        <w:t> </w:t>
      </w:r>
      <w:r>
        <w:rPr>
          <w:sz w:val="22"/>
        </w:rPr>
        <w:t>and</w:t>
      </w:r>
      <w:r>
        <w:rPr>
          <w:spacing w:val="-3"/>
          <w:sz w:val="22"/>
        </w:rPr>
        <w:t> </w:t>
      </w:r>
      <w:r>
        <w:rPr>
          <w:spacing w:val="-2"/>
          <w:sz w:val="22"/>
        </w:rPr>
        <w:t>payrolls.</w:t>
      </w:r>
    </w:p>
    <w:p>
      <w:pPr>
        <w:pStyle w:val="BodyText"/>
        <w:spacing w:before="1"/>
      </w:pPr>
    </w:p>
    <w:p>
      <w:pPr>
        <w:pStyle w:val="BodyText"/>
        <w:ind w:left="360" w:right="444" w:hanging="1"/>
        <w:jc w:val="both"/>
      </w:pPr>
      <w:r>
        <w:rPr>
          <w:b/>
        </w:rPr>
        <w:t>Last-resort health care assistance: </w:t>
      </w:r>
      <w:r>
        <w:rPr/>
        <w:t>Refers to</w:t>
      </w:r>
      <w:r>
        <w:rPr>
          <w:spacing w:val="-2"/>
        </w:rPr>
        <w:t> </w:t>
      </w:r>
      <w:r>
        <w:rPr/>
        <w:t>medical services that are available to individuals who have no other</w:t>
      </w:r>
      <w:r>
        <w:rPr>
          <w:spacing w:val="-1"/>
        </w:rPr>
        <w:t> </w:t>
      </w:r>
      <w:r>
        <w:rPr/>
        <w:t>options</w:t>
      </w:r>
      <w:r>
        <w:rPr>
          <w:spacing w:val="-2"/>
        </w:rPr>
        <w:t> </w:t>
      </w:r>
      <w:r>
        <w:rPr/>
        <w:t>for</w:t>
      </w:r>
      <w:r>
        <w:rPr>
          <w:spacing w:val="-1"/>
        </w:rPr>
        <w:t> </w:t>
      </w:r>
      <w:r>
        <w:rPr/>
        <w:t>obtaining</w:t>
      </w:r>
      <w:r>
        <w:rPr>
          <w:spacing w:val="-5"/>
        </w:rPr>
        <w:t> </w:t>
      </w:r>
      <w:r>
        <w:rPr/>
        <w:t>health</w:t>
      </w:r>
      <w:r>
        <w:rPr>
          <w:spacing w:val="-2"/>
        </w:rPr>
        <w:t> </w:t>
      </w:r>
      <w:r>
        <w:rPr/>
        <w:t>care.</w:t>
      </w:r>
      <w:r>
        <w:rPr>
          <w:spacing w:val="-2"/>
        </w:rPr>
        <w:t> </w:t>
      </w:r>
      <w:r>
        <w:rPr/>
        <w:t>This</w:t>
      </w:r>
      <w:r>
        <w:rPr>
          <w:spacing w:val="-4"/>
        </w:rPr>
        <w:t> </w:t>
      </w:r>
      <w:r>
        <w:rPr/>
        <w:t>may</w:t>
      </w:r>
      <w:r>
        <w:rPr>
          <w:spacing w:val="-5"/>
        </w:rPr>
        <w:t> </w:t>
      </w:r>
      <w:r>
        <w:rPr/>
        <w:t>include,</w:t>
      </w:r>
      <w:r>
        <w:rPr>
          <w:spacing w:val="-2"/>
        </w:rPr>
        <w:t> </w:t>
      </w:r>
      <w:r>
        <w:rPr/>
        <w:t>but</w:t>
      </w:r>
      <w:r>
        <w:rPr>
          <w:spacing w:val="-4"/>
        </w:rPr>
        <w:t> </w:t>
      </w:r>
      <w:r>
        <w:rPr/>
        <w:t>is</w:t>
      </w:r>
      <w:r>
        <w:rPr>
          <w:spacing w:val="-2"/>
        </w:rPr>
        <w:t> </w:t>
      </w:r>
      <w:r>
        <w:rPr/>
        <w:t>not</w:t>
      </w:r>
      <w:r>
        <w:rPr>
          <w:spacing w:val="-1"/>
        </w:rPr>
        <w:t> </w:t>
      </w:r>
      <w:r>
        <w:rPr/>
        <w:t>limited</w:t>
      </w:r>
      <w:r>
        <w:rPr>
          <w:spacing w:val="-2"/>
        </w:rPr>
        <w:t> </w:t>
      </w:r>
      <w:r>
        <w:rPr/>
        <w:t>to,</w:t>
      </w:r>
      <w:r>
        <w:rPr>
          <w:spacing w:val="-2"/>
        </w:rPr>
        <w:t> </w:t>
      </w:r>
      <w:r>
        <w:rPr/>
        <w:t>government-funded</w:t>
      </w:r>
      <w:r>
        <w:rPr>
          <w:spacing w:val="-2"/>
        </w:rPr>
        <w:t> </w:t>
      </w:r>
      <w:r>
        <w:rPr/>
        <w:t>programs, charity care provided by health care providers, clinics and hospitals offering free or reduced-cost services to patients who meet specific financial criteria and cannot afford to pay.</w:t>
      </w:r>
    </w:p>
    <w:p>
      <w:pPr>
        <w:pStyle w:val="BodyText"/>
        <w:spacing w:before="252"/>
        <w:ind w:left="360" w:right="443"/>
        <w:jc w:val="both"/>
      </w:pPr>
      <w:r>
        <w:rPr>
          <w:b/>
        </w:rPr>
        <w:t>Legal presumption</w:t>
      </w:r>
      <w:r>
        <w:rPr/>
        <w:t>: A rule of law that allows assuming a fact is true until it is proven otherwise. In the case of platform workers, they are presumed to be employees unless evidence is presented to the contrary.</w:t>
      </w:r>
    </w:p>
    <w:p>
      <w:pPr>
        <w:pStyle w:val="BodyText"/>
      </w:pPr>
    </w:p>
    <w:p>
      <w:pPr>
        <w:pStyle w:val="BodyText"/>
        <w:ind w:left="360" w:right="446"/>
        <w:jc w:val="both"/>
      </w:pPr>
      <w:r>
        <w:rPr>
          <w:b/>
        </w:rPr>
        <w:t>Light work: </w:t>
      </w:r>
      <w:r>
        <w:rPr/>
        <w:t>Work that is not likely to be harmful to the health or development of a child and that shall not prejudice their education or ability to benefit from education.</w:t>
      </w:r>
    </w:p>
    <w:p>
      <w:pPr>
        <w:pStyle w:val="BodyText"/>
        <w:spacing w:before="1"/>
      </w:pPr>
    </w:p>
    <w:p>
      <w:pPr>
        <w:pStyle w:val="BodyText"/>
        <w:ind w:left="360" w:right="444"/>
        <w:jc w:val="both"/>
      </w:pPr>
      <w:r>
        <w:rPr>
          <w:b/>
        </w:rPr>
        <w:t>Mediation</w:t>
      </w:r>
      <w:r>
        <w:rPr/>
        <w:t>: An alternative dispute resolution process, irrespective of the expression used or the basis upon which the process is carried out, whereby parties request an independent third person or persons (such as the mediator)</w:t>
      </w:r>
      <w:r>
        <w:rPr>
          <w:spacing w:val="-4"/>
        </w:rPr>
        <w:t> </w:t>
      </w:r>
      <w:r>
        <w:rPr/>
        <w:t>to</w:t>
      </w:r>
      <w:r>
        <w:rPr>
          <w:spacing w:val="-7"/>
        </w:rPr>
        <w:t> </w:t>
      </w:r>
      <w:r>
        <w:rPr/>
        <w:t>assist</w:t>
      </w:r>
      <w:r>
        <w:rPr>
          <w:spacing w:val="-6"/>
        </w:rPr>
        <w:t> </w:t>
      </w:r>
      <w:r>
        <w:rPr/>
        <w:t>them</w:t>
      </w:r>
      <w:r>
        <w:rPr>
          <w:spacing w:val="-4"/>
        </w:rPr>
        <w:t> </w:t>
      </w:r>
      <w:r>
        <w:rPr/>
        <w:t>in</w:t>
      </w:r>
      <w:r>
        <w:rPr>
          <w:spacing w:val="-5"/>
        </w:rPr>
        <w:t> </w:t>
      </w:r>
      <w:r>
        <w:rPr/>
        <w:t>their</w:t>
      </w:r>
      <w:r>
        <w:rPr>
          <w:spacing w:val="-6"/>
        </w:rPr>
        <w:t> </w:t>
      </w:r>
      <w:r>
        <w:rPr/>
        <w:t>attempt</w:t>
      </w:r>
      <w:r>
        <w:rPr>
          <w:spacing w:val="-4"/>
        </w:rPr>
        <w:t> </w:t>
      </w:r>
      <w:r>
        <w:rPr/>
        <w:t>to</w:t>
      </w:r>
      <w:r>
        <w:rPr>
          <w:spacing w:val="-7"/>
        </w:rPr>
        <w:t> </w:t>
      </w:r>
      <w:r>
        <w:rPr/>
        <w:t>reach</w:t>
      </w:r>
      <w:r>
        <w:rPr>
          <w:spacing w:val="-7"/>
        </w:rPr>
        <w:t> </w:t>
      </w:r>
      <w:r>
        <w:rPr/>
        <w:t>an</w:t>
      </w:r>
      <w:r>
        <w:rPr>
          <w:spacing w:val="-5"/>
        </w:rPr>
        <w:t> </w:t>
      </w:r>
      <w:r>
        <w:rPr/>
        <w:t>amicable</w:t>
      </w:r>
      <w:r>
        <w:rPr>
          <w:spacing w:val="-4"/>
        </w:rPr>
        <w:t> </w:t>
      </w:r>
      <w:r>
        <w:rPr/>
        <w:t>settlement</w:t>
      </w:r>
      <w:r>
        <w:rPr>
          <w:spacing w:val="-4"/>
        </w:rPr>
        <w:t> </w:t>
      </w:r>
      <w:r>
        <w:rPr/>
        <w:t>of</w:t>
      </w:r>
      <w:r>
        <w:rPr>
          <w:spacing w:val="-4"/>
        </w:rPr>
        <w:t> </w:t>
      </w:r>
      <w:r>
        <w:rPr/>
        <w:t>a</w:t>
      </w:r>
      <w:r>
        <w:rPr>
          <w:spacing w:val="-7"/>
        </w:rPr>
        <w:t> </w:t>
      </w:r>
      <w:r>
        <w:rPr/>
        <w:t>legal</w:t>
      </w:r>
      <w:r>
        <w:rPr>
          <w:spacing w:val="-4"/>
        </w:rPr>
        <w:t> </w:t>
      </w:r>
      <w:r>
        <w:rPr/>
        <w:t>dispute.</w:t>
      </w:r>
      <w:r>
        <w:rPr>
          <w:spacing w:val="-5"/>
        </w:rPr>
        <w:t> </w:t>
      </w:r>
      <w:r>
        <w:rPr/>
        <w:t>In</w:t>
      </w:r>
      <w:r>
        <w:rPr>
          <w:spacing w:val="-5"/>
        </w:rPr>
        <w:t> </w:t>
      </w:r>
      <w:r>
        <w:rPr/>
        <w:t>contrast</w:t>
      </w:r>
      <w:r>
        <w:rPr>
          <w:spacing w:val="-4"/>
        </w:rPr>
        <w:t> </w:t>
      </w:r>
      <w:r>
        <w:rPr/>
        <w:t>to</w:t>
      </w:r>
      <w:r>
        <w:rPr>
          <w:spacing w:val="-5"/>
        </w:rPr>
        <w:t> </w:t>
      </w:r>
      <w:r>
        <w:rPr/>
        <w:t>court litigation or arbitration, the mediator does not have the authority to impose a solution on the parties to the </w:t>
      </w:r>
      <w:r>
        <w:rPr>
          <w:spacing w:val="-2"/>
        </w:rPr>
        <w:t>dispute.</w:t>
      </w:r>
    </w:p>
    <w:p>
      <w:pPr>
        <w:pStyle w:val="BodyText"/>
        <w:spacing w:before="252"/>
        <w:ind w:left="359" w:right="441"/>
        <w:jc w:val="both"/>
      </w:pPr>
      <w:r>
        <w:rPr>
          <w:b/>
        </w:rPr>
        <w:t>Minimum legal age for admission to employment: </w:t>
      </w:r>
      <w:r>
        <w:rPr/>
        <w:t>Lowest age at which a person is legally permitted to work, as defined by labor laws in a given country or jurisdiction. This age limit is set to protect children and adolescents from exploitation and to ensure that their employment does not interfere with their education, health, or development.</w:t>
      </w:r>
    </w:p>
    <w:p>
      <w:pPr>
        <w:pStyle w:val="BodyText"/>
        <w:spacing w:before="253"/>
        <w:ind w:left="360" w:right="443" w:hanging="1"/>
        <w:jc w:val="both"/>
      </w:pPr>
      <w:r>
        <w:rPr>
          <w:b/>
        </w:rPr>
        <w:t>Minimum wage: </w:t>
      </w:r>
      <w:r>
        <w:rPr/>
        <w:t>Lowest legally mandated amount that an employer can pay their employees for work performed during a given period. It is a form of wage regulation intended to ensure that workers receive a basic standard of living from their employment.</w:t>
      </w:r>
    </w:p>
    <w:p>
      <w:pPr>
        <w:pStyle w:val="BodyText"/>
      </w:pPr>
    </w:p>
    <w:p>
      <w:pPr>
        <w:pStyle w:val="BodyText"/>
        <w:ind w:left="360" w:right="444"/>
        <w:jc w:val="both"/>
      </w:pPr>
      <w:r>
        <w:rPr>
          <w:b/>
        </w:rPr>
        <w:t>National employment public</w:t>
      </w:r>
      <w:r>
        <w:rPr>
          <w:b/>
          <w:spacing w:val="-3"/>
        </w:rPr>
        <w:t> </w:t>
      </w:r>
      <w:r>
        <w:rPr>
          <w:b/>
        </w:rPr>
        <w:t>service</w:t>
      </w:r>
      <w:r>
        <w:rPr>
          <w:b/>
          <w:spacing w:val="-1"/>
        </w:rPr>
        <w:t> </w:t>
      </w:r>
      <w:r>
        <w:rPr>
          <w:b/>
        </w:rPr>
        <w:t>center</w:t>
      </w:r>
      <w:r>
        <w:rPr/>
        <w:t>: Government run</w:t>
      </w:r>
      <w:r>
        <w:rPr>
          <w:spacing w:val="-1"/>
        </w:rPr>
        <w:t> </w:t>
      </w:r>
      <w:r>
        <w:rPr/>
        <w:t>facility</w:t>
      </w:r>
      <w:r>
        <w:rPr>
          <w:spacing w:val="-1"/>
        </w:rPr>
        <w:t> </w:t>
      </w:r>
      <w:r>
        <w:rPr/>
        <w:t>or organization</w:t>
      </w:r>
      <w:r>
        <w:rPr>
          <w:spacing w:val="-1"/>
        </w:rPr>
        <w:t> </w:t>
      </w:r>
      <w:r>
        <w:rPr/>
        <w:t>with</w:t>
      </w:r>
      <w:r>
        <w:rPr>
          <w:spacing w:val="-1"/>
        </w:rPr>
        <w:t> </w:t>
      </w:r>
      <w:r>
        <w:rPr/>
        <w:t>the primary</w:t>
      </w:r>
      <w:r>
        <w:rPr>
          <w:spacing w:val="-1"/>
        </w:rPr>
        <w:t> </w:t>
      </w:r>
      <w:r>
        <w:rPr/>
        <w:t>goal of assisting job seekers in enhancing their employability and securing job opportunities through facilitating job matches, offering career counseling, providing training programs, and disseminating labor market </w:t>
      </w:r>
      <w:r>
        <w:rPr>
          <w:spacing w:val="-2"/>
        </w:rPr>
        <w:t>information.</w:t>
      </w:r>
    </w:p>
    <w:p>
      <w:pPr>
        <w:pStyle w:val="BodyText"/>
      </w:pPr>
    </w:p>
    <w:p>
      <w:pPr>
        <w:pStyle w:val="BodyText"/>
        <w:ind w:left="360" w:right="444" w:hanging="1"/>
        <w:jc w:val="both"/>
      </w:pPr>
      <w:r>
        <w:rPr>
          <w:b/>
        </w:rPr>
        <w:t>National extraction: </w:t>
      </w:r>
      <w:r>
        <w:rPr/>
        <w:t>An individual’s past history or previous circumstances as well as citizenship. National extraction considers both the nation and the nationality from which a person is derived, either by birth or by self and community identification.</w:t>
      </w:r>
      <w:r>
        <w:rPr>
          <w:spacing w:val="40"/>
        </w:rPr>
        <w:t> </w:t>
      </w:r>
      <w:r>
        <w:rPr/>
        <w:t>It is wider than “nationality,” which is generally restricted to citizenship of a country.</w:t>
      </w:r>
    </w:p>
    <w:p>
      <w:pPr>
        <w:pStyle w:val="BodyText"/>
        <w:spacing w:before="253"/>
        <w:ind w:left="360" w:right="443"/>
        <w:jc w:val="both"/>
      </w:pPr>
      <w:r>
        <w:rPr>
          <w:b/>
        </w:rPr>
        <w:t>Non-judicial conciliation/mediation (private person to mediate): </w:t>
      </w:r>
      <w:r>
        <w:rPr/>
        <w:t>A process where parties involved in a dispute</w:t>
      </w:r>
      <w:r>
        <w:rPr>
          <w:spacing w:val="-6"/>
        </w:rPr>
        <w:t> </w:t>
      </w:r>
      <w:r>
        <w:rPr/>
        <w:t>voluntarily</w:t>
      </w:r>
      <w:r>
        <w:rPr>
          <w:spacing w:val="-6"/>
        </w:rPr>
        <w:t> </w:t>
      </w:r>
      <w:r>
        <w:rPr/>
        <w:t>seek</w:t>
      </w:r>
      <w:r>
        <w:rPr>
          <w:spacing w:val="-8"/>
        </w:rPr>
        <w:t> </w:t>
      </w:r>
      <w:r>
        <w:rPr/>
        <w:t>the</w:t>
      </w:r>
      <w:r>
        <w:rPr>
          <w:spacing w:val="-8"/>
        </w:rPr>
        <w:t> </w:t>
      </w:r>
      <w:r>
        <w:rPr/>
        <w:t>assistance</w:t>
      </w:r>
      <w:r>
        <w:rPr>
          <w:spacing w:val="-6"/>
        </w:rPr>
        <w:t> </w:t>
      </w:r>
      <w:r>
        <w:rPr/>
        <w:t>of</w:t>
      </w:r>
      <w:r>
        <w:rPr>
          <w:spacing w:val="-5"/>
        </w:rPr>
        <w:t> </w:t>
      </w:r>
      <w:r>
        <w:rPr/>
        <w:t>a</w:t>
      </w:r>
      <w:r>
        <w:rPr>
          <w:spacing w:val="-6"/>
        </w:rPr>
        <w:t> </w:t>
      </w:r>
      <w:r>
        <w:rPr/>
        <w:t>neutral</w:t>
      </w:r>
      <w:r>
        <w:rPr>
          <w:spacing w:val="-5"/>
        </w:rPr>
        <w:t> </w:t>
      </w:r>
      <w:r>
        <w:rPr/>
        <w:t>third</w:t>
      </w:r>
      <w:r>
        <w:rPr>
          <w:spacing w:val="-9"/>
        </w:rPr>
        <w:t> </w:t>
      </w:r>
      <w:r>
        <w:rPr/>
        <w:t>party,</w:t>
      </w:r>
      <w:r>
        <w:rPr>
          <w:spacing w:val="-6"/>
        </w:rPr>
        <w:t> </w:t>
      </w:r>
      <w:r>
        <w:rPr/>
        <w:t>who</w:t>
      </w:r>
      <w:r>
        <w:rPr>
          <w:spacing w:val="-6"/>
        </w:rPr>
        <w:t> </w:t>
      </w:r>
      <w:r>
        <w:rPr/>
        <w:t>is</w:t>
      </w:r>
      <w:r>
        <w:rPr>
          <w:spacing w:val="-6"/>
        </w:rPr>
        <w:t> </w:t>
      </w:r>
      <w:r>
        <w:rPr/>
        <w:t>not</w:t>
      </w:r>
      <w:r>
        <w:rPr>
          <w:spacing w:val="-5"/>
        </w:rPr>
        <w:t> </w:t>
      </w:r>
      <w:r>
        <w:rPr/>
        <w:t>a</w:t>
      </w:r>
      <w:r>
        <w:rPr>
          <w:spacing w:val="-8"/>
        </w:rPr>
        <w:t> </w:t>
      </w:r>
      <w:r>
        <w:rPr/>
        <w:t>judge</w:t>
      </w:r>
      <w:r>
        <w:rPr>
          <w:spacing w:val="-6"/>
        </w:rPr>
        <w:t> </w:t>
      </w:r>
      <w:r>
        <w:rPr/>
        <w:t>or</w:t>
      </w:r>
      <w:r>
        <w:rPr>
          <w:spacing w:val="-8"/>
        </w:rPr>
        <w:t> </w:t>
      </w:r>
      <w:r>
        <w:rPr/>
        <w:t>court-appointed</w:t>
      </w:r>
      <w:r>
        <w:rPr>
          <w:spacing w:val="-9"/>
        </w:rPr>
        <w:t> </w:t>
      </w:r>
      <w:r>
        <w:rPr/>
        <w:t>mediator. This neutral</w:t>
      </w:r>
      <w:r>
        <w:rPr>
          <w:spacing w:val="-1"/>
        </w:rPr>
        <w:t> </w:t>
      </w:r>
      <w:r>
        <w:rPr/>
        <w:t>third party, often referred</w:t>
      </w:r>
      <w:r>
        <w:rPr>
          <w:spacing w:val="-2"/>
        </w:rPr>
        <w:t> </w:t>
      </w:r>
      <w:r>
        <w:rPr/>
        <w:t>to as a private</w:t>
      </w:r>
      <w:r>
        <w:rPr>
          <w:spacing w:val="-2"/>
        </w:rPr>
        <w:t> </w:t>
      </w:r>
      <w:r>
        <w:rPr/>
        <w:t>mediator who assists in</w:t>
      </w:r>
      <w:r>
        <w:rPr>
          <w:spacing w:val="-2"/>
        </w:rPr>
        <w:t> </w:t>
      </w:r>
      <w:r>
        <w:rPr/>
        <w:t>communication and negotiation toward achieving a mutually agreeable resolution.</w:t>
      </w:r>
    </w:p>
    <w:p>
      <w:pPr>
        <w:pStyle w:val="BodyText"/>
        <w:spacing w:before="252"/>
        <w:ind w:left="360" w:right="444"/>
        <w:jc w:val="both"/>
      </w:pPr>
      <w:r>
        <w:rPr>
          <w:b/>
        </w:rPr>
        <w:t>Notice period: </w:t>
      </w:r>
      <w:r>
        <w:rPr/>
        <w:t>An advance notification an employer must give an employee before terminating their employment</w:t>
      </w:r>
      <w:r>
        <w:rPr>
          <w:spacing w:val="-8"/>
        </w:rPr>
        <w:t> </w:t>
      </w:r>
      <w:r>
        <w:rPr/>
        <w:t>contract.</w:t>
      </w:r>
      <w:r>
        <w:rPr>
          <w:spacing w:val="-9"/>
        </w:rPr>
        <w:t> </w:t>
      </w:r>
      <w:r>
        <w:rPr/>
        <w:t>It</w:t>
      </w:r>
      <w:r>
        <w:rPr>
          <w:spacing w:val="-8"/>
        </w:rPr>
        <w:t> </w:t>
      </w:r>
      <w:r>
        <w:rPr/>
        <w:t>is</w:t>
      </w:r>
      <w:r>
        <w:rPr>
          <w:spacing w:val="-8"/>
        </w:rPr>
        <w:t> </w:t>
      </w:r>
      <w:r>
        <w:rPr/>
        <w:t>intended</w:t>
      </w:r>
      <w:r>
        <w:rPr>
          <w:spacing w:val="-9"/>
        </w:rPr>
        <w:t> </w:t>
      </w:r>
      <w:r>
        <w:rPr/>
        <w:t>to</w:t>
      </w:r>
      <w:r>
        <w:rPr>
          <w:spacing w:val="-9"/>
        </w:rPr>
        <w:t> </w:t>
      </w:r>
      <w:r>
        <w:rPr/>
        <w:t>allow</w:t>
      </w:r>
      <w:r>
        <w:rPr>
          <w:spacing w:val="-12"/>
        </w:rPr>
        <w:t> </w:t>
      </w:r>
      <w:r>
        <w:rPr/>
        <w:t>the</w:t>
      </w:r>
      <w:r>
        <w:rPr>
          <w:spacing w:val="-8"/>
        </w:rPr>
        <w:t> </w:t>
      </w:r>
      <w:r>
        <w:rPr/>
        <w:t>employee</w:t>
      </w:r>
      <w:r>
        <w:rPr>
          <w:spacing w:val="-8"/>
        </w:rPr>
        <w:t> </w:t>
      </w:r>
      <w:r>
        <w:rPr/>
        <w:t>time</w:t>
      </w:r>
      <w:r>
        <w:rPr>
          <w:spacing w:val="-8"/>
        </w:rPr>
        <w:t> </w:t>
      </w:r>
      <w:r>
        <w:rPr/>
        <w:t>to</w:t>
      </w:r>
      <w:r>
        <w:rPr>
          <w:spacing w:val="-9"/>
        </w:rPr>
        <w:t> </w:t>
      </w:r>
      <w:r>
        <w:rPr/>
        <w:t>prepare</w:t>
      </w:r>
      <w:r>
        <w:rPr>
          <w:spacing w:val="-8"/>
        </w:rPr>
        <w:t> </w:t>
      </w:r>
      <w:r>
        <w:rPr/>
        <w:t>for</w:t>
      </w:r>
      <w:r>
        <w:rPr>
          <w:spacing w:val="-8"/>
        </w:rPr>
        <w:t> </w:t>
      </w:r>
      <w:r>
        <w:rPr/>
        <w:t>the</w:t>
      </w:r>
      <w:r>
        <w:rPr>
          <w:spacing w:val="-10"/>
        </w:rPr>
        <w:t> </w:t>
      </w:r>
      <w:r>
        <w:rPr/>
        <w:t>end</w:t>
      </w:r>
      <w:r>
        <w:rPr>
          <w:spacing w:val="-9"/>
        </w:rPr>
        <w:t> </w:t>
      </w:r>
      <w:r>
        <w:rPr/>
        <w:t>of</w:t>
      </w:r>
      <w:r>
        <w:rPr>
          <w:spacing w:val="-8"/>
        </w:rPr>
        <w:t> </w:t>
      </w:r>
      <w:r>
        <w:rPr/>
        <w:t>their</w:t>
      </w:r>
      <w:r>
        <w:rPr>
          <w:spacing w:val="-8"/>
        </w:rPr>
        <w:t> </w:t>
      </w:r>
      <w:r>
        <w:rPr/>
        <w:t>employment</w:t>
      </w:r>
      <w:r>
        <w:rPr>
          <w:spacing w:val="-8"/>
        </w:rPr>
        <w:t> </w:t>
      </w:r>
      <w:r>
        <w:rPr/>
        <w:t>and seek new job opportunities.</w:t>
      </w:r>
    </w:p>
    <w:p>
      <w:pPr>
        <w:pStyle w:val="BodyText"/>
        <w:spacing w:after="0"/>
        <w:jc w:val="both"/>
        <w:sectPr>
          <w:pgSz w:w="12240" w:h="15840"/>
          <w:pgMar w:header="0" w:footer="506" w:top="1360" w:bottom="720" w:left="1080" w:right="720"/>
        </w:sectPr>
      </w:pPr>
    </w:p>
    <w:p>
      <w:pPr>
        <w:pStyle w:val="BodyText"/>
        <w:spacing w:before="78"/>
        <w:ind w:left="359" w:right="447"/>
        <w:jc w:val="both"/>
      </w:pPr>
      <w:r>
        <w:rPr>
          <w:b/>
        </w:rPr>
        <w:t>Night</w:t>
      </w:r>
      <w:r>
        <w:rPr>
          <w:b/>
          <w:spacing w:val="-3"/>
        </w:rPr>
        <w:t> </w:t>
      </w:r>
      <w:r>
        <w:rPr>
          <w:b/>
        </w:rPr>
        <w:t>work:</w:t>
      </w:r>
      <w:r>
        <w:rPr>
          <w:b/>
          <w:spacing w:val="-3"/>
        </w:rPr>
        <w:t> </w:t>
      </w:r>
      <w:r>
        <w:rPr/>
        <w:t>Work</w:t>
      </w:r>
      <w:r>
        <w:rPr>
          <w:spacing w:val="-4"/>
        </w:rPr>
        <w:t> </w:t>
      </w:r>
      <w:r>
        <w:rPr/>
        <w:t>performed</w:t>
      </w:r>
      <w:r>
        <w:rPr>
          <w:spacing w:val="-4"/>
        </w:rPr>
        <w:t> </w:t>
      </w:r>
      <w:r>
        <w:rPr/>
        <w:t>during</w:t>
      </w:r>
      <w:r>
        <w:rPr>
          <w:spacing w:val="-4"/>
        </w:rPr>
        <w:t> </w:t>
      </w:r>
      <w:r>
        <w:rPr/>
        <w:t>a</w:t>
      </w:r>
      <w:r>
        <w:rPr>
          <w:spacing w:val="-3"/>
        </w:rPr>
        <w:t> </w:t>
      </w:r>
      <w:r>
        <w:rPr/>
        <w:t>period</w:t>
      </w:r>
      <w:r>
        <w:rPr>
          <w:spacing w:val="-1"/>
        </w:rPr>
        <w:t> </w:t>
      </w:r>
      <w:r>
        <w:rPr/>
        <w:t>of not</w:t>
      </w:r>
      <w:r>
        <w:rPr>
          <w:spacing w:val="-5"/>
        </w:rPr>
        <w:t> </w:t>
      </w:r>
      <w:r>
        <w:rPr/>
        <w:t>less</w:t>
      </w:r>
      <w:r>
        <w:rPr>
          <w:spacing w:val="-6"/>
        </w:rPr>
        <w:t> </w:t>
      </w:r>
      <w:r>
        <w:rPr/>
        <w:t>than</w:t>
      </w:r>
      <w:r>
        <w:rPr>
          <w:spacing w:val="-4"/>
        </w:rPr>
        <w:t> </w:t>
      </w:r>
      <w:r>
        <w:rPr/>
        <w:t>seven</w:t>
      </w:r>
      <w:r>
        <w:rPr>
          <w:spacing w:val="-4"/>
        </w:rPr>
        <w:t> </w:t>
      </w:r>
      <w:r>
        <w:rPr/>
        <w:t>consecutive</w:t>
      </w:r>
      <w:r>
        <w:rPr>
          <w:spacing w:val="-3"/>
        </w:rPr>
        <w:t> </w:t>
      </w:r>
      <w:r>
        <w:rPr/>
        <w:t>hours,</w:t>
      </w:r>
      <w:r>
        <w:rPr>
          <w:spacing w:val="-4"/>
        </w:rPr>
        <w:t> </w:t>
      </w:r>
      <w:r>
        <w:rPr/>
        <w:t>including</w:t>
      </w:r>
      <w:r>
        <w:rPr>
          <w:spacing w:val="-4"/>
        </w:rPr>
        <w:t> </w:t>
      </w:r>
      <w:r>
        <w:rPr/>
        <w:t>the</w:t>
      </w:r>
      <w:r>
        <w:rPr>
          <w:spacing w:val="-3"/>
        </w:rPr>
        <w:t> </w:t>
      </w:r>
      <w:r>
        <w:rPr/>
        <w:t>interval from midnight to 5 a.m.</w:t>
      </w:r>
    </w:p>
    <w:p>
      <w:pPr>
        <w:pStyle w:val="BodyText"/>
        <w:spacing w:before="252"/>
        <w:ind w:left="359" w:right="446"/>
        <w:jc w:val="both"/>
      </w:pPr>
      <w:r>
        <w:rPr>
          <w:b/>
        </w:rPr>
        <w:t>Occupational</w:t>
      </w:r>
      <w:r>
        <w:rPr>
          <w:b/>
          <w:spacing w:val="-4"/>
        </w:rPr>
        <w:t> </w:t>
      </w:r>
      <w:r>
        <w:rPr>
          <w:b/>
        </w:rPr>
        <w:t>Safety</w:t>
      </w:r>
      <w:r>
        <w:rPr>
          <w:b/>
          <w:spacing w:val="-5"/>
        </w:rPr>
        <w:t> </w:t>
      </w:r>
      <w:r>
        <w:rPr>
          <w:b/>
        </w:rPr>
        <w:t>and</w:t>
      </w:r>
      <w:r>
        <w:rPr>
          <w:b/>
          <w:spacing w:val="-7"/>
        </w:rPr>
        <w:t> </w:t>
      </w:r>
      <w:r>
        <w:rPr>
          <w:b/>
        </w:rPr>
        <w:t>Health</w:t>
      </w:r>
      <w:r>
        <w:rPr>
          <w:b/>
          <w:spacing w:val="-8"/>
        </w:rPr>
        <w:t> </w:t>
      </w:r>
      <w:r>
        <w:rPr>
          <w:b/>
        </w:rPr>
        <w:t>(OSH):</w:t>
      </w:r>
      <w:r>
        <w:rPr>
          <w:b/>
          <w:spacing w:val="-4"/>
        </w:rPr>
        <w:t> </w:t>
      </w:r>
      <w:r>
        <w:rPr/>
        <w:t>Measures</w:t>
      </w:r>
      <w:r>
        <w:rPr>
          <w:spacing w:val="-7"/>
        </w:rPr>
        <w:t> </w:t>
      </w:r>
      <w:r>
        <w:rPr/>
        <w:t>aimed</w:t>
      </w:r>
      <w:r>
        <w:rPr>
          <w:spacing w:val="-5"/>
        </w:rPr>
        <w:t> </w:t>
      </w:r>
      <w:r>
        <w:rPr/>
        <w:t>to</w:t>
      </w:r>
      <w:r>
        <w:rPr>
          <w:spacing w:val="-5"/>
        </w:rPr>
        <w:t> </w:t>
      </w:r>
      <w:r>
        <w:rPr/>
        <w:t>ensure</w:t>
      </w:r>
      <w:r>
        <w:rPr>
          <w:spacing w:val="-4"/>
        </w:rPr>
        <w:t> </w:t>
      </w:r>
      <w:r>
        <w:rPr/>
        <w:t>the</w:t>
      </w:r>
      <w:r>
        <w:rPr>
          <w:spacing w:val="-4"/>
        </w:rPr>
        <w:t> </w:t>
      </w:r>
      <w:r>
        <w:rPr/>
        <w:t>safety,</w:t>
      </w:r>
      <w:r>
        <w:rPr>
          <w:spacing w:val="-5"/>
        </w:rPr>
        <w:t> </w:t>
      </w:r>
      <w:r>
        <w:rPr/>
        <w:t>health,</w:t>
      </w:r>
      <w:r>
        <w:rPr>
          <w:spacing w:val="-5"/>
        </w:rPr>
        <w:t> </w:t>
      </w:r>
      <w:r>
        <w:rPr/>
        <w:t>and</w:t>
      </w:r>
      <w:r>
        <w:rPr>
          <w:spacing w:val="-5"/>
        </w:rPr>
        <w:t> </w:t>
      </w:r>
      <w:r>
        <w:rPr/>
        <w:t>welfare</w:t>
      </w:r>
      <w:r>
        <w:rPr>
          <w:spacing w:val="-4"/>
        </w:rPr>
        <w:t> </w:t>
      </w:r>
      <w:r>
        <w:rPr/>
        <w:t>of</w:t>
      </w:r>
      <w:r>
        <w:rPr>
          <w:spacing w:val="-4"/>
        </w:rPr>
        <w:t> </w:t>
      </w:r>
      <w:r>
        <w:rPr/>
        <w:t>people engaged</w:t>
      </w:r>
      <w:r>
        <w:rPr>
          <w:spacing w:val="-1"/>
        </w:rPr>
        <w:t> </w:t>
      </w:r>
      <w:r>
        <w:rPr/>
        <w:t>in</w:t>
      </w:r>
      <w:r>
        <w:rPr>
          <w:spacing w:val="-1"/>
        </w:rPr>
        <w:t> </w:t>
      </w:r>
      <w:r>
        <w:rPr/>
        <w:t>work</w:t>
      </w:r>
      <w:r>
        <w:rPr>
          <w:spacing w:val="-1"/>
        </w:rPr>
        <w:t> </w:t>
      </w:r>
      <w:r>
        <w:rPr/>
        <w:t>or employment.</w:t>
      </w:r>
      <w:r>
        <w:rPr>
          <w:spacing w:val="-1"/>
        </w:rPr>
        <w:t> </w:t>
      </w:r>
      <w:r>
        <w:rPr/>
        <w:t>The primary</w:t>
      </w:r>
      <w:r>
        <w:rPr>
          <w:spacing w:val="-1"/>
        </w:rPr>
        <w:t> </w:t>
      </w:r>
      <w:r>
        <w:rPr/>
        <w:t>objective of</w:t>
      </w:r>
      <w:r>
        <w:rPr>
          <w:spacing w:val="-2"/>
        </w:rPr>
        <w:t> </w:t>
      </w:r>
      <w:r>
        <w:rPr/>
        <w:t>OSH</w:t>
      </w:r>
      <w:r>
        <w:rPr>
          <w:spacing w:val="-2"/>
        </w:rPr>
        <w:t> </w:t>
      </w:r>
      <w:r>
        <w:rPr/>
        <w:t>is</w:t>
      </w:r>
      <w:r>
        <w:rPr>
          <w:spacing w:val="-3"/>
        </w:rPr>
        <w:t> </w:t>
      </w:r>
      <w:r>
        <w:rPr/>
        <w:t>to</w:t>
      </w:r>
      <w:r>
        <w:rPr>
          <w:spacing w:val="-1"/>
        </w:rPr>
        <w:t> </w:t>
      </w:r>
      <w:r>
        <w:rPr/>
        <w:t>prevent work-related</w:t>
      </w:r>
      <w:r>
        <w:rPr>
          <w:spacing w:val="-3"/>
        </w:rPr>
        <w:t> </w:t>
      </w:r>
      <w:r>
        <w:rPr/>
        <w:t>injuries,</w:t>
      </w:r>
      <w:r>
        <w:rPr>
          <w:spacing w:val="-3"/>
        </w:rPr>
        <w:t> </w:t>
      </w:r>
      <w:r>
        <w:rPr/>
        <w:t>illnesses, and deaths by implementing safe and healthy working conditions.</w:t>
      </w:r>
    </w:p>
    <w:p>
      <w:pPr>
        <w:pStyle w:val="BodyText"/>
        <w:spacing w:before="1"/>
      </w:pPr>
    </w:p>
    <w:p>
      <w:pPr>
        <w:pStyle w:val="BodyText"/>
        <w:ind w:left="359" w:right="447"/>
        <w:jc w:val="both"/>
      </w:pPr>
      <w:r>
        <w:rPr>
          <w:b/>
        </w:rPr>
        <w:t>Overtime</w:t>
      </w:r>
      <w:r>
        <w:rPr>
          <w:b/>
          <w:spacing w:val="-9"/>
        </w:rPr>
        <w:t> </w:t>
      </w:r>
      <w:r>
        <w:rPr>
          <w:b/>
        </w:rPr>
        <w:t>work</w:t>
      </w:r>
      <w:r>
        <w:rPr>
          <w:b/>
          <w:spacing w:val="-10"/>
        </w:rPr>
        <w:t> </w:t>
      </w:r>
      <w:r>
        <w:rPr>
          <w:b/>
        </w:rPr>
        <w:t>(overtime):</w:t>
      </w:r>
      <w:r>
        <w:rPr>
          <w:b/>
          <w:spacing w:val="-6"/>
        </w:rPr>
        <w:t> </w:t>
      </w:r>
      <w:r>
        <w:rPr/>
        <w:t>Overtime</w:t>
      </w:r>
      <w:r>
        <w:rPr>
          <w:spacing w:val="-7"/>
        </w:rPr>
        <w:t> </w:t>
      </w:r>
      <w:r>
        <w:rPr/>
        <w:t>work</w:t>
      </w:r>
      <w:r>
        <w:rPr>
          <w:spacing w:val="-9"/>
        </w:rPr>
        <w:t> </w:t>
      </w:r>
      <w:r>
        <w:rPr/>
        <w:t>refers</w:t>
      </w:r>
      <w:r>
        <w:rPr>
          <w:spacing w:val="-7"/>
        </w:rPr>
        <w:t> </w:t>
      </w:r>
      <w:r>
        <w:rPr/>
        <w:t>to</w:t>
      </w:r>
      <w:r>
        <w:rPr>
          <w:spacing w:val="-10"/>
        </w:rPr>
        <w:t> </w:t>
      </w:r>
      <w:r>
        <w:rPr/>
        <w:t>the</w:t>
      </w:r>
      <w:r>
        <w:rPr>
          <w:spacing w:val="-7"/>
        </w:rPr>
        <w:t> </w:t>
      </w:r>
      <w:r>
        <w:rPr/>
        <w:t>legal</w:t>
      </w:r>
      <w:r>
        <w:rPr>
          <w:spacing w:val="-6"/>
        </w:rPr>
        <w:t> </w:t>
      </w:r>
      <w:r>
        <w:rPr/>
        <w:t>number</w:t>
      </w:r>
      <w:r>
        <w:rPr>
          <w:spacing w:val="-6"/>
        </w:rPr>
        <w:t> </w:t>
      </w:r>
      <w:r>
        <w:rPr/>
        <w:t>of</w:t>
      </w:r>
      <w:r>
        <w:rPr>
          <w:spacing w:val="-6"/>
        </w:rPr>
        <w:t> </w:t>
      </w:r>
      <w:r>
        <w:rPr/>
        <w:t>additional</w:t>
      </w:r>
      <w:r>
        <w:rPr>
          <w:spacing w:val="-6"/>
        </w:rPr>
        <w:t> </w:t>
      </w:r>
      <w:r>
        <w:rPr/>
        <w:t>hours</w:t>
      </w:r>
      <w:r>
        <w:rPr>
          <w:spacing w:val="-9"/>
        </w:rPr>
        <w:t> </w:t>
      </w:r>
      <w:r>
        <w:rPr/>
        <w:t>of</w:t>
      </w:r>
      <w:r>
        <w:rPr>
          <w:spacing w:val="-9"/>
        </w:rPr>
        <w:t> </w:t>
      </w:r>
      <w:r>
        <w:rPr/>
        <w:t>work</w:t>
      </w:r>
      <w:r>
        <w:rPr>
          <w:spacing w:val="-9"/>
        </w:rPr>
        <w:t> </w:t>
      </w:r>
      <w:r>
        <w:rPr/>
        <w:t>that</w:t>
      </w:r>
      <w:r>
        <w:rPr>
          <w:spacing w:val="-8"/>
        </w:rPr>
        <w:t> </w:t>
      </w:r>
      <w:r>
        <w:rPr/>
        <w:t>can</w:t>
      </w:r>
      <w:r>
        <w:rPr>
          <w:spacing w:val="-7"/>
        </w:rPr>
        <w:t> </w:t>
      </w:r>
      <w:r>
        <w:rPr/>
        <w:t>be performed in addition to the normal weekly working hours.</w:t>
      </w:r>
    </w:p>
    <w:p>
      <w:pPr>
        <w:pStyle w:val="BodyText"/>
        <w:spacing w:before="252"/>
        <w:ind w:left="359" w:right="444"/>
        <w:jc w:val="both"/>
      </w:pPr>
      <w:r>
        <w:rPr>
          <w:b/>
        </w:rPr>
        <w:t>On-the-job training: </w:t>
      </w:r>
      <w:r>
        <w:rPr/>
        <w:t>Practical training provided to employees while they are performing their regular job duties.</w:t>
      </w:r>
      <w:r>
        <w:rPr>
          <w:spacing w:val="-4"/>
        </w:rPr>
        <w:t> </w:t>
      </w:r>
      <w:r>
        <w:rPr/>
        <w:t>It</w:t>
      </w:r>
      <w:r>
        <w:rPr>
          <w:spacing w:val="-5"/>
        </w:rPr>
        <w:t> </w:t>
      </w:r>
      <w:r>
        <w:rPr/>
        <w:t>is</w:t>
      </w:r>
      <w:r>
        <w:rPr>
          <w:spacing w:val="-3"/>
        </w:rPr>
        <w:t> </w:t>
      </w:r>
      <w:r>
        <w:rPr/>
        <w:t>designed</w:t>
      </w:r>
      <w:r>
        <w:rPr>
          <w:spacing w:val="-6"/>
        </w:rPr>
        <w:t> </w:t>
      </w:r>
      <w:r>
        <w:rPr/>
        <w:t>to</w:t>
      </w:r>
      <w:r>
        <w:rPr>
          <w:spacing w:val="-6"/>
        </w:rPr>
        <w:t> </w:t>
      </w:r>
      <w:r>
        <w:rPr/>
        <w:t>teach</w:t>
      </w:r>
      <w:r>
        <w:rPr>
          <w:spacing w:val="-4"/>
        </w:rPr>
        <w:t> </w:t>
      </w:r>
      <w:r>
        <w:rPr/>
        <w:t>the</w:t>
      </w:r>
      <w:r>
        <w:rPr>
          <w:spacing w:val="-6"/>
        </w:rPr>
        <w:t> </w:t>
      </w:r>
      <w:r>
        <w:rPr/>
        <w:t>skills,</w:t>
      </w:r>
      <w:r>
        <w:rPr>
          <w:spacing w:val="-4"/>
        </w:rPr>
        <w:t> </w:t>
      </w:r>
      <w:r>
        <w:rPr/>
        <w:t>knowledge,</w:t>
      </w:r>
      <w:r>
        <w:rPr>
          <w:spacing w:val="-4"/>
        </w:rPr>
        <w:t> </w:t>
      </w:r>
      <w:r>
        <w:rPr/>
        <w:t>and</w:t>
      </w:r>
      <w:r>
        <w:rPr>
          <w:spacing w:val="-6"/>
        </w:rPr>
        <w:t> </w:t>
      </w:r>
      <w:r>
        <w:rPr/>
        <w:t>competencies</w:t>
      </w:r>
      <w:r>
        <w:rPr>
          <w:spacing w:val="-6"/>
        </w:rPr>
        <w:t> </w:t>
      </w:r>
      <w:r>
        <w:rPr/>
        <w:t>required</w:t>
      </w:r>
      <w:r>
        <w:rPr>
          <w:spacing w:val="-4"/>
        </w:rPr>
        <w:t> </w:t>
      </w:r>
      <w:r>
        <w:rPr/>
        <w:t>to</w:t>
      </w:r>
      <w:r>
        <w:rPr>
          <w:spacing w:val="-4"/>
        </w:rPr>
        <w:t> </w:t>
      </w:r>
      <w:r>
        <w:rPr/>
        <w:t>effectively</w:t>
      </w:r>
      <w:r>
        <w:rPr>
          <w:spacing w:val="-4"/>
        </w:rPr>
        <w:t> </w:t>
      </w:r>
      <w:r>
        <w:rPr/>
        <w:t>perform</w:t>
      </w:r>
      <w:r>
        <w:rPr>
          <w:spacing w:val="-3"/>
        </w:rPr>
        <w:t> </w:t>
      </w:r>
      <w:r>
        <w:rPr/>
        <w:t>specific tasks or roles within an organization.</w:t>
      </w:r>
    </w:p>
    <w:p>
      <w:pPr>
        <w:pStyle w:val="BodyText"/>
        <w:spacing w:before="1"/>
      </w:pPr>
    </w:p>
    <w:p>
      <w:pPr>
        <w:spacing w:before="0"/>
        <w:ind w:left="359" w:right="0" w:firstLine="0"/>
        <w:jc w:val="both"/>
        <w:rPr>
          <w:sz w:val="22"/>
        </w:rPr>
      </w:pPr>
      <w:r>
        <w:rPr>
          <w:b/>
          <w:sz w:val="22"/>
        </w:rPr>
        <w:t>Permanent</w:t>
      </w:r>
      <w:r>
        <w:rPr>
          <w:b/>
          <w:spacing w:val="-7"/>
          <w:sz w:val="22"/>
        </w:rPr>
        <w:t> </w:t>
      </w:r>
      <w:r>
        <w:rPr>
          <w:b/>
          <w:sz w:val="22"/>
        </w:rPr>
        <w:t>contract</w:t>
      </w:r>
      <w:r>
        <w:rPr>
          <w:b/>
          <w:spacing w:val="-4"/>
          <w:sz w:val="22"/>
        </w:rPr>
        <w:t> </w:t>
      </w:r>
      <w:r>
        <w:rPr>
          <w:b/>
          <w:sz w:val="22"/>
        </w:rPr>
        <w:t>(or</w:t>
      </w:r>
      <w:r>
        <w:rPr>
          <w:b/>
          <w:spacing w:val="-4"/>
          <w:sz w:val="22"/>
        </w:rPr>
        <w:t> </w:t>
      </w:r>
      <w:r>
        <w:rPr>
          <w:b/>
          <w:sz w:val="22"/>
        </w:rPr>
        <w:t>open-ended</w:t>
      </w:r>
      <w:r>
        <w:rPr>
          <w:b/>
          <w:spacing w:val="-8"/>
          <w:sz w:val="22"/>
        </w:rPr>
        <w:t> </w:t>
      </w:r>
      <w:r>
        <w:rPr>
          <w:b/>
          <w:sz w:val="22"/>
        </w:rPr>
        <w:t>contract):</w:t>
      </w:r>
      <w:r>
        <w:rPr>
          <w:b/>
          <w:spacing w:val="-3"/>
          <w:sz w:val="22"/>
        </w:rPr>
        <w:t> </w:t>
      </w:r>
      <w:r>
        <w:rPr>
          <w:sz w:val="22"/>
        </w:rPr>
        <w:t>An</w:t>
      </w:r>
      <w:r>
        <w:rPr>
          <w:spacing w:val="-5"/>
          <w:sz w:val="22"/>
        </w:rPr>
        <w:t> </w:t>
      </w:r>
      <w:r>
        <w:rPr>
          <w:sz w:val="22"/>
        </w:rPr>
        <w:t>employment</w:t>
      </w:r>
      <w:r>
        <w:rPr>
          <w:spacing w:val="-6"/>
          <w:sz w:val="22"/>
        </w:rPr>
        <w:t> </w:t>
      </w:r>
      <w:r>
        <w:rPr>
          <w:sz w:val="22"/>
        </w:rPr>
        <w:t>contract</w:t>
      </w:r>
      <w:r>
        <w:rPr>
          <w:spacing w:val="-4"/>
          <w:sz w:val="22"/>
        </w:rPr>
        <w:t> </w:t>
      </w:r>
      <w:r>
        <w:rPr>
          <w:sz w:val="22"/>
        </w:rPr>
        <w:t>without</w:t>
      </w:r>
      <w:r>
        <w:rPr>
          <w:spacing w:val="-4"/>
          <w:sz w:val="22"/>
        </w:rPr>
        <w:t> </w:t>
      </w:r>
      <w:r>
        <w:rPr>
          <w:sz w:val="22"/>
        </w:rPr>
        <w:t>a</w:t>
      </w:r>
      <w:r>
        <w:rPr>
          <w:spacing w:val="-4"/>
          <w:sz w:val="22"/>
        </w:rPr>
        <w:t> </w:t>
      </w:r>
      <w:r>
        <w:rPr>
          <w:sz w:val="22"/>
        </w:rPr>
        <w:t>specified</w:t>
      </w:r>
      <w:r>
        <w:rPr>
          <w:spacing w:val="-8"/>
          <w:sz w:val="22"/>
        </w:rPr>
        <w:t> </w:t>
      </w:r>
      <w:r>
        <w:rPr>
          <w:sz w:val="22"/>
        </w:rPr>
        <w:t>end</w:t>
      </w:r>
      <w:r>
        <w:rPr>
          <w:spacing w:val="-4"/>
          <w:sz w:val="22"/>
        </w:rPr>
        <w:t> </w:t>
      </w:r>
      <w:r>
        <w:rPr>
          <w:spacing w:val="-2"/>
          <w:sz w:val="22"/>
        </w:rPr>
        <w:t>date.</w:t>
      </w:r>
    </w:p>
    <w:p>
      <w:pPr>
        <w:pStyle w:val="BodyText"/>
      </w:pPr>
    </w:p>
    <w:p>
      <w:pPr>
        <w:spacing w:before="0"/>
        <w:ind w:left="359" w:right="444" w:firstLine="0"/>
        <w:jc w:val="both"/>
        <w:rPr>
          <w:sz w:val="22"/>
        </w:rPr>
      </w:pPr>
      <w:r>
        <w:rPr>
          <w:b/>
          <w:sz w:val="22"/>
        </w:rPr>
        <w:t>Permanent</w:t>
      </w:r>
      <w:r>
        <w:rPr>
          <w:b/>
          <w:spacing w:val="-13"/>
          <w:sz w:val="22"/>
        </w:rPr>
        <w:t> </w:t>
      </w:r>
      <w:r>
        <w:rPr>
          <w:b/>
          <w:sz w:val="22"/>
        </w:rPr>
        <w:t>(open-ended)</w:t>
      </w:r>
      <w:r>
        <w:rPr>
          <w:b/>
          <w:spacing w:val="-11"/>
          <w:sz w:val="22"/>
        </w:rPr>
        <w:t> </w:t>
      </w:r>
      <w:r>
        <w:rPr>
          <w:b/>
          <w:sz w:val="22"/>
        </w:rPr>
        <w:t>full-time</w:t>
      </w:r>
      <w:r>
        <w:rPr>
          <w:b/>
          <w:spacing w:val="-14"/>
          <w:sz w:val="22"/>
        </w:rPr>
        <w:t> </w:t>
      </w:r>
      <w:r>
        <w:rPr>
          <w:b/>
          <w:sz w:val="22"/>
        </w:rPr>
        <w:t>worker</w:t>
      </w:r>
      <w:r>
        <w:rPr>
          <w:b/>
          <w:spacing w:val="-14"/>
          <w:sz w:val="22"/>
        </w:rPr>
        <w:t> </w:t>
      </w:r>
      <w:r>
        <w:rPr>
          <w:b/>
          <w:sz w:val="22"/>
        </w:rPr>
        <w:t>on</w:t>
      </w:r>
      <w:r>
        <w:rPr>
          <w:b/>
          <w:spacing w:val="-11"/>
          <w:sz w:val="22"/>
        </w:rPr>
        <w:t> </w:t>
      </w:r>
      <w:r>
        <w:rPr>
          <w:b/>
          <w:sz w:val="22"/>
        </w:rPr>
        <w:t>firm’s</w:t>
      </w:r>
      <w:r>
        <w:rPr>
          <w:b/>
          <w:spacing w:val="-14"/>
          <w:sz w:val="22"/>
        </w:rPr>
        <w:t> </w:t>
      </w:r>
      <w:r>
        <w:rPr>
          <w:b/>
          <w:sz w:val="22"/>
        </w:rPr>
        <w:t>payroll:</w:t>
      </w:r>
      <w:r>
        <w:rPr>
          <w:b/>
          <w:spacing w:val="-11"/>
          <w:sz w:val="22"/>
        </w:rPr>
        <w:t> </w:t>
      </w:r>
      <w:r>
        <w:rPr>
          <w:sz w:val="22"/>
        </w:rPr>
        <w:t>A</w:t>
      </w:r>
      <w:r>
        <w:rPr>
          <w:spacing w:val="-13"/>
          <w:sz w:val="22"/>
        </w:rPr>
        <w:t> </w:t>
      </w:r>
      <w:r>
        <w:rPr>
          <w:sz w:val="22"/>
        </w:rPr>
        <w:t>worker</w:t>
      </w:r>
      <w:r>
        <w:rPr>
          <w:spacing w:val="-11"/>
          <w:sz w:val="22"/>
        </w:rPr>
        <w:t> </w:t>
      </w:r>
      <w:r>
        <w:rPr>
          <w:sz w:val="22"/>
        </w:rPr>
        <w:t>that</w:t>
      </w:r>
      <w:r>
        <w:rPr>
          <w:spacing w:val="-11"/>
          <w:sz w:val="22"/>
        </w:rPr>
        <w:t> </w:t>
      </w:r>
      <w:r>
        <w:rPr>
          <w:sz w:val="22"/>
        </w:rPr>
        <w:t>works</w:t>
      </w:r>
      <w:r>
        <w:rPr>
          <w:spacing w:val="-11"/>
          <w:sz w:val="22"/>
        </w:rPr>
        <w:t> </w:t>
      </w:r>
      <w:r>
        <w:rPr>
          <w:sz w:val="22"/>
        </w:rPr>
        <w:t>for</w:t>
      </w:r>
      <w:r>
        <w:rPr>
          <w:spacing w:val="-11"/>
          <w:sz w:val="22"/>
        </w:rPr>
        <w:t> </w:t>
      </w:r>
      <w:r>
        <w:rPr>
          <w:sz w:val="22"/>
        </w:rPr>
        <w:t>a</w:t>
      </w:r>
      <w:r>
        <w:rPr>
          <w:spacing w:val="-14"/>
          <w:sz w:val="22"/>
        </w:rPr>
        <w:t> </w:t>
      </w:r>
      <w:r>
        <w:rPr>
          <w:sz w:val="22"/>
        </w:rPr>
        <w:t>term</w:t>
      </w:r>
      <w:r>
        <w:rPr>
          <w:spacing w:val="-11"/>
          <w:sz w:val="22"/>
        </w:rPr>
        <w:t> </w:t>
      </w:r>
      <w:r>
        <w:rPr>
          <w:sz w:val="22"/>
        </w:rPr>
        <w:t>of</w:t>
      </w:r>
      <w:r>
        <w:rPr>
          <w:spacing w:val="-11"/>
          <w:sz w:val="22"/>
        </w:rPr>
        <w:t> </w:t>
      </w:r>
      <w:r>
        <w:rPr>
          <w:sz w:val="22"/>
        </w:rPr>
        <w:t>one</w:t>
      </w:r>
      <w:r>
        <w:rPr>
          <w:spacing w:val="-12"/>
          <w:sz w:val="22"/>
        </w:rPr>
        <w:t> </w:t>
      </w:r>
      <w:r>
        <w:rPr>
          <w:sz w:val="22"/>
        </w:rPr>
        <w:t>or</w:t>
      </w:r>
      <w:r>
        <w:rPr>
          <w:spacing w:val="-13"/>
          <w:sz w:val="22"/>
        </w:rPr>
        <w:t> </w:t>
      </w:r>
      <w:r>
        <w:rPr>
          <w:sz w:val="22"/>
        </w:rPr>
        <w:t>more years and/or has a guaranteed renewal of their employment and that works a full shift.</w:t>
      </w:r>
    </w:p>
    <w:p>
      <w:pPr>
        <w:pStyle w:val="BodyText"/>
      </w:pPr>
    </w:p>
    <w:p>
      <w:pPr>
        <w:pStyle w:val="BodyText"/>
        <w:ind w:left="359" w:right="444"/>
        <w:jc w:val="both"/>
      </w:pPr>
      <w:r>
        <w:rPr>
          <w:b/>
        </w:rPr>
        <w:t>Platform worker: </w:t>
      </w:r>
      <w:r>
        <w:rPr/>
        <w:t>An individual engaged on a temporary basis by a company that uses an online platform, through a mobile device or computer, to connect users with worker’s service. Hence, platform workers work on an on-demand basis and their compensation for the most part depends on the number of clients served and/or tasks/jobs completed.</w:t>
      </w:r>
    </w:p>
    <w:p>
      <w:pPr>
        <w:pStyle w:val="BodyText"/>
        <w:spacing w:before="252"/>
        <w:ind w:left="359" w:right="445"/>
        <w:jc w:val="both"/>
      </w:pPr>
      <w:r>
        <w:rPr>
          <w:b/>
        </w:rPr>
        <w:t>Public administration: </w:t>
      </w:r>
      <w:r>
        <w:rPr/>
        <w:t>The authority or administrative body responsible for and/or engaged in labor administration, whether it is at the ministerial departments level or decentralized regional or local agencies - e.g., ministry of labor or other relevant ministry; works council; labor inspectorate.</w:t>
      </w:r>
    </w:p>
    <w:p>
      <w:pPr>
        <w:spacing w:before="252"/>
        <w:ind w:left="359" w:right="445" w:firstLine="0"/>
        <w:jc w:val="both"/>
        <w:rPr>
          <w:sz w:val="22"/>
        </w:rPr>
      </w:pPr>
      <w:r>
        <w:rPr>
          <w:b/>
          <w:sz w:val="22"/>
        </w:rPr>
        <w:t>Redundancy (also expressed as “making an employee redundant”): </w:t>
      </w:r>
      <w:r>
        <w:rPr>
          <w:sz w:val="22"/>
        </w:rPr>
        <w:t>Dismissal allowed by law that is justified by economic, operational, or structural reasons (not by other causes, such as personal grounds or faulty worker’s behavior).</w:t>
      </w:r>
    </w:p>
    <w:p>
      <w:pPr>
        <w:pStyle w:val="BodyText"/>
      </w:pPr>
    </w:p>
    <w:p>
      <w:pPr>
        <w:pStyle w:val="BodyText"/>
        <w:ind w:left="359" w:right="446"/>
        <w:jc w:val="both"/>
      </w:pPr>
      <w:r>
        <w:rPr>
          <w:b/>
        </w:rPr>
        <w:t>Retirement pension</w:t>
      </w:r>
      <w:r>
        <w:rPr/>
        <w:t>: A monetary benefit (regular payment) given to a person who has retired from regular </w:t>
      </w:r>
      <w:r>
        <w:rPr>
          <w:spacing w:val="-2"/>
        </w:rPr>
        <w:t>employment.</w:t>
      </w:r>
    </w:p>
    <w:p>
      <w:pPr>
        <w:pStyle w:val="BodyText"/>
        <w:spacing w:before="252"/>
        <w:ind w:left="358" w:right="445"/>
        <w:jc w:val="both"/>
      </w:pPr>
      <w:r>
        <w:rPr>
          <w:b/>
        </w:rPr>
        <w:t>Retirement</w:t>
      </w:r>
      <w:r>
        <w:rPr>
          <w:b/>
          <w:spacing w:val="-4"/>
        </w:rPr>
        <w:t> </w:t>
      </w:r>
      <w:r>
        <w:rPr>
          <w:b/>
        </w:rPr>
        <w:t>pension</w:t>
      </w:r>
      <w:r>
        <w:rPr>
          <w:b/>
          <w:spacing w:val="-5"/>
        </w:rPr>
        <w:t> </w:t>
      </w:r>
      <w:r>
        <w:rPr>
          <w:b/>
        </w:rPr>
        <w:t>scheme</w:t>
      </w:r>
      <w:r>
        <w:rPr/>
        <w:t>:</w:t>
      </w:r>
      <w:r>
        <w:rPr>
          <w:spacing w:val="-6"/>
        </w:rPr>
        <w:t> </w:t>
      </w:r>
      <w:r>
        <w:rPr/>
        <w:t>A</w:t>
      </w:r>
      <w:r>
        <w:rPr>
          <w:spacing w:val="-6"/>
        </w:rPr>
        <w:t> </w:t>
      </w:r>
      <w:r>
        <w:rPr/>
        <w:t>system</w:t>
      </w:r>
      <w:r>
        <w:rPr>
          <w:spacing w:val="-4"/>
        </w:rPr>
        <w:t> </w:t>
      </w:r>
      <w:r>
        <w:rPr/>
        <w:t>designed</w:t>
      </w:r>
      <w:r>
        <w:rPr>
          <w:spacing w:val="-7"/>
        </w:rPr>
        <w:t> </w:t>
      </w:r>
      <w:r>
        <w:rPr/>
        <w:t>to</w:t>
      </w:r>
      <w:r>
        <w:rPr>
          <w:spacing w:val="-7"/>
        </w:rPr>
        <w:t> </w:t>
      </w:r>
      <w:r>
        <w:rPr/>
        <w:t>provide</w:t>
      </w:r>
      <w:r>
        <w:rPr>
          <w:spacing w:val="-7"/>
        </w:rPr>
        <w:t> </w:t>
      </w:r>
      <w:r>
        <w:rPr/>
        <w:t>individuals</w:t>
      </w:r>
      <w:r>
        <w:rPr>
          <w:spacing w:val="-4"/>
        </w:rPr>
        <w:t> </w:t>
      </w:r>
      <w:r>
        <w:rPr/>
        <w:t>with</w:t>
      </w:r>
      <w:r>
        <w:rPr>
          <w:spacing w:val="-5"/>
        </w:rPr>
        <w:t> </w:t>
      </w:r>
      <w:r>
        <w:rPr/>
        <w:t>a</w:t>
      </w:r>
      <w:r>
        <w:rPr>
          <w:spacing w:val="-7"/>
        </w:rPr>
        <w:t> </w:t>
      </w:r>
      <w:r>
        <w:rPr/>
        <w:t>steady</w:t>
      </w:r>
      <w:r>
        <w:rPr>
          <w:spacing w:val="-7"/>
        </w:rPr>
        <w:t> </w:t>
      </w:r>
      <w:r>
        <w:rPr/>
        <w:t>income</w:t>
      </w:r>
      <w:r>
        <w:rPr>
          <w:spacing w:val="-7"/>
        </w:rPr>
        <w:t> </w:t>
      </w:r>
      <w:r>
        <w:rPr/>
        <w:t>after</w:t>
      </w:r>
      <w:r>
        <w:rPr>
          <w:spacing w:val="-4"/>
        </w:rPr>
        <w:t> </w:t>
      </w:r>
      <w:r>
        <w:rPr/>
        <w:t>they</w:t>
      </w:r>
      <w:r>
        <w:rPr>
          <w:spacing w:val="-7"/>
        </w:rPr>
        <w:t> </w:t>
      </w:r>
      <w:r>
        <w:rPr/>
        <w:t>retire from</w:t>
      </w:r>
      <w:r>
        <w:rPr>
          <w:spacing w:val="-16"/>
        </w:rPr>
        <w:t> </w:t>
      </w:r>
      <w:r>
        <w:rPr/>
        <w:t>active</w:t>
      </w:r>
      <w:r>
        <w:rPr>
          <w:spacing w:val="-14"/>
        </w:rPr>
        <w:t> </w:t>
      </w:r>
      <w:r>
        <w:rPr/>
        <w:t>employment.</w:t>
      </w:r>
      <w:r>
        <w:rPr>
          <w:spacing w:val="-14"/>
        </w:rPr>
        <w:t> </w:t>
      </w:r>
      <w:r>
        <w:rPr/>
        <w:t>Retirement</w:t>
      </w:r>
      <w:r>
        <w:rPr>
          <w:spacing w:val="-13"/>
        </w:rPr>
        <w:t> </w:t>
      </w:r>
      <w:r>
        <w:rPr/>
        <w:t>pension</w:t>
      </w:r>
      <w:r>
        <w:rPr>
          <w:spacing w:val="-14"/>
        </w:rPr>
        <w:t> </w:t>
      </w:r>
      <w:r>
        <w:rPr/>
        <w:t>schemes</w:t>
      </w:r>
      <w:r>
        <w:rPr>
          <w:spacing w:val="-14"/>
        </w:rPr>
        <w:t> </w:t>
      </w:r>
      <w:r>
        <w:rPr/>
        <w:t>are</w:t>
      </w:r>
      <w:r>
        <w:rPr>
          <w:spacing w:val="-14"/>
        </w:rPr>
        <w:t> </w:t>
      </w:r>
      <w:r>
        <w:rPr/>
        <w:t>generally</w:t>
      </w:r>
      <w:r>
        <w:rPr>
          <w:spacing w:val="-13"/>
        </w:rPr>
        <w:t> </w:t>
      </w:r>
      <w:r>
        <w:rPr/>
        <w:t>funded</w:t>
      </w:r>
      <w:r>
        <w:rPr>
          <w:spacing w:val="-14"/>
        </w:rPr>
        <w:t> </w:t>
      </w:r>
      <w:r>
        <w:rPr/>
        <w:t>through</w:t>
      </w:r>
      <w:r>
        <w:rPr>
          <w:spacing w:val="-14"/>
        </w:rPr>
        <w:t> </w:t>
      </w:r>
      <w:r>
        <w:rPr/>
        <w:t>regular</w:t>
      </w:r>
      <w:r>
        <w:rPr>
          <w:spacing w:val="-14"/>
        </w:rPr>
        <w:t> </w:t>
      </w:r>
      <w:r>
        <w:rPr/>
        <w:t>contributions</w:t>
      </w:r>
      <w:r>
        <w:rPr>
          <w:spacing w:val="-13"/>
        </w:rPr>
        <w:t> </w:t>
      </w:r>
      <w:r>
        <w:rPr/>
        <w:t>from employees,</w:t>
      </w:r>
      <w:r>
        <w:rPr>
          <w:spacing w:val="-2"/>
        </w:rPr>
        <w:t> </w:t>
      </w:r>
      <w:r>
        <w:rPr/>
        <w:t>employers,</w:t>
      </w:r>
      <w:r>
        <w:rPr>
          <w:spacing w:val="-2"/>
        </w:rPr>
        <w:t> </w:t>
      </w:r>
      <w:r>
        <w:rPr/>
        <w:t>or</w:t>
      </w:r>
      <w:r>
        <w:rPr>
          <w:spacing w:val="-1"/>
        </w:rPr>
        <w:t> </w:t>
      </w:r>
      <w:r>
        <w:rPr/>
        <w:t>both.</w:t>
      </w:r>
      <w:r>
        <w:rPr>
          <w:spacing w:val="-2"/>
        </w:rPr>
        <w:t> </w:t>
      </w:r>
      <w:r>
        <w:rPr/>
        <w:t>In</w:t>
      </w:r>
      <w:r>
        <w:rPr>
          <w:spacing w:val="-2"/>
        </w:rPr>
        <w:t> </w:t>
      </w:r>
      <w:r>
        <w:rPr/>
        <w:t>certain</w:t>
      </w:r>
      <w:r>
        <w:rPr>
          <w:spacing w:val="-2"/>
        </w:rPr>
        <w:t> </w:t>
      </w:r>
      <w:r>
        <w:rPr/>
        <w:t>cases,</w:t>
      </w:r>
      <w:r>
        <w:rPr>
          <w:spacing w:val="-5"/>
        </w:rPr>
        <w:t> </w:t>
      </w:r>
      <w:r>
        <w:rPr/>
        <w:t>they</w:t>
      </w:r>
      <w:r>
        <w:rPr>
          <w:spacing w:val="-5"/>
        </w:rPr>
        <w:t> </w:t>
      </w:r>
      <w:r>
        <w:rPr/>
        <w:t>may</w:t>
      </w:r>
      <w:r>
        <w:rPr>
          <w:spacing w:val="-2"/>
        </w:rPr>
        <w:t> </w:t>
      </w:r>
      <w:r>
        <w:rPr/>
        <w:t>also</w:t>
      </w:r>
      <w:r>
        <w:rPr>
          <w:spacing w:val="-5"/>
        </w:rPr>
        <w:t> </w:t>
      </w:r>
      <w:r>
        <w:rPr/>
        <w:t>receive</w:t>
      </w:r>
      <w:r>
        <w:rPr>
          <w:spacing w:val="-2"/>
        </w:rPr>
        <w:t> </w:t>
      </w:r>
      <w:r>
        <w:rPr/>
        <w:t>funding</w:t>
      </w:r>
      <w:r>
        <w:rPr>
          <w:spacing w:val="-5"/>
        </w:rPr>
        <w:t> </w:t>
      </w:r>
      <w:r>
        <w:rPr/>
        <w:t>from</w:t>
      </w:r>
      <w:r>
        <w:rPr>
          <w:spacing w:val="-1"/>
        </w:rPr>
        <w:t> </w:t>
      </w:r>
      <w:r>
        <w:rPr/>
        <w:t>government</w:t>
      </w:r>
      <w:r>
        <w:rPr>
          <w:spacing w:val="-1"/>
        </w:rPr>
        <w:t> </w:t>
      </w:r>
      <w:r>
        <w:rPr/>
        <w:t>subsidies</w:t>
      </w:r>
      <w:r>
        <w:rPr>
          <w:spacing w:val="-2"/>
        </w:rPr>
        <w:t> </w:t>
      </w:r>
      <w:r>
        <w:rPr/>
        <w:t>or tax incentives.</w:t>
      </w:r>
    </w:p>
    <w:p>
      <w:pPr>
        <w:pStyle w:val="BodyText"/>
      </w:pPr>
    </w:p>
    <w:p>
      <w:pPr>
        <w:pStyle w:val="BodyText"/>
        <w:ind w:left="358" w:right="444"/>
        <w:jc w:val="both"/>
      </w:pPr>
      <w:r>
        <w:rPr>
          <w:b/>
        </w:rPr>
        <w:t>Severance pay: </w:t>
      </w:r>
      <w:r>
        <w:rPr/>
        <w:t>Form of compensation provided to employees when they are involuntarily terminated from their employment. It is intended to offer financial support during the transition period as they search for new </w:t>
      </w:r>
      <w:r>
        <w:rPr>
          <w:spacing w:val="-2"/>
        </w:rPr>
        <w:t>employment.</w:t>
      </w:r>
    </w:p>
    <w:p>
      <w:pPr>
        <w:pStyle w:val="BodyText"/>
        <w:spacing w:before="1"/>
      </w:pPr>
    </w:p>
    <w:p>
      <w:pPr>
        <w:pStyle w:val="BodyText"/>
        <w:ind w:left="358" w:right="445" w:hanging="1"/>
        <w:jc w:val="both"/>
      </w:pPr>
      <w:r>
        <w:rPr>
          <w:b/>
        </w:rPr>
        <w:t>Self-employed: </w:t>
      </w:r>
      <w:r>
        <w:rPr/>
        <w:t>An individual whose income is obtained by conducting his/her/their own business activity rather than working for a fixed salary paid by a specific employer.</w:t>
      </w:r>
    </w:p>
    <w:p>
      <w:pPr>
        <w:pStyle w:val="BodyText"/>
        <w:spacing w:before="252"/>
        <w:ind w:left="358" w:right="444"/>
        <w:jc w:val="both"/>
      </w:pPr>
      <w:r>
        <w:rPr>
          <w:b/>
        </w:rPr>
        <w:t>Sick</w:t>
      </w:r>
      <w:r>
        <w:rPr>
          <w:b/>
          <w:spacing w:val="-4"/>
        </w:rPr>
        <w:t> </w:t>
      </w:r>
      <w:r>
        <w:rPr>
          <w:b/>
        </w:rPr>
        <w:t>leave:</w:t>
      </w:r>
      <w:r>
        <w:rPr>
          <w:b/>
          <w:spacing w:val="-3"/>
        </w:rPr>
        <w:t> </w:t>
      </w:r>
      <w:r>
        <w:rPr/>
        <w:t>A</w:t>
      </w:r>
      <w:r>
        <w:rPr>
          <w:spacing w:val="-2"/>
        </w:rPr>
        <w:t> </w:t>
      </w:r>
      <w:r>
        <w:rPr/>
        <w:t>period</w:t>
      </w:r>
      <w:r>
        <w:rPr>
          <w:spacing w:val="-1"/>
        </w:rPr>
        <w:t> </w:t>
      </w:r>
      <w:r>
        <w:rPr/>
        <w:t>of</w:t>
      </w:r>
      <w:r>
        <w:rPr>
          <w:spacing w:val="-3"/>
        </w:rPr>
        <w:t> </w:t>
      </w:r>
      <w:r>
        <w:rPr/>
        <w:t>time</w:t>
      </w:r>
      <w:r>
        <w:rPr>
          <w:spacing w:val="-1"/>
        </w:rPr>
        <w:t> </w:t>
      </w:r>
      <w:r>
        <w:rPr/>
        <w:t>during</w:t>
      </w:r>
      <w:r>
        <w:rPr>
          <w:spacing w:val="-4"/>
        </w:rPr>
        <w:t> </w:t>
      </w:r>
      <w:r>
        <w:rPr/>
        <w:t>which</w:t>
      </w:r>
      <w:r>
        <w:rPr>
          <w:spacing w:val="-4"/>
        </w:rPr>
        <w:t> </w:t>
      </w:r>
      <w:r>
        <w:rPr/>
        <w:t>an</w:t>
      </w:r>
      <w:r>
        <w:rPr>
          <w:spacing w:val="-4"/>
        </w:rPr>
        <w:t> </w:t>
      </w:r>
      <w:r>
        <w:rPr/>
        <w:t>employee</w:t>
      </w:r>
      <w:r>
        <w:rPr>
          <w:spacing w:val="-1"/>
        </w:rPr>
        <w:t> </w:t>
      </w:r>
      <w:r>
        <w:rPr/>
        <w:t>takes</w:t>
      </w:r>
      <w:r>
        <w:rPr>
          <w:spacing w:val="-3"/>
        </w:rPr>
        <w:t> </w:t>
      </w:r>
      <w:r>
        <w:rPr/>
        <w:t>time</w:t>
      </w:r>
      <w:r>
        <w:rPr>
          <w:spacing w:val="-3"/>
        </w:rPr>
        <w:t> </w:t>
      </w:r>
      <w:r>
        <w:rPr/>
        <w:t>off</w:t>
      </w:r>
      <w:r>
        <w:rPr>
          <w:spacing w:val="-3"/>
        </w:rPr>
        <w:t> </w:t>
      </w:r>
      <w:r>
        <w:rPr/>
        <w:t>due</w:t>
      </w:r>
      <w:r>
        <w:rPr>
          <w:spacing w:val="-3"/>
        </w:rPr>
        <w:t> </w:t>
      </w:r>
      <w:r>
        <w:rPr/>
        <w:t>to</w:t>
      </w:r>
      <w:r>
        <w:rPr>
          <w:spacing w:val="-4"/>
        </w:rPr>
        <w:t> </w:t>
      </w:r>
      <w:r>
        <w:rPr/>
        <w:t>illness</w:t>
      </w:r>
      <w:r>
        <w:rPr>
          <w:spacing w:val="-1"/>
        </w:rPr>
        <w:t> </w:t>
      </w:r>
      <w:r>
        <w:rPr/>
        <w:t>or</w:t>
      </w:r>
      <w:r>
        <w:rPr>
          <w:spacing w:val="-3"/>
        </w:rPr>
        <w:t> </w:t>
      </w:r>
      <w:r>
        <w:rPr/>
        <w:t>injury.</w:t>
      </w:r>
      <w:r>
        <w:rPr>
          <w:spacing w:val="-1"/>
        </w:rPr>
        <w:t> </w:t>
      </w:r>
      <w:r>
        <w:rPr/>
        <w:t>Paid</w:t>
      </w:r>
      <w:r>
        <w:rPr>
          <w:spacing w:val="-4"/>
        </w:rPr>
        <w:t> </w:t>
      </w:r>
      <w:r>
        <w:rPr/>
        <w:t>sick</w:t>
      </w:r>
      <w:r>
        <w:rPr>
          <w:spacing w:val="-4"/>
        </w:rPr>
        <w:t> </w:t>
      </w:r>
      <w:r>
        <w:rPr/>
        <w:t>leave is</w:t>
      </w:r>
      <w:r>
        <w:rPr>
          <w:spacing w:val="-2"/>
        </w:rPr>
        <w:t> </w:t>
      </w:r>
      <w:r>
        <w:rPr/>
        <w:t>intended</w:t>
      </w:r>
      <w:r>
        <w:rPr>
          <w:spacing w:val="-2"/>
        </w:rPr>
        <w:t> </w:t>
      </w:r>
      <w:r>
        <w:rPr/>
        <w:t>to</w:t>
      </w:r>
      <w:r>
        <w:rPr>
          <w:spacing w:val="-2"/>
        </w:rPr>
        <w:t> </w:t>
      </w:r>
      <w:r>
        <w:rPr/>
        <w:t>protect</w:t>
      </w:r>
      <w:r>
        <w:rPr>
          <w:spacing w:val="-1"/>
        </w:rPr>
        <w:t> </w:t>
      </w:r>
      <w:r>
        <w:rPr/>
        <w:t>the worker’s</w:t>
      </w:r>
      <w:r>
        <w:rPr>
          <w:spacing w:val="-2"/>
        </w:rPr>
        <w:t> </w:t>
      </w:r>
      <w:r>
        <w:rPr/>
        <w:t>status and income during</w:t>
      </w:r>
      <w:r>
        <w:rPr>
          <w:spacing w:val="-2"/>
        </w:rPr>
        <w:t> </w:t>
      </w:r>
      <w:r>
        <w:rPr/>
        <w:t>the period of illness</w:t>
      </w:r>
      <w:r>
        <w:rPr>
          <w:spacing w:val="-2"/>
        </w:rPr>
        <w:t> </w:t>
      </w:r>
      <w:r>
        <w:rPr/>
        <w:t>or injury through health and financial protection.</w:t>
      </w:r>
    </w:p>
    <w:p>
      <w:pPr>
        <w:pStyle w:val="BodyText"/>
        <w:spacing w:after="0"/>
        <w:jc w:val="both"/>
        <w:sectPr>
          <w:pgSz w:w="12240" w:h="15840"/>
          <w:pgMar w:header="0" w:footer="506" w:top="1360" w:bottom="720" w:left="1080" w:right="720"/>
        </w:sectPr>
      </w:pPr>
    </w:p>
    <w:p>
      <w:pPr>
        <w:pStyle w:val="BodyText"/>
        <w:spacing w:before="78"/>
        <w:ind w:left="360" w:right="444"/>
        <w:jc w:val="both"/>
      </w:pPr>
      <w:r>
        <w:rPr>
          <w:b/>
        </w:rPr>
        <w:t>Social</w:t>
      </w:r>
      <w:r>
        <w:rPr>
          <w:b/>
          <w:spacing w:val="-1"/>
        </w:rPr>
        <w:t> </w:t>
      </w:r>
      <w:r>
        <w:rPr>
          <w:b/>
        </w:rPr>
        <w:t>consultation</w:t>
      </w:r>
      <w:r>
        <w:rPr>
          <w:b/>
          <w:spacing w:val="-5"/>
        </w:rPr>
        <w:t> </w:t>
      </w:r>
      <w:r>
        <w:rPr>
          <w:b/>
        </w:rPr>
        <w:t>(in</w:t>
      </w:r>
      <w:r>
        <w:rPr>
          <w:b/>
          <w:spacing w:val="-5"/>
        </w:rPr>
        <w:t> </w:t>
      </w:r>
      <w:r>
        <w:rPr>
          <w:b/>
        </w:rPr>
        <w:t>the</w:t>
      </w:r>
      <w:r>
        <w:rPr>
          <w:b/>
          <w:spacing w:val="-4"/>
        </w:rPr>
        <w:t> </w:t>
      </w:r>
      <w:r>
        <w:rPr>
          <w:b/>
        </w:rPr>
        <w:t>context</w:t>
      </w:r>
      <w:r>
        <w:rPr>
          <w:b/>
          <w:spacing w:val="-4"/>
        </w:rPr>
        <w:t> </w:t>
      </w:r>
      <w:r>
        <w:rPr>
          <w:b/>
        </w:rPr>
        <w:t>of</w:t>
      </w:r>
      <w:r>
        <w:rPr>
          <w:b/>
          <w:spacing w:val="-4"/>
        </w:rPr>
        <w:t> </w:t>
      </w:r>
      <w:r>
        <w:rPr>
          <w:b/>
        </w:rPr>
        <w:t>minimum</w:t>
      </w:r>
      <w:r>
        <w:rPr>
          <w:b/>
          <w:spacing w:val="-4"/>
        </w:rPr>
        <w:t> </w:t>
      </w:r>
      <w:r>
        <w:rPr>
          <w:b/>
        </w:rPr>
        <w:t>wage</w:t>
      </w:r>
      <w:r>
        <w:rPr>
          <w:b/>
          <w:spacing w:val="-2"/>
        </w:rPr>
        <w:t> </w:t>
      </w:r>
      <w:r>
        <w:rPr>
          <w:b/>
        </w:rPr>
        <w:t>setting):</w:t>
      </w:r>
      <w:r>
        <w:rPr>
          <w:b/>
          <w:spacing w:val="-1"/>
        </w:rPr>
        <w:t> </w:t>
      </w:r>
      <w:r>
        <w:rPr/>
        <w:t>Process</w:t>
      </w:r>
      <w:r>
        <w:rPr>
          <w:spacing w:val="-4"/>
        </w:rPr>
        <w:t> </w:t>
      </w:r>
      <w:r>
        <w:rPr/>
        <w:t>that</w:t>
      </w:r>
      <w:r>
        <w:rPr>
          <w:spacing w:val="-1"/>
        </w:rPr>
        <w:t> </w:t>
      </w:r>
      <w:r>
        <w:rPr/>
        <w:t>refers</w:t>
      </w:r>
      <w:r>
        <w:rPr>
          <w:spacing w:val="-4"/>
        </w:rPr>
        <w:t> </w:t>
      </w:r>
      <w:r>
        <w:rPr/>
        <w:t>to</w:t>
      </w:r>
      <w:r>
        <w:rPr>
          <w:spacing w:val="-2"/>
        </w:rPr>
        <w:t> </w:t>
      </w:r>
      <w:r>
        <w:rPr/>
        <w:t>engaging</w:t>
      </w:r>
      <w:r>
        <w:rPr>
          <w:spacing w:val="-2"/>
        </w:rPr>
        <w:t> </w:t>
      </w:r>
      <w:r>
        <w:rPr/>
        <w:t>with</w:t>
      </w:r>
      <w:r>
        <w:rPr>
          <w:spacing w:val="-5"/>
        </w:rPr>
        <w:t> </w:t>
      </w:r>
      <w:r>
        <w:rPr/>
        <w:t>various stakeholders, such as representatives from labor unions, employer associations, and other relevant social groups,</w:t>
      </w:r>
      <w:r>
        <w:rPr>
          <w:spacing w:val="-9"/>
        </w:rPr>
        <w:t> </w:t>
      </w:r>
      <w:r>
        <w:rPr/>
        <w:t>to</w:t>
      </w:r>
      <w:r>
        <w:rPr>
          <w:spacing w:val="-9"/>
        </w:rPr>
        <w:t> </w:t>
      </w:r>
      <w:r>
        <w:rPr/>
        <w:t>discuss,</w:t>
      </w:r>
      <w:r>
        <w:rPr>
          <w:spacing w:val="-9"/>
        </w:rPr>
        <w:t> </w:t>
      </w:r>
      <w:r>
        <w:rPr/>
        <w:t>negotiate,</w:t>
      </w:r>
      <w:r>
        <w:rPr>
          <w:spacing w:val="-9"/>
        </w:rPr>
        <w:t> </w:t>
      </w:r>
      <w:r>
        <w:rPr/>
        <w:t>and</w:t>
      </w:r>
      <w:r>
        <w:rPr>
          <w:spacing w:val="-9"/>
        </w:rPr>
        <w:t> </w:t>
      </w:r>
      <w:r>
        <w:rPr/>
        <w:t>reach</w:t>
      </w:r>
      <w:r>
        <w:rPr>
          <w:spacing w:val="-11"/>
        </w:rPr>
        <w:t> </w:t>
      </w:r>
      <w:r>
        <w:rPr/>
        <w:t>a</w:t>
      </w:r>
      <w:r>
        <w:rPr>
          <w:spacing w:val="-8"/>
        </w:rPr>
        <w:t> </w:t>
      </w:r>
      <w:r>
        <w:rPr/>
        <w:t>consensus</w:t>
      </w:r>
      <w:r>
        <w:rPr>
          <w:spacing w:val="-8"/>
        </w:rPr>
        <w:t> </w:t>
      </w:r>
      <w:r>
        <w:rPr/>
        <w:t>on</w:t>
      </w:r>
      <w:r>
        <w:rPr>
          <w:spacing w:val="-11"/>
        </w:rPr>
        <w:t> </w:t>
      </w:r>
      <w:r>
        <w:rPr/>
        <w:t>minimum</w:t>
      </w:r>
      <w:r>
        <w:rPr>
          <w:spacing w:val="-8"/>
        </w:rPr>
        <w:t> </w:t>
      </w:r>
      <w:r>
        <w:rPr/>
        <w:t>wage</w:t>
      </w:r>
      <w:r>
        <w:rPr>
          <w:spacing w:val="-8"/>
        </w:rPr>
        <w:t> </w:t>
      </w:r>
      <w:r>
        <w:rPr/>
        <w:t>levels.</w:t>
      </w:r>
      <w:r>
        <w:rPr>
          <w:spacing w:val="-9"/>
        </w:rPr>
        <w:t> </w:t>
      </w:r>
      <w:r>
        <w:rPr/>
        <w:t>This</w:t>
      </w:r>
      <w:r>
        <w:rPr>
          <w:spacing w:val="-10"/>
        </w:rPr>
        <w:t> </w:t>
      </w:r>
      <w:r>
        <w:rPr/>
        <w:t>process</w:t>
      </w:r>
      <w:r>
        <w:rPr>
          <w:spacing w:val="-8"/>
        </w:rPr>
        <w:t> </w:t>
      </w:r>
      <w:r>
        <w:rPr/>
        <w:t>aims</w:t>
      </w:r>
      <w:r>
        <w:rPr>
          <w:spacing w:val="-8"/>
        </w:rPr>
        <w:t> </w:t>
      </w:r>
      <w:r>
        <w:rPr/>
        <w:t>to</w:t>
      </w:r>
      <w:r>
        <w:rPr>
          <w:spacing w:val="-11"/>
        </w:rPr>
        <w:t> </w:t>
      </w:r>
      <w:r>
        <w:rPr/>
        <w:t>ensure</w:t>
      </w:r>
      <w:r>
        <w:rPr>
          <w:spacing w:val="-8"/>
        </w:rPr>
        <w:t> </w:t>
      </w:r>
      <w:r>
        <w:rPr/>
        <w:t>that the interests and perspectives of all parties affected by minimum wage policies are considered, resulting in fair,</w:t>
      </w:r>
      <w:r>
        <w:rPr>
          <w:spacing w:val="-14"/>
        </w:rPr>
        <w:t> </w:t>
      </w:r>
      <w:r>
        <w:rPr/>
        <w:t>balanced,</w:t>
      </w:r>
      <w:r>
        <w:rPr>
          <w:spacing w:val="-14"/>
        </w:rPr>
        <w:t> </w:t>
      </w:r>
      <w:r>
        <w:rPr/>
        <w:t>and</w:t>
      </w:r>
      <w:r>
        <w:rPr>
          <w:spacing w:val="-14"/>
        </w:rPr>
        <w:t> </w:t>
      </w:r>
      <w:r>
        <w:rPr/>
        <w:t>sustainable</w:t>
      </w:r>
      <w:r>
        <w:rPr>
          <w:spacing w:val="-13"/>
        </w:rPr>
        <w:t> </w:t>
      </w:r>
      <w:r>
        <w:rPr/>
        <w:t>wage</w:t>
      </w:r>
      <w:r>
        <w:rPr>
          <w:spacing w:val="-14"/>
        </w:rPr>
        <w:t> </w:t>
      </w:r>
      <w:r>
        <w:rPr/>
        <w:t>standards.</w:t>
      </w:r>
      <w:r>
        <w:rPr>
          <w:spacing w:val="-14"/>
        </w:rPr>
        <w:t> </w:t>
      </w:r>
      <w:r>
        <w:rPr/>
        <w:t>This</w:t>
      </w:r>
      <w:r>
        <w:rPr>
          <w:spacing w:val="-14"/>
        </w:rPr>
        <w:t> </w:t>
      </w:r>
      <w:r>
        <w:rPr/>
        <w:t>consultation</w:t>
      </w:r>
      <w:r>
        <w:rPr>
          <w:spacing w:val="-13"/>
        </w:rPr>
        <w:t> </w:t>
      </w:r>
      <w:r>
        <w:rPr/>
        <w:t>implies</w:t>
      </w:r>
      <w:r>
        <w:rPr>
          <w:spacing w:val="-14"/>
        </w:rPr>
        <w:t> </w:t>
      </w:r>
      <w:r>
        <w:rPr/>
        <w:t>more</w:t>
      </w:r>
      <w:r>
        <w:rPr>
          <w:spacing w:val="-14"/>
        </w:rPr>
        <w:t> </w:t>
      </w:r>
      <w:r>
        <w:rPr/>
        <w:t>than</w:t>
      </w:r>
      <w:r>
        <w:rPr>
          <w:spacing w:val="-14"/>
        </w:rPr>
        <w:t> </w:t>
      </w:r>
      <w:r>
        <w:rPr/>
        <w:t>merely</w:t>
      </w:r>
      <w:r>
        <w:rPr>
          <w:spacing w:val="-13"/>
        </w:rPr>
        <w:t> </w:t>
      </w:r>
      <w:r>
        <w:rPr/>
        <w:t>sharing</w:t>
      </w:r>
      <w:r>
        <w:rPr>
          <w:spacing w:val="-14"/>
        </w:rPr>
        <w:t> </w:t>
      </w:r>
      <w:r>
        <w:rPr/>
        <w:t>information but does not imply a joint decision-making process. The objective of the consultation is not to reach an agreement, but it is intended to assist the competent authority in taking a decision.</w:t>
      </w:r>
    </w:p>
    <w:p>
      <w:pPr>
        <w:pStyle w:val="BodyText"/>
        <w:spacing w:before="252"/>
        <w:ind w:left="359" w:right="444"/>
        <w:jc w:val="both"/>
      </w:pPr>
      <w:r>
        <w:rPr>
          <w:b/>
        </w:rPr>
        <w:t>Social protection: </w:t>
      </w:r>
      <w:r>
        <w:rPr/>
        <w:t>Set of policies and public actions that mitigate negative social effects caused by unemployment, labor market shocks, and poorly protected labor. Well-designed social protection programs help vulnerable individuals find new or better jobs, boost human capital, and reduce inequality.</w:t>
      </w:r>
    </w:p>
    <w:p>
      <w:pPr>
        <w:pStyle w:val="BodyText"/>
        <w:spacing w:before="1"/>
      </w:pPr>
    </w:p>
    <w:p>
      <w:pPr>
        <w:pStyle w:val="BodyText"/>
        <w:ind w:left="359" w:right="445"/>
        <w:jc w:val="both"/>
      </w:pPr>
      <w:r>
        <w:rPr>
          <w:b/>
        </w:rPr>
        <w:t>Social security contributions: </w:t>
      </w:r>
      <w:r>
        <w:rPr/>
        <w:t>Mandatory payments made by employees and employers to fund social security programs. These programs provide various forms of social insurance, such as unemployment insurance, healthcare, and retirement pensions.</w:t>
      </w:r>
    </w:p>
    <w:p>
      <w:pPr>
        <w:pStyle w:val="BodyText"/>
      </w:pPr>
    </w:p>
    <w:p>
      <w:pPr>
        <w:pStyle w:val="BodyText"/>
        <w:ind w:left="359" w:right="443"/>
        <w:jc w:val="both"/>
      </w:pPr>
      <w:r>
        <w:rPr>
          <w:b/>
        </w:rPr>
        <w:t>Temporary agency worker: </w:t>
      </w:r>
      <w:r>
        <w:rPr/>
        <w:t>An employment contract where a worker is employed by a temporary work agency to deliver services at or for a user company.</w:t>
      </w:r>
    </w:p>
    <w:p>
      <w:pPr>
        <w:pStyle w:val="BodyText"/>
      </w:pPr>
    </w:p>
    <w:p>
      <w:pPr>
        <w:pStyle w:val="BodyText"/>
        <w:ind w:left="359" w:right="444"/>
        <w:jc w:val="both"/>
      </w:pPr>
      <w:r>
        <w:rPr>
          <w:b/>
        </w:rPr>
        <w:t>Unemployment insurance scheme: </w:t>
      </w:r>
      <w:r>
        <w:rPr/>
        <w:t>A program that provides income support - e.g., cash benefits - during a spell of unemployment, contingent upon meeting job-search requirements or participating in active labor market policies. This policy aims to promptly address the risk of out-of-work poverty while simultaneously encouraging individuals to seek employment and improve their employability.</w:t>
      </w:r>
    </w:p>
    <w:p>
      <w:pPr>
        <w:pStyle w:val="BodyText"/>
        <w:spacing w:before="252"/>
        <w:ind w:left="359" w:right="444"/>
        <w:jc w:val="both"/>
      </w:pPr>
      <w:r>
        <w:rPr>
          <w:b/>
        </w:rPr>
        <w:t>Wage premium:</w:t>
      </w:r>
      <w:r>
        <w:rPr>
          <w:b/>
          <w:spacing w:val="-1"/>
        </w:rPr>
        <w:t> </w:t>
      </w:r>
      <w:r>
        <w:rPr/>
        <w:t>A form of extra payment for employees who work outside their usual shifts/working hours or under unusual conditions.</w:t>
      </w:r>
    </w:p>
    <w:p>
      <w:pPr>
        <w:pStyle w:val="BodyText"/>
        <w:spacing w:before="253"/>
        <w:ind w:left="359" w:right="444"/>
        <w:jc w:val="both"/>
      </w:pPr>
      <w:r>
        <w:rPr>
          <w:b/>
        </w:rPr>
        <w:t>Workers’ representative: </w:t>
      </w:r>
      <w:r>
        <w:rPr/>
        <w:t>Persons who are recognized by national law or practice, whether they are: trade union representatives - representatives designated or elected by trade unions or by members of such unions - or elected representatives - representatives who are freely elected by the workers of the firm in accordance with</w:t>
      </w:r>
      <w:r>
        <w:rPr>
          <w:spacing w:val="-12"/>
        </w:rPr>
        <w:t> </w:t>
      </w:r>
      <w:r>
        <w:rPr/>
        <w:t>provisions</w:t>
      </w:r>
      <w:r>
        <w:rPr>
          <w:spacing w:val="-12"/>
        </w:rPr>
        <w:t> </w:t>
      </w:r>
      <w:r>
        <w:rPr/>
        <w:t>of</w:t>
      </w:r>
      <w:r>
        <w:rPr>
          <w:spacing w:val="-9"/>
        </w:rPr>
        <w:t> </w:t>
      </w:r>
      <w:r>
        <w:rPr/>
        <w:t>national</w:t>
      </w:r>
      <w:r>
        <w:rPr>
          <w:spacing w:val="-11"/>
        </w:rPr>
        <w:t> </w:t>
      </w:r>
      <w:r>
        <w:rPr/>
        <w:t>laws</w:t>
      </w:r>
      <w:r>
        <w:rPr>
          <w:spacing w:val="-9"/>
        </w:rPr>
        <w:t> </w:t>
      </w:r>
      <w:r>
        <w:rPr/>
        <w:t>or</w:t>
      </w:r>
      <w:r>
        <w:rPr>
          <w:spacing w:val="-9"/>
        </w:rPr>
        <w:t> </w:t>
      </w:r>
      <w:r>
        <w:rPr/>
        <w:t>regulations</w:t>
      </w:r>
      <w:r>
        <w:rPr>
          <w:spacing w:val="-9"/>
        </w:rPr>
        <w:t> </w:t>
      </w:r>
      <w:r>
        <w:rPr/>
        <w:t>or</w:t>
      </w:r>
      <w:r>
        <w:rPr>
          <w:spacing w:val="-9"/>
        </w:rPr>
        <w:t> </w:t>
      </w:r>
      <w:r>
        <w:rPr/>
        <w:t>of</w:t>
      </w:r>
      <w:r>
        <w:rPr>
          <w:spacing w:val="-11"/>
        </w:rPr>
        <w:t> </w:t>
      </w:r>
      <w:r>
        <w:rPr/>
        <w:t>collective</w:t>
      </w:r>
      <w:r>
        <w:rPr>
          <w:spacing w:val="-12"/>
        </w:rPr>
        <w:t> </w:t>
      </w:r>
      <w:r>
        <w:rPr/>
        <w:t>agreements.</w:t>
      </w:r>
      <w:r>
        <w:rPr>
          <w:spacing w:val="-12"/>
        </w:rPr>
        <w:t> </w:t>
      </w:r>
      <w:r>
        <w:rPr/>
        <w:t>They</w:t>
      </w:r>
      <w:r>
        <w:rPr>
          <w:spacing w:val="-12"/>
        </w:rPr>
        <w:t> </w:t>
      </w:r>
      <w:r>
        <w:rPr/>
        <w:t>aim</w:t>
      </w:r>
      <w:r>
        <w:rPr>
          <w:spacing w:val="-11"/>
        </w:rPr>
        <w:t> </w:t>
      </w:r>
      <w:r>
        <w:rPr/>
        <w:t>to</w:t>
      </w:r>
      <w:r>
        <w:rPr>
          <w:spacing w:val="-12"/>
        </w:rPr>
        <w:t> </w:t>
      </w:r>
      <w:r>
        <w:rPr/>
        <w:t>ensure</w:t>
      </w:r>
      <w:r>
        <w:rPr>
          <w:spacing w:val="-12"/>
        </w:rPr>
        <w:t> </w:t>
      </w:r>
      <w:r>
        <w:rPr/>
        <w:t>that</w:t>
      </w:r>
      <w:r>
        <w:rPr>
          <w:spacing w:val="-11"/>
        </w:rPr>
        <w:t> </w:t>
      </w:r>
      <w:r>
        <w:rPr/>
        <w:t>employees' rights are protected during the termination process, acting as intermediaries between the employer and the </w:t>
      </w:r>
      <w:r>
        <w:rPr>
          <w:spacing w:val="-2"/>
        </w:rPr>
        <w:t>employees.</w:t>
      </w:r>
    </w:p>
    <w:p>
      <w:pPr>
        <w:pStyle w:val="BodyText"/>
        <w:spacing w:before="253"/>
        <w:ind w:left="359" w:right="442"/>
        <w:jc w:val="both"/>
      </w:pPr>
      <w:r>
        <w:rPr>
          <w:b/>
        </w:rPr>
        <w:t>Workplace discrimination: </w:t>
      </w:r>
      <w:r>
        <w:rPr/>
        <w:t>Any distinction, exclusion, or preference made in the workplace based on race, color, sex, religion, political opinion, national extraction, or social origin that affects equality of opportunity or treatment of workers. Discrimination can occur at each or any stage of the employment process, including hiring, employment, and termination.</w:t>
      </w:r>
    </w:p>
    <w:p>
      <w:pPr>
        <w:pStyle w:val="BodyText"/>
        <w:spacing w:before="252"/>
        <w:ind w:left="359" w:right="444"/>
        <w:jc w:val="both"/>
      </w:pPr>
      <w:r>
        <w:rPr>
          <w:b/>
        </w:rPr>
        <w:t>Workplace</w:t>
      </w:r>
      <w:r>
        <w:rPr>
          <w:b/>
          <w:spacing w:val="-5"/>
        </w:rPr>
        <w:t> </w:t>
      </w:r>
      <w:r>
        <w:rPr>
          <w:b/>
        </w:rPr>
        <w:t>harassment:</w:t>
      </w:r>
      <w:r>
        <w:rPr>
          <w:b/>
          <w:spacing w:val="-6"/>
        </w:rPr>
        <w:t> </w:t>
      </w:r>
      <w:r>
        <w:rPr/>
        <w:t>A</w:t>
      </w:r>
      <w:r>
        <w:rPr>
          <w:spacing w:val="-6"/>
        </w:rPr>
        <w:t> </w:t>
      </w:r>
      <w:r>
        <w:rPr/>
        <w:t>range</w:t>
      </w:r>
      <w:r>
        <w:rPr>
          <w:spacing w:val="-5"/>
        </w:rPr>
        <w:t> </w:t>
      </w:r>
      <w:r>
        <w:rPr/>
        <w:t>of</w:t>
      </w:r>
      <w:r>
        <w:rPr>
          <w:spacing w:val="-5"/>
        </w:rPr>
        <w:t> </w:t>
      </w:r>
      <w:r>
        <w:rPr/>
        <w:t>unacceptable</w:t>
      </w:r>
      <w:r>
        <w:rPr>
          <w:spacing w:val="-7"/>
        </w:rPr>
        <w:t> </w:t>
      </w:r>
      <w:r>
        <w:rPr/>
        <w:t>behaviors</w:t>
      </w:r>
      <w:r>
        <w:rPr>
          <w:spacing w:val="-5"/>
        </w:rPr>
        <w:t> </w:t>
      </w:r>
      <w:r>
        <w:rPr/>
        <w:t>and</w:t>
      </w:r>
      <w:r>
        <w:rPr>
          <w:spacing w:val="-6"/>
        </w:rPr>
        <w:t> </w:t>
      </w:r>
      <w:r>
        <w:rPr/>
        <w:t>practices</w:t>
      </w:r>
      <w:r>
        <w:rPr>
          <w:spacing w:val="-5"/>
        </w:rPr>
        <w:t> </w:t>
      </w:r>
      <w:r>
        <w:rPr/>
        <w:t>of</w:t>
      </w:r>
      <w:r>
        <w:rPr>
          <w:spacing w:val="-5"/>
        </w:rPr>
        <w:t> </w:t>
      </w:r>
      <w:r>
        <w:rPr/>
        <w:t>different</w:t>
      </w:r>
      <w:r>
        <w:rPr>
          <w:spacing w:val="-5"/>
        </w:rPr>
        <w:t> </w:t>
      </w:r>
      <w:r>
        <w:rPr/>
        <w:t>natures</w:t>
      </w:r>
      <w:r>
        <w:rPr>
          <w:spacing w:val="-5"/>
        </w:rPr>
        <w:t> </w:t>
      </w:r>
      <w:r>
        <w:rPr/>
        <w:t>(e.g.,</w:t>
      </w:r>
      <w:r>
        <w:rPr>
          <w:spacing w:val="-6"/>
        </w:rPr>
        <w:t> </w:t>
      </w:r>
      <w:r>
        <w:rPr/>
        <w:t>physical, verbal,</w:t>
      </w:r>
      <w:r>
        <w:rPr>
          <w:spacing w:val="-9"/>
        </w:rPr>
        <w:t> </w:t>
      </w:r>
      <w:r>
        <w:rPr/>
        <w:t>or</w:t>
      </w:r>
      <w:r>
        <w:rPr>
          <w:spacing w:val="-8"/>
        </w:rPr>
        <w:t> </w:t>
      </w:r>
      <w:r>
        <w:rPr/>
        <w:t>visual)</w:t>
      </w:r>
      <w:r>
        <w:rPr>
          <w:spacing w:val="-8"/>
        </w:rPr>
        <w:t> </w:t>
      </w:r>
      <w:r>
        <w:rPr/>
        <w:t>that</w:t>
      </w:r>
      <w:r>
        <w:rPr>
          <w:spacing w:val="-8"/>
        </w:rPr>
        <w:t> </w:t>
      </w:r>
      <w:r>
        <w:rPr/>
        <w:t>may</w:t>
      </w:r>
      <w:r>
        <w:rPr>
          <w:spacing w:val="-9"/>
        </w:rPr>
        <w:t> </w:t>
      </w:r>
      <w:r>
        <w:rPr/>
        <w:t>affect</w:t>
      </w:r>
      <w:r>
        <w:rPr>
          <w:spacing w:val="-8"/>
        </w:rPr>
        <w:t> </w:t>
      </w:r>
      <w:r>
        <w:rPr/>
        <w:t>a</w:t>
      </w:r>
      <w:r>
        <w:rPr>
          <w:spacing w:val="-8"/>
        </w:rPr>
        <w:t> </w:t>
      </w:r>
      <w:r>
        <w:rPr/>
        <w:t>person’s</w:t>
      </w:r>
      <w:r>
        <w:rPr>
          <w:spacing w:val="-8"/>
        </w:rPr>
        <w:t> </w:t>
      </w:r>
      <w:r>
        <w:rPr/>
        <w:t>psychological,</w:t>
      </w:r>
      <w:r>
        <w:rPr>
          <w:spacing w:val="-9"/>
        </w:rPr>
        <w:t> </w:t>
      </w:r>
      <w:r>
        <w:rPr/>
        <w:t>physical,</w:t>
      </w:r>
      <w:r>
        <w:rPr>
          <w:spacing w:val="-9"/>
        </w:rPr>
        <w:t> </w:t>
      </w:r>
      <w:r>
        <w:rPr/>
        <w:t>and</w:t>
      </w:r>
      <w:r>
        <w:rPr>
          <w:spacing w:val="-9"/>
        </w:rPr>
        <w:t> </w:t>
      </w:r>
      <w:r>
        <w:rPr/>
        <w:t>sexual</w:t>
      </w:r>
      <w:r>
        <w:rPr>
          <w:spacing w:val="-8"/>
        </w:rPr>
        <w:t> </w:t>
      </w:r>
      <w:r>
        <w:rPr/>
        <w:t>health,</w:t>
      </w:r>
      <w:r>
        <w:rPr>
          <w:spacing w:val="-9"/>
        </w:rPr>
        <w:t> </w:t>
      </w:r>
      <w:r>
        <w:rPr/>
        <w:t>dignity,</w:t>
      </w:r>
      <w:r>
        <w:rPr>
          <w:spacing w:val="-9"/>
        </w:rPr>
        <w:t> </w:t>
      </w:r>
      <w:r>
        <w:rPr/>
        <w:t>as</w:t>
      </w:r>
      <w:r>
        <w:rPr>
          <w:spacing w:val="-8"/>
        </w:rPr>
        <w:t> </w:t>
      </w:r>
      <w:r>
        <w:rPr/>
        <w:t>well</w:t>
      </w:r>
      <w:r>
        <w:rPr>
          <w:spacing w:val="-8"/>
        </w:rPr>
        <w:t> </w:t>
      </w:r>
      <w:r>
        <w:rPr/>
        <w:t>as</w:t>
      </w:r>
      <w:r>
        <w:rPr>
          <w:spacing w:val="-10"/>
        </w:rPr>
        <w:t> </w:t>
      </w:r>
      <w:r>
        <w:rPr/>
        <w:t>their family</w:t>
      </w:r>
      <w:r>
        <w:rPr>
          <w:spacing w:val="-4"/>
        </w:rPr>
        <w:t> </w:t>
      </w:r>
      <w:r>
        <w:rPr/>
        <w:t>and</w:t>
      </w:r>
      <w:r>
        <w:rPr>
          <w:spacing w:val="-4"/>
        </w:rPr>
        <w:t> </w:t>
      </w:r>
      <w:r>
        <w:rPr/>
        <w:t>social</w:t>
      </w:r>
      <w:r>
        <w:rPr>
          <w:spacing w:val="-3"/>
        </w:rPr>
        <w:t> </w:t>
      </w:r>
      <w:r>
        <w:rPr/>
        <w:t>environment</w:t>
      </w:r>
      <w:r>
        <w:rPr>
          <w:spacing w:val="-3"/>
        </w:rPr>
        <w:t> </w:t>
      </w:r>
      <w:r>
        <w:rPr/>
        <w:t>(ILO).</w:t>
      </w:r>
      <w:r>
        <w:rPr>
          <w:spacing w:val="-4"/>
        </w:rPr>
        <w:t> </w:t>
      </w:r>
      <w:r>
        <w:rPr/>
        <w:t>It</w:t>
      </w:r>
      <w:r>
        <w:rPr>
          <w:spacing w:val="-3"/>
        </w:rPr>
        <w:t> </w:t>
      </w:r>
      <w:r>
        <w:rPr/>
        <w:t>usually</w:t>
      </w:r>
      <w:r>
        <w:rPr>
          <w:spacing w:val="-6"/>
        </w:rPr>
        <w:t> </w:t>
      </w:r>
      <w:r>
        <w:rPr/>
        <w:t>refers</w:t>
      </w:r>
      <w:r>
        <w:rPr>
          <w:spacing w:val="-6"/>
        </w:rPr>
        <w:t> </w:t>
      </w:r>
      <w:r>
        <w:rPr/>
        <w:t>to</w:t>
      </w:r>
      <w:r>
        <w:rPr>
          <w:spacing w:val="-4"/>
        </w:rPr>
        <w:t> </w:t>
      </w:r>
      <w:r>
        <w:rPr/>
        <w:t>behaviors</w:t>
      </w:r>
      <w:r>
        <w:rPr>
          <w:spacing w:val="-6"/>
        </w:rPr>
        <w:t> </w:t>
      </w:r>
      <w:r>
        <w:rPr/>
        <w:t>that</w:t>
      </w:r>
      <w:r>
        <w:rPr>
          <w:spacing w:val="-3"/>
        </w:rPr>
        <w:t> </w:t>
      </w:r>
      <w:r>
        <w:rPr/>
        <w:t>include,</w:t>
      </w:r>
      <w:r>
        <w:rPr>
          <w:spacing w:val="-4"/>
        </w:rPr>
        <w:t> </w:t>
      </w:r>
      <w:r>
        <w:rPr/>
        <w:t>but</w:t>
      </w:r>
      <w:r>
        <w:rPr>
          <w:spacing w:val="-3"/>
        </w:rPr>
        <w:t> </w:t>
      </w:r>
      <w:r>
        <w:rPr/>
        <w:t>are</w:t>
      </w:r>
      <w:r>
        <w:rPr>
          <w:spacing w:val="-3"/>
        </w:rPr>
        <w:t> </w:t>
      </w:r>
      <w:r>
        <w:rPr/>
        <w:t>not</w:t>
      </w:r>
      <w:r>
        <w:rPr>
          <w:spacing w:val="-3"/>
        </w:rPr>
        <w:t> </w:t>
      </w:r>
      <w:r>
        <w:rPr/>
        <w:t>limited</w:t>
      </w:r>
      <w:r>
        <w:rPr>
          <w:spacing w:val="-4"/>
        </w:rPr>
        <w:t> </w:t>
      </w:r>
      <w:r>
        <w:rPr/>
        <w:t>to,</w:t>
      </w:r>
      <w:r>
        <w:rPr>
          <w:spacing w:val="-4"/>
        </w:rPr>
        <w:t> </w:t>
      </w:r>
      <w:r>
        <w:rPr/>
        <w:t>actions that demean, humiliate, embarrass, annoy, or verbally</w:t>
      </w:r>
      <w:r>
        <w:rPr>
          <w:spacing w:val="-2"/>
        </w:rPr>
        <w:t> </w:t>
      </w:r>
      <w:r>
        <w:rPr/>
        <w:t>abuse the recipient, inducing stress and anxiety. These behaviors are unwelcome, unacceptable, inappropriate, and offensive, creating an intimidating, hostile, unstable, or offensive work environment. Sexual harassment is one of the exemplifications of harassment.</w:t>
      </w:r>
    </w:p>
    <w:p>
      <w:pPr>
        <w:pStyle w:val="BodyText"/>
      </w:pPr>
    </w:p>
    <w:p>
      <w:pPr>
        <w:pStyle w:val="BodyText"/>
        <w:ind w:left="359" w:right="443"/>
        <w:jc w:val="both"/>
      </w:pPr>
      <w:r>
        <w:rPr>
          <w:b/>
        </w:rPr>
        <w:t>Workplace violence</w:t>
      </w:r>
      <w:r>
        <w:rPr/>
        <w:t>: Act or threat of physical violence, harassment, intimidation, or other threatening disruptive behavior that occurs at the workplace.</w:t>
      </w:r>
    </w:p>
    <w:p>
      <w:pPr>
        <w:pStyle w:val="BodyText"/>
        <w:spacing w:before="252"/>
        <w:ind w:left="359" w:right="447"/>
        <w:jc w:val="both"/>
      </w:pPr>
      <w:r>
        <w:rPr>
          <w:b/>
        </w:rPr>
        <w:t>Vocational guidance: </w:t>
      </w:r>
      <w:r>
        <w:rPr/>
        <w:t>A career counseling provided through information, advice, and support aimed at assisting workers in making informed decisions about their education, training, and career choices.</w:t>
      </w:r>
    </w:p>
    <w:p>
      <w:pPr>
        <w:pStyle w:val="BodyText"/>
        <w:spacing w:after="0"/>
        <w:jc w:val="both"/>
        <w:sectPr>
          <w:pgSz w:w="12240" w:h="15840"/>
          <w:pgMar w:header="0" w:footer="506" w:top="1360" w:bottom="720" w:left="1080" w:right="720"/>
        </w:sectPr>
      </w:pPr>
    </w:p>
    <w:p>
      <w:pPr>
        <w:pStyle w:val="BodyText"/>
        <w:spacing w:before="70"/>
        <w:ind w:left="360" w:hanging="1"/>
      </w:pPr>
      <w:r>
        <w:rPr>
          <w:b/>
        </w:rPr>
        <w:t>Vocational</w:t>
      </w:r>
      <w:r>
        <w:rPr>
          <w:b/>
          <w:spacing w:val="-1"/>
        </w:rPr>
        <w:t> </w:t>
      </w:r>
      <w:r>
        <w:rPr>
          <w:b/>
        </w:rPr>
        <w:t>training</w:t>
      </w:r>
      <w:r>
        <w:rPr/>
        <w:t>: Practical training, hands-on instruction, and education in technical or specialized fields aimed at providing practical skills and knowledge necessary for performing specific jobs, tasks or roles.</w:t>
      </w:r>
    </w:p>
    <w:p>
      <w:pPr>
        <w:pStyle w:val="BodyText"/>
        <w:spacing w:after="0"/>
        <w:sectPr>
          <w:pgSz w:w="12240" w:h="15840"/>
          <w:pgMar w:header="0" w:footer="506" w:top="1620" w:bottom="720" w:left="1080" w:right="720"/>
        </w:sectPr>
      </w:pPr>
    </w:p>
    <w:p>
      <w:pPr>
        <w:spacing w:before="78"/>
        <w:ind w:left="41" w:right="130" w:firstLine="0"/>
        <w:jc w:val="center"/>
        <w:rPr>
          <w:b/>
          <w:sz w:val="22"/>
        </w:rPr>
      </w:pPr>
      <w:r>
        <w:rPr>
          <w:b/>
          <w:sz w:val="22"/>
          <w:u w:val="single"/>
        </w:rPr>
        <w:t>ANNEX</w:t>
      </w:r>
      <w:r>
        <w:rPr>
          <w:b/>
          <w:spacing w:val="-5"/>
          <w:sz w:val="22"/>
          <w:u w:val="single"/>
        </w:rPr>
        <w:t> </w:t>
      </w:r>
      <w:r>
        <w:rPr>
          <w:b/>
          <w:sz w:val="22"/>
          <w:u w:val="single"/>
        </w:rPr>
        <w:t>B.</w:t>
      </w:r>
      <w:r>
        <w:rPr>
          <w:b/>
          <w:spacing w:val="-4"/>
          <w:sz w:val="22"/>
          <w:u w:val="single"/>
        </w:rPr>
        <w:t> </w:t>
      </w:r>
      <w:r>
        <w:rPr>
          <w:b/>
          <w:sz w:val="22"/>
          <w:u w:val="single"/>
        </w:rPr>
        <w:t>LABOR</w:t>
      </w:r>
      <w:r>
        <w:rPr>
          <w:b/>
          <w:spacing w:val="-4"/>
          <w:sz w:val="22"/>
          <w:u w:val="single"/>
        </w:rPr>
        <w:t> </w:t>
      </w:r>
      <w:r>
        <w:rPr>
          <w:b/>
          <w:spacing w:val="-2"/>
          <w:sz w:val="22"/>
          <w:u w:val="single"/>
        </w:rPr>
        <w:t>QUESTIONNAIRE</w:t>
      </w:r>
    </w:p>
    <w:p>
      <w:pPr>
        <w:pStyle w:val="BodyText"/>
        <w:spacing w:before="1"/>
        <w:rPr>
          <w:b/>
        </w:rPr>
      </w:pPr>
    </w:p>
    <w:p>
      <w:pPr>
        <w:pStyle w:val="BodyText"/>
        <w:ind w:left="360" w:right="443"/>
        <w:jc w:val="both"/>
      </w:pPr>
      <w:r>
        <w:rPr/>
        <w:t>The</w:t>
      </w:r>
      <w:r>
        <w:rPr>
          <w:spacing w:val="-3"/>
        </w:rPr>
        <w:t> </w:t>
      </w:r>
      <w:r>
        <w:rPr/>
        <w:t>tables</w:t>
      </w:r>
      <w:r>
        <w:rPr>
          <w:spacing w:val="-4"/>
        </w:rPr>
        <w:t> </w:t>
      </w:r>
      <w:r>
        <w:rPr/>
        <w:t>that</w:t>
      </w:r>
      <w:r>
        <w:rPr>
          <w:spacing w:val="-3"/>
        </w:rPr>
        <w:t> </w:t>
      </w:r>
      <w:r>
        <w:rPr/>
        <w:t>follow</w:t>
      </w:r>
      <w:r>
        <w:rPr>
          <w:spacing w:val="-5"/>
        </w:rPr>
        <w:t> </w:t>
      </w:r>
      <w:r>
        <w:rPr/>
        <w:t>present</w:t>
      </w:r>
      <w:r>
        <w:rPr>
          <w:spacing w:val="-3"/>
        </w:rPr>
        <w:t> </w:t>
      </w:r>
      <w:r>
        <w:rPr/>
        <w:t>all</w:t>
      </w:r>
      <w:r>
        <w:rPr>
          <w:spacing w:val="-4"/>
        </w:rPr>
        <w:t> </w:t>
      </w:r>
      <w:r>
        <w:rPr/>
        <w:t>indicators</w:t>
      </w:r>
      <w:r>
        <w:rPr>
          <w:spacing w:val="-6"/>
        </w:rPr>
        <w:t> </w:t>
      </w:r>
      <w:r>
        <w:rPr/>
        <w:t>(including</w:t>
      </w:r>
      <w:r>
        <w:rPr>
          <w:spacing w:val="-6"/>
        </w:rPr>
        <w:t> </w:t>
      </w:r>
      <w:r>
        <w:rPr/>
        <w:t>their</w:t>
      </w:r>
      <w:r>
        <w:rPr>
          <w:spacing w:val="-5"/>
        </w:rPr>
        <w:t> </w:t>
      </w:r>
      <w:r>
        <w:rPr/>
        <w:t>components,</w:t>
      </w:r>
      <w:r>
        <w:rPr>
          <w:spacing w:val="-6"/>
        </w:rPr>
        <w:t> </w:t>
      </w:r>
      <w:r>
        <w:rPr/>
        <w:t>if</w:t>
      </w:r>
      <w:r>
        <w:rPr>
          <w:spacing w:val="-3"/>
        </w:rPr>
        <w:t> </w:t>
      </w:r>
      <w:r>
        <w:rPr/>
        <w:t>applicable)</w:t>
      </w:r>
      <w:r>
        <w:rPr>
          <w:spacing w:val="-5"/>
        </w:rPr>
        <w:t> </w:t>
      </w:r>
      <w:r>
        <w:rPr/>
        <w:t>under</w:t>
      </w:r>
      <w:r>
        <w:rPr>
          <w:spacing w:val="-3"/>
        </w:rPr>
        <w:t> </w:t>
      </w:r>
      <w:r>
        <w:rPr/>
        <w:t>each</w:t>
      </w:r>
      <w:r>
        <w:rPr>
          <w:spacing w:val="-4"/>
        </w:rPr>
        <w:t> </w:t>
      </w:r>
      <w:r>
        <w:rPr/>
        <w:t>pillar,</w:t>
      </w:r>
      <w:r>
        <w:rPr>
          <w:spacing w:val="-4"/>
        </w:rPr>
        <w:t> </w:t>
      </w:r>
      <w:r>
        <w:rPr/>
        <w:t>with a</w:t>
      </w:r>
      <w:r>
        <w:rPr>
          <w:spacing w:val="-6"/>
        </w:rPr>
        <w:t> </w:t>
      </w:r>
      <w:r>
        <w:rPr/>
        <w:t>reference</w:t>
      </w:r>
      <w:r>
        <w:rPr>
          <w:spacing w:val="-8"/>
        </w:rPr>
        <w:t> </w:t>
      </w:r>
      <w:r>
        <w:rPr/>
        <w:t>to</w:t>
      </w:r>
      <w:r>
        <w:rPr>
          <w:spacing w:val="-6"/>
        </w:rPr>
        <w:t> </w:t>
      </w:r>
      <w:r>
        <w:rPr/>
        <w:t>the</w:t>
      </w:r>
      <w:r>
        <w:rPr>
          <w:spacing w:val="-8"/>
        </w:rPr>
        <w:t> </w:t>
      </w:r>
      <w:r>
        <w:rPr/>
        <w:t>corresponding</w:t>
      </w:r>
      <w:r>
        <w:rPr>
          <w:spacing w:val="-6"/>
        </w:rPr>
        <w:t> </w:t>
      </w:r>
      <w:r>
        <w:rPr/>
        <w:t>question</w:t>
      </w:r>
      <w:r>
        <w:rPr>
          <w:spacing w:val="-6"/>
        </w:rPr>
        <w:t> </w:t>
      </w:r>
      <w:r>
        <w:rPr/>
        <w:t>number</w:t>
      </w:r>
      <w:r>
        <w:rPr>
          <w:spacing w:val="-5"/>
        </w:rPr>
        <w:t> </w:t>
      </w:r>
      <w:r>
        <w:rPr/>
        <w:t>in</w:t>
      </w:r>
      <w:r>
        <w:rPr>
          <w:spacing w:val="-6"/>
        </w:rPr>
        <w:t> </w:t>
      </w:r>
      <w:r>
        <w:rPr/>
        <w:t>parenthesis.</w:t>
      </w:r>
      <w:r>
        <w:rPr>
          <w:spacing w:val="-6"/>
        </w:rPr>
        <w:t> </w:t>
      </w:r>
      <w:r>
        <w:rPr/>
        <w:t>The</w:t>
      </w:r>
      <w:r>
        <w:rPr>
          <w:spacing w:val="-6"/>
        </w:rPr>
        <w:t> </w:t>
      </w:r>
      <w:r>
        <w:rPr/>
        <w:t>questions</w:t>
      </w:r>
      <w:r>
        <w:rPr>
          <w:spacing w:val="-6"/>
        </w:rPr>
        <w:t> </w:t>
      </w:r>
      <w:r>
        <w:rPr/>
        <w:t>are</w:t>
      </w:r>
      <w:r>
        <w:rPr>
          <w:spacing w:val="-8"/>
        </w:rPr>
        <w:t> </w:t>
      </w:r>
      <w:r>
        <w:rPr/>
        <w:t>listed</w:t>
      </w:r>
      <w:r>
        <w:rPr>
          <w:spacing w:val="-6"/>
        </w:rPr>
        <w:t> </w:t>
      </w:r>
      <w:r>
        <w:rPr/>
        <w:t>before</w:t>
      </w:r>
      <w:r>
        <w:rPr>
          <w:spacing w:val="-6"/>
        </w:rPr>
        <w:t> </w:t>
      </w:r>
      <w:r>
        <w:rPr/>
        <w:t>each</w:t>
      </w:r>
      <w:r>
        <w:rPr>
          <w:spacing w:val="-6"/>
        </w:rPr>
        <w:t> </w:t>
      </w:r>
      <w:r>
        <w:rPr/>
        <w:t>table</w:t>
      </w:r>
      <w:r>
        <w:rPr>
          <w:spacing w:val="-8"/>
        </w:rPr>
        <w:t> </w:t>
      </w:r>
      <w:r>
        <w:rPr/>
        <w:t>for ease of reference.</w:t>
      </w:r>
    </w:p>
    <w:p>
      <w:pPr>
        <w:pStyle w:val="BodyText"/>
        <w:spacing w:before="251"/>
        <w:ind w:left="360" w:right="444"/>
        <w:jc w:val="both"/>
      </w:pPr>
      <w:r>
        <w:rPr/>
        <w:t>For</w:t>
      </w:r>
      <w:r>
        <w:rPr>
          <w:spacing w:val="-3"/>
        </w:rPr>
        <w:t> </w:t>
      </w:r>
      <w:r>
        <w:rPr/>
        <w:t>Y/N</w:t>
      </w:r>
      <w:r>
        <w:rPr>
          <w:spacing w:val="-5"/>
        </w:rPr>
        <w:t> </w:t>
      </w:r>
      <w:r>
        <w:rPr/>
        <w:t>questions,</w:t>
      </w:r>
      <w:r>
        <w:rPr>
          <w:spacing w:val="-4"/>
        </w:rPr>
        <w:t> </w:t>
      </w:r>
      <w:r>
        <w:rPr/>
        <w:t>the</w:t>
      </w:r>
      <w:r>
        <w:rPr>
          <w:spacing w:val="-3"/>
        </w:rPr>
        <w:t> </w:t>
      </w:r>
      <w:r>
        <w:rPr/>
        <w:t>Y</w:t>
      </w:r>
      <w:r>
        <w:rPr>
          <w:spacing w:val="-5"/>
        </w:rPr>
        <w:t> </w:t>
      </w:r>
      <w:r>
        <w:rPr/>
        <w:t>response</w:t>
      </w:r>
      <w:r>
        <w:rPr>
          <w:spacing w:val="-6"/>
        </w:rPr>
        <w:t> </w:t>
      </w:r>
      <w:r>
        <w:rPr/>
        <w:t>accounts</w:t>
      </w:r>
      <w:r>
        <w:rPr>
          <w:spacing w:val="-3"/>
        </w:rPr>
        <w:t> </w:t>
      </w:r>
      <w:r>
        <w:rPr/>
        <w:t>for</w:t>
      </w:r>
      <w:r>
        <w:rPr>
          <w:spacing w:val="-5"/>
        </w:rPr>
        <w:t> </w:t>
      </w:r>
      <w:r>
        <w:rPr/>
        <w:t>the</w:t>
      </w:r>
      <w:r>
        <w:rPr>
          <w:spacing w:val="-3"/>
        </w:rPr>
        <w:t> </w:t>
      </w:r>
      <w:r>
        <w:rPr/>
        <w:t>score</w:t>
      </w:r>
      <w:r>
        <w:rPr>
          <w:spacing w:val="-3"/>
        </w:rPr>
        <w:t> </w:t>
      </w:r>
      <w:r>
        <w:rPr/>
        <w:t>and</w:t>
      </w:r>
      <w:r>
        <w:rPr>
          <w:spacing w:val="-6"/>
        </w:rPr>
        <w:t> </w:t>
      </w:r>
      <w:r>
        <w:rPr/>
        <w:t>is</w:t>
      </w:r>
      <w:r>
        <w:rPr>
          <w:spacing w:val="-3"/>
        </w:rPr>
        <w:t> </w:t>
      </w:r>
      <w:r>
        <w:rPr/>
        <w:t>considered</w:t>
      </w:r>
      <w:r>
        <w:rPr>
          <w:spacing w:val="-4"/>
        </w:rPr>
        <w:t> </w:t>
      </w:r>
      <w:r>
        <w:rPr/>
        <w:t>as</w:t>
      </w:r>
      <w:r>
        <w:rPr>
          <w:spacing w:val="-3"/>
        </w:rPr>
        <w:t> </w:t>
      </w:r>
      <w:r>
        <w:rPr/>
        <w:t>good</w:t>
      </w:r>
      <w:r>
        <w:rPr>
          <w:spacing w:val="-4"/>
        </w:rPr>
        <w:t> </w:t>
      </w:r>
      <w:r>
        <w:rPr/>
        <w:t>practice,</w:t>
      </w:r>
      <w:r>
        <w:rPr>
          <w:spacing w:val="-4"/>
        </w:rPr>
        <w:t> </w:t>
      </w:r>
      <w:r>
        <w:rPr/>
        <w:t>unless</w:t>
      </w:r>
      <w:r>
        <w:rPr>
          <w:spacing w:val="-3"/>
        </w:rPr>
        <w:t> </w:t>
      </w:r>
      <w:r>
        <w:rPr/>
        <w:t>otherwise indicated with the sign “Y/N; N – good practice”.</w:t>
      </w:r>
    </w:p>
    <w:p>
      <w:pPr>
        <w:pStyle w:val="BodyText"/>
        <w:spacing w:before="1"/>
      </w:pPr>
    </w:p>
    <w:p>
      <w:pPr>
        <w:pStyle w:val="BodyText"/>
        <w:spacing w:before="1"/>
        <w:ind w:left="360" w:right="446"/>
        <w:jc w:val="both"/>
      </w:pPr>
      <w:r>
        <w:rPr/>
        <w:t>In</w:t>
      </w:r>
      <w:r>
        <w:rPr>
          <w:spacing w:val="-2"/>
        </w:rPr>
        <w:t> </w:t>
      </w:r>
      <w:r>
        <w:rPr/>
        <w:t>the</w:t>
      </w:r>
      <w:r>
        <w:rPr>
          <w:spacing w:val="-4"/>
        </w:rPr>
        <w:t> </w:t>
      </w:r>
      <w:r>
        <w:rPr/>
        <w:t>tables</w:t>
      </w:r>
      <w:r>
        <w:rPr>
          <w:spacing w:val="-4"/>
        </w:rPr>
        <w:t> </w:t>
      </w:r>
      <w:r>
        <w:rPr/>
        <w:t>that</w:t>
      </w:r>
      <w:r>
        <w:rPr>
          <w:spacing w:val="-4"/>
        </w:rPr>
        <w:t> </w:t>
      </w:r>
      <w:r>
        <w:rPr/>
        <w:t>follow,</w:t>
      </w:r>
      <w:r>
        <w:rPr>
          <w:spacing w:val="-2"/>
        </w:rPr>
        <w:t> </w:t>
      </w:r>
      <w:r>
        <w:rPr/>
        <w:t>“AND”</w:t>
      </w:r>
      <w:r>
        <w:rPr>
          <w:spacing w:val="-2"/>
        </w:rPr>
        <w:t> </w:t>
      </w:r>
      <w:r>
        <w:rPr/>
        <w:t>means</w:t>
      </w:r>
      <w:r>
        <w:rPr>
          <w:spacing w:val="-4"/>
        </w:rPr>
        <w:t> </w:t>
      </w:r>
      <w:r>
        <w:rPr/>
        <w:t>all</w:t>
      </w:r>
      <w:r>
        <w:rPr>
          <w:spacing w:val="-4"/>
        </w:rPr>
        <w:t> </w:t>
      </w:r>
      <w:r>
        <w:rPr/>
        <w:t>referenced</w:t>
      </w:r>
      <w:r>
        <w:rPr>
          <w:spacing w:val="-5"/>
        </w:rPr>
        <w:t> </w:t>
      </w:r>
      <w:r>
        <w:rPr/>
        <w:t>questions</w:t>
      </w:r>
      <w:r>
        <w:rPr>
          <w:spacing w:val="-4"/>
        </w:rPr>
        <w:t> </w:t>
      </w:r>
      <w:r>
        <w:rPr/>
        <w:t>must</w:t>
      </w:r>
      <w:r>
        <w:rPr>
          <w:spacing w:val="-1"/>
        </w:rPr>
        <w:t> </w:t>
      </w:r>
      <w:r>
        <w:rPr/>
        <w:t>have</w:t>
      </w:r>
      <w:r>
        <w:rPr>
          <w:spacing w:val="-2"/>
        </w:rPr>
        <w:t> </w:t>
      </w:r>
      <w:r>
        <w:rPr/>
        <w:t>a</w:t>
      </w:r>
      <w:r>
        <w:rPr>
          <w:spacing w:val="-4"/>
        </w:rPr>
        <w:t> </w:t>
      </w:r>
      <w:r>
        <w:rPr/>
        <w:t>good</w:t>
      </w:r>
      <w:r>
        <w:rPr>
          <w:spacing w:val="-7"/>
        </w:rPr>
        <w:t> </w:t>
      </w:r>
      <w:r>
        <w:rPr/>
        <w:t>practice</w:t>
      </w:r>
      <w:r>
        <w:rPr>
          <w:spacing w:val="-4"/>
        </w:rPr>
        <w:t> </w:t>
      </w:r>
      <w:r>
        <w:rPr/>
        <w:t>response</w:t>
      </w:r>
      <w:r>
        <w:rPr>
          <w:spacing w:val="-4"/>
        </w:rPr>
        <w:t> </w:t>
      </w:r>
      <w:r>
        <w:rPr/>
        <w:t>to</w:t>
      </w:r>
      <w:r>
        <w:rPr>
          <w:spacing w:val="-2"/>
        </w:rPr>
        <w:t> </w:t>
      </w:r>
      <w:r>
        <w:rPr/>
        <w:t>obtain a score on the indicator.</w:t>
      </w:r>
    </w:p>
    <w:p>
      <w:pPr>
        <w:pStyle w:val="BodyText"/>
        <w:spacing w:before="252"/>
        <w:ind w:left="360" w:right="444"/>
        <w:jc w:val="both"/>
      </w:pPr>
      <w:r>
        <w:rPr/>
        <w:t>In</w:t>
      </w:r>
      <w:r>
        <w:rPr>
          <w:spacing w:val="-7"/>
        </w:rPr>
        <w:t> </w:t>
      </w:r>
      <w:r>
        <w:rPr/>
        <w:t>the</w:t>
      </w:r>
      <w:r>
        <w:rPr>
          <w:spacing w:val="-7"/>
        </w:rPr>
        <w:t> </w:t>
      </w:r>
      <w:r>
        <w:rPr/>
        <w:t>tables</w:t>
      </w:r>
      <w:r>
        <w:rPr>
          <w:spacing w:val="-7"/>
        </w:rPr>
        <w:t> </w:t>
      </w:r>
      <w:r>
        <w:rPr/>
        <w:t>that</w:t>
      </w:r>
      <w:r>
        <w:rPr>
          <w:spacing w:val="-6"/>
        </w:rPr>
        <w:t> </w:t>
      </w:r>
      <w:r>
        <w:rPr/>
        <w:t>follow,</w:t>
      </w:r>
      <w:r>
        <w:rPr>
          <w:spacing w:val="-7"/>
        </w:rPr>
        <w:t> </w:t>
      </w:r>
      <w:r>
        <w:rPr/>
        <w:t>“OR”</w:t>
      </w:r>
      <w:r>
        <w:rPr>
          <w:spacing w:val="-7"/>
        </w:rPr>
        <w:t> </w:t>
      </w:r>
      <w:r>
        <w:rPr/>
        <w:t>means</w:t>
      </w:r>
      <w:r>
        <w:rPr>
          <w:spacing w:val="-7"/>
        </w:rPr>
        <w:t> </w:t>
      </w:r>
      <w:r>
        <w:rPr/>
        <w:t>one</w:t>
      </w:r>
      <w:r>
        <w:rPr>
          <w:spacing w:val="-7"/>
        </w:rPr>
        <w:t> </w:t>
      </w:r>
      <w:r>
        <w:rPr/>
        <w:t>or</w:t>
      </w:r>
      <w:r>
        <w:rPr>
          <w:spacing w:val="-6"/>
        </w:rPr>
        <w:t> </w:t>
      </w:r>
      <w:r>
        <w:rPr/>
        <w:t>more</w:t>
      </w:r>
      <w:r>
        <w:rPr>
          <w:spacing w:val="-9"/>
        </w:rPr>
        <w:t> </w:t>
      </w:r>
      <w:r>
        <w:rPr/>
        <w:t>referenced</w:t>
      </w:r>
      <w:r>
        <w:rPr>
          <w:spacing w:val="-7"/>
        </w:rPr>
        <w:t> </w:t>
      </w:r>
      <w:r>
        <w:rPr/>
        <w:t>questions</w:t>
      </w:r>
      <w:r>
        <w:rPr>
          <w:spacing w:val="-7"/>
        </w:rPr>
        <w:t> </w:t>
      </w:r>
      <w:r>
        <w:rPr/>
        <w:t>must</w:t>
      </w:r>
      <w:r>
        <w:rPr>
          <w:spacing w:val="-6"/>
        </w:rPr>
        <w:t> </w:t>
      </w:r>
      <w:r>
        <w:rPr/>
        <w:t>have</w:t>
      </w:r>
      <w:r>
        <w:rPr>
          <w:spacing w:val="-9"/>
        </w:rPr>
        <w:t> </w:t>
      </w:r>
      <w:r>
        <w:rPr/>
        <w:t>a</w:t>
      </w:r>
      <w:r>
        <w:rPr>
          <w:spacing w:val="-7"/>
        </w:rPr>
        <w:t> </w:t>
      </w:r>
      <w:r>
        <w:rPr/>
        <w:t>good</w:t>
      </w:r>
      <w:r>
        <w:rPr>
          <w:spacing w:val="-7"/>
        </w:rPr>
        <w:t> </w:t>
      </w:r>
      <w:r>
        <w:rPr/>
        <w:t>practice</w:t>
      </w:r>
      <w:r>
        <w:rPr>
          <w:spacing w:val="-7"/>
        </w:rPr>
        <w:t> </w:t>
      </w:r>
      <w:r>
        <w:rPr/>
        <w:t>response</w:t>
      </w:r>
      <w:r>
        <w:rPr>
          <w:spacing w:val="-7"/>
        </w:rPr>
        <w:t> </w:t>
      </w:r>
      <w:r>
        <w:rPr/>
        <w:t>to obtain a score on the indicator.</w:t>
      </w:r>
    </w:p>
    <w:p>
      <w:pPr>
        <w:pStyle w:val="BodyText"/>
        <w:spacing w:before="252"/>
        <w:ind w:left="360" w:right="444" w:hanging="1"/>
        <w:jc w:val="both"/>
      </w:pPr>
      <w:r>
        <w:rPr/>
        <w:t>Certain</w:t>
      </w:r>
      <w:r>
        <w:rPr>
          <w:spacing w:val="-9"/>
        </w:rPr>
        <w:t> </w:t>
      </w:r>
      <w:r>
        <w:rPr/>
        <w:t>questions</w:t>
      </w:r>
      <w:r>
        <w:rPr>
          <w:spacing w:val="-8"/>
        </w:rPr>
        <w:t> </w:t>
      </w:r>
      <w:r>
        <w:rPr/>
        <w:t>are</w:t>
      </w:r>
      <w:r>
        <w:rPr>
          <w:spacing w:val="-8"/>
        </w:rPr>
        <w:t> </w:t>
      </w:r>
      <w:r>
        <w:rPr/>
        <w:t>marked</w:t>
      </w:r>
      <w:r>
        <w:rPr>
          <w:spacing w:val="-9"/>
        </w:rPr>
        <w:t> </w:t>
      </w:r>
      <w:r>
        <w:rPr/>
        <w:t>as</w:t>
      </w:r>
      <w:r>
        <w:rPr>
          <w:spacing w:val="-8"/>
        </w:rPr>
        <w:t> </w:t>
      </w:r>
      <w:r>
        <w:rPr/>
        <w:t>“not</w:t>
      </w:r>
      <w:r>
        <w:rPr>
          <w:spacing w:val="-8"/>
        </w:rPr>
        <w:t> </w:t>
      </w:r>
      <w:r>
        <w:rPr/>
        <w:t>scored,”</w:t>
      </w:r>
      <w:r>
        <w:rPr>
          <w:spacing w:val="-8"/>
        </w:rPr>
        <w:t> </w:t>
      </w:r>
      <w:r>
        <w:rPr/>
        <w:t>which</w:t>
      </w:r>
      <w:r>
        <w:rPr>
          <w:spacing w:val="-11"/>
        </w:rPr>
        <w:t> </w:t>
      </w:r>
      <w:r>
        <w:rPr/>
        <w:t>indicates</w:t>
      </w:r>
      <w:r>
        <w:rPr>
          <w:spacing w:val="-10"/>
        </w:rPr>
        <w:t> </w:t>
      </w:r>
      <w:r>
        <w:rPr/>
        <w:t>that</w:t>
      </w:r>
      <w:r>
        <w:rPr>
          <w:spacing w:val="-8"/>
        </w:rPr>
        <w:t> </w:t>
      </w:r>
      <w:r>
        <w:rPr/>
        <w:t>they</w:t>
      </w:r>
      <w:r>
        <w:rPr>
          <w:spacing w:val="-9"/>
        </w:rPr>
        <w:t> </w:t>
      </w:r>
      <w:r>
        <w:rPr/>
        <w:t>do</w:t>
      </w:r>
      <w:r>
        <w:rPr>
          <w:spacing w:val="-9"/>
        </w:rPr>
        <w:t> </w:t>
      </w:r>
      <w:r>
        <w:rPr/>
        <w:t>not</w:t>
      </w:r>
      <w:r>
        <w:rPr>
          <w:spacing w:val="-8"/>
        </w:rPr>
        <w:t> </w:t>
      </w:r>
      <w:r>
        <w:rPr/>
        <w:t>affect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w:t>
      </w:r>
      <w:r>
        <w:rPr>
          <w:spacing w:val="-9"/>
        </w:rPr>
        <w:t> </w:t>
      </w:r>
      <w:r>
        <w:rPr/>
        <w:t>The purpose</w:t>
      </w:r>
      <w:r>
        <w:rPr>
          <w:spacing w:val="-14"/>
        </w:rPr>
        <w:t> </w:t>
      </w:r>
      <w:r>
        <w:rPr/>
        <w:t>of</w:t>
      </w:r>
      <w:r>
        <w:rPr>
          <w:spacing w:val="-13"/>
        </w:rPr>
        <w:t> </w:t>
      </w:r>
      <w:r>
        <w:rPr/>
        <w:t>these</w:t>
      </w:r>
      <w:r>
        <w:rPr>
          <w:spacing w:val="-14"/>
        </w:rPr>
        <w:t> </w:t>
      </w:r>
      <w:r>
        <w:rPr/>
        <w:t>questions</w:t>
      </w:r>
      <w:r>
        <w:rPr>
          <w:spacing w:val="-14"/>
        </w:rPr>
        <w:t> </w:t>
      </w:r>
      <w:r>
        <w:rPr/>
        <w:t>is</w:t>
      </w:r>
      <w:r>
        <w:rPr>
          <w:spacing w:val="-10"/>
        </w:rPr>
        <w:t> </w:t>
      </w:r>
      <w:r>
        <w:rPr/>
        <w:t>to</w:t>
      </w:r>
      <w:r>
        <w:rPr>
          <w:spacing w:val="-14"/>
        </w:rPr>
        <w:t> </w:t>
      </w:r>
      <w:r>
        <w:rPr/>
        <w:t>further</w:t>
      </w:r>
      <w:r>
        <w:rPr>
          <w:spacing w:val="-12"/>
        </w:rPr>
        <w:t> </w:t>
      </w:r>
      <w:r>
        <w:rPr/>
        <w:t>inform</w:t>
      </w:r>
      <w:r>
        <w:rPr>
          <w:spacing w:val="-13"/>
        </w:rPr>
        <w:t> </w:t>
      </w:r>
      <w:r>
        <w:rPr/>
        <w:t>and</w:t>
      </w:r>
      <w:r>
        <w:rPr>
          <w:spacing w:val="-14"/>
        </w:rPr>
        <w:t> </w:t>
      </w:r>
      <w:r>
        <w:rPr/>
        <w:t>refine</w:t>
      </w:r>
      <w:r>
        <w:rPr>
          <w:spacing w:val="-11"/>
        </w:rPr>
        <w:t> </w:t>
      </w:r>
      <w:r>
        <w:rPr/>
        <w:t>the</w:t>
      </w:r>
      <w:r>
        <w:rPr>
          <w:spacing w:val="-14"/>
        </w:rPr>
        <w:t> </w:t>
      </w:r>
      <w:r>
        <w:rPr/>
        <w:t>question</w:t>
      </w:r>
      <w:r>
        <w:rPr>
          <w:spacing w:val="-14"/>
        </w:rPr>
        <w:t> </w:t>
      </w:r>
      <w:r>
        <w:rPr/>
        <w:t>design</w:t>
      </w:r>
      <w:r>
        <w:rPr>
          <w:spacing w:val="-13"/>
        </w:rPr>
        <w:t> </w:t>
      </w:r>
      <w:r>
        <w:rPr/>
        <w:t>for</w:t>
      </w:r>
      <w:r>
        <w:rPr>
          <w:spacing w:val="-13"/>
        </w:rPr>
        <w:t> </w:t>
      </w:r>
      <w:r>
        <w:rPr/>
        <w:t>subsequent</w:t>
      </w:r>
      <w:r>
        <w:rPr>
          <w:spacing w:val="-13"/>
        </w:rPr>
        <w:t> </w:t>
      </w:r>
      <w:r>
        <w:rPr/>
        <w:t>years</w:t>
      </w:r>
      <w:r>
        <w:rPr>
          <w:spacing w:val="-14"/>
        </w:rPr>
        <w:t> </w:t>
      </w:r>
      <w:r>
        <w:rPr/>
        <w:t>of</w:t>
      </w:r>
      <w:r>
        <w:rPr>
          <w:spacing w:val="-12"/>
        </w:rPr>
        <w:t> </w:t>
      </w:r>
      <w:r>
        <w:rPr/>
        <w:t>the</w:t>
      </w:r>
      <w:r>
        <w:rPr>
          <w:spacing w:val="-14"/>
        </w:rPr>
        <w:t> </w:t>
      </w:r>
      <w:r>
        <w:rPr/>
        <w:t>rollout phases, as needed, as well as to substantiate and provide further information for the scored questions.</w:t>
      </w:r>
    </w:p>
    <w:p>
      <w:pPr>
        <w:pStyle w:val="BodyText"/>
        <w:spacing w:before="26"/>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568" w:hRule="atLeast"/>
        </w:trPr>
        <w:tc>
          <w:tcPr>
            <w:tcW w:w="9511" w:type="dxa"/>
            <w:gridSpan w:val="2"/>
            <w:shd w:val="clear" w:color="auto" w:fill="0F6EC5"/>
          </w:tcPr>
          <w:p>
            <w:pPr>
              <w:pStyle w:val="TableParagraph"/>
              <w:spacing w:before="170"/>
              <w:ind w:left="105"/>
              <w:rPr>
                <w:b/>
                <w:sz w:val="20"/>
              </w:rPr>
            </w:pPr>
            <w:r>
              <w:rPr>
                <w:b/>
                <w:sz w:val="20"/>
              </w:rPr>
              <w:t>PILLAR</w:t>
            </w:r>
            <w:r>
              <w:rPr>
                <w:b/>
                <w:spacing w:val="-7"/>
                <w:sz w:val="20"/>
              </w:rPr>
              <w:t> </w:t>
            </w:r>
            <w:r>
              <w:rPr>
                <w:b/>
                <w:sz w:val="20"/>
              </w:rPr>
              <w:t>I–QUALITY</w:t>
            </w:r>
            <w:r>
              <w:rPr>
                <w:b/>
                <w:spacing w:val="-6"/>
                <w:sz w:val="20"/>
              </w:rPr>
              <w:t> </w:t>
            </w:r>
            <w:r>
              <w:rPr>
                <w:b/>
                <w:sz w:val="20"/>
              </w:rPr>
              <w:t>OF</w:t>
            </w:r>
            <w:r>
              <w:rPr>
                <w:b/>
                <w:spacing w:val="-6"/>
                <w:sz w:val="20"/>
              </w:rPr>
              <w:t> </w:t>
            </w:r>
            <w:r>
              <w:rPr>
                <w:b/>
                <w:sz w:val="20"/>
              </w:rPr>
              <w:t>LABOR</w:t>
            </w:r>
            <w:r>
              <w:rPr>
                <w:b/>
                <w:spacing w:val="-6"/>
                <w:sz w:val="20"/>
              </w:rPr>
              <w:t> </w:t>
            </w:r>
            <w:r>
              <w:rPr>
                <w:b/>
                <w:spacing w:val="-2"/>
                <w:sz w:val="20"/>
              </w:rPr>
              <w:t>REGULATIONS</w:t>
            </w:r>
          </w:p>
        </w:tc>
      </w:tr>
      <w:tr>
        <w:trPr>
          <w:trHeight w:val="422" w:hRule="atLeast"/>
        </w:trPr>
        <w:tc>
          <w:tcPr>
            <w:tcW w:w="9511" w:type="dxa"/>
            <w:gridSpan w:val="2"/>
            <w:shd w:val="clear" w:color="auto" w:fill="CCD4EA"/>
          </w:tcPr>
          <w:p>
            <w:pPr>
              <w:pStyle w:val="TableParagraph"/>
              <w:spacing w:before="96"/>
              <w:ind w:left="105"/>
              <w:rPr>
                <w:b/>
                <w:sz w:val="20"/>
              </w:rPr>
            </w:pPr>
            <w:r>
              <w:rPr>
                <w:b/>
                <w:spacing w:val="-2"/>
                <w:sz w:val="20"/>
              </w:rPr>
              <w:t>Parameters</w:t>
            </w:r>
          </w:p>
        </w:tc>
      </w:tr>
      <w:tr>
        <w:trPr>
          <w:trHeight w:val="457" w:hRule="atLeast"/>
        </w:trPr>
        <w:tc>
          <w:tcPr>
            <w:tcW w:w="3151" w:type="dxa"/>
          </w:tcPr>
          <w:p>
            <w:pPr>
              <w:pStyle w:val="TableParagraph"/>
              <w:spacing w:before="113"/>
              <w:ind w:left="105"/>
              <w:rPr>
                <w:b/>
                <w:sz w:val="20"/>
              </w:rPr>
            </w:pPr>
            <w:r>
              <w:rPr>
                <w:b/>
                <w:sz w:val="20"/>
              </w:rPr>
              <w:t>Business</w:t>
            </w:r>
            <w:r>
              <w:rPr>
                <w:b/>
                <w:spacing w:val="-11"/>
                <w:sz w:val="20"/>
              </w:rPr>
              <w:t> </w:t>
            </w:r>
            <w:r>
              <w:rPr>
                <w:b/>
                <w:spacing w:val="-2"/>
                <w:sz w:val="20"/>
              </w:rPr>
              <w:t>Location</w:t>
            </w:r>
          </w:p>
        </w:tc>
        <w:tc>
          <w:tcPr>
            <w:tcW w:w="6360" w:type="dxa"/>
          </w:tcPr>
          <w:p>
            <w:pPr>
              <w:pStyle w:val="TableParagraph"/>
              <w:spacing w:line="228" w:lineRule="exact"/>
              <w:ind w:left="103"/>
              <w:rPr>
                <w:sz w:val="20"/>
              </w:rPr>
            </w:pPr>
            <w:r>
              <w:rPr>
                <w:sz w:val="20"/>
              </w:rPr>
              <w:t>The</w:t>
            </w:r>
            <w:r>
              <w:rPr>
                <w:spacing w:val="-8"/>
                <w:sz w:val="20"/>
              </w:rPr>
              <w:t> </w:t>
            </w:r>
            <w:r>
              <w:rPr>
                <w:sz w:val="20"/>
              </w:rPr>
              <w:t>largest</w:t>
            </w:r>
            <w:r>
              <w:rPr>
                <w:spacing w:val="-9"/>
                <w:sz w:val="20"/>
              </w:rPr>
              <w:t> </w:t>
            </w:r>
            <w:r>
              <w:rPr>
                <w:sz w:val="20"/>
              </w:rPr>
              <w:t>(most</w:t>
            </w:r>
            <w:r>
              <w:rPr>
                <w:spacing w:val="-9"/>
                <w:sz w:val="20"/>
              </w:rPr>
              <w:t> </w:t>
            </w:r>
            <w:r>
              <w:rPr>
                <w:sz w:val="20"/>
              </w:rPr>
              <w:t>populous)</w:t>
            </w:r>
            <w:r>
              <w:rPr>
                <w:spacing w:val="-8"/>
                <w:sz w:val="20"/>
              </w:rPr>
              <w:t> </w:t>
            </w:r>
            <w:r>
              <w:rPr>
                <w:sz w:val="20"/>
              </w:rPr>
              <w:t>city</w:t>
            </w:r>
            <w:r>
              <w:rPr>
                <w:spacing w:val="-8"/>
                <w:sz w:val="20"/>
              </w:rPr>
              <w:t> </w:t>
            </w:r>
            <w:r>
              <w:rPr>
                <w:sz w:val="20"/>
              </w:rPr>
              <w:t>in</w:t>
            </w:r>
            <w:r>
              <w:rPr>
                <w:spacing w:val="-8"/>
                <w:sz w:val="20"/>
              </w:rPr>
              <w:t> </w:t>
            </w:r>
            <w:r>
              <w:rPr>
                <w:sz w:val="20"/>
              </w:rPr>
              <w:t>the</w:t>
            </w:r>
            <w:r>
              <w:rPr>
                <w:spacing w:val="-11"/>
                <w:sz w:val="20"/>
              </w:rPr>
              <w:t> </w:t>
            </w:r>
            <w:r>
              <w:rPr>
                <w:sz w:val="20"/>
              </w:rPr>
              <w:t>economy.</w:t>
            </w:r>
            <w:r>
              <w:rPr>
                <w:spacing w:val="-11"/>
                <w:sz w:val="20"/>
              </w:rPr>
              <w:t> </w:t>
            </w:r>
            <w:r>
              <w:rPr>
                <w:sz w:val="20"/>
              </w:rPr>
              <w:t>The</w:t>
            </w:r>
            <w:r>
              <w:rPr>
                <w:spacing w:val="-11"/>
                <w:sz w:val="20"/>
              </w:rPr>
              <w:t> </w:t>
            </w:r>
            <w:r>
              <w:rPr>
                <w:sz w:val="20"/>
              </w:rPr>
              <w:t>parameter</w:t>
            </w:r>
            <w:r>
              <w:rPr>
                <w:spacing w:val="-8"/>
                <w:sz w:val="20"/>
              </w:rPr>
              <w:t> </w:t>
            </w:r>
            <w:r>
              <w:rPr>
                <w:sz w:val="20"/>
              </w:rPr>
              <w:t>applies</w:t>
            </w:r>
            <w:r>
              <w:rPr>
                <w:spacing w:val="-10"/>
                <w:sz w:val="20"/>
              </w:rPr>
              <w:t> </w:t>
            </w:r>
            <w:r>
              <w:rPr>
                <w:sz w:val="20"/>
              </w:rPr>
              <w:t>to</w:t>
            </w:r>
            <w:r>
              <w:rPr>
                <w:spacing w:val="-8"/>
                <w:sz w:val="20"/>
              </w:rPr>
              <w:t> </w:t>
            </w:r>
            <w:r>
              <w:rPr>
                <w:sz w:val="20"/>
              </w:rPr>
              <w:t>all questions under Pillar I.</w:t>
            </w:r>
          </w:p>
        </w:tc>
      </w:tr>
      <w:tr>
        <w:trPr>
          <w:trHeight w:val="1370" w:hRule="atLeast"/>
        </w:trPr>
        <w:tc>
          <w:tcPr>
            <w:tcW w:w="3151" w:type="dxa"/>
          </w:tcPr>
          <w:p>
            <w:pPr>
              <w:pStyle w:val="TableParagraph"/>
              <w:rPr>
                <w:sz w:val="20"/>
              </w:rPr>
            </w:pPr>
          </w:p>
          <w:p>
            <w:pPr>
              <w:pStyle w:val="TableParagraph"/>
              <w:spacing w:before="111"/>
              <w:rPr>
                <w:sz w:val="20"/>
              </w:rPr>
            </w:pPr>
          </w:p>
          <w:p>
            <w:pPr>
              <w:pStyle w:val="TableParagraph"/>
              <w:ind w:left="105"/>
              <w:rPr>
                <w:b/>
                <w:sz w:val="20"/>
              </w:rPr>
            </w:pPr>
            <w:r>
              <w:rPr>
                <w:b/>
                <w:sz w:val="20"/>
              </w:rPr>
              <w:t>Type</w:t>
            </w:r>
            <w:r>
              <w:rPr>
                <w:b/>
                <w:spacing w:val="-5"/>
                <w:sz w:val="20"/>
              </w:rPr>
              <w:t> </w:t>
            </w:r>
            <w:r>
              <w:rPr>
                <w:b/>
                <w:sz w:val="20"/>
              </w:rPr>
              <w:t>of</w:t>
            </w:r>
            <w:r>
              <w:rPr>
                <w:b/>
                <w:spacing w:val="-2"/>
                <w:sz w:val="20"/>
              </w:rPr>
              <w:t> Workers</w:t>
            </w:r>
          </w:p>
        </w:tc>
        <w:tc>
          <w:tcPr>
            <w:tcW w:w="6360" w:type="dxa"/>
          </w:tcPr>
          <w:p>
            <w:pPr>
              <w:pStyle w:val="TableParagraph"/>
              <w:ind w:left="103" w:right="89"/>
              <w:jc w:val="both"/>
              <w:rPr>
                <w:sz w:val="19"/>
              </w:rPr>
            </w:pPr>
            <w:r>
              <w:rPr>
                <w:sz w:val="20"/>
              </w:rPr>
              <w:t>The relevant employee is a working-age (over 25 years old) permanent employee,</w:t>
            </w:r>
            <w:r>
              <w:rPr>
                <w:spacing w:val="-10"/>
                <w:sz w:val="20"/>
              </w:rPr>
              <w:t> </w:t>
            </w:r>
            <w:r>
              <w:rPr>
                <w:sz w:val="20"/>
              </w:rPr>
              <w:t>unless</w:t>
            </w:r>
            <w:r>
              <w:rPr>
                <w:spacing w:val="-9"/>
                <w:sz w:val="20"/>
              </w:rPr>
              <w:t> </w:t>
            </w:r>
            <w:r>
              <w:rPr>
                <w:sz w:val="20"/>
              </w:rPr>
              <w:t>otherwise</w:t>
            </w:r>
            <w:r>
              <w:rPr>
                <w:spacing w:val="-8"/>
                <w:sz w:val="20"/>
              </w:rPr>
              <w:t> </w:t>
            </w:r>
            <w:r>
              <w:rPr>
                <w:sz w:val="20"/>
              </w:rPr>
              <w:t>specified</w:t>
            </w:r>
            <w:r>
              <w:rPr>
                <w:spacing w:val="-8"/>
                <w:sz w:val="20"/>
              </w:rPr>
              <w:t> </w:t>
            </w:r>
            <w:r>
              <w:rPr>
                <w:sz w:val="20"/>
              </w:rPr>
              <w:t>in</w:t>
            </w:r>
            <w:r>
              <w:rPr>
                <w:spacing w:val="-9"/>
                <w:sz w:val="20"/>
              </w:rPr>
              <w:t> </w:t>
            </w:r>
            <w:r>
              <w:rPr>
                <w:sz w:val="20"/>
              </w:rPr>
              <w:t>the</w:t>
            </w:r>
            <w:r>
              <w:rPr>
                <w:spacing w:val="-10"/>
                <w:sz w:val="20"/>
              </w:rPr>
              <w:t> </w:t>
            </w:r>
            <w:r>
              <w:rPr>
                <w:sz w:val="20"/>
              </w:rPr>
              <w:t>questions.</w:t>
            </w:r>
            <w:r>
              <w:rPr>
                <w:spacing w:val="-10"/>
                <w:sz w:val="20"/>
              </w:rPr>
              <w:t> </w:t>
            </w:r>
            <w:r>
              <w:rPr>
                <w:sz w:val="20"/>
              </w:rPr>
              <w:t>The</w:t>
            </w:r>
            <w:r>
              <w:rPr>
                <w:spacing w:val="-10"/>
                <w:sz w:val="20"/>
              </w:rPr>
              <w:t> </w:t>
            </w:r>
            <w:r>
              <w:rPr>
                <w:sz w:val="20"/>
              </w:rPr>
              <w:t>worker</w:t>
            </w:r>
            <w:r>
              <w:rPr>
                <w:spacing w:val="-9"/>
                <w:sz w:val="20"/>
              </w:rPr>
              <w:t> </w:t>
            </w:r>
            <w:r>
              <w:rPr>
                <w:sz w:val="20"/>
              </w:rPr>
              <w:t>is</w:t>
            </w:r>
            <w:r>
              <w:rPr>
                <w:spacing w:val="-9"/>
                <w:sz w:val="20"/>
              </w:rPr>
              <w:t> </w:t>
            </w:r>
            <w:r>
              <w:rPr>
                <w:sz w:val="20"/>
              </w:rPr>
              <w:t>a</w:t>
            </w:r>
            <w:r>
              <w:rPr>
                <w:spacing w:val="-8"/>
                <w:sz w:val="20"/>
              </w:rPr>
              <w:t> </w:t>
            </w:r>
            <w:r>
              <w:rPr>
                <w:sz w:val="20"/>
              </w:rPr>
              <w:t>citizen of the economy and works in the services sector, unless otherwise indicated in the questionnaire for certain specific indicators. </w:t>
            </w:r>
            <w:r>
              <w:rPr>
                <w:sz w:val="19"/>
              </w:rPr>
              <w:t>The worker may be male, female</w:t>
            </w:r>
            <w:r>
              <w:rPr>
                <w:spacing w:val="40"/>
                <w:sz w:val="19"/>
              </w:rPr>
              <w:t> </w:t>
            </w:r>
            <w:r>
              <w:rPr>
                <w:sz w:val="19"/>
              </w:rPr>
              <w:t>or</w:t>
            </w:r>
            <w:r>
              <w:rPr>
                <w:spacing w:val="39"/>
                <w:sz w:val="19"/>
              </w:rPr>
              <w:t> </w:t>
            </w:r>
            <w:r>
              <w:rPr>
                <w:sz w:val="19"/>
              </w:rPr>
              <w:t>identify</w:t>
            </w:r>
            <w:r>
              <w:rPr>
                <w:spacing w:val="41"/>
                <w:sz w:val="19"/>
              </w:rPr>
              <w:t> </w:t>
            </w:r>
            <w:r>
              <w:rPr>
                <w:sz w:val="19"/>
              </w:rPr>
              <w:t>as</w:t>
            </w:r>
            <w:r>
              <w:rPr>
                <w:spacing w:val="41"/>
                <w:sz w:val="19"/>
              </w:rPr>
              <w:t> </w:t>
            </w:r>
            <w:r>
              <w:rPr>
                <w:sz w:val="19"/>
              </w:rPr>
              <w:t>non-binary</w:t>
            </w:r>
            <w:r>
              <w:rPr>
                <w:spacing w:val="42"/>
                <w:sz w:val="19"/>
              </w:rPr>
              <w:t> </w:t>
            </w:r>
            <w:r>
              <w:rPr>
                <w:sz w:val="19"/>
              </w:rPr>
              <w:t>and</w:t>
            </w:r>
            <w:r>
              <w:rPr>
                <w:spacing w:val="41"/>
                <w:sz w:val="19"/>
              </w:rPr>
              <w:t> </w:t>
            </w:r>
            <w:r>
              <w:rPr>
                <w:sz w:val="19"/>
              </w:rPr>
              <w:t>is</w:t>
            </w:r>
            <w:r>
              <w:rPr>
                <w:spacing w:val="41"/>
                <w:sz w:val="19"/>
              </w:rPr>
              <w:t> </w:t>
            </w:r>
            <w:r>
              <w:rPr>
                <w:sz w:val="19"/>
              </w:rPr>
              <w:t>hence,</w:t>
            </w:r>
            <w:r>
              <w:rPr>
                <w:spacing w:val="41"/>
                <w:sz w:val="19"/>
              </w:rPr>
              <w:t> </w:t>
            </w:r>
            <w:r>
              <w:rPr>
                <w:sz w:val="19"/>
              </w:rPr>
              <w:t>referred</w:t>
            </w:r>
            <w:r>
              <w:rPr>
                <w:spacing w:val="42"/>
                <w:sz w:val="19"/>
              </w:rPr>
              <w:t> </w:t>
            </w:r>
            <w:r>
              <w:rPr>
                <w:sz w:val="19"/>
              </w:rPr>
              <w:t>to</w:t>
            </w:r>
            <w:r>
              <w:rPr>
                <w:spacing w:val="41"/>
                <w:sz w:val="19"/>
              </w:rPr>
              <w:t> </w:t>
            </w:r>
            <w:r>
              <w:rPr>
                <w:sz w:val="19"/>
              </w:rPr>
              <w:t>by</w:t>
            </w:r>
            <w:r>
              <w:rPr>
                <w:spacing w:val="41"/>
                <w:sz w:val="19"/>
              </w:rPr>
              <w:t> </w:t>
            </w:r>
            <w:r>
              <w:rPr>
                <w:sz w:val="19"/>
              </w:rPr>
              <w:t>the</w:t>
            </w:r>
            <w:r>
              <w:rPr>
                <w:spacing w:val="38"/>
                <w:sz w:val="19"/>
              </w:rPr>
              <w:t> </w:t>
            </w:r>
            <w:r>
              <w:rPr>
                <w:spacing w:val="-2"/>
                <w:sz w:val="19"/>
              </w:rPr>
              <w:t>pronouns</w:t>
            </w:r>
          </w:p>
          <w:p>
            <w:pPr>
              <w:pStyle w:val="TableParagraph"/>
              <w:spacing w:line="210" w:lineRule="exact" w:before="2"/>
              <w:ind w:left="103"/>
              <w:jc w:val="both"/>
              <w:rPr>
                <w:sz w:val="20"/>
              </w:rPr>
            </w:pPr>
            <w:r>
              <w:rPr>
                <w:sz w:val="19"/>
              </w:rPr>
              <w:t>he/she/they.</w:t>
            </w:r>
            <w:r>
              <w:rPr>
                <w:spacing w:val="-6"/>
                <w:sz w:val="19"/>
              </w:rPr>
              <w:t> </w:t>
            </w:r>
            <w:r>
              <w:rPr>
                <w:sz w:val="20"/>
              </w:rPr>
              <w:t>This</w:t>
            </w:r>
            <w:r>
              <w:rPr>
                <w:spacing w:val="-7"/>
                <w:sz w:val="20"/>
              </w:rPr>
              <w:t> </w:t>
            </w:r>
            <w:r>
              <w:rPr>
                <w:sz w:val="20"/>
              </w:rPr>
              <w:t>parameter</w:t>
            </w:r>
            <w:r>
              <w:rPr>
                <w:spacing w:val="-6"/>
                <w:sz w:val="20"/>
              </w:rPr>
              <w:t> </w:t>
            </w:r>
            <w:r>
              <w:rPr>
                <w:sz w:val="20"/>
              </w:rPr>
              <w:t>applies</w:t>
            </w:r>
            <w:r>
              <w:rPr>
                <w:spacing w:val="-7"/>
                <w:sz w:val="20"/>
              </w:rPr>
              <w:t> </w:t>
            </w:r>
            <w:r>
              <w:rPr>
                <w:sz w:val="20"/>
              </w:rPr>
              <w:t>to</w:t>
            </w:r>
            <w:r>
              <w:rPr>
                <w:spacing w:val="-6"/>
                <w:sz w:val="20"/>
              </w:rPr>
              <w:t> </w:t>
            </w:r>
            <w:r>
              <w:rPr>
                <w:sz w:val="20"/>
              </w:rPr>
              <w:t>all</w:t>
            </w:r>
            <w:r>
              <w:rPr>
                <w:spacing w:val="-6"/>
                <w:sz w:val="20"/>
              </w:rPr>
              <w:t> </w:t>
            </w:r>
            <w:r>
              <w:rPr>
                <w:sz w:val="20"/>
              </w:rPr>
              <w:t>questions</w:t>
            </w:r>
            <w:r>
              <w:rPr>
                <w:spacing w:val="-8"/>
                <w:sz w:val="20"/>
              </w:rPr>
              <w:t> </w:t>
            </w:r>
            <w:r>
              <w:rPr>
                <w:sz w:val="20"/>
              </w:rPr>
              <w:t>under</w:t>
            </w:r>
            <w:r>
              <w:rPr>
                <w:spacing w:val="-5"/>
                <w:sz w:val="20"/>
              </w:rPr>
              <w:t> </w:t>
            </w:r>
            <w:r>
              <w:rPr>
                <w:sz w:val="20"/>
              </w:rPr>
              <w:t>Pillar</w:t>
            </w:r>
            <w:r>
              <w:rPr>
                <w:spacing w:val="-6"/>
                <w:sz w:val="20"/>
              </w:rPr>
              <w:t> </w:t>
            </w:r>
            <w:r>
              <w:rPr>
                <w:spacing w:val="-5"/>
                <w:sz w:val="20"/>
              </w:rPr>
              <w:t>I.</w:t>
            </w:r>
          </w:p>
        </w:tc>
      </w:tr>
      <w:tr>
        <w:trPr>
          <w:trHeight w:val="918" w:hRule="atLeast"/>
        </w:trPr>
        <w:tc>
          <w:tcPr>
            <w:tcW w:w="3151" w:type="dxa"/>
          </w:tcPr>
          <w:p>
            <w:pPr>
              <w:pStyle w:val="TableParagraph"/>
              <w:spacing w:before="113"/>
              <w:rPr>
                <w:sz w:val="20"/>
              </w:rPr>
            </w:pPr>
          </w:p>
          <w:p>
            <w:pPr>
              <w:pStyle w:val="TableParagraph"/>
              <w:ind w:left="105"/>
              <w:rPr>
                <w:b/>
                <w:sz w:val="20"/>
              </w:rPr>
            </w:pPr>
            <w:r>
              <w:rPr>
                <w:b/>
                <w:sz w:val="20"/>
              </w:rPr>
              <w:t>Firm</w:t>
            </w:r>
            <w:r>
              <w:rPr>
                <w:b/>
                <w:spacing w:val="-4"/>
                <w:sz w:val="20"/>
              </w:rPr>
              <w:t> </w:t>
            </w:r>
            <w:r>
              <w:rPr>
                <w:b/>
                <w:spacing w:val="-2"/>
                <w:sz w:val="20"/>
              </w:rPr>
              <w:t>Characteristics</w:t>
            </w:r>
          </w:p>
        </w:tc>
        <w:tc>
          <w:tcPr>
            <w:tcW w:w="6360" w:type="dxa"/>
          </w:tcPr>
          <w:p>
            <w:pPr>
              <w:pStyle w:val="TableParagraph"/>
              <w:ind w:left="103"/>
              <w:rPr>
                <w:sz w:val="20"/>
              </w:rPr>
            </w:pPr>
            <w:r>
              <w:rPr>
                <w:sz w:val="20"/>
              </w:rPr>
              <w:t>The most common type of employer in the private sector working in a firm with</w:t>
            </w:r>
            <w:r>
              <w:rPr>
                <w:spacing w:val="44"/>
                <w:sz w:val="20"/>
              </w:rPr>
              <w:t> </w:t>
            </w:r>
            <w:r>
              <w:rPr>
                <w:sz w:val="20"/>
              </w:rPr>
              <w:t>less</w:t>
            </w:r>
            <w:r>
              <w:rPr>
                <w:spacing w:val="45"/>
                <w:sz w:val="20"/>
              </w:rPr>
              <w:t> </w:t>
            </w:r>
            <w:r>
              <w:rPr>
                <w:sz w:val="20"/>
              </w:rPr>
              <w:t>than</w:t>
            </w:r>
            <w:r>
              <w:rPr>
                <w:spacing w:val="44"/>
                <w:sz w:val="20"/>
              </w:rPr>
              <w:t> </w:t>
            </w:r>
            <w:r>
              <w:rPr>
                <w:sz w:val="20"/>
              </w:rPr>
              <w:t>250</w:t>
            </w:r>
            <w:r>
              <w:rPr>
                <w:spacing w:val="44"/>
                <w:sz w:val="20"/>
              </w:rPr>
              <w:t> </w:t>
            </w:r>
            <w:r>
              <w:rPr>
                <w:sz w:val="20"/>
              </w:rPr>
              <w:t>employees</w:t>
            </w:r>
            <w:r>
              <w:rPr>
                <w:spacing w:val="43"/>
                <w:sz w:val="20"/>
              </w:rPr>
              <w:t> </w:t>
            </w:r>
            <w:r>
              <w:rPr>
                <w:sz w:val="20"/>
              </w:rPr>
              <w:t>operating</w:t>
            </w:r>
            <w:r>
              <w:rPr>
                <w:spacing w:val="44"/>
                <w:sz w:val="20"/>
              </w:rPr>
              <w:t> </w:t>
            </w:r>
            <w:r>
              <w:rPr>
                <w:sz w:val="20"/>
              </w:rPr>
              <w:t>in</w:t>
            </w:r>
            <w:r>
              <w:rPr>
                <w:spacing w:val="44"/>
                <w:sz w:val="20"/>
              </w:rPr>
              <w:t> </w:t>
            </w:r>
            <w:r>
              <w:rPr>
                <w:sz w:val="20"/>
              </w:rPr>
              <w:t>the</w:t>
            </w:r>
            <w:r>
              <w:rPr>
                <w:spacing w:val="43"/>
                <w:sz w:val="20"/>
              </w:rPr>
              <w:t> </w:t>
            </w:r>
            <w:r>
              <w:rPr>
                <w:sz w:val="20"/>
              </w:rPr>
              <w:t>services</w:t>
            </w:r>
            <w:r>
              <w:rPr>
                <w:spacing w:val="43"/>
                <w:sz w:val="20"/>
              </w:rPr>
              <w:t> </w:t>
            </w:r>
            <w:r>
              <w:rPr>
                <w:sz w:val="20"/>
              </w:rPr>
              <w:t>industry,</w:t>
            </w:r>
            <w:r>
              <w:rPr>
                <w:spacing w:val="44"/>
                <w:sz w:val="20"/>
              </w:rPr>
              <w:t> </w:t>
            </w:r>
            <w:r>
              <w:rPr>
                <w:spacing w:val="-2"/>
                <w:sz w:val="20"/>
              </w:rPr>
              <w:t>unless</w:t>
            </w:r>
          </w:p>
          <w:p>
            <w:pPr>
              <w:pStyle w:val="TableParagraph"/>
              <w:spacing w:line="230" w:lineRule="exact"/>
              <w:ind w:left="103"/>
              <w:rPr>
                <w:sz w:val="20"/>
              </w:rPr>
            </w:pPr>
            <w:r>
              <w:rPr>
                <w:sz w:val="20"/>
              </w:rPr>
              <w:t>otherwise indicated in the questionnaire for certain specific indicators. This parameter applies to all questions under Pillar I.</w:t>
            </w:r>
          </w:p>
        </w:tc>
      </w:tr>
    </w:tbl>
    <w:p>
      <w:pPr>
        <w:pStyle w:val="BodyText"/>
        <w:spacing w:before="1"/>
      </w:pPr>
    </w:p>
    <w:p>
      <w:pPr>
        <w:pStyle w:val="ListParagraph"/>
        <w:numPr>
          <w:ilvl w:val="1"/>
          <w:numId w:val="18"/>
        </w:numPr>
        <w:tabs>
          <w:tab w:pos="719" w:val="left" w:leader="none"/>
        </w:tabs>
        <w:spacing w:line="240" w:lineRule="auto" w:before="0" w:after="0"/>
        <w:ind w:left="719" w:right="0" w:hanging="359"/>
        <w:jc w:val="left"/>
        <w:rPr>
          <w:b/>
          <w:color w:val="2D74B5"/>
          <w:sz w:val="22"/>
        </w:rPr>
      </w:pPr>
      <w:r>
        <w:rPr>
          <w:b/>
          <w:color w:val="2D74B5"/>
          <w:sz w:val="22"/>
        </w:rPr>
        <w:t>WORKERS’</w:t>
      </w:r>
      <w:r>
        <w:rPr>
          <w:b/>
          <w:color w:val="2D74B5"/>
          <w:spacing w:val="-5"/>
          <w:sz w:val="22"/>
        </w:rPr>
        <w:t> </w:t>
      </w:r>
      <w:r>
        <w:rPr>
          <w:b/>
          <w:color w:val="2D74B5"/>
          <w:spacing w:val="-2"/>
          <w:sz w:val="22"/>
        </w:rPr>
        <w:t>CONDITIONS</w:t>
      </w:r>
    </w:p>
    <w:p>
      <w:pPr>
        <w:pStyle w:val="BodyText"/>
        <w:spacing w:before="1"/>
        <w:rPr>
          <w:b/>
        </w:rPr>
      </w:pPr>
    </w:p>
    <w:p>
      <w:pPr>
        <w:pStyle w:val="ListParagraph"/>
        <w:numPr>
          <w:ilvl w:val="2"/>
          <w:numId w:val="18"/>
        </w:numPr>
        <w:tabs>
          <w:tab w:pos="1079" w:val="left" w:leader="none"/>
        </w:tabs>
        <w:spacing w:line="240" w:lineRule="auto" w:before="0" w:after="0"/>
        <w:ind w:left="1079" w:right="0" w:hanging="719"/>
        <w:jc w:val="left"/>
        <w:rPr>
          <w:b/>
          <w:sz w:val="22"/>
        </w:rPr>
      </w:pPr>
      <w:r>
        <w:rPr>
          <w:b/>
          <w:color w:val="4471C4"/>
          <w:sz w:val="22"/>
        </w:rPr>
        <w:t>Labor</w:t>
      </w:r>
      <w:r>
        <w:rPr>
          <w:b/>
          <w:color w:val="4471C4"/>
          <w:spacing w:val="-5"/>
          <w:sz w:val="22"/>
        </w:rPr>
        <w:t> </w:t>
      </w:r>
      <w:r>
        <w:rPr>
          <w:b/>
          <w:color w:val="4471C4"/>
          <w:spacing w:val="-2"/>
          <w:sz w:val="22"/>
        </w:rPr>
        <w:t>Rights</w:t>
      </w:r>
    </w:p>
    <w:p>
      <w:pPr>
        <w:pStyle w:val="ListParagraph"/>
        <w:numPr>
          <w:ilvl w:val="0"/>
          <w:numId w:val="19"/>
        </w:numPr>
        <w:tabs>
          <w:tab w:pos="719" w:val="left" w:leader="none"/>
        </w:tabs>
        <w:spacing w:line="240" w:lineRule="auto" w:before="251" w:after="0"/>
        <w:ind w:left="719" w:right="0" w:hanging="359"/>
        <w:jc w:val="left"/>
        <w:rPr>
          <w:sz w:val="22"/>
        </w:rPr>
      </w:pPr>
      <w:r>
        <w:rPr>
          <w:b/>
          <w:sz w:val="22"/>
        </w:rPr>
        <w:t>Does</w:t>
      </w:r>
      <w:r>
        <w:rPr>
          <w:b/>
          <w:spacing w:val="-5"/>
          <w:sz w:val="22"/>
        </w:rPr>
        <w:t> </w:t>
      </w:r>
      <w:r>
        <w:rPr>
          <w:b/>
          <w:sz w:val="22"/>
        </w:rPr>
        <w:t>the</w:t>
      </w:r>
      <w:r>
        <w:rPr>
          <w:b/>
          <w:spacing w:val="-5"/>
          <w:sz w:val="22"/>
        </w:rPr>
        <w:t> </w:t>
      </w:r>
      <w:r>
        <w:rPr>
          <w:b/>
          <w:sz w:val="22"/>
        </w:rPr>
        <w:t>law</w:t>
      </w:r>
      <w:r>
        <w:rPr>
          <w:b/>
          <w:spacing w:val="-4"/>
          <w:sz w:val="22"/>
        </w:rPr>
        <w:t> </w:t>
      </w:r>
      <w:r>
        <w:rPr>
          <w:b/>
          <w:sz w:val="22"/>
        </w:rPr>
        <w:t>mandate</w:t>
      </w:r>
      <w:r>
        <w:rPr>
          <w:b/>
          <w:spacing w:val="-3"/>
          <w:sz w:val="22"/>
        </w:rPr>
        <w:t> </w:t>
      </w:r>
      <w:r>
        <w:rPr>
          <w:b/>
          <w:sz w:val="22"/>
        </w:rPr>
        <w:t>equal</w:t>
      </w:r>
      <w:r>
        <w:rPr>
          <w:b/>
          <w:spacing w:val="-2"/>
          <w:sz w:val="22"/>
        </w:rPr>
        <w:t> </w:t>
      </w:r>
      <w:r>
        <w:rPr>
          <w:b/>
          <w:sz w:val="22"/>
        </w:rPr>
        <w:t>remuneration</w:t>
      </w:r>
      <w:r>
        <w:rPr>
          <w:b/>
          <w:spacing w:val="-5"/>
          <w:sz w:val="22"/>
        </w:rPr>
        <w:t> </w:t>
      </w:r>
      <w:r>
        <w:rPr>
          <w:b/>
          <w:sz w:val="22"/>
        </w:rPr>
        <w:t>for</w:t>
      </w:r>
      <w:r>
        <w:rPr>
          <w:b/>
          <w:spacing w:val="-5"/>
          <w:sz w:val="22"/>
        </w:rPr>
        <w:t> </w:t>
      </w:r>
      <w:r>
        <w:rPr>
          <w:b/>
          <w:sz w:val="22"/>
        </w:rPr>
        <w:t>work</w:t>
      </w:r>
      <w:r>
        <w:rPr>
          <w:b/>
          <w:spacing w:val="-4"/>
          <w:sz w:val="22"/>
        </w:rPr>
        <w:t> </w:t>
      </w:r>
      <w:r>
        <w:rPr>
          <w:b/>
          <w:sz w:val="22"/>
        </w:rPr>
        <w:t>of</w:t>
      </w:r>
      <w:r>
        <w:rPr>
          <w:b/>
          <w:spacing w:val="-2"/>
          <w:sz w:val="22"/>
        </w:rPr>
        <w:t> </w:t>
      </w:r>
      <w:r>
        <w:rPr>
          <w:b/>
          <w:sz w:val="22"/>
        </w:rPr>
        <w:t>equal</w:t>
      </w:r>
      <w:r>
        <w:rPr>
          <w:b/>
          <w:spacing w:val="-2"/>
          <w:sz w:val="22"/>
        </w:rPr>
        <w:t> </w:t>
      </w:r>
      <w:r>
        <w:rPr>
          <w:b/>
          <w:sz w:val="22"/>
        </w:rPr>
        <w:t>value?</w:t>
      </w:r>
      <w:r>
        <w:rPr>
          <w:b/>
          <w:spacing w:val="-4"/>
          <w:sz w:val="22"/>
        </w:rPr>
        <w:t> </w:t>
      </w:r>
      <w:r>
        <w:rPr>
          <w:spacing w:val="-2"/>
          <w:sz w:val="22"/>
        </w:rPr>
        <w:t>(Y/N)</w:t>
      </w:r>
    </w:p>
    <w:p>
      <w:pPr>
        <w:pStyle w:val="BodyText"/>
      </w:pPr>
    </w:p>
    <w:p>
      <w:pPr>
        <w:pStyle w:val="ListParagraph"/>
        <w:numPr>
          <w:ilvl w:val="0"/>
          <w:numId w:val="19"/>
        </w:numPr>
        <w:tabs>
          <w:tab w:pos="718" w:val="left" w:leader="none"/>
        </w:tabs>
        <w:spacing w:line="240" w:lineRule="auto" w:before="0" w:after="0"/>
        <w:ind w:left="718" w:right="0" w:hanging="359"/>
        <w:jc w:val="left"/>
        <w:rPr>
          <w:sz w:val="22"/>
        </w:rPr>
      </w:pPr>
      <w:r>
        <w:rPr>
          <w:b/>
          <w:sz w:val="22"/>
        </w:rPr>
        <w:t>Does</w:t>
      </w:r>
      <w:r>
        <w:rPr>
          <w:b/>
          <w:spacing w:val="-5"/>
          <w:sz w:val="22"/>
        </w:rPr>
        <w:t> </w:t>
      </w:r>
      <w:r>
        <w:rPr>
          <w:b/>
          <w:sz w:val="22"/>
        </w:rPr>
        <w:t>the</w:t>
      </w:r>
      <w:r>
        <w:rPr>
          <w:b/>
          <w:spacing w:val="-5"/>
          <w:sz w:val="22"/>
        </w:rPr>
        <w:t> </w:t>
      </w:r>
      <w:r>
        <w:rPr>
          <w:b/>
          <w:sz w:val="22"/>
        </w:rPr>
        <w:t>law</w:t>
      </w:r>
      <w:r>
        <w:rPr>
          <w:b/>
          <w:spacing w:val="-2"/>
          <w:sz w:val="22"/>
        </w:rPr>
        <w:t> </w:t>
      </w:r>
      <w:r>
        <w:rPr>
          <w:b/>
          <w:sz w:val="22"/>
        </w:rPr>
        <w:t>explicitly</w:t>
      </w:r>
      <w:r>
        <w:rPr>
          <w:b/>
          <w:spacing w:val="-3"/>
          <w:sz w:val="22"/>
        </w:rPr>
        <w:t> </w:t>
      </w:r>
      <w:r>
        <w:rPr>
          <w:b/>
          <w:sz w:val="22"/>
        </w:rPr>
        <w:t>prohibit</w:t>
      </w:r>
      <w:r>
        <w:rPr>
          <w:b/>
          <w:spacing w:val="-5"/>
          <w:sz w:val="22"/>
        </w:rPr>
        <w:t> </w:t>
      </w:r>
      <w:r>
        <w:rPr>
          <w:b/>
          <w:sz w:val="22"/>
        </w:rPr>
        <w:t>workplace</w:t>
      </w:r>
      <w:r>
        <w:rPr>
          <w:b/>
          <w:spacing w:val="-5"/>
          <w:sz w:val="22"/>
        </w:rPr>
        <w:t> </w:t>
      </w:r>
      <w:r>
        <w:rPr>
          <w:b/>
          <w:sz w:val="22"/>
        </w:rPr>
        <w:t>discrimination</w:t>
      </w:r>
      <w:r>
        <w:rPr>
          <w:b/>
          <w:spacing w:val="-6"/>
          <w:sz w:val="22"/>
        </w:rPr>
        <w:t> </w:t>
      </w:r>
      <w:r>
        <w:rPr>
          <w:b/>
          <w:sz w:val="22"/>
        </w:rPr>
        <w:t>on</w:t>
      </w:r>
      <w:r>
        <w:rPr>
          <w:b/>
          <w:spacing w:val="-4"/>
          <w:sz w:val="22"/>
        </w:rPr>
        <w:t> </w:t>
      </w:r>
      <w:r>
        <w:rPr>
          <w:b/>
          <w:sz w:val="22"/>
        </w:rPr>
        <w:t>the</w:t>
      </w:r>
      <w:r>
        <w:rPr>
          <w:b/>
          <w:spacing w:val="-5"/>
          <w:sz w:val="22"/>
        </w:rPr>
        <w:t> </w:t>
      </w:r>
      <w:r>
        <w:rPr>
          <w:b/>
          <w:sz w:val="22"/>
        </w:rPr>
        <w:t>basis</w:t>
      </w:r>
      <w:r>
        <w:rPr>
          <w:b/>
          <w:spacing w:val="-3"/>
          <w:sz w:val="22"/>
        </w:rPr>
        <w:t> </w:t>
      </w:r>
      <w:r>
        <w:rPr>
          <w:b/>
          <w:sz w:val="22"/>
        </w:rPr>
        <w:t>of</w:t>
      </w:r>
      <w:r>
        <w:rPr>
          <w:b/>
          <w:spacing w:val="-2"/>
          <w:sz w:val="22"/>
        </w:rPr>
        <w:t> </w:t>
      </w:r>
      <w:r>
        <w:rPr>
          <w:b/>
          <w:sz w:val="22"/>
        </w:rPr>
        <w:t>race</w:t>
      </w:r>
      <w:r>
        <w:rPr>
          <w:b/>
          <w:spacing w:val="-5"/>
          <w:sz w:val="22"/>
        </w:rPr>
        <w:t> </w:t>
      </w:r>
      <w:r>
        <w:rPr>
          <w:b/>
          <w:sz w:val="22"/>
        </w:rPr>
        <w:t>and</w:t>
      </w:r>
      <w:r>
        <w:rPr>
          <w:b/>
          <w:spacing w:val="-4"/>
          <w:sz w:val="22"/>
        </w:rPr>
        <w:t> </w:t>
      </w:r>
      <w:r>
        <w:rPr>
          <w:b/>
          <w:sz w:val="22"/>
        </w:rPr>
        <w:t>ethnicity?</w:t>
      </w:r>
      <w:r>
        <w:rPr>
          <w:b/>
          <w:spacing w:val="-5"/>
          <w:sz w:val="22"/>
        </w:rPr>
        <w:t> </w:t>
      </w:r>
      <w:r>
        <w:rPr>
          <w:spacing w:val="-2"/>
          <w:sz w:val="22"/>
        </w:rPr>
        <w:t>(Y/N)</w:t>
      </w:r>
    </w:p>
    <w:p>
      <w:pPr>
        <w:pStyle w:val="BodyText"/>
      </w:pPr>
    </w:p>
    <w:p>
      <w:pPr>
        <w:pStyle w:val="ListParagraph"/>
        <w:numPr>
          <w:ilvl w:val="0"/>
          <w:numId w:val="19"/>
        </w:numPr>
        <w:tabs>
          <w:tab w:pos="718" w:val="left" w:leader="none"/>
        </w:tabs>
        <w:spacing w:line="240" w:lineRule="auto" w:before="0" w:after="0"/>
        <w:ind w:left="718" w:right="0" w:hanging="359"/>
        <w:jc w:val="left"/>
        <w:rPr>
          <w:sz w:val="22"/>
        </w:rPr>
      </w:pPr>
      <w:r>
        <w:rPr>
          <w:b/>
          <w:sz w:val="22"/>
        </w:rPr>
        <w:t>Does</w:t>
      </w:r>
      <w:r>
        <w:rPr>
          <w:b/>
          <w:spacing w:val="-6"/>
          <w:sz w:val="22"/>
        </w:rPr>
        <w:t> </w:t>
      </w:r>
      <w:r>
        <w:rPr>
          <w:b/>
          <w:sz w:val="22"/>
        </w:rPr>
        <w:t>the</w:t>
      </w:r>
      <w:r>
        <w:rPr>
          <w:b/>
          <w:spacing w:val="-4"/>
          <w:sz w:val="22"/>
        </w:rPr>
        <w:t> </w:t>
      </w:r>
      <w:r>
        <w:rPr>
          <w:b/>
          <w:sz w:val="22"/>
        </w:rPr>
        <w:t>law</w:t>
      </w:r>
      <w:r>
        <w:rPr>
          <w:b/>
          <w:spacing w:val="-3"/>
          <w:sz w:val="22"/>
        </w:rPr>
        <w:t> </w:t>
      </w:r>
      <w:r>
        <w:rPr>
          <w:b/>
          <w:sz w:val="22"/>
        </w:rPr>
        <w:t>explicitly</w:t>
      </w:r>
      <w:r>
        <w:rPr>
          <w:b/>
          <w:spacing w:val="-3"/>
          <w:sz w:val="22"/>
        </w:rPr>
        <w:t> </w:t>
      </w:r>
      <w:r>
        <w:rPr>
          <w:b/>
          <w:sz w:val="22"/>
        </w:rPr>
        <w:t>prohibit</w:t>
      </w:r>
      <w:r>
        <w:rPr>
          <w:b/>
          <w:spacing w:val="-5"/>
          <w:sz w:val="22"/>
        </w:rPr>
        <w:t> </w:t>
      </w:r>
      <w:r>
        <w:rPr>
          <w:b/>
          <w:sz w:val="22"/>
        </w:rPr>
        <w:t>workplace</w:t>
      </w:r>
      <w:r>
        <w:rPr>
          <w:b/>
          <w:spacing w:val="-4"/>
          <w:sz w:val="22"/>
        </w:rPr>
        <w:t> </w:t>
      </w:r>
      <w:r>
        <w:rPr>
          <w:b/>
          <w:sz w:val="22"/>
        </w:rPr>
        <w:t>discrimination</w:t>
      </w:r>
      <w:r>
        <w:rPr>
          <w:b/>
          <w:spacing w:val="-6"/>
          <w:sz w:val="22"/>
        </w:rPr>
        <w:t> </w:t>
      </w:r>
      <w:r>
        <w:rPr>
          <w:b/>
          <w:sz w:val="22"/>
        </w:rPr>
        <w:t>on</w:t>
      </w:r>
      <w:r>
        <w:rPr>
          <w:b/>
          <w:spacing w:val="-4"/>
          <w:sz w:val="22"/>
        </w:rPr>
        <w:t> </w:t>
      </w:r>
      <w:r>
        <w:rPr>
          <w:b/>
          <w:sz w:val="22"/>
        </w:rPr>
        <w:t>the</w:t>
      </w:r>
      <w:r>
        <w:rPr>
          <w:b/>
          <w:spacing w:val="-5"/>
          <w:sz w:val="22"/>
        </w:rPr>
        <w:t> </w:t>
      </w:r>
      <w:r>
        <w:rPr>
          <w:b/>
          <w:sz w:val="22"/>
        </w:rPr>
        <w:t>basis</w:t>
      </w:r>
      <w:r>
        <w:rPr>
          <w:b/>
          <w:spacing w:val="-3"/>
          <w:sz w:val="22"/>
        </w:rPr>
        <w:t> </w:t>
      </w:r>
      <w:r>
        <w:rPr>
          <w:b/>
          <w:sz w:val="22"/>
        </w:rPr>
        <w:t>of</w:t>
      </w:r>
      <w:r>
        <w:rPr>
          <w:b/>
          <w:spacing w:val="-2"/>
          <w:sz w:val="22"/>
        </w:rPr>
        <w:t> </w:t>
      </w:r>
      <w:r>
        <w:rPr>
          <w:b/>
          <w:sz w:val="22"/>
        </w:rPr>
        <w:t>gender?</w:t>
      </w:r>
      <w:r>
        <w:rPr>
          <w:b/>
          <w:spacing w:val="-3"/>
          <w:sz w:val="22"/>
        </w:rPr>
        <w:t> </w:t>
      </w:r>
      <w:r>
        <w:rPr>
          <w:spacing w:val="-2"/>
          <w:sz w:val="22"/>
        </w:rPr>
        <w:t>(Y/N)</w:t>
      </w:r>
    </w:p>
    <w:p>
      <w:pPr>
        <w:pStyle w:val="BodyText"/>
        <w:spacing w:before="1"/>
      </w:pPr>
    </w:p>
    <w:p>
      <w:pPr>
        <w:pStyle w:val="ListParagraph"/>
        <w:numPr>
          <w:ilvl w:val="0"/>
          <w:numId w:val="19"/>
        </w:numPr>
        <w:tabs>
          <w:tab w:pos="718" w:val="left" w:leader="none"/>
        </w:tabs>
        <w:spacing w:line="240" w:lineRule="auto" w:before="0" w:after="0"/>
        <w:ind w:left="718" w:right="0" w:hanging="359"/>
        <w:jc w:val="left"/>
        <w:rPr>
          <w:sz w:val="22"/>
        </w:rPr>
      </w:pPr>
      <w:r>
        <w:rPr>
          <w:b/>
          <w:sz w:val="22"/>
        </w:rPr>
        <w:t>Does</w:t>
      </w:r>
      <w:r>
        <w:rPr>
          <w:b/>
          <w:spacing w:val="-5"/>
          <w:sz w:val="22"/>
        </w:rPr>
        <w:t> </w:t>
      </w:r>
      <w:r>
        <w:rPr>
          <w:b/>
          <w:sz w:val="22"/>
        </w:rPr>
        <w:t>the</w:t>
      </w:r>
      <w:r>
        <w:rPr>
          <w:b/>
          <w:spacing w:val="-5"/>
          <w:sz w:val="22"/>
        </w:rPr>
        <w:t> </w:t>
      </w:r>
      <w:r>
        <w:rPr>
          <w:b/>
          <w:sz w:val="22"/>
        </w:rPr>
        <w:t>law</w:t>
      </w:r>
      <w:r>
        <w:rPr>
          <w:b/>
          <w:spacing w:val="-2"/>
          <w:sz w:val="22"/>
        </w:rPr>
        <w:t> </w:t>
      </w:r>
      <w:r>
        <w:rPr>
          <w:b/>
          <w:sz w:val="22"/>
        </w:rPr>
        <w:t>explicitly</w:t>
      </w:r>
      <w:r>
        <w:rPr>
          <w:b/>
          <w:spacing w:val="-2"/>
          <w:sz w:val="22"/>
        </w:rPr>
        <w:t> </w:t>
      </w:r>
      <w:r>
        <w:rPr>
          <w:b/>
          <w:sz w:val="22"/>
        </w:rPr>
        <w:t>prohibit</w:t>
      </w:r>
      <w:r>
        <w:rPr>
          <w:b/>
          <w:spacing w:val="-5"/>
          <w:sz w:val="22"/>
        </w:rPr>
        <w:t> </w:t>
      </w:r>
      <w:r>
        <w:rPr>
          <w:b/>
          <w:sz w:val="22"/>
        </w:rPr>
        <w:t>workplace</w:t>
      </w:r>
      <w:r>
        <w:rPr>
          <w:b/>
          <w:spacing w:val="-5"/>
          <w:sz w:val="22"/>
        </w:rPr>
        <w:t> </w:t>
      </w:r>
      <w:r>
        <w:rPr>
          <w:b/>
          <w:sz w:val="22"/>
        </w:rPr>
        <w:t>discrimination</w:t>
      </w:r>
      <w:r>
        <w:rPr>
          <w:b/>
          <w:spacing w:val="-5"/>
          <w:sz w:val="22"/>
        </w:rPr>
        <w:t> </w:t>
      </w:r>
      <w:r>
        <w:rPr>
          <w:b/>
          <w:sz w:val="22"/>
        </w:rPr>
        <w:t>on</w:t>
      </w:r>
      <w:r>
        <w:rPr>
          <w:b/>
          <w:spacing w:val="-4"/>
          <w:sz w:val="22"/>
        </w:rPr>
        <w:t> </w:t>
      </w:r>
      <w:r>
        <w:rPr>
          <w:b/>
          <w:sz w:val="22"/>
        </w:rPr>
        <w:t>the</w:t>
      </w:r>
      <w:r>
        <w:rPr>
          <w:b/>
          <w:spacing w:val="-5"/>
          <w:sz w:val="22"/>
        </w:rPr>
        <w:t> </w:t>
      </w:r>
      <w:r>
        <w:rPr>
          <w:b/>
          <w:sz w:val="22"/>
        </w:rPr>
        <w:t>basis</w:t>
      </w:r>
      <w:r>
        <w:rPr>
          <w:b/>
          <w:spacing w:val="-3"/>
          <w:sz w:val="22"/>
        </w:rPr>
        <w:t> </w:t>
      </w:r>
      <w:r>
        <w:rPr>
          <w:b/>
          <w:sz w:val="22"/>
        </w:rPr>
        <w:t>of</w:t>
      </w:r>
      <w:r>
        <w:rPr>
          <w:b/>
          <w:spacing w:val="-1"/>
          <w:sz w:val="22"/>
        </w:rPr>
        <w:t> </w:t>
      </w:r>
      <w:r>
        <w:rPr>
          <w:b/>
          <w:sz w:val="22"/>
        </w:rPr>
        <w:t>religion</w:t>
      </w:r>
      <w:r>
        <w:rPr>
          <w:b/>
          <w:spacing w:val="-4"/>
          <w:sz w:val="22"/>
        </w:rPr>
        <w:t> </w:t>
      </w:r>
      <w:r>
        <w:rPr>
          <w:b/>
          <w:sz w:val="22"/>
        </w:rPr>
        <w:t>or</w:t>
      </w:r>
      <w:r>
        <w:rPr>
          <w:b/>
          <w:spacing w:val="-5"/>
          <w:sz w:val="22"/>
        </w:rPr>
        <w:t> </w:t>
      </w:r>
      <w:r>
        <w:rPr>
          <w:b/>
          <w:sz w:val="22"/>
        </w:rPr>
        <w:t>belief?</w:t>
      </w:r>
      <w:r>
        <w:rPr>
          <w:b/>
          <w:spacing w:val="-2"/>
          <w:sz w:val="22"/>
        </w:rPr>
        <w:t> </w:t>
      </w:r>
      <w:r>
        <w:rPr>
          <w:spacing w:val="-2"/>
          <w:sz w:val="22"/>
        </w:rPr>
        <w:t>(Y/N)</w:t>
      </w:r>
    </w:p>
    <w:p>
      <w:pPr>
        <w:pStyle w:val="BodyText"/>
      </w:pPr>
    </w:p>
    <w:p>
      <w:pPr>
        <w:pStyle w:val="ListParagraph"/>
        <w:numPr>
          <w:ilvl w:val="0"/>
          <w:numId w:val="19"/>
        </w:numPr>
        <w:tabs>
          <w:tab w:pos="718" w:val="left" w:leader="none"/>
        </w:tabs>
        <w:spacing w:line="240" w:lineRule="auto" w:before="0" w:after="0"/>
        <w:ind w:left="718" w:right="0" w:hanging="359"/>
        <w:jc w:val="left"/>
        <w:rPr>
          <w:sz w:val="22"/>
        </w:rPr>
      </w:pPr>
      <w:r>
        <w:rPr>
          <w:b/>
          <w:sz w:val="22"/>
        </w:rPr>
        <w:t>Does</w:t>
      </w:r>
      <w:r>
        <w:rPr>
          <w:b/>
          <w:spacing w:val="-6"/>
          <w:sz w:val="22"/>
        </w:rPr>
        <w:t> </w:t>
      </w:r>
      <w:r>
        <w:rPr>
          <w:b/>
          <w:sz w:val="22"/>
        </w:rPr>
        <w:t>the</w:t>
      </w:r>
      <w:r>
        <w:rPr>
          <w:b/>
          <w:spacing w:val="-5"/>
          <w:sz w:val="22"/>
        </w:rPr>
        <w:t> </w:t>
      </w:r>
      <w:r>
        <w:rPr>
          <w:b/>
          <w:sz w:val="22"/>
        </w:rPr>
        <w:t>law</w:t>
      </w:r>
      <w:r>
        <w:rPr>
          <w:b/>
          <w:spacing w:val="-3"/>
          <w:sz w:val="22"/>
        </w:rPr>
        <w:t> </w:t>
      </w:r>
      <w:r>
        <w:rPr>
          <w:b/>
          <w:sz w:val="22"/>
        </w:rPr>
        <w:t>explicitly</w:t>
      </w:r>
      <w:r>
        <w:rPr>
          <w:b/>
          <w:spacing w:val="-3"/>
          <w:sz w:val="22"/>
        </w:rPr>
        <w:t> </w:t>
      </w:r>
      <w:r>
        <w:rPr>
          <w:b/>
          <w:sz w:val="22"/>
        </w:rPr>
        <w:t>prohibit</w:t>
      </w:r>
      <w:r>
        <w:rPr>
          <w:b/>
          <w:spacing w:val="-6"/>
          <w:sz w:val="22"/>
        </w:rPr>
        <w:t> </w:t>
      </w:r>
      <w:r>
        <w:rPr>
          <w:b/>
          <w:sz w:val="22"/>
        </w:rPr>
        <w:t>workplace</w:t>
      </w:r>
      <w:r>
        <w:rPr>
          <w:b/>
          <w:spacing w:val="-5"/>
          <w:sz w:val="22"/>
        </w:rPr>
        <w:t> </w:t>
      </w:r>
      <w:r>
        <w:rPr>
          <w:b/>
          <w:sz w:val="22"/>
        </w:rPr>
        <w:t>discrimination</w:t>
      </w:r>
      <w:r>
        <w:rPr>
          <w:b/>
          <w:spacing w:val="-7"/>
          <w:sz w:val="22"/>
        </w:rPr>
        <w:t> </w:t>
      </w:r>
      <w:r>
        <w:rPr>
          <w:b/>
          <w:sz w:val="22"/>
        </w:rPr>
        <w:t>on</w:t>
      </w:r>
      <w:r>
        <w:rPr>
          <w:b/>
          <w:spacing w:val="-4"/>
          <w:sz w:val="22"/>
        </w:rPr>
        <w:t> </w:t>
      </w:r>
      <w:r>
        <w:rPr>
          <w:b/>
          <w:sz w:val="22"/>
        </w:rPr>
        <w:t>the</w:t>
      </w:r>
      <w:r>
        <w:rPr>
          <w:b/>
          <w:spacing w:val="-5"/>
          <w:sz w:val="22"/>
        </w:rPr>
        <w:t> </w:t>
      </w:r>
      <w:r>
        <w:rPr>
          <w:b/>
          <w:sz w:val="22"/>
        </w:rPr>
        <w:t>basis</w:t>
      </w:r>
      <w:r>
        <w:rPr>
          <w:b/>
          <w:spacing w:val="-4"/>
          <w:sz w:val="22"/>
        </w:rPr>
        <w:t> </w:t>
      </w:r>
      <w:r>
        <w:rPr>
          <w:b/>
          <w:sz w:val="22"/>
        </w:rPr>
        <w:t>of</w:t>
      </w:r>
      <w:r>
        <w:rPr>
          <w:b/>
          <w:spacing w:val="-2"/>
          <w:sz w:val="22"/>
        </w:rPr>
        <w:t> </w:t>
      </w:r>
      <w:r>
        <w:rPr>
          <w:b/>
          <w:sz w:val="22"/>
        </w:rPr>
        <w:t>political</w:t>
      </w:r>
      <w:r>
        <w:rPr>
          <w:b/>
          <w:spacing w:val="-3"/>
          <w:sz w:val="22"/>
        </w:rPr>
        <w:t> </w:t>
      </w:r>
      <w:r>
        <w:rPr>
          <w:b/>
          <w:sz w:val="22"/>
        </w:rPr>
        <w:t>opinion?</w:t>
      </w:r>
      <w:r>
        <w:rPr>
          <w:b/>
          <w:spacing w:val="-3"/>
          <w:sz w:val="22"/>
        </w:rPr>
        <w:t> </w:t>
      </w:r>
      <w:r>
        <w:rPr>
          <w:spacing w:val="-2"/>
          <w:sz w:val="22"/>
        </w:rPr>
        <w:t>(Y/N)</w:t>
      </w:r>
    </w:p>
    <w:p>
      <w:pPr>
        <w:pStyle w:val="ListParagraph"/>
        <w:numPr>
          <w:ilvl w:val="0"/>
          <w:numId w:val="19"/>
        </w:numPr>
        <w:tabs>
          <w:tab w:pos="718" w:val="left" w:leader="none"/>
        </w:tabs>
        <w:spacing w:line="240" w:lineRule="auto" w:before="251" w:after="0"/>
        <w:ind w:left="718" w:right="0" w:hanging="359"/>
        <w:jc w:val="left"/>
        <w:rPr>
          <w:sz w:val="22"/>
        </w:rPr>
      </w:pPr>
      <w:r>
        <w:rPr>
          <w:b/>
          <w:sz w:val="22"/>
        </w:rPr>
        <w:t>Does</w:t>
      </w:r>
      <w:r>
        <w:rPr>
          <w:b/>
          <w:spacing w:val="-4"/>
          <w:sz w:val="22"/>
        </w:rPr>
        <w:t> </w:t>
      </w:r>
      <w:r>
        <w:rPr>
          <w:b/>
          <w:sz w:val="22"/>
        </w:rPr>
        <w:t>the</w:t>
      </w:r>
      <w:r>
        <w:rPr>
          <w:b/>
          <w:spacing w:val="-6"/>
          <w:sz w:val="22"/>
        </w:rPr>
        <w:t> </w:t>
      </w:r>
      <w:r>
        <w:rPr>
          <w:b/>
          <w:sz w:val="22"/>
        </w:rPr>
        <w:t>law</w:t>
      </w:r>
      <w:r>
        <w:rPr>
          <w:b/>
          <w:spacing w:val="-3"/>
          <w:sz w:val="22"/>
        </w:rPr>
        <w:t> </w:t>
      </w:r>
      <w:r>
        <w:rPr>
          <w:b/>
          <w:sz w:val="22"/>
        </w:rPr>
        <w:t>explicitly</w:t>
      </w:r>
      <w:r>
        <w:rPr>
          <w:b/>
          <w:spacing w:val="-4"/>
          <w:sz w:val="22"/>
        </w:rPr>
        <w:t> </w:t>
      </w:r>
      <w:r>
        <w:rPr>
          <w:b/>
          <w:sz w:val="22"/>
        </w:rPr>
        <w:t>prohibit</w:t>
      </w:r>
      <w:r>
        <w:rPr>
          <w:b/>
          <w:spacing w:val="-6"/>
          <w:sz w:val="22"/>
        </w:rPr>
        <w:t> </w:t>
      </w:r>
      <w:r>
        <w:rPr>
          <w:b/>
          <w:sz w:val="22"/>
        </w:rPr>
        <w:t>workplace</w:t>
      </w:r>
      <w:r>
        <w:rPr>
          <w:b/>
          <w:spacing w:val="-6"/>
          <w:sz w:val="22"/>
        </w:rPr>
        <w:t> </w:t>
      </w:r>
      <w:r>
        <w:rPr>
          <w:b/>
          <w:sz w:val="22"/>
        </w:rPr>
        <w:t>discrimination</w:t>
      </w:r>
      <w:r>
        <w:rPr>
          <w:b/>
          <w:spacing w:val="-7"/>
          <w:sz w:val="22"/>
        </w:rPr>
        <w:t> </w:t>
      </w:r>
      <w:r>
        <w:rPr>
          <w:b/>
          <w:sz w:val="22"/>
        </w:rPr>
        <w:t>on</w:t>
      </w:r>
      <w:r>
        <w:rPr>
          <w:b/>
          <w:spacing w:val="-5"/>
          <w:sz w:val="22"/>
        </w:rPr>
        <w:t> </w:t>
      </w:r>
      <w:r>
        <w:rPr>
          <w:b/>
          <w:sz w:val="22"/>
        </w:rPr>
        <w:t>the</w:t>
      </w:r>
      <w:r>
        <w:rPr>
          <w:b/>
          <w:spacing w:val="-6"/>
          <w:sz w:val="22"/>
        </w:rPr>
        <w:t> </w:t>
      </w:r>
      <w:r>
        <w:rPr>
          <w:b/>
          <w:sz w:val="22"/>
        </w:rPr>
        <w:t>basis</w:t>
      </w:r>
      <w:r>
        <w:rPr>
          <w:b/>
          <w:spacing w:val="-4"/>
          <w:sz w:val="22"/>
        </w:rPr>
        <w:t> </w:t>
      </w:r>
      <w:r>
        <w:rPr>
          <w:b/>
          <w:sz w:val="22"/>
        </w:rPr>
        <w:t>of</w:t>
      </w:r>
      <w:r>
        <w:rPr>
          <w:b/>
          <w:spacing w:val="-3"/>
          <w:sz w:val="22"/>
        </w:rPr>
        <w:t> </w:t>
      </w:r>
      <w:r>
        <w:rPr>
          <w:b/>
          <w:sz w:val="22"/>
        </w:rPr>
        <w:t>sexual</w:t>
      </w:r>
      <w:r>
        <w:rPr>
          <w:b/>
          <w:spacing w:val="-3"/>
          <w:sz w:val="22"/>
        </w:rPr>
        <w:t> </w:t>
      </w:r>
      <w:r>
        <w:rPr>
          <w:b/>
          <w:sz w:val="22"/>
        </w:rPr>
        <w:t>orientation?</w:t>
      </w:r>
      <w:r>
        <w:rPr>
          <w:b/>
          <w:spacing w:val="-6"/>
          <w:sz w:val="22"/>
        </w:rPr>
        <w:t> </w:t>
      </w:r>
      <w:r>
        <w:rPr>
          <w:spacing w:val="-2"/>
          <w:sz w:val="22"/>
        </w:rPr>
        <w:t>(Y/N)</w:t>
      </w:r>
    </w:p>
    <w:p>
      <w:pPr>
        <w:pStyle w:val="ListParagraph"/>
        <w:spacing w:after="0" w:line="240" w:lineRule="auto"/>
        <w:jc w:val="left"/>
        <w:rPr>
          <w:sz w:val="22"/>
        </w:rPr>
        <w:sectPr>
          <w:pgSz w:w="12240" w:h="15840"/>
          <w:pgMar w:header="0" w:footer="506" w:top="1360" w:bottom="720" w:left="1080" w:right="720"/>
        </w:sectPr>
      </w:pPr>
    </w:p>
    <w:p>
      <w:pPr>
        <w:pStyle w:val="ListParagraph"/>
        <w:numPr>
          <w:ilvl w:val="0"/>
          <w:numId w:val="19"/>
        </w:numPr>
        <w:tabs>
          <w:tab w:pos="719" w:val="left" w:leader="none"/>
        </w:tabs>
        <w:spacing w:line="240" w:lineRule="auto" w:before="78" w:after="0"/>
        <w:ind w:left="719" w:right="0" w:hanging="359"/>
        <w:jc w:val="left"/>
        <w:rPr>
          <w:sz w:val="22"/>
        </w:rPr>
      </w:pPr>
      <w:r>
        <w:rPr>
          <w:b/>
          <w:sz w:val="22"/>
        </w:rPr>
        <w:t>Does</w:t>
      </w:r>
      <w:r>
        <w:rPr>
          <w:b/>
          <w:spacing w:val="-4"/>
          <w:sz w:val="22"/>
        </w:rPr>
        <w:t> </w:t>
      </w:r>
      <w:r>
        <w:rPr>
          <w:b/>
          <w:sz w:val="22"/>
        </w:rPr>
        <w:t>the</w:t>
      </w:r>
      <w:r>
        <w:rPr>
          <w:b/>
          <w:spacing w:val="-5"/>
          <w:sz w:val="22"/>
        </w:rPr>
        <w:t> </w:t>
      </w:r>
      <w:r>
        <w:rPr>
          <w:b/>
          <w:sz w:val="22"/>
        </w:rPr>
        <w:t>law</w:t>
      </w:r>
      <w:r>
        <w:rPr>
          <w:b/>
          <w:spacing w:val="-2"/>
          <w:sz w:val="22"/>
        </w:rPr>
        <w:t> </w:t>
      </w:r>
      <w:r>
        <w:rPr>
          <w:b/>
          <w:sz w:val="22"/>
        </w:rPr>
        <w:t>explicitly</w:t>
      </w:r>
      <w:r>
        <w:rPr>
          <w:b/>
          <w:spacing w:val="-4"/>
          <w:sz w:val="22"/>
        </w:rPr>
        <w:t> </w:t>
      </w:r>
      <w:r>
        <w:rPr>
          <w:b/>
          <w:sz w:val="22"/>
        </w:rPr>
        <w:t>prohibit</w:t>
      </w:r>
      <w:r>
        <w:rPr>
          <w:b/>
          <w:spacing w:val="-5"/>
          <w:sz w:val="22"/>
        </w:rPr>
        <w:t> </w:t>
      </w:r>
      <w:r>
        <w:rPr>
          <w:b/>
          <w:sz w:val="22"/>
        </w:rPr>
        <w:t>workplace</w:t>
      </w:r>
      <w:r>
        <w:rPr>
          <w:b/>
          <w:spacing w:val="-5"/>
          <w:sz w:val="22"/>
        </w:rPr>
        <w:t> </w:t>
      </w:r>
      <w:r>
        <w:rPr>
          <w:b/>
          <w:sz w:val="22"/>
        </w:rPr>
        <w:t>discrimination</w:t>
      </w:r>
      <w:r>
        <w:rPr>
          <w:b/>
          <w:spacing w:val="-6"/>
          <w:sz w:val="22"/>
        </w:rPr>
        <w:t> </w:t>
      </w:r>
      <w:r>
        <w:rPr>
          <w:b/>
          <w:sz w:val="22"/>
        </w:rPr>
        <w:t>on</w:t>
      </w:r>
      <w:r>
        <w:rPr>
          <w:b/>
          <w:spacing w:val="-4"/>
          <w:sz w:val="22"/>
        </w:rPr>
        <w:t> </w:t>
      </w:r>
      <w:r>
        <w:rPr>
          <w:b/>
          <w:sz w:val="22"/>
        </w:rPr>
        <w:t>the</w:t>
      </w:r>
      <w:r>
        <w:rPr>
          <w:b/>
          <w:spacing w:val="-6"/>
          <w:sz w:val="22"/>
        </w:rPr>
        <w:t> </w:t>
      </w:r>
      <w:r>
        <w:rPr>
          <w:b/>
          <w:sz w:val="22"/>
        </w:rPr>
        <w:t>basis</w:t>
      </w:r>
      <w:r>
        <w:rPr>
          <w:b/>
          <w:spacing w:val="-3"/>
          <w:sz w:val="22"/>
        </w:rPr>
        <w:t> </w:t>
      </w:r>
      <w:r>
        <w:rPr>
          <w:b/>
          <w:sz w:val="22"/>
        </w:rPr>
        <w:t>of</w:t>
      </w:r>
      <w:r>
        <w:rPr>
          <w:b/>
          <w:spacing w:val="-2"/>
          <w:sz w:val="22"/>
        </w:rPr>
        <w:t> </w:t>
      </w:r>
      <w:r>
        <w:rPr>
          <w:b/>
          <w:sz w:val="22"/>
        </w:rPr>
        <w:t>disability?</w:t>
      </w:r>
      <w:r>
        <w:rPr>
          <w:b/>
          <w:spacing w:val="-6"/>
          <w:sz w:val="22"/>
        </w:rPr>
        <w:t> </w:t>
      </w:r>
      <w:r>
        <w:rPr>
          <w:spacing w:val="-2"/>
          <w:sz w:val="22"/>
        </w:rPr>
        <w:t>(Y/N)</w:t>
      </w:r>
    </w:p>
    <w:p>
      <w:pPr>
        <w:pStyle w:val="BodyText"/>
      </w:pPr>
    </w:p>
    <w:p>
      <w:pPr>
        <w:pStyle w:val="ListParagraph"/>
        <w:numPr>
          <w:ilvl w:val="0"/>
          <w:numId w:val="19"/>
        </w:numPr>
        <w:tabs>
          <w:tab w:pos="720" w:val="left" w:leader="none"/>
        </w:tabs>
        <w:spacing w:line="240" w:lineRule="auto" w:before="1" w:after="0"/>
        <w:ind w:left="720" w:right="447" w:hanging="360"/>
        <w:jc w:val="left"/>
        <w:rPr>
          <w:sz w:val="22"/>
        </w:rPr>
      </w:pPr>
      <w:r>
        <w:rPr>
          <w:b/>
          <w:sz w:val="22"/>
        </w:rPr>
        <w:t>Does</w:t>
      </w:r>
      <w:r>
        <w:rPr>
          <w:b/>
          <w:spacing w:val="-16"/>
          <w:sz w:val="22"/>
        </w:rPr>
        <w:t> </w:t>
      </w:r>
      <w:r>
        <w:rPr>
          <w:b/>
          <w:sz w:val="22"/>
        </w:rPr>
        <w:t>the</w:t>
      </w:r>
      <w:r>
        <w:rPr>
          <w:b/>
          <w:spacing w:val="-14"/>
          <w:sz w:val="22"/>
        </w:rPr>
        <w:t> </w:t>
      </w:r>
      <w:r>
        <w:rPr>
          <w:b/>
          <w:sz w:val="22"/>
        </w:rPr>
        <w:t>law</w:t>
      </w:r>
      <w:r>
        <w:rPr>
          <w:b/>
          <w:spacing w:val="-14"/>
          <w:sz w:val="22"/>
        </w:rPr>
        <w:t> </w:t>
      </w:r>
      <w:r>
        <w:rPr>
          <w:b/>
          <w:sz w:val="22"/>
        </w:rPr>
        <w:t>explicitly</w:t>
      </w:r>
      <w:r>
        <w:rPr>
          <w:b/>
          <w:spacing w:val="-14"/>
          <w:sz w:val="22"/>
        </w:rPr>
        <w:t> </w:t>
      </w:r>
      <w:r>
        <w:rPr>
          <w:b/>
          <w:sz w:val="22"/>
        </w:rPr>
        <w:t>prohibit</w:t>
      </w:r>
      <w:r>
        <w:rPr>
          <w:b/>
          <w:spacing w:val="-14"/>
          <w:sz w:val="22"/>
        </w:rPr>
        <w:t> </w:t>
      </w:r>
      <w:r>
        <w:rPr>
          <w:b/>
          <w:sz w:val="22"/>
        </w:rPr>
        <w:t>workplace</w:t>
      </w:r>
      <w:r>
        <w:rPr>
          <w:b/>
          <w:spacing w:val="-13"/>
          <w:sz w:val="22"/>
        </w:rPr>
        <w:t> </w:t>
      </w:r>
      <w:r>
        <w:rPr>
          <w:b/>
          <w:sz w:val="22"/>
        </w:rPr>
        <w:t>discrimination</w:t>
      </w:r>
      <w:r>
        <w:rPr>
          <w:b/>
          <w:spacing w:val="-15"/>
          <w:sz w:val="22"/>
        </w:rPr>
        <w:t> </w:t>
      </w:r>
      <w:r>
        <w:rPr>
          <w:b/>
          <w:sz w:val="22"/>
        </w:rPr>
        <w:t>on</w:t>
      </w:r>
      <w:r>
        <w:rPr>
          <w:b/>
          <w:spacing w:val="-15"/>
          <w:sz w:val="22"/>
        </w:rPr>
        <w:t> </w:t>
      </w:r>
      <w:r>
        <w:rPr>
          <w:b/>
          <w:sz w:val="22"/>
        </w:rPr>
        <w:t>the</w:t>
      </w:r>
      <w:r>
        <w:rPr>
          <w:b/>
          <w:spacing w:val="-14"/>
          <w:sz w:val="22"/>
        </w:rPr>
        <w:t> </w:t>
      </w:r>
      <w:r>
        <w:rPr>
          <w:b/>
          <w:sz w:val="22"/>
        </w:rPr>
        <w:t>basis</w:t>
      </w:r>
      <w:r>
        <w:rPr>
          <w:b/>
          <w:spacing w:val="-14"/>
          <w:sz w:val="22"/>
        </w:rPr>
        <w:t> </w:t>
      </w:r>
      <w:r>
        <w:rPr>
          <w:b/>
          <w:sz w:val="22"/>
        </w:rPr>
        <w:t>of</w:t>
      </w:r>
      <w:r>
        <w:rPr>
          <w:b/>
          <w:spacing w:val="-14"/>
          <w:sz w:val="22"/>
        </w:rPr>
        <w:t> </w:t>
      </w:r>
      <w:r>
        <w:rPr>
          <w:b/>
          <w:sz w:val="22"/>
        </w:rPr>
        <w:t>national</w:t>
      </w:r>
      <w:r>
        <w:rPr>
          <w:b/>
          <w:spacing w:val="-13"/>
          <w:sz w:val="22"/>
        </w:rPr>
        <w:t> </w:t>
      </w:r>
      <w:r>
        <w:rPr>
          <w:b/>
          <w:sz w:val="22"/>
        </w:rPr>
        <w:t>extraction</w:t>
      </w:r>
      <w:r>
        <w:rPr>
          <w:b/>
          <w:spacing w:val="-16"/>
          <w:sz w:val="22"/>
        </w:rPr>
        <w:t> </w:t>
      </w:r>
      <w:r>
        <w:rPr>
          <w:b/>
          <w:sz w:val="22"/>
        </w:rPr>
        <w:t>or</w:t>
      </w:r>
      <w:r>
        <w:rPr>
          <w:b/>
          <w:spacing w:val="-14"/>
          <w:sz w:val="22"/>
        </w:rPr>
        <w:t> </w:t>
      </w:r>
      <w:r>
        <w:rPr>
          <w:b/>
          <w:sz w:val="22"/>
        </w:rPr>
        <w:t>social origin? </w:t>
      </w:r>
      <w:r>
        <w:rPr>
          <w:sz w:val="22"/>
        </w:rPr>
        <w:t>(Y/N)</w:t>
      </w:r>
    </w:p>
    <w:p>
      <w:pPr>
        <w:pStyle w:val="ListParagraph"/>
        <w:numPr>
          <w:ilvl w:val="0"/>
          <w:numId w:val="19"/>
        </w:numPr>
        <w:tabs>
          <w:tab w:pos="719" w:val="left" w:leader="none"/>
        </w:tabs>
        <w:spacing w:line="252" w:lineRule="exact" w:before="252" w:after="0"/>
        <w:ind w:left="719" w:right="0" w:hanging="359"/>
        <w:jc w:val="left"/>
        <w:rPr>
          <w:b/>
          <w:sz w:val="22"/>
        </w:rPr>
      </w:pPr>
      <w:r>
        <w:rPr>
          <w:b/>
          <w:sz w:val="22"/>
        </w:rPr>
        <w:t>Does</w:t>
      </w:r>
      <w:r>
        <w:rPr>
          <w:b/>
          <w:spacing w:val="-6"/>
          <w:sz w:val="22"/>
        </w:rPr>
        <w:t> </w:t>
      </w:r>
      <w:r>
        <w:rPr>
          <w:b/>
          <w:sz w:val="22"/>
        </w:rPr>
        <w:t>the</w:t>
      </w:r>
      <w:r>
        <w:rPr>
          <w:b/>
          <w:spacing w:val="-3"/>
          <w:sz w:val="22"/>
        </w:rPr>
        <w:t> </w:t>
      </w:r>
      <w:r>
        <w:rPr>
          <w:b/>
          <w:sz w:val="22"/>
        </w:rPr>
        <w:t>law</w:t>
      </w:r>
      <w:r>
        <w:rPr>
          <w:b/>
          <w:spacing w:val="-3"/>
          <w:sz w:val="22"/>
        </w:rPr>
        <w:t> </w:t>
      </w:r>
      <w:r>
        <w:rPr>
          <w:b/>
          <w:sz w:val="22"/>
        </w:rPr>
        <w:t>explicitly</w:t>
      </w:r>
      <w:r>
        <w:rPr>
          <w:b/>
          <w:spacing w:val="-3"/>
          <w:sz w:val="22"/>
        </w:rPr>
        <w:t> </w:t>
      </w:r>
      <w:r>
        <w:rPr>
          <w:b/>
          <w:sz w:val="22"/>
        </w:rPr>
        <w:t>prohibit</w:t>
      </w:r>
      <w:r>
        <w:rPr>
          <w:b/>
          <w:spacing w:val="-3"/>
          <w:sz w:val="22"/>
        </w:rPr>
        <w:t> </w:t>
      </w:r>
      <w:r>
        <w:rPr>
          <w:b/>
          <w:sz w:val="22"/>
        </w:rPr>
        <w:t>workplace</w:t>
      </w:r>
      <w:r>
        <w:rPr>
          <w:b/>
          <w:spacing w:val="-3"/>
          <w:sz w:val="22"/>
        </w:rPr>
        <w:t> </w:t>
      </w:r>
      <w:r>
        <w:rPr>
          <w:b/>
          <w:sz w:val="22"/>
        </w:rPr>
        <w:t>discrimination</w:t>
      </w:r>
      <w:r>
        <w:rPr>
          <w:b/>
          <w:spacing w:val="-5"/>
          <w:sz w:val="22"/>
        </w:rPr>
        <w:t> </w:t>
      </w:r>
      <w:r>
        <w:rPr>
          <w:b/>
          <w:sz w:val="22"/>
        </w:rPr>
        <w:t>on</w:t>
      </w:r>
      <w:r>
        <w:rPr>
          <w:b/>
          <w:spacing w:val="-4"/>
          <w:sz w:val="22"/>
        </w:rPr>
        <w:t> </w:t>
      </w:r>
      <w:r>
        <w:rPr>
          <w:b/>
          <w:sz w:val="22"/>
        </w:rPr>
        <w:t>the</w:t>
      </w:r>
      <w:r>
        <w:rPr>
          <w:b/>
          <w:spacing w:val="-4"/>
          <w:sz w:val="22"/>
        </w:rPr>
        <w:t> </w:t>
      </w:r>
      <w:r>
        <w:rPr>
          <w:b/>
          <w:sz w:val="22"/>
        </w:rPr>
        <w:t>basis</w:t>
      </w:r>
      <w:r>
        <w:rPr>
          <w:b/>
          <w:spacing w:val="-3"/>
          <w:sz w:val="22"/>
        </w:rPr>
        <w:t> </w:t>
      </w:r>
      <w:r>
        <w:rPr>
          <w:b/>
          <w:sz w:val="22"/>
        </w:rPr>
        <w:t>of</w:t>
      </w:r>
      <w:r>
        <w:rPr>
          <w:b/>
          <w:spacing w:val="-3"/>
          <w:sz w:val="22"/>
        </w:rPr>
        <w:t> </w:t>
      </w:r>
      <w:r>
        <w:rPr>
          <w:b/>
          <w:sz w:val="22"/>
        </w:rPr>
        <w:t>trade</w:t>
      </w:r>
      <w:r>
        <w:rPr>
          <w:b/>
          <w:spacing w:val="-3"/>
          <w:sz w:val="22"/>
        </w:rPr>
        <w:t> </w:t>
      </w:r>
      <w:r>
        <w:rPr>
          <w:b/>
          <w:sz w:val="22"/>
        </w:rPr>
        <w:t>union</w:t>
      </w:r>
      <w:r>
        <w:rPr>
          <w:b/>
          <w:spacing w:val="-4"/>
          <w:sz w:val="22"/>
        </w:rPr>
        <w:t> </w:t>
      </w:r>
      <w:r>
        <w:rPr>
          <w:b/>
          <w:spacing w:val="-2"/>
          <w:sz w:val="22"/>
        </w:rPr>
        <w:t>membership?</w:t>
      </w:r>
    </w:p>
    <w:p>
      <w:pPr>
        <w:pStyle w:val="BodyText"/>
        <w:spacing w:line="252" w:lineRule="exact"/>
        <w:ind w:left="720"/>
      </w:pPr>
      <w:r>
        <w:rPr>
          <w:spacing w:val="-2"/>
        </w:rPr>
        <w:t>(Y/N)</w:t>
      </w:r>
    </w:p>
    <w:p>
      <w:pPr>
        <w:pStyle w:val="BodyText"/>
      </w:pPr>
    </w:p>
    <w:p>
      <w:pPr>
        <w:pStyle w:val="ListParagraph"/>
        <w:numPr>
          <w:ilvl w:val="0"/>
          <w:numId w:val="19"/>
        </w:numPr>
        <w:tabs>
          <w:tab w:pos="719" w:val="left" w:leader="none"/>
        </w:tabs>
        <w:spacing w:line="240" w:lineRule="auto" w:before="0" w:after="0"/>
        <w:ind w:left="719" w:right="444" w:hanging="360"/>
        <w:jc w:val="left"/>
        <w:rPr>
          <w:sz w:val="22"/>
        </w:rPr>
      </w:pPr>
      <w:r>
        <w:rPr>
          <w:b/>
          <w:sz w:val="22"/>
        </w:rPr>
        <w:t>Does</w:t>
      </w:r>
      <w:r>
        <w:rPr>
          <w:b/>
          <w:spacing w:val="40"/>
          <w:sz w:val="22"/>
        </w:rPr>
        <w:t> </w:t>
      </w:r>
      <w:r>
        <w:rPr>
          <w:b/>
          <w:sz w:val="22"/>
        </w:rPr>
        <w:t>the</w:t>
      </w:r>
      <w:r>
        <w:rPr>
          <w:b/>
          <w:spacing w:val="40"/>
          <w:sz w:val="22"/>
        </w:rPr>
        <w:t> </w:t>
      </w:r>
      <w:r>
        <w:rPr>
          <w:b/>
          <w:sz w:val="22"/>
        </w:rPr>
        <w:t>law</w:t>
      </w:r>
      <w:r>
        <w:rPr>
          <w:b/>
          <w:spacing w:val="40"/>
          <w:sz w:val="22"/>
        </w:rPr>
        <w:t> </w:t>
      </w:r>
      <w:r>
        <w:rPr>
          <w:b/>
          <w:sz w:val="22"/>
        </w:rPr>
        <w:t>require</w:t>
      </w:r>
      <w:r>
        <w:rPr>
          <w:b/>
          <w:spacing w:val="40"/>
          <w:sz w:val="22"/>
        </w:rPr>
        <w:t> </w:t>
      </w:r>
      <w:r>
        <w:rPr>
          <w:b/>
          <w:sz w:val="22"/>
        </w:rPr>
        <w:t>employers</w:t>
      </w:r>
      <w:r>
        <w:rPr>
          <w:b/>
          <w:spacing w:val="40"/>
          <w:sz w:val="22"/>
        </w:rPr>
        <w:t> </w:t>
      </w:r>
      <w:r>
        <w:rPr>
          <w:b/>
          <w:sz w:val="22"/>
        </w:rPr>
        <w:t>to</w:t>
      </w:r>
      <w:r>
        <w:rPr>
          <w:b/>
          <w:spacing w:val="40"/>
          <w:sz w:val="22"/>
        </w:rPr>
        <w:t> </w:t>
      </w:r>
      <w:r>
        <w:rPr>
          <w:b/>
          <w:sz w:val="22"/>
        </w:rPr>
        <w:t>establish</w:t>
      </w:r>
      <w:r>
        <w:rPr>
          <w:b/>
          <w:spacing w:val="40"/>
          <w:sz w:val="22"/>
        </w:rPr>
        <w:t> </w:t>
      </w:r>
      <w:r>
        <w:rPr>
          <w:b/>
          <w:sz w:val="22"/>
        </w:rPr>
        <w:t>internal</w:t>
      </w:r>
      <w:r>
        <w:rPr>
          <w:b/>
          <w:spacing w:val="40"/>
          <w:sz w:val="22"/>
        </w:rPr>
        <w:t> </w:t>
      </w:r>
      <w:r>
        <w:rPr>
          <w:b/>
          <w:sz w:val="22"/>
        </w:rPr>
        <w:t>complaint</w:t>
      </w:r>
      <w:r>
        <w:rPr>
          <w:b/>
          <w:spacing w:val="40"/>
          <w:sz w:val="22"/>
        </w:rPr>
        <w:t> </w:t>
      </w:r>
      <w:r>
        <w:rPr>
          <w:b/>
          <w:sz w:val="22"/>
        </w:rPr>
        <w:t>or</w:t>
      </w:r>
      <w:r>
        <w:rPr>
          <w:b/>
          <w:spacing w:val="40"/>
          <w:sz w:val="22"/>
        </w:rPr>
        <w:t> </w:t>
      </w:r>
      <w:r>
        <w:rPr>
          <w:b/>
          <w:sz w:val="22"/>
        </w:rPr>
        <w:t>grievance</w:t>
      </w:r>
      <w:r>
        <w:rPr>
          <w:b/>
          <w:spacing w:val="40"/>
          <w:sz w:val="22"/>
        </w:rPr>
        <w:t> </w:t>
      </w:r>
      <w:r>
        <w:rPr>
          <w:b/>
          <w:sz w:val="22"/>
        </w:rPr>
        <w:t>mechanisms</w:t>
      </w:r>
      <w:r>
        <w:rPr>
          <w:b/>
          <w:spacing w:val="40"/>
          <w:sz w:val="22"/>
        </w:rPr>
        <w:t> </w:t>
      </w:r>
      <w:r>
        <w:rPr>
          <w:b/>
          <w:sz w:val="22"/>
        </w:rPr>
        <w:t>for reporting workplace discrimination? </w:t>
      </w:r>
      <w:r>
        <w:rPr>
          <w:sz w:val="22"/>
        </w:rPr>
        <w:t>(Y/N)</w:t>
      </w:r>
    </w:p>
    <w:p>
      <w:pPr>
        <w:pStyle w:val="ListParagraph"/>
        <w:numPr>
          <w:ilvl w:val="0"/>
          <w:numId w:val="19"/>
        </w:numPr>
        <w:tabs>
          <w:tab w:pos="718" w:val="left" w:leader="none"/>
          <w:tab w:pos="720" w:val="left" w:leader="none"/>
        </w:tabs>
        <w:spacing w:line="242" w:lineRule="auto" w:before="252" w:after="0"/>
        <w:ind w:left="720" w:right="444" w:hanging="361"/>
        <w:jc w:val="left"/>
        <w:rPr>
          <w:sz w:val="22"/>
        </w:rPr>
      </w:pPr>
      <w:r>
        <w:rPr>
          <w:b/>
          <w:sz w:val="22"/>
        </w:rPr>
        <w:t>Does the</w:t>
      </w:r>
      <w:r>
        <w:rPr>
          <w:b/>
          <w:spacing w:val="-1"/>
          <w:sz w:val="22"/>
        </w:rPr>
        <w:t> </w:t>
      </w:r>
      <w:r>
        <w:rPr>
          <w:b/>
          <w:sz w:val="22"/>
        </w:rPr>
        <w:t>law require employers to provide workers</w:t>
      </w:r>
      <w:r>
        <w:rPr>
          <w:b/>
          <w:spacing w:val="-1"/>
          <w:sz w:val="22"/>
        </w:rPr>
        <w:t> </w:t>
      </w:r>
      <w:r>
        <w:rPr>
          <w:b/>
          <w:sz w:val="22"/>
          <w:u w:val="single"/>
        </w:rPr>
        <w:t>with information</w:t>
      </w:r>
      <w:r>
        <w:rPr>
          <w:b/>
          <w:sz w:val="22"/>
        </w:rPr>
        <w:t> on how to identify</w:t>
      </w:r>
      <w:r>
        <w:rPr>
          <w:b/>
          <w:spacing w:val="-1"/>
          <w:sz w:val="22"/>
        </w:rPr>
        <w:t> </w:t>
      </w:r>
      <w:r>
        <w:rPr>
          <w:b/>
          <w:sz w:val="22"/>
        </w:rPr>
        <w:t>workplace discrimination? </w:t>
      </w:r>
      <w:r>
        <w:rPr>
          <w:sz w:val="22"/>
        </w:rPr>
        <w:t>(Y/N)</w:t>
      </w:r>
    </w:p>
    <w:p>
      <w:pPr>
        <w:pStyle w:val="ListParagraph"/>
        <w:numPr>
          <w:ilvl w:val="0"/>
          <w:numId w:val="19"/>
        </w:numPr>
        <w:tabs>
          <w:tab w:pos="720" w:val="left" w:leader="none"/>
        </w:tabs>
        <w:spacing w:line="240" w:lineRule="auto" w:before="251" w:after="0"/>
        <w:ind w:left="720" w:right="444" w:hanging="360"/>
        <w:jc w:val="left"/>
        <w:rPr>
          <w:sz w:val="22"/>
        </w:rPr>
      </w:pPr>
      <w:r>
        <w:rPr>
          <w:b/>
          <w:sz w:val="22"/>
        </w:rPr>
        <w:t>Does</w:t>
      </w:r>
      <w:r>
        <w:rPr>
          <w:b/>
          <w:spacing w:val="40"/>
          <w:sz w:val="22"/>
        </w:rPr>
        <w:t> </w:t>
      </w:r>
      <w:r>
        <w:rPr>
          <w:b/>
          <w:sz w:val="22"/>
        </w:rPr>
        <w:t>the</w:t>
      </w:r>
      <w:r>
        <w:rPr>
          <w:b/>
          <w:spacing w:val="40"/>
          <w:sz w:val="22"/>
        </w:rPr>
        <w:t> </w:t>
      </w:r>
      <w:r>
        <w:rPr>
          <w:b/>
          <w:sz w:val="22"/>
        </w:rPr>
        <w:t>law</w:t>
      </w:r>
      <w:r>
        <w:rPr>
          <w:b/>
          <w:spacing w:val="40"/>
          <w:sz w:val="22"/>
        </w:rPr>
        <w:t> </w:t>
      </w:r>
      <w:r>
        <w:rPr>
          <w:b/>
          <w:sz w:val="22"/>
        </w:rPr>
        <w:t>require</w:t>
      </w:r>
      <w:r>
        <w:rPr>
          <w:b/>
          <w:spacing w:val="40"/>
          <w:sz w:val="22"/>
        </w:rPr>
        <w:t> </w:t>
      </w:r>
      <w:r>
        <w:rPr>
          <w:b/>
          <w:sz w:val="22"/>
        </w:rPr>
        <w:t>employers</w:t>
      </w:r>
      <w:r>
        <w:rPr>
          <w:b/>
          <w:spacing w:val="40"/>
          <w:sz w:val="22"/>
        </w:rPr>
        <w:t> </w:t>
      </w:r>
      <w:r>
        <w:rPr>
          <w:b/>
          <w:sz w:val="22"/>
        </w:rPr>
        <w:t>to</w:t>
      </w:r>
      <w:r>
        <w:rPr>
          <w:b/>
          <w:spacing w:val="40"/>
          <w:sz w:val="22"/>
        </w:rPr>
        <w:t> </w:t>
      </w:r>
      <w:r>
        <w:rPr>
          <w:b/>
          <w:sz w:val="22"/>
        </w:rPr>
        <w:t>provide</w:t>
      </w:r>
      <w:r>
        <w:rPr>
          <w:b/>
          <w:spacing w:val="40"/>
          <w:sz w:val="22"/>
        </w:rPr>
        <w:t> </w:t>
      </w:r>
      <w:r>
        <w:rPr>
          <w:b/>
          <w:sz w:val="22"/>
        </w:rPr>
        <w:t>workers</w:t>
      </w:r>
      <w:r>
        <w:rPr>
          <w:b/>
          <w:spacing w:val="40"/>
          <w:sz w:val="22"/>
        </w:rPr>
        <w:t> </w:t>
      </w:r>
      <w:r>
        <w:rPr>
          <w:b/>
          <w:sz w:val="22"/>
        </w:rPr>
        <w:t>with</w:t>
      </w:r>
      <w:r>
        <w:rPr>
          <w:b/>
          <w:spacing w:val="40"/>
          <w:sz w:val="22"/>
        </w:rPr>
        <w:t> </w:t>
      </w:r>
      <w:r>
        <w:rPr>
          <w:b/>
          <w:sz w:val="22"/>
        </w:rPr>
        <w:t>formal</w:t>
      </w:r>
      <w:r>
        <w:rPr>
          <w:b/>
          <w:spacing w:val="40"/>
          <w:sz w:val="22"/>
        </w:rPr>
        <w:t> </w:t>
      </w:r>
      <w:r>
        <w:rPr>
          <w:b/>
          <w:sz w:val="22"/>
        </w:rPr>
        <w:t>training</w:t>
      </w:r>
      <w:r>
        <w:rPr>
          <w:b/>
          <w:spacing w:val="40"/>
          <w:sz w:val="22"/>
        </w:rPr>
        <w:t> </w:t>
      </w:r>
      <w:r>
        <w:rPr>
          <w:b/>
          <w:sz w:val="22"/>
        </w:rPr>
        <w:t>on</w:t>
      </w:r>
      <w:r>
        <w:rPr>
          <w:b/>
          <w:spacing w:val="40"/>
          <w:sz w:val="22"/>
        </w:rPr>
        <w:t> </w:t>
      </w:r>
      <w:r>
        <w:rPr>
          <w:b/>
          <w:sz w:val="22"/>
        </w:rPr>
        <w:t>how</w:t>
      </w:r>
      <w:r>
        <w:rPr>
          <w:b/>
          <w:spacing w:val="40"/>
          <w:sz w:val="22"/>
        </w:rPr>
        <w:t> </w:t>
      </w:r>
      <w:r>
        <w:rPr>
          <w:b/>
          <w:sz w:val="22"/>
        </w:rPr>
        <w:t>to</w:t>
      </w:r>
      <w:r>
        <w:rPr>
          <w:b/>
          <w:spacing w:val="40"/>
          <w:sz w:val="22"/>
        </w:rPr>
        <w:t> </w:t>
      </w:r>
      <w:r>
        <w:rPr>
          <w:b/>
          <w:sz w:val="22"/>
        </w:rPr>
        <w:t>identify workplace discrimination, including prevention and protection measures? </w:t>
      </w:r>
      <w:r>
        <w:rPr>
          <w:sz w:val="22"/>
        </w:rPr>
        <w:t>(Y/N)</w:t>
      </w:r>
    </w:p>
    <w:p>
      <w:pPr>
        <w:pStyle w:val="ListParagraph"/>
        <w:numPr>
          <w:ilvl w:val="0"/>
          <w:numId w:val="19"/>
        </w:numPr>
        <w:tabs>
          <w:tab w:pos="719" w:val="left" w:leader="none"/>
        </w:tabs>
        <w:spacing w:line="240" w:lineRule="auto" w:before="252" w:after="0"/>
        <w:ind w:left="719" w:right="0" w:hanging="359"/>
        <w:jc w:val="left"/>
        <w:rPr>
          <w:sz w:val="22"/>
        </w:rPr>
      </w:pPr>
      <w:r>
        <w:rPr>
          <w:b/>
          <w:sz w:val="22"/>
        </w:rPr>
        <w:t>Does</w:t>
      </w:r>
      <w:r>
        <w:rPr>
          <w:b/>
          <w:spacing w:val="-5"/>
          <w:sz w:val="22"/>
        </w:rPr>
        <w:t> </w:t>
      </w:r>
      <w:r>
        <w:rPr>
          <w:b/>
          <w:sz w:val="22"/>
        </w:rPr>
        <w:t>the</w:t>
      </w:r>
      <w:r>
        <w:rPr>
          <w:b/>
          <w:spacing w:val="-5"/>
          <w:sz w:val="22"/>
        </w:rPr>
        <w:t> </w:t>
      </w:r>
      <w:r>
        <w:rPr>
          <w:b/>
          <w:sz w:val="22"/>
        </w:rPr>
        <w:t>law</w:t>
      </w:r>
      <w:r>
        <w:rPr>
          <w:b/>
          <w:spacing w:val="-2"/>
          <w:sz w:val="22"/>
        </w:rPr>
        <w:t> </w:t>
      </w:r>
      <w:r>
        <w:rPr>
          <w:b/>
          <w:sz w:val="22"/>
        </w:rPr>
        <w:t>grant</w:t>
      </w:r>
      <w:r>
        <w:rPr>
          <w:b/>
          <w:spacing w:val="-2"/>
          <w:sz w:val="22"/>
        </w:rPr>
        <w:t> </w:t>
      </w:r>
      <w:r>
        <w:rPr>
          <w:b/>
          <w:sz w:val="22"/>
        </w:rPr>
        <w:t>all</w:t>
      </w:r>
      <w:r>
        <w:rPr>
          <w:b/>
          <w:spacing w:val="-2"/>
          <w:sz w:val="22"/>
        </w:rPr>
        <w:t> </w:t>
      </w:r>
      <w:r>
        <w:rPr>
          <w:b/>
          <w:sz w:val="22"/>
        </w:rPr>
        <w:t>workers</w:t>
      </w:r>
      <w:r>
        <w:rPr>
          <w:b/>
          <w:spacing w:val="-5"/>
          <w:sz w:val="22"/>
        </w:rPr>
        <w:t> </w:t>
      </w:r>
      <w:r>
        <w:rPr>
          <w:b/>
          <w:sz w:val="22"/>
        </w:rPr>
        <w:t>the</w:t>
      </w:r>
      <w:r>
        <w:rPr>
          <w:b/>
          <w:spacing w:val="-5"/>
          <w:sz w:val="22"/>
        </w:rPr>
        <w:t> </w:t>
      </w:r>
      <w:r>
        <w:rPr>
          <w:b/>
          <w:sz w:val="22"/>
        </w:rPr>
        <w:t>right</w:t>
      </w:r>
      <w:r>
        <w:rPr>
          <w:b/>
          <w:spacing w:val="-2"/>
          <w:sz w:val="22"/>
        </w:rPr>
        <w:t> </w:t>
      </w:r>
      <w:r>
        <w:rPr>
          <w:b/>
          <w:sz w:val="22"/>
        </w:rPr>
        <w:t>of</w:t>
      </w:r>
      <w:r>
        <w:rPr>
          <w:b/>
          <w:spacing w:val="-5"/>
          <w:sz w:val="22"/>
        </w:rPr>
        <w:t> </w:t>
      </w:r>
      <w:r>
        <w:rPr>
          <w:b/>
          <w:sz w:val="22"/>
        </w:rPr>
        <w:t>freedom</w:t>
      </w:r>
      <w:r>
        <w:rPr>
          <w:b/>
          <w:spacing w:val="-5"/>
          <w:sz w:val="22"/>
        </w:rPr>
        <w:t> </w:t>
      </w:r>
      <w:r>
        <w:rPr>
          <w:b/>
          <w:sz w:val="22"/>
        </w:rPr>
        <w:t>of</w:t>
      </w:r>
      <w:r>
        <w:rPr>
          <w:b/>
          <w:spacing w:val="-2"/>
          <w:sz w:val="22"/>
        </w:rPr>
        <w:t> </w:t>
      </w:r>
      <w:r>
        <w:rPr>
          <w:b/>
          <w:sz w:val="22"/>
        </w:rPr>
        <w:t>association</w:t>
      </w:r>
      <w:r>
        <w:rPr>
          <w:b/>
          <w:spacing w:val="-4"/>
          <w:sz w:val="22"/>
        </w:rPr>
        <w:t> </w:t>
      </w:r>
      <w:r>
        <w:rPr>
          <w:b/>
          <w:sz w:val="22"/>
        </w:rPr>
        <w:t>and</w:t>
      </w:r>
      <w:r>
        <w:rPr>
          <w:b/>
          <w:spacing w:val="-4"/>
          <w:sz w:val="22"/>
        </w:rPr>
        <w:t> </w:t>
      </w:r>
      <w:r>
        <w:rPr>
          <w:b/>
          <w:sz w:val="22"/>
        </w:rPr>
        <w:t>assembly?</w:t>
      </w:r>
      <w:r>
        <w:rPr>
          <w:b/>
          <w:spacing w:val="-2"/>
          <w:sz w:val="22"/>
        </w:rPr>
        <w:t> </w:t>
      </w:r>
      <w:r>
        <w:rPr>
          <w:spacing w:val="-2"/>
          <w:sz w:val="22"/>
        </w:rPr>
        <w:t>(Y/N)</w:t>
      </w:r>
    </w:p>
    <w:p>
      <w:pPr>
        <w:pStyle w:val="BodyText"/>
      </w:pPr>
    </w:p>
    <w:p>
      <w:pPr>
        <w:pStyle w:val="ListParagraph"/>
        <w:numPr>
          <w:ilvl w:val="0"/>
          <w:numId w:val="19"/>
        </w:numPr>
        <w:tabs>
          <w:tab w:pos="719" w:val="left" w:leader="none"/>
        </w:tabs>
        <w:spacing w:line="240" w:lineRule="auto" w:before="0" w:after="0"/>
        <w:ind w:left="719" w:right="0" w:hanging="359"/>
        <w:jc w:val="left"/>
        <w:rPr>
          <w:sz w:val="22"/>
        </w:rPr>
      </w:pPr>
      <w:r>
        <w:rPr>
          <w:b/>
          <w:sz w:val="22"/>
        </w:rPr>
        <w:t>Does</w:t>
      </w:r>
      <w:r>
        <w:rPr>
          <w:b/>
          <w:spacing w:val="-6"/>
          <w:sz w:val="22"/>
        </w:rPr>
        <w:t> </w:t>
      </w:r>
      <w:r>
        <w:rPr>
          <w:b/>
          <w:sz w:val="22"/>
        </w:rPr>
        <w:t>the</w:t>
      </w:r>
      <w:r>
        <w:rPr>
          <w:b/>
          <w:spacing w:val="-5"/>
          <w:sz w:val="22"/>
        </w:rPr>
        <w:t> </w:t>
      </w:r>
      <w:r>
        <w:rPr>
          <w:b/>
          <w:sz w:val="22"/>
        </w:rPr>
        <w:t>law</w:t>
      </w:r>
      <w:r>
        <w:rPr>
          <w:b/>
          <w:spacing w:val="-3"/>
          <w:sz w:val="22"/>
        </w:rPr>
        <w:t> </w:t>
      </w:r>
      <w:r>
        <w:rPr>
          <w:b/>
          <w:sz w:val="22"/>
        </w:rPr>
        <w:t>grant</w:t>
      </w:r>
      <w:r>
        <w:rPr>
          <w:b/>
          <w:spacing w:val="-2"/>
          <w:sz w:val="22"/>
        </w:rPr>
        <w:t> </w:t>
      </w:r>
      <w:r>
        <w:rPr>
          <w:b/>
          <w:sz w:val="22"/>
        </w:rPr>
        <w:t>all</w:t>
      </w:r>
      <w:r>
        <w:rPr>
          <w:b/>
          <w:spacing w:val="-3"/>
          <w:sz w:val="22"/>
        </w:rPr>
        <w:t> </w:t>
      </w:r>
      <w:r>
        <w:rPr>
          <w:b/>
          <w:sz w:val="22"/>
        </w:rPr>
        <w:t>workers</w:t>
      </w:r>
      <w:r>
        <w:rPr>
          <w:b/>
          <w:spacing w:val="-5"/>
          <w:sz w:val="22"/>
        </w:rPr>
        <w:t> </w:t>
      </w:r>
      <w:r>
        <w:rPr>
          <w:b/>
          <w:sz w:val="22"/>
        </w:rPr>
        <w:t>the</w:t>
      </w:r>
      <w:r>
        <w:rPr>
          <w:b/>
          <w:spacing w:val="-5"/>
          <w:sz w:val="22"/>
        </w:rPr>
        <w:t> </w:t>
      </w:r>
      <w:r>
        <w:rPr>
          <w:b/>
          <w:sz w:val="22"/>
        </w:rPr>
        <w:t>right</w:t>
      </w:r>
      <w:r>
        <w:rPr>
          <w:b/>
          <w:spacing w:val="-3"/>
          <w:sz w:val="22"/>
        </w:rPr>
        <w:t> </w:t>
      </w:r>
      <w:r>
        <w:rPr>
          <w:b/>
          <w:sz w:val="22"/>
        </w:rPr>
        <w:t>to</w:t>
      </w:r>
      <w:r>
        <w:rPr>
          <w:b/>
          <w:spacing w:val="-6"/>
          <w:sz w:val="22"/>
        </w:rPr>
        <w:t> </w:t>
      </w:r>
      <w:r>
        <w:rPr>
          <w:b/>
          <w:sz w:val="22"/>
        </w:rPr>
        <w:t>collective</w:t>
      </w:r>
      <w:r>
        <w:rPr>
          <w:b/>
          <w:spacing w:val="-3"/>
          <w:sz w:val="22"/>
        </w:rPr>
        <w:t> </w:t>
      </w:r>
      <w:r>
        <w:rPr>
          <w:b/>
          <w:sz w:val="22"/>
        </w:rPr>
        <w:t>bargaining?</w:t>
      </w:r>
      <w:r>
        <w:rPr>
          <w:b/>
          <w:spacing w:val="-3"/>
          <w:sz w:val="22"/>
        </w:rPr>
        <w:t> </w:t>
      </w:r>
      <w:r>
        <w:rPr>
          <w:spacing w:val="-2"/>
          <w:sz w:val="22"/>
        </w:rPr>
        <w:t>(Y/N)</w:t>
      </w:r>
    </w:p>
    <w:p>
      <w:pPr>
        <w:pStyle w:val="BodyText"/>
        <w:spacing w:before="1"/>
      </w:pPr>
    </w:p>
    <w:p>
      <w:pPr>
        <w:pStyle w:val="ListParagraph"/>
        <w:numPr>
          <w:ilvl w:val="0"/>
          <w:numId w:val="19"/>
        </w:numPr>
        <w:tabs>
          <w:tab w:pos="719" w:val="left" w:leader="none"/>
        </w:tabs>
        <w:spacing w:line="240" w:lineRule="auto" w:before="0" w:after="0"/>
        <w:ind w:left="719" w:right="0" w:hanging="359"/>
        <w:jc w:val="left"/>
        <w:rPr>
          <w:sz w:val="22"/>
        </w:rPr>
      </w:pPr>
      <w:r>
        <w:rPr>
          <w:b/>
          <w:sz w:val="22"/>
        </w:rPr>
        <w:t>Does</w:t>
      </w:r>
      <w:r>
        <w:rPr>
          <w:b/>
          <w:spacing w:val="-4"/>
          <w:sz w:val="22"/>
        </w:rPr>
        <w:t> </w:t>
      </w:r>
      <w:r>
        <w:rPr>
          <w:b/>
          <w:sz w:val="22"/>
        </w:rPr>
        <w:t>the</w:t>
      </w:r>
      <w:r>
        <w:rPr>
          <w:b/>
          <w:spacing w:val="-5"/>
          <w:sz w:val="22"/>
        </w:rPr>
        <w:t> </w:t>
      </w:r>
      <w:r>
        <w:rPr>
          <w:b/>
          <w:sz w:val="22"/>
        </w:rPr>
        <w:t>law</w:t>
      </w:r>
      <w:r>
        <w:rPr>
          <w:b/>
          <w:spacing w:val="-2"/>
          <w:sz w:val="22"/>
        </w:rPr>
        <w:t> </w:t>
      </w:r>
      <w:r>
        <w:rPr>
          <w:b/>
          <w:sz w:val="22"/>
        </w:rPr>
        <w:t>explicitly</w:t>
      </w:r>
      <w:r>
        <w:rPr>
          <w:b/>
          <w:spacing w:val="-5"/>
          <w:sz w:val="22"/>
        </w:rPr>
        <w:t> </w:t>
      </w:r>
      <w:r>
        <w:rPr>
          <w:b/>
          <w:sz w:val="22"/>
        </w:rPr>
        <w:t>prohibit</w:t>
      </w:r>
      <w:r>
        <w:rPr>
          <w:b/>
          <w:spacing w:val="-2"/>
          <w:sz w:val="22"/>
        </w:rPr>
        <w:t> </w:t>
      </w:r>
      <w:r>
        <w:rPr>
          <w:b/>
          <w:sz w:val="22"/>
        </w:rPr>
        <w:t>forced</w:t>
      </w:r>
      <w:r>
        <w:rPr>
          <w:b/>
          <w:spacing w:val="-6"/>
          <w:sz w:val="22"/>
        </w:rPr>
        <w:t> </w:t>
      </w:r>
      <w:r>
        <w:rPr>
          <w:b/>
          <w:sz w:val="22"/>
        </w:rPr>
        <w:t>labor?</w:t>
      </w:r>
      <w:r>
        <w:rPr>
          <w:b/>
          <w:spacing w:val="-3"/>
          <w:sz w:val="22"/>
        </w:rPr>
        <w:t> </w:t>
      </w:r>
      <w:r>
        <w:rPr>
          <w:spacing w:val="-2"/>
          <w:sz w:val="22"/>
        </w:rPr>
        <w:t>(Y/N)</w:t>
      </w:r>
    </w:p>
    <w:p>
      <w:pPr>
        <w:pStyle w:val="ListParagraph"/>
        <w:numPr>
          <w:ilvl w:val="0"/>
          <w:numId w:val="19"/>
        </w:numPr>
        <w:tabs>
          <w:tab w:pos="719" w:val="left" w:leader="none"/>
        </w:tabs>
        <w:spacing w:line="240" w:lineRule="auto" w:before="251" w:after="0"/>
        <w:ind w:left="719" w:right="0" w:hanging="359"/>
        <w:jc w:val="left"/>
        <w:rPr>
          <w:sz w:val="22"/>
        </w:rPr>
      </w:pPr>
      <w:r>
        <w:rPr>
          <w:b/>
          <w:sz w:val="22"/>
        </w:rPr>
        <w:t>What</w:t>
      </w:r>
      <w:r>
        <w:rPr>
          <w:b/>
          <w:spacing w:val="-7"/>
          <w:sz w:val="22"/>
        </w:rPr>
        <w:t> </w:t>
      </w:r>
      <w:r>
        <w:rPr>
          <w:b/>
          <w:sz w:val="22"/>
        </w:rPr>
        <w:t>is</w:t>
      </w:r>
      <w:r>
        <w:rPr>
          <w:b/>
          <w:spacing w:val="-3"/>
          <w:sz w:val="22"/>
        </w:rPr>
        <w:t> </w:t>
      </w:r>
      <w:r>
        <w:rPr>
          <w:b/>
          <w:sz w:val="22"/>
        </w:rPr>
        <w:t>the</w:t>
      </w:r>
      <w:r>
        <w:rPr>
          <w:b/>
          <w:spacing w:val="-4"/>
          <w:sz w:val="22"/>
        </w:rPr>
        <w:t> </w:t>
      </w:r>
      <w:r>
        <w:rPr>
          <w:b/>
          <w:sz w:val="22"/>
        </w:rPr>
        <w:t>minimum</w:t>
      </w:r>
      <w:r>
        <w:rPr>
          <w:b/>
          <w:spacing w:val="-2"/>
          <w:sz w:val="22"/>
        </w:rPr>
        <w:t> </w:t>
      </w:r>
      <w:r>
        <w:rPr>
          <w:b/>
          <w:sz w:val="22"/>
        </w:rPr>
        <w:t>legal</w:t>
      </w:r>
      <w:r>
        <w:rPr>
          <w:b/>
          <w:spacing w:val="-2"/>
          <w:sz w:val="22"/>
        </w:rPr>
        <w:t> </w:t>
      </w:r>
      <w:r>
        <w:rPr>
          <w:b/>
          <w:sz w:val="22"/>
        </w:rPr>
        <w:t>age</w:t>
      </w:r>
      <w:r>
        <w:rPr>
          <w:b/>
          <w:spacing w:val="-4"/>
          <w:sz w:val="22"/>
        </w:rPr>
        <w:t> </w:t>
      </w:r>
      <w:r>
        <w:rPr>
          <w:b/>
          <w:sz w:val="22"/>
        </w:rPr>
        <w:t>for</w:t>
      </w:r>
      <w:r>
        <w:rPr>
          <w:b/>
          <w:spacing w:val="-5"/>
          <w:sz w:val="22"/>
        </w:rPr>
        <w:t> </w:t>
      </w:r>
      <w:r>
        <w:rPr>
          <w:b/>
          <w:sz w:val="22"/>
        </w:rPr>
        <w:t>admission</w:t>
      </w:r>
      <w:r>
        <w:rPr>
          <w:b/>
          <w:spacing w:val="-5"/>
          <w:sz w:val="22"/>
        </w:rPr>
        <w:t> </w:t>
      </w:r>
      <w:r>
        <w:rPr>
          <w:b/>
          <w:sz w:val="22"/>
        </w:rPr>
        <w:t>to</w:t>
      </w:r>
      <w:r>
        <w:rPr>
          <w:b/>
          <w:spacing w:val="-3"/>
          <w:sz w:val="22"/>
        </w:rPr>
        <w:t> </w:t>
      </w:r>
      <w:r>
        <w:rPr>
          <w:b/>
          <w:sz w:val="22"/>
        </w:rPr>
        <w:t>employment?</w:t>
      </w:r>
      <w:r>
        <w:rPr>
          <w:b/>
          <w:spacing w:val="-5"/>
          <w:sz w:val="22"/>
        </w:rPr>
        <w:t> </w:t>
      </w:r>
      <w:r>
        <w:rPr>
          <w:spacing w:val="-2"/>
          <w:sz w:val="22"/>
        </w:rPr>
        <w:t>(Age)</w:t>
      </w:r>
    </w:p>
    <w:p>
      <w:pPr>
        <w:pStyle w:val="BodyText"/>
      </w:pPr>
    </w:p>
    <w:p>
      <w:pPr>
        <w:pStyle w:val="ListParagraph"/>
        <w:numPr>
          <w:ilvl w:val="0"/>
          <w:numId w:val="19"/>
        </w:numPr>
        <w:tabs>
          <w:tab w:pos="719" w:val="left" w:leader="none"/>
        </w:tabs>
        <w:spacing w:line="240" w:lineRule="auto" w:before="0" w:after="0"/>
        <w:ind w:left="719" w:right="0" w:hanging="359"/>
        <w:jc w:val="left"/>
        <w:rPr>
          <w:sz w:val="22"/>
        </w:rPr>
      </w:pPr>
      <w:r>
        <w:rPr>
          <w:b/>
          <w:sz w:val="22"/>
        </w:rPr>
        <w:t>What</w:t>
      </w:r>
      <w:r>
        <w:rPr>
          <w:b/>
          <w:spacing w:val="-6"/>
          <w:sz w:val="22"/>
        </w:rPr>
        <w:t> </w:t>
      </w:r>
      <w:r>
        <w:rPr>
          <w:b/>
          <w:sz w:val="22"/>
        </w:rPr>
        <w:t>is</w:t>
      </w:r>
      <w:r>
        <w:rPr>
          <w:b/>
          <w:spacing w:val="-1"/>
          <w:sz w:val="22"/>
        </w:rPr>
        <w:t> </w:t>
      </w:r>
      <w:r>
        <w:rPr>
          <w:b/>
          <w:sz w:val="22"/>
        </w:rPr>
        <w:t>the</w:t>
      </w:r>
      <w:r>
        <w:rPr>
          <w:b/>
          <w:spacing w:val="-4"/>
          <w:sz w:val="22"/>
        </w:rPr>
        <w:t> </w:t>
      </w:r>
      <w:r>
        <w:rPr>
          <w:b/>
          <w:sz w:val="22"/>
        </w:rPr>
        <w:t>minimum legal</w:t>
      </w:r>
      <w:r>
        <w:rPr>
          <w:b/>
          <w:spacing w:val="-1"/>
          <w:sz w:val="22"/>
        </w:rPr>
        <w:t> </w:t>
      </w:r>
      <w:r>
        <w:rPr>
          <w:b/>
          <w:sz w:val="22"/>
        </w:rPr>
        <w:t>age</w:t>
      </w:r>
      <w:r>
        <w:rPr>
          <w:b/>
          <w:spacing w:val="-3"/>
          <w:sz w:val="22"/>
        </w:rPr>
        <w:t> </w:t>
      </w:r>
      <w:r>
        <w:rPr>
          <w:b/>
          <w:sz w:val="22"/>
        </w:rPr>
        <w:t>for</w:t>
      </w:r>
      <w:r>
        <w:rPr>
          <w:b/>
          <w:spacing w:val="-4"/>
          <w:sz w:val="22"/>
        </w:rPr>
        <w:t> </w:t>
      </w:r>
      <w:r>
        <w:rPr>
          <w:b/>
          <w:sz w:val="22"/>
        </w:rPr>
        <w:t>admission</w:t>
      </w:r>
      <w:r>
        <w:rPr>
          <w:b/>
          <w:spacing w:val="-4"/>
          <w:sz w:val="22"/>
        </w:rPr>
        <w:t> </w:t>
      </w:r>
      <w:r>
        <w:rPr>
          <w:b/>
          <w:sz w:val="22"/>
        </w:rPr>
        <w:t>to</w:t>
      </w:r>
      <w:r>
        <w:rPr>
          <w:b/>
          <w:spacing w:val="-4"/>
          <w:sz w:val="22"/>
        </w:rPr>
        <w:t> </w:t>
      </w:r>
      <w:r>
        <w:rPr>
          <w:b/>
          <w:sz w:val="22"/>
        </w:rPr>
        <w:t>light</w:t>
      </w:r>
      <w:r>
        <w:rPr>
          <w:b/>
          <w:spacing w:val="-1"/>
          <w:sz w:val="22"/>
        </w:rPr>
        <w:t> </w:t>
      </w:r>
      <w:r>
        <w:rPr>
          <w:b/>
          <w:sz w:val="22"/>
        </w:rPr>
        <w:t>work</w:t>
      </w:r>
      <w:r>
        <w:rPr>
          <w:b/>
          <w:spacing w:val="-1"/>
          <w:sz w:val="22"/>
        </w:rPr>
        <w:t> </w:t>
      </w:r>
      <w:r>
        <w:rPr>
          <w:b/>
          <w:sz w:val="22"/>
        </w:rPr>
        <w:t>as</w:t>
      </w:r>
      <w:r>
        <w:rPr>
          <w:b/>
          <w:spacing w:val="-4"/>
          <w:sz w:val="22"/>
        </w:rPr>
        <w:t> </w:t>
      </w:r>
      <w:r>
        <w:rPr>
          <w:b/>
          <w:sz w:val="22"/>
        </w:rPr>
        <w:t>specified</w:t>
      </w:r>
      <w:r>
        <w:rPr>
          <w:b/>
          <w:spacing w:val="-4"/>
          <w:sz w:val="22"/>
        </w:rPr>
        <w:t> </w:t>
      </w:r>
      <w:r>
        <w:rPr>
          <w:b/>
          <w:sz w:val="22"/>
        </w:rPr>
        <w:t>in</w:t>
      </w:r>
      <w:r>
        <w:rPr>
          <w:b/>
          <w:spacing w:val="-5"/>
          <w:sz w:val="22"/>
        </w:rPr>
        <w:t> </w:t>
      </w:r>
      <w:r>
        <w:rPr>
          <w:b/>
          <w:sz w:val="22"/>
        </w:rPr>
        <w:t>the</w:t>
      </w:r>
      <w:r>
        <w:rPr>
          <w:b/>
          <w:spacing w:val="-3"/>
          <w:sz w:val="22"/>
        </w:rPr>
        <w:t> </w:t>
      </w:r>
      <w:r>
        <w:rPr>
          <w:b/>
          <w:sz w:val="22"/>
        </w:rPr>
        <w:t>law?</w:t>
      </w:r>
      <w:r>
        <w:rPr>
          <w:b/>
          <w:spacing w:val="-1"/>
          <w:sz w:val="22"/>
        </w:rPr>
        <w:t> </w:t>
      </w:r>
      <w:r>
        <w:rPr>
          <w:spacing w:val="-2"/>
          <w:sz w:val="22"/>
        </w:rPr>
        <w:t>(Age)</w:t>
      </w:r>
    </w:p>
    <w:p>
      <w:pPr>
        <w:pStyle w:val="BodyText"/>
      </w:pPr>
    </w:p>
    <w:p>
      <w:pPr>
        <w:pStyle w:val="ListParagraph"/>
        <w:numPr>
          <w:ilvl w:val="0"/>
          <w:numId w:val="19"/>
        </w:numPr>
        <w:tabs>
          <w:tab w:pos="719" w:val="left" w:leader="none"/>
        </w:tabs>
        <w:spacing w:line="240" w:lineRule="auto" w:before="0" w:after="0"/>
        <w:ind w:left="719" w:right="0" w:hanging="359"/>
        <w:jc w:val="left"/>
        <w:rPr>
          <w:sz w:val="22"/>
        </w:rPr>
      </w:pPr>
      <w:r>
        <w:rPr>
          <w:b/>
          <w:sz w:val="22"/>
        </w:rPr>
        <w:t>What</w:t>
      </w:r>
      <w:r>
        <w:rPr>
          <w:b/>
          <w:spacing w:val="-7"/>
          <w:sz w:val="22"/>
        </w:rPr>
        <w:t> </w:t>
      </w:r>
      <w:r>
        <w:rPr>
          <w:b/>
          <w:sz w:val="22"/>
        </w:rPr>
        <w:t>is</w:t>
      </w:r>
      <w:r>
        <w:rPr>
          <w:b/>
          <w:spacing w:val="-2"/>
          <w:sz w:val="22"/>
        </w:rPr>
        <w:t> </w:t>
      </w:r>
      <w:r>
        <w:rPr>
          <w:b/>
          <w:sz w:val="22"/>
        </w:rPr>
        <w:t>the</w:t>
      </w:r>
      <w:r>
        <w:rPr>
          <w:b/>
          <w:spacing w:val="-4"/>
          <w:sz w:val="22"/>
        </w:rPr>
        <w:t> </w:t>
      </w:r>
      <w:r>
        <w:rPr>
          <w:b/>
          <w:sz w:val="22"/>
        </w:rPr>
        <w:t>minimum</w:t>
      </w:r>
      <w:r>
        <w:rPr>
          <w:b/>
          <w:spacing w:val="-1"/>
          <w:sz w:val="22"/>
        </w:rPr>
        <w:t> </w:t>
      </w:r>
      <w:r>
        <w:rPr>
          <w:b/>
          <w:sz w:val="22"/>
        </w:rPr>
        <w:t>legal</w:t>
      </w:r>
      <w:r>
        <w:rPr>
          <w:b/>
          <w:spacing w:val="-1"/>
          <w:sz w:val="22"/>
        </w:rPr>
        <w:t> </w:t>
      </w:r>
      <w:r>
        <w:rPr>
          <w:b/>
          <w:sz w:val="22"/>
        </w:rPr>
        <w:t>age</w:t>
      </w:r>
      <w:r>
        <w:rPr>
          <w:b/>
          <w:spacing w:val="-4"/>
          <w:sz w:val="22"/>
        </w:rPr>
        <w:t> </w:t>
      </w:r>
      <w:r>
        <w:rPr>
          <w:b/>
          <w:sz w:val="22"/>
        </w:rPr>
        <w:t>for</w:t>
      </w:r>
      <w:r>
        <w:rPr>
          <w:b/>
          <w:spacing w:val="-4"/>
          <w:sz w:val="22"/>
        </w:rPr>
        <w:t> </w:t>
      </w:r>
      <w:r>
        <w:rPr>
          <w:b/>
          <w:sz w:val="22"/>
        </w:rPr>
        <w:t>admission</w:t>
      </w:r>
      <w:r>
        <w:rPr>
          <w:b/>
          <w:spacing w:val="-6"/>
          <w:sz w:val="22"/>
        </w:rPr>
        <w:t> </w:t>
      </w:r>
      <w:r>
        <w:rPr>
          <w:b/>
          <w:sz w:val="22"/>
        </w:rPr>
        <w:t>to</w:t>
      </w:r>
      <w:r>
        <w:rPr>
          <w:b/>
          <w:spacing w:val="-2"/>
          <w:sz w:val="22"/>
        </w:rPr>
        <w:t> </w:t>
      </w:r>
      <w:r>
        <w:rPr>
          <w:b/>
          <w:sz w:val="22"/>
        </w:rPr>
        <w:t>hazardous</w:t>
      </w:r>
      <w:r>
        <w:rPr>
          <w:b/>
          <w:spacing w:val="-4"/>
          <w:sz w:val="22"/>
        </w:rPr>
        <w:t> </w:t>
      </w:r>
      <w:r>
        <w:rPr>
          <w:b/>
          <w:sz w:val="22"/>
        </w:rPr>
        <w:t>work</w:t>
      </w:r>
      <w:r>
        <w:rPr>
          <w:b/>
          <w:spacing w:val="-3"/>
          <w:sz w:val="22"/>
        </w:rPr>
        <w:t> </w:t>
      </w:r>
      <w:r>
        <w:rPr>
          <w:b/>
          <w:sz w:val="22"/>
        </w:rPr>
        <w:t>as</w:t>
      </w:r>
      <w:r>
        <w:rPr>
          <w:b/>
          <w:spacing w:val="-4"/>
          <w:sz w:val="22"/>
        </w:rPr>
        <w:t> </w:t>
      </w:r>
      <w:r>
        <w:rPr>
          <w:b/>
          <w:sz w:val="22"/>
        </w:rPr>
        <w:t>specified</w:t>
      </w:r>
      <w:r>
        <w:rPr>
          <w:b/>
          <w:spacing w:val="-5"/>
          <w:sz w:val="22"/>
        </w:rPr>
        <w:t> </w:t>
      </w:r>
      <w:r>
        <w:rPr>
          <w:b/>
          <w:sz w:val="22"/>
        </w:rPr>
        <w:t>by</w:t>
      </w:r>
      <w:r>
        <w:rPr>
          <w:b/>
          <w:spacing w:val="-2"/>
          <w:sz w:val="22"/>
        </w:rPr>
        <w:t> </w:t>
      </w:r>
      <w:r>
        <w:rPr>
          <w:b/>
          <w:sz w:val="22"/>
        </w:rPr>
        <w:t>the</w:t>
      </w:r>
      <w:r>
        <w:rPr>
          <w:b/>
          <w:spacing w:val="-4"/>
          <w:sz w:val="22"/>
        </w:rPr>
        <w:t> </w:t>
      </w:r>
      <w:r>
        <w:rPr>
          <w:b/>
          <w:sz w:val="22"/>
        </w:rPr>
        <w:t>law?</w:t>
      </w:r>
      <w:r>
        <w:rPr>
          <w:b/>
          <w:spacing w:val="-2"/>
          <w:sz w:val="22"/>
        </w:rPr>
        <w:t> </w:t>
      </w:r>
      <w:r>
        <w:rPr>
          <w:spacing w:val="-2"/>
          <w:sz w:val="22"/>
        </w:rPr>
        <w:t>(Age)</w:t>
      </w:r>
    </w:p>
    <w:p>
      <w:pPr>
        <w:pStyle w:val="BodyText"/>
      </w:pPr>
    </w:p>
    <w:p>
      <w:pPr>
        <w:pStyle w:val="ListParagraph"/>
        <w:numPr>
          <w:ilvl w:val="0"/>
          <w:numId w:val="19"/>
        </w:numPr>
        <w:tabs>
          <w:tab w:pos="720" w:val="left" w:leader="none"/>
        </w:tabs>
        <w:spacing w:line="240" w:lineRule="auto" w:before="1" w:after="0"/>
        <w:ind w:left="720" w:right="443" w:hanging="360"/>
        <w:jc w:val="left"/>
        <w:rPr>
          <w:sz w:val="22"/>
        </w:rPr>
      </w:pPr>
      <w:r>
        <w:rPr>
          <w:b/>
          <w:sz w:val="22"/>
        </w:rPr>
        <w:t>Does the law prohibit children from performing work that is likely to harm their health, safety, or morals? </w:t>
      </w:r>
      <w:r>
        <w:rPr>
          <w:sz w:val="22"/>
        </w:rPr>
        <w:t>(Y/N)</w:t>
      </w:r>
    </w:p>
    <w:p>
      <w:pPr>
        <w:pStyle w:val="ListParagraph"/>
        <w:numPr>
          <w:ilvl w:val="0"/>
          <w:numId w:val="19"/>
        </w:numPr>
        <w:tabs>
          <w:tab w:pos="719" w:val="left" w:leader="none"/>
        </w:tabs>
        <w:spacing w:line="240" w:lineRule="auto" w:before="252" w:after="0"/>
        <w:ind w:left="719" w:right="0" w:hanging="359"/>
        <w:jc w:val="left"/>
        <w:rPr>
          <w:sz w:val="22"/>
        </w:rPr>
      </w:pPr>
      <w:r>
        <w:rPr>
          <w:b/>
          <w:sz w:val="22"/>
        </w:rPr>
        <w:t>Is</w:t>
      </w:r>
      <w:r>
        <w:rPr>
          <w:b/>
          <w:spacing w:val="-7"/>
          <w:sz w:val="22"/>
        </w:rPr>
        <w:t> </w:t>
      </w:r>
      <w:r>
        <w:rPr>
          <w:b/>
          <w:sz w:val="22"/>
        </w:rPr>
        <w:t>there</w:t>
      </w:r>
      <w:r>
        <w:rPr>
          <w:b/>
          <w:spacing w:val="-4"/>
          <w:sz w:val="22"/>
        </w:rPr>
        <w:t> </w:t>
      </w:r>
      <w:r>
        <w:rPr>
          <w:b/>
          <w:sz w:val="22"/>
        </w:rPr>
        <w:t>national</w:t>
      </w:r>
      <w:r>
        <w:rPr>
          <w:b/>
          <w:spacing w:val="-6"/>
          <w:sz w:val="22"/>
        </w:rPr>
        <w:t> </w:t>
      </w:r>
      <w:r>
        <w:rPr>
          <w:b/>
          <w:sz w:val="22"/>
        </w:rPr>
        <w:t>or</w:t>
      </w:r>
      <w:r>
        <w:rPr>
          <w:b/>
          <w:spacing w:val="-4"/>
          <w:sz w:val="22"/>
        </w:rPr>
        <w:t> </w:t>
      </w:r>
      <w:r>
        <w:rPr>
          <w:b/>
          <w:sz w:val="22"/>
        </w:rPr>
        <w:t>federal</w:t>
      </w:r>
      <w:r>
        <w:rPr>
          <w:b/>
          <w:spacing w:val="-5"/>
          <w:sz w:val="22"/>
        </w:rPr>
        <w:t> </w:t>
      </w:r>
      <w:r>
        <w:rPr>
          <w:b/>
          <w:sz w:val="22"/>
        </w:rPr>
        <w:t>Occupational</w:t>
      </w:r>
      <w:r>
        <w:rPr>
          <w:b/>
          <w:spacing w:val="-3"/>
          <w:sz w:val="22"/>
        </w:rPr>
        <w:t> </w:t>
      </w:r>
      <w:r>
        <w:rPr>
          <w:b/>
          <w:sz w:val="22"/>
        </w:rPr>
        <w:t>Safety</w:t>
      </w:r>
      <w:r>
        <w:rPr>
          <w:b/>
          <w:spacing w:val="-4"/>
          <w:sz w:val="22"/>
        </w:rPr>
        <w:t> </w:t>
      </w:r>
      <w:r>
        <w:rPr>
          <w:b/>
          <w:sz w:val="22"/>
        </w:rPr>
        <w:t>and</w:t>
      </w:r>
      <w:r>
        <w:rPr>
          <w:b/>
          <w:spacing w:val="-7"/>
          <w:sz w:val="22"/>
        </w:rPr>
        <w:t> </w:t>
      </w:r>
      <w:r>
        <w:rPr>
          <w:b/>
          <w:sz w:val="22"/>
        </w:rPr>
        <w:t>Health</w:t>
      </w:r>
      <w:r>
        <w:rPr>
          <w:b/>
          <w:spacing w:val="-8"/>
          <w:sz w:val="22"/>
        </w:rPr>
        <w:t> </w:t>
      </w:r>
      <w:r>
        <w:rPr>
          <w:b/>
          <w:sz w:val="22"/>
        </w:rPr>
        <w:t>(OSH)</w:t>
      </w:r>
      <w:r>
        <w:rPr>
          <w:b/>
          <w:spacing w:val="-3"/>
          <w:sz w:val="22"/>
        </w:rPr>
        <w:t> </w:t>
      </w:r>
      <w:r>
        <w:rPr>
          <w:b/>
          <w:sz w:val="22"/>
        </w:rPr>
        <w:t>legislation?</w:t>
      </w:r>
      <w:r>
        <w:rPr>
          <w:b/>
          <w:spacing w:val="47"/>
          <w:sz w:val="22"/>
        </w:rPr>
        <w:t> </w:t>
      </w:r>
      <w:r>
        <w:rPr>
          <w:b/>
          <w:spacing w:val="-2"/>
          <w:sz w:val="22"/>
        </w:rPr>
        <w:t>(</w:t>
      </w:r>
      <w:r>
        <w:rPr>
          <w:spacing w:val="-2"/>
          <w:sz w:val="22"/>
        </w:rPr>
        <w:t>Y/N)</w:t>
      </w:r>
    </w:p>
    <w:p>
      <w:pPr>
        <w:pStyle w:val="BodyText"/>
      </w:pPr>
    </w:p>
    <w:p>
      <w:pPr>
        <w:pStyle w:val="ListParagraph"/>
        <w:numPr>
          <w:ilvl w:val="0"/>
          <w:numId w:val="19"/>
        </w:numPr>
        <w:tabs>
          <w:tab w:pos="718" w:val="left" w:leader="none"/>
        </w:tabs>
        <w:spacing w:line="252" w:lineRule="exact" w:before="0" w:after="0"/>
        <w:ind w:left="718" w:right="0" w:hanging="359"/>
        <w:jc w:val="left"/>
        <w:rPr>
          <w:b/>
          <w:sz w:val="22"/>
        </w:rPr>
      </w:pPr>
      <w:r>
        <w:rPr>
          <w:b/>
          <w:sz w:val="22"/>
        </w:rPr>
        <w:t>Does</w:t>
      </w:r>
      <w:r>
        <w:rPr>
          <w:b/>
          <w:spacing w:val="-5"/>
          <w:sz w:val="22"/>
        </w:rPr>
        <w:t> </w:t>
      </w:r>
      <w:r>
        <w:rPr>
          <w:b/>
          <w:sz w:val="22"/>
        </w:rPr>
        <w:t>the</w:t>
      </w:r>
      <w:r>
        <w:rPr>
          <w:b/>
          <w:spacing w:val="-2"/>
          <w:sz w:val="22"/>
        </w:rPr>
        <w:t> </w:t>
      </w:r>
      <w:r>
        <w:rPr>
          <w:b/>
          <w:sz w:val="22"/>
        </w:rPr>
        <w:t>law</w:t>
      </w:r>
      <w:r>
        <w:rPr>
          <w:b/>
          <w:spacing w:val="-2"/>
          <w:sz w:val="22"/>
        </w:rPr>
        <w:t> </w:t>
      </w:r>
      <w:r>
        <w:rPr>
          <w:b/>
          <w:sz w:val="22"/>
        </w:rPr>
        <w:t>mandate</w:t>
      </w:r>
      <w:r>
        <w:rPr>
          <w:b/>
          <w:spacing w:val="-2"/>
          <w:sz w:val="22"/>
        </w:rPr>
        <w:t> </w:t>
      </w:r>
      <w:r>
        <w:rPr>
          <w:b/>
          <w:sz w:val="22"/>
        </w:rPr>
        <w:t>a</w:t>
      </w:r>
      <w:r>
        <w:rPr>
          <w:b/>
          <w:spacing w:val="-3"/>
          <w:sz w:val="22"/>
        </w:rPr>
        <w:t> </w:t>
      </w:r>
      <w:r>
        <w:rPr>
          <w:b/>
          <w:sz w:val="22"/>
        </w:rPr>
        <w:t>periodic</w:t>
      </w:r>
      <w:r>
        <w:rPr>
          <w:b/>
          <w:spacing w:val="-2"/>
          <w:sz w:val="22"/>
        </w:rPr>
        <w:t> </w:t>
      </w:r>
      <w:r>
        <w:rPr>
          <w:b/>
          <w:sz w:val="22"/>
        </w:rPr>
        <w:t>review</w:t>
      </w:r>
      <w:r>
        <w:rPr>
          <w:b/>
          <w:spacing w:val="-2"/>
          <w:sz w:val="22"/>
        </w:rPr>
        <w:t> </w:t>
      </w:r>
      <w:r>
        <w:rPr>
          <w:b/>
          <w:sz w:val="22"/>
        </w:rPr>
        <w:t>of</w:t>
      </w:r>
      <w:r>
        <w:rPr>
          <w:b/>
          <w:spacing w:val="-2"/>
          <w:sz w:val="22"/>
        </w:rPr>
        <w:t> </w:t>
      </w:r>
      <w:r>
        <w:rPr>
          <w:b/>
          <w:sz w:val="22"/>
        </w:rPr>
        <w:t>the</w:t>
      </w:r>
      <w:r>
        <w:rPr>
          <w:b/>
          <w:spacing w:val="-3"/>
          <w:sz w:val="22"/>
        </w:rPr>
        <w:t> </w:t>
      </w:r>
      <w:r>
        <w:rPr>
          <w:b/>
          <w:sz w:val="22"/>
        </w:rPr>
        <w:t>Occupational</w:t>
      </w:r>
      <w:r>
        <w:rPr>
          <w:b/>
          <w:spacing w:val="-1"/>
          <w:sz w:val="22"/>
        </w:rPr>
        <w:t> </w:t>
      </w:r>
      <w:r>
        <w:rPr>
          <w:b/>
          <w:sz w:val="22"/>
        </w:rPr>
        <w:t>Safety</w:t>
      </w:r>
      <w:r>
        <w:rPr>
          <w:b/>
          <w:spacing w:val="-3"/>
          <w:sz w:val="22"/>
        </w:rPr>
        <w:t> </w:t>
      </w:r>
      <w:r>
        <w:rPr>
          <w:b/>
          <w:sz w:val="22"/>
        </w:rPr>
        <w:t>and</w:t>
      </w:r>
      <w:r>
        <w:rPr>
          <w:b/>
          <w:spacing w:val="-3"/>
          <w:sz w:val="22"/>
        </w:rPr>
        <w:t> </w:t>
      </w:r>
      <w:r>
        <w:rPr>
          <w:b/>
          <w:sz w:val="22"/>
        </w:rPr>
        <w:t>Health</w:t>
      </w:r>
      <w:r>
        <w:rPr>
          <w:b/>
          <w:spacing w:val="-1"/>
          <w:sz w:val="22"/>
        </w:rPr>
        <w:t> </w:t>
      </w:r>
      <w:r>
        <w:rPr>
          <w:b/>
          <w:sz w:val="22"/>
        </w:rPr>
        <w:t>(OSH)</w:t>
      </w:r>
      <w:r>
        <w:rPr>
          <w:b/>
          <w:spacing w:val="-2"/>
          <w:sz w:val="22"/>
        </w:rPr>
        <w:t> regulations?</w:t>
      </w:r>
    </w:p>
    <w:p>
      <w:pPr>
        <w:pStyle w:val="BodyText"/>
        <w:spacing w:line="252" w:lineRule="exact"/>
        <w:ind w:left="720"/>
      </w:pPr>
      <w:r>
        <w:rPr>
          <w:spacing w:val="-2"/>
        </w:rPr>
        <w:t>(Y/N)</w:t>
      </w:r>
    </w:p>
    <w:p>
      <w:pPr>
        <w:pStyle w:val="BodyText"/>
      </w:pPr>
    </w:p>
    <w:p>
      <w:pPr>
        <w:pStyle w:val="ListParagraph"/>
        <w:numPr>
          <w:ilvl w:val="0"/>
          <w:numId w:val="19"/>
        </w:numPr>
        <w:tabs>
          <w:tab w:pos="718" w:val="left" w:leader="none"/>
        </w:tabs>
        <w:spacing w:line="240" w:lineRule="auto" w:before="1" w:after="0"/>
        <w:ind w:left="718" w:right="0" w:hanging="359"/>
        <w:jc w:val="left"/>
        <w:rPr>
          <w:sz w:val="22"/>
        </w:rPr>
      </w:pPr>
      <w:r>
        <w:rPr>
          <w:b/>
          <w:sz w:val="22"/>
        </w:rPr>
        <w:t>Is</w:t>
      </w:r>
      <w:r>
        <w:rPr>
          <w:b/>
          <w:spacing w:val="-6"/>
          <w:sz w:val="22"/>
        </w:rPr>
        <w:t> </w:t>
      </w:r>
      <w:r>
        <w:rPr>
          <w:b/>
          <w:sz w:val="22"/>
        </w:rPr>
        <w:t>the</w:t>
      </w:r>
      <w:r>
        <w:rPr>
          <w:b/>
          <w:spacing w:val="-4"/>
          <w:sz w:val="22"/>
        </w:rPr>
        <w:t> </w:t>
      </w:r>
      <w:r>
        <w:rPr>
          <w:b/>
          <w:sz w:val="22"/>
        </w:rPr>
        <w:t>agriculture</w:t>
      </w:r>
      <w:r>
        <w:rPr>
          <w:b/>
          <w:spacing w:val="-4"/>
          <w:sz w:val="22"/>
        </w:rPr>
        <w:t> </w:t>
      </w:r>
      <w:r>
        <w:rPr>
          <w:b/>
          <w:sz w:val="22"/>
        </w:rPr>
        <w:t>sector</w:t>
      </w:r>
      <w:r>
        <w:rPr>
          <w:b/>
          <w:spacing w:val="-4"/>
          <w:sz w:val="22"/>
        </w:rPr>
        <w:t> </w:t>
      </w:r>
      <w:r>
        <w:rPr>
          <w:b/>
          <w:sz w:val="22"/>
        </w:rPr>
        <w:t>covered</w:t>
      </w:r>
      <w:r>
        <w:rPr>
          <w:b/>
          <w:spacing w:val="-5"/>
          <w:sz w:val="22"/>
        </w:rPr>
        <w:t> </w:t>
      </w:r>
      <w:r>
        <w:rPr>
          <w:b/>
          <w:sz w:val="22"/>
        </w:rPr>
        <w:t>by</w:t>
      </w:r>
      <w:r>
        <w:rPr>
          <w:b/>
          <w:spacing w:val="-4"/>
          <w:sz w:val="22"/>
        </w:rPr>
        <w:t> </w:t>
      </w:r>
      <w:r>
        <w:rPr>
          <w:b/>
          <w:sz w:val="22"/>
        </w:rPr>
        <w:t>Occupational</w:t>
      </w:r>
      <w:r>
        <w:rPr>
          <w:b/>
          <w:spacing w:val="-3"/>
          <w:sz w:val="22"/>
        </w:rPr>
        <w:t> </w:t>
      </w:r>
      <w:r>
        <w:rPr>
          <w:b/>
          <w:sz w:val="22"/>
        </w:rPr>
        <w:t>Safety</w:t>
      </w:r>
      <w:r>
        <w:rPr>
          <w:b/>
          <w:spacing w:val="-4"/>
          <w:sz w:val="22"/>
        </w:rPr>
        <w:t> </w:t>
      </w:r>
      <w:r>
        <w:rPr>
          <w:b/>
          <w:sz w:val="22"/>
        </w:rPr>
        <w:t>and</w:t>
      </w:r>
      <w:r>
        <w:rPr>
          <w:b/>
          <w:spacing w:val="-7"/>
          <w:sz w:val="22"/>
        </w:rPr>
        <w:t> </w:t>
      </w:r>
      <w:r>
        <w:rPr>
          <w:b/>
          <w:sz w:val="22"/>
        </w:rPr>
        <w:t>Health</w:t>
      </w:r>
      <w:r>
        <w:rPr>
          <w:b/>
          <w:spacing w:val="-7"/>
          <w:sz w:val="22"/>
        </w:rPr>
        <w:t> </w:t>
      </w:r>
      <w:r>
        <w:rPr>
          <w:b/>
          <w:sz w:val="22"/>
        </w:rPr>
        <w:t>(OSH)</w:t>
      </w:r>
      <w:r>
        <w:rPr>
          <w:b/>
          <w:spacing w:val="-3"/>
          <w:sz w:val="22"/>
        </w:rPr>
        <w:t> </w:t>
      </w:r>
      <w:r>
        <w:rPr>
          <w:b/>
          <w:sz w:val="22"/>
        </w:rPr>
        <w:t>regulations?</w:t>
      </w:r>
      <w:r>
        <w:rPr>
          <w:b/>
          <w:spacing w:val="-3"/>
          <w:sz w:val="22"/>
        </w:rPr>
        <w:t> </w:t>
      </w:r>
      <w:r>
        <w:rPr>
          <w:spacing w:val="-2"/>
          <w:sz w:val="22"/>
        </w:rPr>
        <w:t>(Y/N)</w:t>
      </w:r>
    </w:p>
    <w:p>
      <w:pPr>
        <w:pStyle w:val="BodyText"/>
      </w:pPr>
    </w:p>
    <w:p>
      <w:pPr>
        <w:pStyle w:val="ListParagraph"/>
        <w:numPr>
          <w:ilvl w:val="0"/>
          <w:numId w:val="19"/>
        </w:numPr>
        <w:tabs>
          <w:tab w:pos="718" w:val="left" w:leader="none"/>
        </w:tabs>
        <w:spacing w:line="240" w:lineRule="auto" w:before="0" w:after="0"/>
        <w:ind w:left="718" w:right="0" w:hanging="359"/>
        <w:jc w:val="left"/>
        <w:rPr>
          <w:sz w:val="22"/>
        </w:rPr>
      </w:pPr>
      <w:r>
        <w:rPr>
          <w:b/>
          <w:sz w:val="22"/>
        </w:rPr>
        <w:t>Is</w:t>
      </w:r>
      <w:r>
        <w:rPr>
          <w:b/>
          <w:spacing w:val="-4"/>
          <w:sz w:val="22"/>
        </w:rPr>
        <w:t> </w:t>
      </w:r>
      <w:r>
        <w:rPr>
          <w:b/>
          <w:sz w:val="22"/>
        </w:rPr>
        <w:t>the</w:t>
      </w:r>
      <w:r>
        <w:rPr>
          <w:b/>
          <w:spacing w:val="-4"/>
          <w:sz w:val="22"/>
        </w:rPr>
        <w:t> </w:t>
      </w:r>
      <w:r>
        <w:rPr>
          <w:b/>
          <w:sz w:val="22"/>
        </w:rPr>
        <w:t>construction</w:t>
      </w:r>
      <w:r>
        <w:rPr>
          <w:b/>
          <w:spacing w:val="-4"/>
          <w:sz w:val="22"/>
        </w:rPr>
        <w:t> </w:t>
      </w:r>
      <w:r>
        <w:rPr>
          <w:b/>
          <w:sz w:val="22"/>
        </w:rPr>
        <w:t>sector</w:t>
      </w:r>
      <w:r>
        <w:rPr>
          <w:b/>
          <w:spacing w:val="-5"/>
          <w:sz w:val="22"/>
        </w:rPr>
        <w:t> </w:t>
      </w:r>
      <w:r>
        <w:rPr>
          <w:b/>
          <w:sz w:val="22"/>
        </w:rPr>
        <w:t>covered</w:t>
      </w:r>
      <w:r>
        <w:rPr>
          <w:b/>
          <w:spacing w:val="-5"/>
          <w:sz w:val="22"/>
        </w:rPr>
        <w:t> </w:t>
      </w:r>
      <w:r>
        <w:rPr>
          <w:b/>
          <w:sz w:val="22"/>
        </w:rPr>
        <w:t>by</w:t>
      </w:r>
      <w:r>
        <w:rPr>
          <w:b/>
          <w:spacing w:val="-6"/>
          <w:sz w:val="22"/>
        </w:rPr>
        <w:t> </w:t>
      </w:r>
      <w:r>
        <w:rPr>
          <w:b/>
          <w:sz w:val="22"/>
        </w:rPr>
        <w:t>Occupational</w:t>
      </w:r>
      <w:r>
        <w:rPr>
          <w:b/>
          <w:spacing w:val="-6"/>
          <w:sz w:val="22"/>
        </w:rPr>
        <w:t> </w:t>
      </w:r>
      <w:r>
        <w:rPr>
          <w:b/>
          <w:sz w:val="22"/>
        </w:rPr>
        <w:t>Safety</w:t>
      </w:r>
      <w:r>
        <w:rPr>
          <w:b/>
          <w:spacing w:val="-3"/>
          <w:sz w:val="22"/>
        </w:rPr>
        <w:t> </w:t>
      </w:r>
      <w:r>
        <w:rPr>
          <w:b/>
          <w:sz w:val="22"/>
        </w:rPr>
        <w:t>and</w:t>
      </w:r>
      <w:r>
        <w:rPr>
          <w:b/>
          <w:spacing w:val="-6"/>
          <w:sz w:val="22"/>
        </w:rPr>
        <w:t> </w:t>
      </w:r>
      <w:r>
        <w:rPr>
          <w:b/>
          <w:sz w:val="22"/>
        </w:rPr>
        <w:t>Health</w:t>
      </w:r>
      <w:r>
        <w:rPr>
          <w:b/>
          <w:spacing w:val="-7"/>
          <w:sz w:val="22"/>
        </w:rPr>
        <w:t> </w:t>
      </w:r>
      <w:r>
        <w:rPr>
          <w:b/>
          <w:sz w:val="22"/>
        </w:rPr>
        <w:t>(OSH)</w:t>
      </w:r>
      <w:r>
        <w:rPr>
          <w:b/>
          <w:spacing w:val="-5"/>
          <w:sz w:val="22"/>
        </w:rPr>
        <w:t> </w:t>
      </w:r>
      <w:r>
        <w:rPr>
          <w:b/>
          <w:sz w:val="22"/>
        </w:rPr>
        <w:t>regulations?</w:t>
      </w:r>
      <w:r>
        <w:rPr>
          <w:b/>
          <w:spacing w:val="-6"/>
          <w:sz w:val="22"/>
        </w:rPr>
        <w:t> </w:t>
      </w:r>
      <w:r>
        <w:rPr>
          <w:spacing w:val="-2"/>
          <w:sz w:val="22"/>
        </w:rPr>
        <w:t>(Y/N)</w:t>
      </w:r>
    </w:p>
    <w:p>
      <w:pPr>
        <w:pStyle w:val="BodyText"/>
      </w:pPr>
    </w:p>
    <w:p>
      <w:pPr>
        <w:pStyle w:val="ListParagraph"/>
        <w:numPr>
          <w:ilvl w:val="0"/>
          <w:numId w:val="19"/>
        </w:numPr>
        <w:tabs>
          <w:tab w:pos="719" w:val="left" w:leader="none"/>
        </w:tabs>
        <w:spacing w:line="240" w:lineRule="auto" w:before="0" w:after="0"/>
        <w:ind w:left="719" w:right="446" w:hanging="360"/>
        <w:jc w:val="left"/>
        <w:rPr>
          <w:sz w:val="22"/>
        </w:rPr>
      </w:pPr>
      <w:r>
        <w:rPr>
          <w:b/>
          <w:sz w:val="22"/>
        </w:rPr>
        <w:t>Does</w:t>
      </w:r>
      <w:r>
        <w:rPr>
          <w:b/>
          <w:spacing w:val="40"/>
          <w:sz w:val="22"/>
        </w:rPr>
        <w:t> </w:t>
      </w:r>
      <w:r>
        <w:rPr>
          <w:b/>
          <w:sz w:val="22"/>
        </w:rPr>
        <w:t>the</w:t>
      </w:r>
      <w:r>
        <w:rPr>
          <w:b/>
          <w:spacing w:val="40"/>
          <w:sz w:val="22"/>
        </w:rPr>
        <w:t> </w:t>
      </w:r>
      <w:r>
        <w:rPr>
          <w:b/>
          <w:sz w:val="22"/>
        </w:rPr>
        <w:t>law</w:t>
      </w:r>
      <w:r>
        <w:rPr>
          <w:b/>
          <w:spacing w:val="40"/>
          <w:sz w:val="22"/>
        </w:rPr>
        <w:t> </w:t>
      </w:r>
      <w:r>
        <w:rPr>
          <w:b/>
          <w:sz w:val="22"/>
        </w:rPr>
        <w:t>require</w:t>
      </w:r>
      <w:r>
        <w:rPr>
          <w:b/>
          <w:spacing w:val="40"/>
          <w:sz w:val="22"/>
        </w:rPr>
        <w:t> </w:t>
      </w:r>
      <w:r>
        <w:rPr>
          <w:b/>
          <w:sz w:val="22"/>
        </w:rPr>
        <w:t>employers</w:t>
      </w:r>
      <w:r>
        <w:rPr>
          <w:b/>
          <w:spacing w:val="40"/>
          <w:sz w:val="22"/>
        </w:rPr>
        <w:t> </w:t>
      </w:r>
      <w:r>
        <w:rPr>
          <w:b/>
          <w:sz w:val="22"/>
        </w:rPr>
        <w:t>to</w:t>
      </w:r>
      <w:r>
        <w:rPr>
          <w:b/>
          <w:spacing w:val="40"/>
          <w:sz w:val="22"/>
        </w:rPr>
        <w:t> </w:t>
      </w:r>
      <w:r>
        <w:rPr>
          <w:b/>
          <w:sz w:val="22"/>
        </w:rPr>
        <w:t>establish</w:t>
      </w:r>
      <w:r>
        <w:rPr>
          <w:b/>
          <w:spacing w:val="40"/>
          <w:sz w:val="22"/>
        </w:rPr>
        <w:t> </w:t>
      </w:r>
      <w:r>
        <w:rPr>
          <w:b/>
          <w:sz w:val="22"/>
        </w:rPr>
        <w:t>internal</w:t>
      </w:r>
      <w:r>
        <w:rPr>
          <w:b/>
          <w:spacing w:val="40"/>
          <w:sz w:val="22"/>
        </w:rPr>
        <w:t> </w:t>
      </w:r>
      <w:r>
        <w:rPr>
          <w:b/>
          <w:sz w:val="22"/>
        </w:rPr>
        <w:t>complaints</w:t>
      </w:r>
      <w:r>
        <w:rPr>
          <w:b/>
          <w:spacing w:val="40"/>
          <w:sz w:val="22"/>
        </w:rPr>
        <w:t> </w:t>
      </w:r>
      <w:r>
        <w:rPr>
          <w:b/>
          <w:sz w:val="22"/>
        </w:rPr>
        <w:t>or</w:t>
      </w:r>
      <w:r>
        <w:rPr>
          <w:b/>
          <w:spacing w:val="40"/>
          <w:sz w:val="22"/>
        </w:rPr>
        <w:t> </w:t>
      </w:r>
      <w:r>
        <w:rPr>
          <w:b/>
          <w:sz w:val="22"/>
        </w:rPr>
        <w:t>grievance</w:t>
      </w:r>
      <w:r>
        <w:rPr>
          <w:b/>
          <w:spacing w:val="40"/>
          <w:sz w:val="22"/>
        </w:rPr>
        <w:t> </w:t>
      </w:r>
      <w:r>
        <w:rPr>
          <w:b/>
          <w:sz w:val="22"/>
        </w:rPr>
        <w:t>mechanisms</w:t>
      </w:r>
      <w:r>
        <w:rPr>
          <w:b/>
          <w:spacing w:val="40"/>
          <w:sz w:val="22"/>
        </w:rPr>
        <w:t> </w:t>
      </w:r>
      <w:r>
        <w:rPr>
          <w:b/>
          <w:sz w:val="22"/>
        </w:rPr>
        <w:t>for reporting workplace violence? </w:t>
      </w:r>
      <w:r>
        <w:rPr>
          <w:sz w:val="22"/>
        </w:rPr>
        <w:t>(Y/N)</w:t>
      </w:r>
    </w:p>
    <w:p>
      <w:pPr>
        <w:pStyle w:val="ListParagraph"/>
        <w:numPr>
          <w:ilvl w:val="0"/>
          <w:numId w:val="19"/>
        </w:numPr>
        <w:tabs>
          <w:tab w:pos="718" w:val="left" w:leader="none"/>
          <w:tab w:pos="720" w:val="left" w:leader="none"/>
        </w:tabs>
        <w:spacing w:line="240" w:lineRule="auto" w:before="253" w:after="0"/>
        <w:ind w:left="720" w:right="444" w:hanging="361"/>
        <w:jc w:val="left"/>
        <w:rPr>
          <w:sz w:val="22"/>
        </w:rPr>
      </w:pPr>
      <w:r>
        <w:rPr>
          <w:b/>
          <w:sz w:val="22"/>
        </w:rPr>
        <w:t>Does the</w:t>
      </w:r>
      <w:r>
        <w:rPr>
          <w:b/>
          <w:spacing w:val="-1"/>
          <w:sz w:val="22"/>
        </w:rPr>
        <w:t> </w:t>
      </w:r>
      <w:r>
        <w:rPr>
          <w:b/>
          <w:sz w:val="22"/>
        </w:rPr>
        <w:t>law require employers to provide workers</w:t>
      </w:r>
      <w:r>
        <w:rPr>
          <w:b/>
          <w:spacing w:val="-1"/>
          <w:sz w:val="22"/>
        </w:rPr>
        <w:t> </w:t>
      </w:r>
      <w:r>
        <w:rPr>
          <w:b/>
          <w:sz w:val="22"/>
          <w:u w:val="single"/>
        </w:rPr>
        <w:t>with information</w:t>
      </w:r>
      <w:r>
        <w:rPr>
          <w:b/>
          <w:sz w:val="22"/>
        </w:rPr>
        <w:t> on how to identify</w:t>
      </w:r>
      <w:r>
        <w:rPr>
          <w:b/>
          <w:spacing w:val="-1"/>
          <w:sz w:val="22"/>
        </w:rPr>
        <w:t> </w:t>
      </w:r>
      <w:r>
        <w:rPr>
          <w:b/>
          <w:sz w:val="22"/>
        </w:rPr>
        <w:t>workplace violence? </w:t>
      </w:r>
      <w:r>
        <w:rPr>
          <w:sz w:val="22"/>
        </w:rPr>
        <w:t>(Y/N)</w:t>
      </w:r>
    </w:p>
    <w:p>
      <w:pPr>
        <w:pStyle w:val="BodyText"/>
        <w:spacing w:before="1"/>
      </w:pPr>
    </w:p>
    <w:p>
      <w:pPr>
        <w:pStyle w:val="ListParagraph"/>
        <w:numPr>
          <w:ilvl w:val="0"/>
          <w:numId w:val="19"/>
        </w:numPr>
        <w:tabs>
          <w:tab w:pos="720" w:val="left" w:leader="none"/>
        </w:tabs>
        <w:spacing w:line="240" w:lineRule="auto" w:before="0" w:after="0"/>
        <w:ind w:left="720" w:right="444" w:hanging="360"/>
        <w:jc w:val="left"/>
        <w:rPr>
          <w:sz w:val="22"/>
        </w:rPr>
      </w:pPr>
      <w:r>
        <w:rPr>
          <w:b/>
          <w:sz w:val="22"/>
        </w:rPr>
        <w:t>Does</w:t>
      </w:r>
      <w:r>
        <w:rPr>
          <w:b/>
          <w:spacing w:val="40"/>
          <w:sz w:val="22"/>
        </w:rPr>
        <w:t> </w:t>
      </w:r>
      <w:r>
        <w:rPr>
          <w:b/>
          <w:sz w:val="22"/>
        </w:rPr>
        <w:t>the</w:t>
      </w:r>
      <w:r>
        <w:rPr>
          <w:b/>
          <w:spacing w:val="40"/>
          <w:sz w:val="22"/>
        </w:rPr>
        <w:t> </w:t>
      </w:r>
      <w:r>
        <w:rPr>
          <w:b/>
          <w:sz w:val="22"/>
        </w:rPr>
        <w:t>law</w:t>
      </w:r>
      <w:r>
        <w:rPr>
          <w:b/>
          <w:spacing w:val="40"/>
          <w:sz w:val="22"/>
        </w:rPr>
        <w:t> </w:t>
      </w:r>
      <w:r>
        <w:rPr>
          <w:b/>
          <w:sz w:val="22"/>
        </w:rPr>
        <w:t>require</w:t>
      </w:r>
      <w:r>
        <w:rPr>
          <w:b/>
          <w:spacing w:val="40"/>
          <w:sz w:val="22"/>
        </w:rPr>
        <w:t> </w:t>
      </w:r>
      <w:r>
        <w:rPr>
          <w:b/>
          <w:sz w:val="22"/>
        </w:rPr>
        <w:t>employers</w:t>
      </w:r>
      <w:r>
        <w:rPr>
          <w:b/>
          <w:spacing w:val="40"/>
          <w:sz w:val="22"/>
        </w:rPr>
        <w:t> </w:t>
      </w:r>
      <w:r>
        <w:rPr>
          <w:b/>
          <w:sz w:val="22"/>
        </w:rPr>
        <w:t>to</w:t>
      </w:r>
      <w:r>
        <w:rPr>
          <w:b/>
          <w:spacing w:val="40"/>
          <w:sz w:val="22"/>
        </w:rPr>
        <w:t> </w:t>
      </w:r>
      <w:r>
        <w:rPr>
          <w:b/>
          <w:sz w:val="22"/>
        </w:rPr>
        <w:t>provide</w:t>
      </w:r>
      <w:r>
        <w:rPr>
          <w:b/>
          <w:spacing w:val="40"/>
          <w:sz w:val="22"/>
        </w:rPr>
        <w:t> </w:t>
      </w:r>
      <w:r>
        <w:rPr>
          <w:b/>
          <w:sz w:val="22"/>
        </w:rPr>
        <w:t>workers</w:t>
      </w:r>
      <w:r>
        <w:rPr>
          <w:b/>
          <w:spacing w:val="40"/>
          <w:sz w:val="22"/>
        </w:rPr>
        <w:t> </w:t>
      </w:r>
      <w:r>
        <w:rPr>
          <w:b/>
          <w:sz w:val="22"/>
        </w:rPr>
        <w:t>with</w:t>
      </w:r>
      <w:r>
        <w:rPr>
          <w:b/>
          <w:spacing w:val="40"/>
          <w:sz w:val="22"/>
        </w:rPr>
        <w:t> </w:t>
      </w:r>
      <w:r>
        <w:rPr>
          <w:b/>
          <w:sz w:val="22"/>
        </w:rPr>
        <w:t>formal</w:t>
      </w:r>
      <w:r>
        <w:rPr>
          <w:b/>
          <w:spacing w:val="40"/>
          <w:sz w:val="22"/>
        </w:rPr>
        <w:t> </w:t>
      </w:r>
      <w:r>
        <w:rPr>
          <w:b/>
          <w:sz w:val="22"/>
        </w:rPr>
        <w:t>training</w:t>
      </w:r>
      <w:r>
        <w:rPr>
          <w:b/>
          <w:spacing w:val="40"/>
          <w:sz w:val="22"/>
        </w:rPr>
        <w:t> </w:t>
      </w:r>
      <w:r>
        <w:rPr>
          <w:b/>
          <w:sz w:val="22"/>
        </w:rPr>
        <w:t>on</w:t>
      </w:r>
      <w:r>
        <w:rPr>
          <w:b/>
          <w:spacing w:val="40"/>
          <w:sz w:val="22"/>
        </w:rPr>
        <w:t> </w:t>
      </w:r>
      <w:r>
        <w:rPr>
          <w:b/>
          <w:sz w:val="22"/>
        </w:rPr>
        <w:t>how</w:t>
      </w:r>
      <w:r>
        <w:rPr>
          <w:b/>
          <w:spacing w:val="40"/>
          <w:sz w:val="22"/>
        </w:rPr>
        <w:t> </w:t>
      </w:r>
      <w:r>
        <w:rPr>
          <w:b/>
          <w:sz w:val="22"/>
        </w:rPr>
        <w:t>to</w:t>
      </w:r>
      <w:r>
        <w:rPr>
          <w:b/>
          <w:spacing w:val="40"/>
          <w:sz w:val="22"/>
        </w:rPr>
        <w:t> </w:t>
      </w:r>
      <w:r>
        <w:rPr>
          <w:b/>
          <w:sz w:val="22"/>
        </w:rPr>
        <w:t>identify workplace violence, including prevention and protection measures? </w:t>
      </w:r>
      <w:r>
        <w:rPr>
          <w:sz w:val="22"/>
        </w:rPr>
        <w:t>(Y/N)</w:t>
      </w:r>
    </w:p>
    <w:p>
      <w:pPr>
        <w:pStyle w:val="ListParagraph"/>
        <w:spacing w:after="0" w:line="240" w:lineRule="auto"/>
        <w:jc w:val="left"/>
        <w:rPr>
          <w:sz w:val="22"/>
        </w:rPr>
        <w:sectPr>
          <w:pgSz w:w="12240" w:h="15840"/>
          <w:pgMar w:header="0" w:footer="506" w:top="1360" w:bottom="720" w:left="1080" w:right="720"/>
        </w:sectPr>
      </w:pPr>
    </w:p>
    <w:p>
      <w:pPr>
        <w:pStyle w:val="ListParagraph"/>
        <w:numPr>
          <w:ilvl w:val="0"/>
          <w:numId w:val="19"/>
        </w:numPr>
        <w:tabs>
          <w:tab w:pos="719" w:val="left" w:leader="none"/>
        </w:tabs>
        <w:spacing w:line="240" w:lineRule="auto" w:before="78" w:after="0"/>
        <w:ind w:left="719" w:right="446" w:hanging="360"/>
        <w:jc w:val="left"/>
        <w:rPr>
          <w:sz w:val="22"/>
        </w:rPr>
      </w:pPr>
      <w:r>
        <w:rPr>
          <w:b/>
          <w:sz w:val="22"/>
        </w:rPr>
        <w:t>Does</w:t>
      </w:r>
      <w:r>
        <w:rPr>
          <w:b/>
          <w:spacing w:val="40"/>
          <w:sz w:val="22"/>
        </w:rPr>
        <w:t> </w:t>
      </w:r>
      <w:r>
        <w:rPr>
          <w:b/>
          <w:sz w:val="22"/>
        </w:rPr>
        <w:t>the</w:t>
      </w:r>
      <w:r>
        <w:rPr>
          <w:b/>
          <w:spacing w:val="40"/>
          <w:sz w:val="22"/>
        </w:rPr>
        <w:t> </w:t>
      </w:r>
      <w:r>
        <w:rPr>
          <w:b/>
          <w:sz w:val="22"/>
        </w:rPr>
        <w:t>law</w:t>
      </w:r>
      <w:r>
        <w:rPr>
          <w:b/>
          <w:spacing w:val="40"/>
          <w:sz w:val="22"/>
        </w:rPr>
        <w:t> </w:t>
      </w:r>
      <w:r>
        <w:rPr>
          <w:b/>
          <w:sz w:val="22"/>
        </w:rPr>
        <w:t>require</w:t>
      </w:r>
      <w:r>
        <w:rPr>
          <w:b/>
          <w:spacing w:val="40"/>
          <w:sz w:val="22"/>
        </w:rPr>
        <w:t> </w:t>
      </w:r>
      <w:r>
        <w:rPr>
          <w:b/>
          <w:sz w:val="22"/>
        </w:rPr>
        <w:t>employers</w:t>
      </w:r>
      <w:r>
        <w:rPr>
          <w:b/>
          <w:spacing w:val="40"/>
          <w:sz w:val="22"/>
        </w:rPr>
        <w:t> </w:t>
      </w:r>
      <w:r>
        <w:rPr>
          <w:b/>
          <w:sz w:val="22"/>
        </w:rPr>
        <w:t>to</w:t>
      </w:r>
      <w:r>
        <w:rPr>
          <w:b/>
          <w:spacing w:val="40"/>
          <w:sz w:val="22"/>
        </w:rPr>
        <w:t> </w:t>
      </w:r>
      <w:r>
        <w:rPr>
          <w:b/>
          <w:sz w:val="22"/>
        </w:rPr>
        <w:t>establish</w:t>
      </w:r>
      <w:r>
        <w:rPr>
          <w:b/>
          <w:spacing w:val="40"/>
          <w:sz w:val="22"/>
        </w:rPr>
        <w:t> </w:t>
      </w:r>
      <w:r>
        <w:rPr>
          <w:b/>
          <w:sz w:val="22"/>
        </w:rPr>
        <w:t>internal</w:t>
      </w:r>
      <w:r>
        <w:rPr>
          <w:b/>
          <w:spacing w:val="40"/>
          <w:sz w:val="22"/>
        </w:rPr>
        <w:t> </w:t>
      </w:r>
      <w:r>
        <w:rPr>
          <w:b/>
          <w:sz w:val="22"/>
        </w:rPr>
        <w:t>complaints</w:t>
      </w:r>
      <w:r>
        <w:rPr>
          <w:b/>
          <w:spacing w:val="40"/>
          <w:sz w:val="22"/>
        </w:rPr>
        <w:t> </w:t>
      </w:r>
      <w:r>
        <w:rPr>
          <w:b/>
          <w:sz w:val="22"/>
        </w:rPr>
        <w:t>or</w:t>
      </w:r>
      <w:r>
        <w:rPr>
          <w:b/>
          <w:spacing w:val="40"/>
          <w:sz w:val="22"/>
        </w:rPr>
        <w:t> </w:t>
      </w:r>
      <w:r>
        <w:rPr>
          <w:b/>
          <w:sz w:val="22"/>
        </w:rPr>
        <w:t>grievance</w:t>
      </w:r>
      <w:r>
        <w:rPr>
          <w:b/>
          <w:spacing w:val="40"/>
          <w:sz w:val="22"/>
        </w:rPr>
        <w:t> </w:t>
      </w:r>
      <w:r>
        <w:rPr>
          <w:b/>
          <w:sz w:val="22"/>
        </w:rPr>
        <w:t>mechanisms</w:t>
      </w:r>
      <w:r>
        <w:rPr>
          <w:b/>
          <w:spacing w:val="40"/>
          <w:sz w:val="22"/>
        </w:rPr>
        <w:t> </w:t>
      </w:r>
      <w:r>
        <w:rPr>
          <w:b/>
          <w:sz w:val="22"/>
        </w:rPr>
        <w:t>for reporting workplace harassment? </w:t>
      </w:r>
      <w:r>
        <w:rPr>
          <w:sz w:val="22"/>
        </w:rPr>
        <w:t>(Y/N)</w:t>
      </w:r>
    </w:p>
    <w:p>
      <w:pPr>
        <w:pStyle w:val="ListParagraph"/>
        <w:numPr>
          <w:ilvl w:val="0"/>
          <w:numId w:val="19"/>
        </w:numPr>
        <w:tabs>
          <w:tab w:pos="719" w:val="left" w:leader="none"/>
        </w:tabs>
        <w:spacing w:line="240" w:lineRule="auto" w:before="252" w:after="0"/>
        <w:ind w:left="719" w:right="444" w:hanging="360"/>
        <w:jc w:val="left"/>
        <w:rPr>
          <w:sz w:val="22"/>
        </w:rPr>
      </w:pPr>
      <w:r>
        <w:rPr>
          <w:b/>
          <w:sz w:val="22"/>
        </w:rPr>
        <w:t>Does the</w:t>
      </w:r>
      <w:r>
        <w:rPr>
          <w:b/>
          <w:spacing w:val="-2"/>
          <w:sz w:val="22"/>
        </w:rPr>
        <w:t> </w:t>
      </w:r>
      <w:r>
        <w:rPr>
          <w:b/>
          <w:sz w:val="22"/>
        </w:rPr>
        <w:t>law</w:t>
      </w:r>
      <w:r>
        <w:rPr>
          <w:b/>
          <w:spacing w:val="-1"/>
          <w:sz w:val="22"/>
        </w:rPr>
        <w:t> </w:t>
      </w:r>
      <w:r>
        <w:rPr>
          <w:b/>
          <w:sz w:val="22"/>
        </w:rPr>
        <w:t>require employers to provide workers</w:t>
      </w:r>
      <w:r>
        <w:rPr>
          <w:b/>
          <w:spacing w:val="-2"/>
          <w:sz w:val="22"/>
        </w:rPr>
        <w:t> </w:t>
      </w:r>
      <w:r>
        <w:rPr>
          <w:b/>
          <w:sz w:val="22"/>
        </w:rPr>
        <w:t>with information on how to identify</w:t>
      </w:r>
      <w:r>
        <w:rPr>
          <w:b/>
          <w:spacing w:val="-2"/>
          <w:sz w:val="22"/>
        </w:rPr>
        <w:t> </w:t>
      </w:r>
      <w:r>
        <w:rPr>
          <w:b/>
          <w:sz w:val="22"/>
        </w:rPr>
        <w:t>workplace harassment? </w:t>
      </w:r>
      <w:r>
        <w:rPr>
          <w:sz w:val="22"/>
        </w:rPr>
        <w:t>(Y/N)</w:t>
      </w:r>
    </w:p>
    <w:p>
      <w:pPr>
        <w:pStyle w:val="BodyText"/>
      </w:pPr>
    </w:p>
    <w:p>
      <w:pPr>
        <w:pStyle w:val="ListParagraph"/>
        <w:numPr>
          <w:ilvl w:val="0"/>
          <w:numId w:val="19"/>
        </w:numPr>
        <w:tabs>
          <w:tab w:pos="719" w:val="left" w:leader="none"/>
        </w:tabs>
        <w:spacing w:line="240" w:lineRule="auto" w:before="0" w:after="0"/>
        <w:ind w:left="719" w:right="444" w:hanging="360"/>
        <w:jc w:val="left"/>
        <w:rPr>
          <w:sz w:val="22"/>
        </w:rPr>
      </w:pPr>
      <w:r>
        <w:rPr>
          <w:b/>
          <w:sz w:val="22"/>
        </w:rPr>
        <w:t>Does</w:t>
      </w:r>
      <w:r>
        <w:rPr>
          <w:b/>
          <w:spacing w:val="40"/>
          <w:sz w:val="22"/>
        </w:rPr>
        <w:t> </w:t>
      </w:r>
      <w:r>
        <w:rPr>
          <w:b/>
          <w:sz w:val="22"/>
        </w:rPr>
        <w:t>the</w:t>
      </w:r>
      <w:r>
        <w:rPr>
          <w:b/>
          <w:spacing w:val="40"/>
          <w:sz w:val="22"/>
        </w:rPr>
        <w:t> </w:t>
      </w:r>
      <w:r>
        <w:rPr>
          <w:b/>
          <w:sz w:val="22"/>
        </w:rPr>
        <w:t>law</w:t>
      </w:r>
      <w:r>
        <w:rPr>
          <w:b/>
          <w:spacing w:val="40"/>
          <w:sz w:val="22"/>
        </w:rPr>
        <w:t> </w:t>
      </w:r>
      <w:r>
        <w:rPr>
          <w:b/>
          <w:sz w:val="22"/>
        </w:rPr>
        <w:t>require</w:t>
      </w:r>
      <w:r>
        <w:rPr>
          <w:b/>
          <w:spacing w:val="40"/>
          <w:sz w:val="22"/>
        </w:rPr>
        <w:t> </w:t>
      </w:r>
      <w:r>
        <w:rPr>
          <w:b/>
          <w:sz w:val="22"/>
        </w:rPr>
        <w:t>employers</w:t>
      </w:r>
      <w:r>
        <w:rPr>
          <w:b/>
          <w:spacing w:val="40"/>
          <w:sz w:val="22"/>
        </w:rPr>
        <w:t> </w:t>
      </w:r>
      <w:r>
        <w:rPr>
          <w:b/>
          <w:sz w:val="22"/>
        </w:rPr>
        <w:t>to</w:t>
      </w:r>
      <w:r>
        <w:rPr>
          <w:b/>
          <w:spacing w:val="40"/>
          <w:sz w:val="22"/>
        </w:rPr>
        <w:t> </w:t>
      </w:r>
      <w:r>
        <w:rPr>
          <w:b/>
          <w:sz w:val="22"/>
        </w:rPr>
        <w:t>provide</w:t>
      </w:r>
      <w:r>
        <w:rPr>
          <w:b/>
          <w:spacing w:val="40"/>
          <w:sz w:val="22"/>
        </w:rPr>
        <w:t> </w:t>
      </w:r>
      <w:r>
        <w:rPr>
          <w:b/>
          <w:sz w:val="22"/>
        </w:rPr>
        <w:t>workers</w:t>
      </w:r>
      <w:r>
        <w:rPr>
          <w:b/>
          <w:spacing w:val="40"/>
          <w:sz w:val="22"/>
        </w:rPr>
        <w:t> </w:t>
      </w:r>
      <w:r>
        <w:rPr>
          <w:b/>
          <w:sz w:val="22"/>
        </w:rPr>
        <w:t>with</w:t>
      </w:r>
      <w:r>
        <w:rPr>
          <w:b/>
          <w:spacing w:val="40"/>
          <w:sz w:val="22"/>
        </w:rPr>
        <w:t> </w:t>
      </w:r>
      <w:r>
        <w:rPr>
          <w:b/>
          <w:sz w:val="22"/>
        </w:rPr>
        <w:t>formal</w:t>
      </w:r>
      <w:r>
        <w:rPr>
          <w:b/>
          <w:spacing w:val="40"/>
          <w:sz w:val="22"/>
        </w:rPr>
        <w:t> </w:t>
      </w:r>
      <w:r>
        <w:rPr>
          <w:b/>
          <w:sz w:val="22"/>
        </w:rPr>
        <w:t>training</w:t>
      </w:r>
      <w:r>
        <w:rPr>
          <w:b/>
          <w:spacing w:val="40"/>
          <w:sz w:val="22"/>
        </w:rPr>
        <w:t> </w:t>
      </w:r>
      <w:r>
        <w:rPr>
          <w:b/>
          <w:sz w:val="22"/>
        </w:rPr>
        <w:t>on</w:t>
      </w:r>
      <w:r>
        <w:rPr>
          <w:b/>
          <w:spacing w:val="40"/>
          <w:sz w:val="22"/>
        </w:rPr>
        <w:t> </w:t>
      </w:r>
      <w:r>
        <w:rPr>
          <w:b/>
          <w:sz w:val="22"/>
        </w:rPr>
        <w:t>how</w:t>
      </w:r>
      <w:r>
        <w:rPr>
          <w:b/>
          <w:spacing w:val="40"/>
          <w:sz w:val="22"/>
        </w:rPr>
        <w:t> </w:t>
      </w:r>
      <w:r>
        <w:rPr>
          <w:b/>
          <w:sz w:val="22"/>
        </w:rPr>
        <w:t>to</w:t>
      </w:r>
      <w:r>
        <w:rPr>
          <w:b/>
          <w:spacing w:val="40"/>
          <w:sz w:val="22"/>
        </w:rPr>
        <w:t> </w:t>
      </w:r>
      <w:r>
        <w:rPr>
          <w:b/>
          <w:sz w:val="22"/>
        </w:rPr>
        <w:t>identify workplace harassment, including prevention and protection measures? </w:t>
      </w:r>
      <w:r>
        <w:rPr>
          <w:sz w:val="22"/>
        </w:rPr>
        <w:t>(Y/N)</w:t>
      </w:r>
    </w:p>
    <w:p>
      <w:pPr>
        <w:pStyle w:val="BodyText"/>
        <w:spacing w:before="1"/>
      </w:pPr>
    </w:p>
    <w:p>
      <w:pPr>
        <w:pStyle w:val="ListParagraph"/>
        <w:numPr>
          <w:ilvl w:val="0"/>
          <w:numId w:val="19"/>
        </w:numPr>
        <w:tabs>
          <w:tab w:pos="718" w:val="left" w:leader="none"/>
          <w:tab w:pos="720" w:val="left" w:leader="none"/>
        </w:tabs>
        <w:spacing w:line="240" w:lineRule="auto" w:before="0" w:after="0"/>
        <w:ind w:left="720" w:right="445" w:hanging="361"/>
        <w:jc w:val="left"/>
        <w:rPr>
          <w:sz w:val="22"/>
        </w:rPr>
      </w:pPr>
      <w:r>
        <w:rPr>
          <w:b/>
          <w:sz w:val="22"/>
        </w:rPr>
        <w:t>Per calendar year, how many fully paid </w:t>
      </w:r>
      <w:r>
        <w:rPr>
          <w:b/>
          <w:sz w:val="22"/>
          <w:u w:val="single"/>
        </w:rPr>
        <w:t>working days</w:t>
      </w:r>
      <w:r>
        <w:rPr>
          <w:b/>
          <w:sz w:val="22"/>
        </w:rPr>
        <w:t> of annual leave is a worker on a permanent contract with 1 year of service entitled to? </w:t>
      </w:r>
      <w:r>
        <w:rPr>
          <w:sz w:val="22"/>
        </w:rPr>
        <w:t>(number)</w:t>
      </w:r>
    </w:p>
    <w:p>
      <w:pPr>
        <w:pStyle w:val="BodyText"/>
      </w:pPr>
    </w:p>
    <w:p>
      <w:pPr>
        <w:pStyle w:val="ListParagraph"/>
        <w:numPr>
          <w:ilvl w:val="0"/>
          <w:numId w:val="19"/>
        </w:numPr>
        <w:tabs>
          <w:tab w:pos="719" w:val="left" w:leader="none"/>
        </w:tabs>
        <w:spacing w:line="240" w:lineRule="auto" w:before="0" w:after="0"/>
        <w:ind w:left="719" w:right="444" w:hanging="360"/>
        <w:jc w:val="left"/>
        <w:rPr>
          <w:i/>
          <w:sz w:val="22"/>
        </w:rPr>
      </w:pPr>
      <w:r>
        <w:rPr>
          <w:b/>
          <w:sz w:val="22"/>
        </w:rPr>
        <w:t>Per calendar year, how many fully paid working days of annual leave is a worker on a permanent contract with </w:t>
      </w:r>
      <w:r>
        <w:rPr>
          <w:b/>
          <w:sz w:val="22"/>
          <w:u w:val="single"/>
        </w:rPr>
        <w:t>5 years </w:t>
      </w:r>
      <w:r>
        <w:rPr>
          <w:b/>
          <w:sz w:val="22"/>
        </w:rPr>
        <w:t>of service entitled to? </w:t>
      </w:r>
      <w:r>
        <w:rPr>
          <w:sz w:val="22"/>
        </w:rPr>
        <w:t>(number) </w:t>
      </w:r>
      <w:r>
        <w:rPr>
          <w:i/>
          <w:sz w:val="22"/>
        </w:rPr>
        <w:t>(not scored)</w:t>
      </w:r>
    </w:p>
    <w:p>
      <w:pPr>
        <w:pStyle w:val="BodyText"/>
        <w:rPr>
          <w:i/>
        </w:rPr>
      </w:pPr>
    </w:p>
    <w:p>
      <w:pPr>
        <w:pStyle w:val="ListParagraph"/>
        <w:numPr>
          <w:ilvl w:val="0"/>
          <w:numId w:val="19"/>
        </w:numPr>
        <w:tabs>
          <w:tab w:pos="720" w:val="left" w:leader="none"/>
        </w:tabs>
        <w:spacing w:line="240" w:lineRule="auto" w:before="0" w:after="0"/>
        <w:ind w:left="720" w:right="445" w:hanging="360"/>
        <w:jc w:val="left"/>
        <w:rPr>
          <w:i/>
          <w:sz w:val="22"/>
        </w:rPr>
      </w:pPr>
      <w:r>
        <w:rPr>
          <w:b/>
          <w:sz w:val="22"/>
        </w:rPr>
        <w:t>Per calendar year, how many fully paid </w:t>
      </w:r>
      <w:r>
        <w:rPr>
          <w:b/>
          <w:sz w:val="22"/>
          <w:u w:val="single"/>
        </w:rPr>
        <w:t>working days</w:t>
      </w:r>
      <w:r>
        <w:rPr>
          <w:b/>
          <w:sz w:val="22"/>
        </w:rPr>
        <w:t> of annual leave is a worker on a permanent contract with </w:t>
      </w:r>
      <w:r>
        <w:rPr>
          <w:b/>
          <w:sz w:val="22"/>
          <w:u w:val="single"/>
        </w:rPr>
        <w:t>10 years</w:t>
      </w:r>
      <w:r>
        <w:rPr>
          <w:b/>
          <w:sz w:val="22"/>
        </w:rPr>
        <w:t> of service entitled to? </w:t>
      </w:r>
      <w:r>
        <w:rPr>
          <w:sz w:val="22"/>
        </w:rPr>
        <w:t>(number) </w:t>
      </w:r>
      <w:r>
        <w:rPr>
          <w:i/>
          <w:sz w:val="22"/>
        </w:rPr>
        <w:t>(not scored)</w:t>
      </w:r>
    </w:p>
    <w:p>
      <w:pPr>
        <w:pStyle w:val="ListParagraph"/>
        <w:numPr>
          <w:ilvl w:val="0"/>
          <w:numId w:val="19"/>
        </w:numPr>
        <w:tabs>
          <w:tab w:pos="720" w:val="left" w:leader="none"/>
        </w:tabs>
        <w:spacing w:line="240" w:lineRule="auto" w:before="252" w:after="0"/>
        <w:ind w:left="720" w:right="445" w:hanging="360"/>
        <w:jc w:val="left"/>
        <w:rPr>
          <w:i/>
          <w:sz w:val="22"/>
        </w:rPr>
      </w:pPr>
      <w:r>
        <w:rPr>
          <w:b/>
          <w:sz w:val="22"/>
        </w:rPr>
        <w:t>Per calendar year, how many fully paid </w:t>
      </w:r>
      <w:r>
        <w:rPr>
          <w:b/>
          <w:sz w:val="22"/>
          <w:u w:val="single"/>
        </w:rPr>
        <w:t>working days</w:t>
      </w:r>
      <w:r>
        <w:rPr>
          <w:b/>
          <w:sz w:val="22"/>
        </w:rPr>
        <w:t> of annual leave is a worker on a permanent contract with </w:t>
      </w:r>
      <w:r>
        <w:rPr>
          <w:b/>
          <w:sz w:val="22"/>
          <w:u w:val="single"/>
        </w:rPr>
        <w:t>20 years</w:t>
      </w:r>
      <w:r>
        <w:rPr>
          <w:b/>
          <w:sz w:val="22"/>
        </w:rPr>
        <w:t> of service entitled to? </w:t>
      </w:r>
      <w:r>
        <w:rPr>
          <w:sz w:val="22"/>
        </w:rPr>
        <w:t>(number) </w:t>
      </w:r>
      <w:r>
        <w:rPr>
          <w:i/>
          <w:sz w:val="22"/>
        </w:rPr>
        <w:t>(not scored)</w:t>
      </w:r>
    </w:p>
    <w:p>
      <w:pPr>
        <w:pStyle w:val="BodyText"/>
        <w:spacing w:before="2"/>
        <w:rPr>
          <w:i/>
        </w:rPr>
      </w:pPr>
    </w:p>
    <w:p>
      <w:pPr>
        <w:pStyle w:val="ListParagraph"/>
        <w:numPr>
          <w:ilvl w:val="0"/>
          <w:numId w:val="19"/>
        </w:numPr>
        <w:tabs>
          <w:tab w:pos="720" w:val="left" w:leader="none"/>
        </w:tabs>
        <w:spacing w:line="240" w:lineRule="auto" w:before="0" w:after="0"/>
        <w:ind w:left="720" w:right="443" w:hanging="360"/>
        <w:jc w:val="left"/>
        <w:rPr>
          <w:sz w:val="22"/>
        </w:rPr>
      </w:pPr>
      <w:r>
        <w:rPr>
          <w:b/>
          <w:sz w:val="22"/>
        </w:rPr>
        <w:t>Per calendar year, how many paid working days of sick leave</w:t>
      </w:r>
      <w:r>
        <w:rPr>
          <w:b/>
          <w:spacing w:val="-1"/>
          <w:sz w:val="22"/>
        </w:rPr>
        <w:t> </w:t>
      </w:r>
      <w:r>
        <w:rPr>
          <w:b/>
          <w:sz w:val="22"/>
        </w:rPr>
        <w:t>is a worker on</w:t>
      </w:r>
      <w:r>
        <w:rPr>
          <w:b/>
          <w:spacing w:val="-2"/>
          <w:sz w:val="22"/>
        </w:rPr>
        <w:t> </w:t>
      </w:r>
      <w:r>
        <w:rPr>
          <w:b/>
          <w:sz w:val="22"/>
        </w:rPr>
        <w:t>a permanent contract with </w:t>
      </w:r>
      <w:r>
        <w:rPr>
          <w:b/>
          <w:sz w:val="22"/>
          <w:u w:val="single"/>
        </w:rPr>
        <w:t>1 year</w:t>
      </w:r>
      <w:r>
        <w:rPr>
          <w:b/>
          <w:sz w:val="22"/>
        </w:rPr>
        <w:t> of service entitled to by law? </w:t>
      </w:r>
      <w:r>
        <w:rPr>
          <w:sz w:val="22"/>
        </w:rPr>
        <w:t>(number)</w:t>
      </w:r>
    </w:p>
    <w:p>
      <w:pPr>
        <w:pStyle w:val="BodyText"/>
      </w:pPr>
    </w:p>
    <w:p>
      <w:pPr>
        <w:pStyle w:val="ListParagraph"/>
        <w:numPr>
          <w:ilvl w:val="0"/>
          <w:numId w:val="19"/>
        </w:numPr>
        <w:tabs>
          <w:tab w:pos="720" w:val="left" w:leader="none"/>
        </w:tabs>
        <w:spacing w:line="240" w:lineRule="auto" w:before="0" w:after="0"/>
        <w:ind w:left="720" w:right="443" w:hanging="360"/>
        <w:jc w:val="left"/>
        <w:rPr>
          <w:i/>
          <w:sz w:val="22"/>
        </w:rPr>
      </w:pPr>
      <w:r>
        <w:rPr>
          <w:b/>
          <w:sz w:val="22"/>
        </w:rPr>
        <w:t>Per calendar year, how many paid working days of sick leave</w:t>
      </w:r>
      <w:r>
        <w:rPr>
          <w:b/>
          <w:spacing w:val="-1"/>
          <w:sz w:val="22"/>
        </w:rPr>
        <w:t> </w:t>
      </w:r>
      <w:r>
        <w:rPr>
          <w:b/>
          <w:sz w:val="22"/>
        </w:rPr>
        <w:t>is a worker on</w:t>
      </w:r>
      <w:r>
        <w:rPr>
          <w:b/>
          <w:spacing w:val="-2"/>
          <w:sz w:val="22"/>
        </w:rPr>
        <w:t> </w:t>
      </w:r>
      <w:r>
        <w:rPr>
          <w:b/>
          <w:sz w:val="22"/>
        </w:rPr>
        <w:t>a permanent contract with </w:t>
      </w:r>
      <w:r>
        <w:rPr>
          <w:b/>
          <w:sz w:val="22"/>
          <w:u w:val="single"/>
        </w:rPr>
        <w:t>5 years</w:t>
      </w:r>
      <w:r>
        <w:rPr>
          <w:b/>
          <w:sz w:val="22"/>
        </w:rPr>
        <w:t> of service entitled to by law? </w:t>
      </w:r>
      <w:r>
        <w:rPr>
          <w:sz w:val="22"/>
        </w:rPr>
        <w:t>(number) </w:t>
      </w:r>
      <w:r>
        <w:rPr>
          <w:i/>
          <w:sz w:val="22"/>
        </w:rPr>
        <w:t>(not scored)</w:t>
      </w:r>
    </w:p>
    <w:p>
      <w:pPr>
        <w:pStyle w:val="ListParagraph"/>
        <w:numPr>
          <w:ilvl w:val="0"/>
          <w:numId w:val="19"/>
        </w:numPr>
        <w:tabs>
          <w:tab w:pos="720" w:val="left" w:leader="none"/>
        </w:tabs>
        <w:spacing w:line="240" w:lineRule="auto" w:before="252" w:after="0"/>
        <w:ind w:left="720" w:right="443" w:hanging="360"/>
        <w:jc w:val="left"/>
        <w:rPr>
          <w:i/>
          <w:sz w:val="22"/>
        </w:rPr>
      </w:pPr>
      <w:r>
        <w:rPr>
          <w:b/>
          <w:sz w:val="22"/>
        </w:rPr>
        <w:t>Per calendar year, how many paid working days of sick leave</w:t>
      </w:r>
      <w:r>
        <w:rPr>
          <w:b/>
          <w:spacing w:val="-1"/>
          <w:sz w:val="22"/>
        </w:rPr>
        <w:t> </w:t>
      </w:r>
      <w:r>
        <w:rPr>
          <w:b/>
          <w:sz w:val="22"/>
        </w:rPr>
        <w:t>is a worker on</w:t>
      </w:r>
      <w:r>
        <w:rPr>
          <w:b/>
          <w:spacing w:val="-2"/>
          <w:sz w:val="22"/>
        </w:rPr>
        <w:t> </w:t>
      </w:r>
      <w:r>
        <w:rPr>
          <w:b/>
          <w:sz w:val="22"/>
        </w:rPr>
        <w:t>a permanent contract with </w:t>
      </w:r>
      <w:r>
        <w:rPr>
          <w:b/>
          <w:sz w:val="22"/>
          <w:u w:val="single"/>
        </w:rPr>
        <w:t>10 years</w:t>
      </w:r>
      <w:r>
        <w:rPr>
          <w:b/>
          <w:sz w:val="22"/>
        </w:rPr>
        <w:t> of service entitled to by law? </w:t>
      </w:r>
      <w:r>
        <w:rPr>
          <w:sz w:val="22"/>
        </w:rPr>
        <w:t>(number) </w:t>
      </w:r>
      <w:r>
        <w:rPr>
          <w:i/>
          <w:sz w:val="22"/>
        </w:rPr>
        <w:t>(not scored)</w:t>
      </w:r>
    </w:p>
    <w:p>
      <w:pPr>
        <w:pStyle w:val="ListParagraph"/>
        <w:numPr>
          <w:ilvl w:val="0"/>
          <w:numId w:val="19"/>
        </w:numPr>
        <w:tabs>
          <w:tab w:pos="720" w:val="left" w:leader="none"/>
        </w:tabs>
        <w:spacing w:line="240" w:lineRule="auto" w:before="253" w:after="0"/>
        <w:ind w:left="720" w:right="443" w:hanging="360"/>
        <w:jc w:val="left"/>
        <w:rPr>
          <w:i/>
          <w:sz w:val="22"/>
        </w:rPr>
      </w:pPr>
      <w:r>
        <w:rPr>
          <w:b/>
          <w:sz w:val="22"/>
        </w:rPr>
        <w:t>Per calendar year, how many paid working days of sick leave</w:t>
      </w:r>
      <w:r>
        <w:rPr>
          <w:b/>
          <w:spacing w:val="-1"/>
          <w:sz w:val="22"/>
        </w:rPr>
        <w:t> </w:t>
      </w:r>
      <w:r>
        <w:rPr>
          <w:b/>
          <w:sz w:val="22"/>
        </w:rPr>
        <w:t>is a worker on</w:t>
      </w:r>
      <w:r>
        <w:rPr>
          <w:b/>
          <w:spacing w:val="-2"/>
          <w:sz w:val="22"/>
        </w:rPr>
        <w:t> </w:t>
      </w:r>
      <w:r>
        <w:rPr>
          <w:b/>
          <w:sz w:val="22"/>
        </w:rPr>
        <w:t>a permanent contract with </w:t>
      </w:r>
      <w:r>
        <w:rPr>
          <w:b/>
          <w:sz w:val="22"/>
          <w:u w:val="single"/>
        </w:rPr>
        <w:t>20 years</w:t>
      </w:r>
      <w:r>
        <w:rPr>
          <w:b/>
          <w:sz w:val="22"/>
        </w:rPr>
        <w:t> of service entitled to by law? </w:t>
      </w:r>
      <w:r>
        <w:rPr>
          <w:sz w:val="22"/>
        </w:rPr>
        <w:t>(number) </w:t>
      </w:r>
      <w:r>
        <w:rPr>
          <w:i/>
          <w:sz w:val="22"/>
        </w:rPr>
        <w:t>(not scored)</w:t>
      </w:r>
    </w:p>
    <w:p>
      <w:pPr>
        <w:pStyle w:val="ListParagraph"/>
        <w:numPr>
          <w:ilvl w:val="2"/>
          <w:numId w:val="18"/>
        </w:numPr>
        <w:tabs>
          <w:tab w:pos="1080" w:val="left" w:leader="none"/>
        </w:tabs>
        <w:spacing w:line="240" w:lineRule="auto" w:before="252" w:after="0"/>
        <w:ind w:left="1080" w:right="0" w:hanging="720"/>
        <w:jc w:val="left"/>
        <w:rPr>
          <w:b/>
          <w:sz w:val="22"/>
        </w:rPr>
      </w:pPr>
      <w:r>
        <w:rPr>
          <w:b/>
          <w:color w:val="4471C4"/>
          <w:sz w:val="22"/>
        </w:rPr>
        <w:t>Minimum</w:t>
      </w:r>
      <w:r>
        <w:rPr>
          <w:b/>
          <w:color w:val="4471C4"/>
          <w:spacing w:val="-3"/>
          <w:sz w:val="22"/>
        </w:rPr>
        <w:t> </w:t>
      </w:r>
      <w:r>
        <w:rPr>
          <w:b/>
          <w:color w:val="4471C4"/>
          <w:sz w:val="22"/>
        </w:rPr>
        <w:t>Wage</w:t>
      </w:r>
      <w:r>
        <w:rPr>
          <w:b/>
          <w:color w:val="4471C4"/>
          <w:spacing w:val="-3"/>
          <w:sz w:val="22"/>
        </w:rPr>
        <w:t> </w:t>
      </w:r>
      <w:r>
        <w:rPr>
          <w:b/>
          <w:color w:val="4471C4"/>
          <w:spacing w:val="-2"/>
          <w:sz w:val="22"/>
        </w:rPr>
        <w:t>Attributes</w:t>
      </w:r>
    </w:p>
    <w:p>
      <w:pPr>
        <w:pStyle w:val="BodyText"/>
        <w:rPr>
          <w:b/>
        </w:rPr>
      </w:pPr>
    </w:p>
    <w:p>
      <w:pPr>
        <w:pStyle w:val="ListParagraph"/>
        <w:numPr>
          <w:ilvl w:val="0"/>
          <w:numId w:val="19"/>
        </w:numPr>
        <w:tabs>
          <w:tab w:pos="720" w:val="left" w:leader="none"/>
        </w:tabs>
        <w:spacing w:line="240" w:lineRule="auto" w:before="0" w:after="0"/>
        <w:ind w:left="720" w:right="444" w:hanging="360"/>
        <w:jc w:val="both"/>
        <w:rPr>
          <w:b/>
          <w:sz w:val="22"/>
        </w:rPr>
      </w:pPr>
      <w:r>
        <w:rPr>
          <w:b/>
          <w:sz w:val="22"/>
        </w:rPr>
        <w:t>Please provide</w:t>
      </w:r>
      <w:r>
        <w:rPr>
          <w:b/>
          <w:spacing w:val="-1"/>
          <w:sz w:val="22"/>
        </w:rPr>
        <w:t> </w:t>
      </w:r>
      <w:r>
        <w:rPr>
          <w:b/>
          <w:sz w:val="22"/>
        </w:rPr>
        <w:t>the</w:t>
      </w:r>
      <w:r>
        <w:rPr>
          <w:b/>
          <w:spacing w:val="-1"/>
          <w:sz w:val="22"/>
        </w:rPr>
        <w:t> </w:t>
      </w:r>
      <w:r>
        <w:rPr>
          <w:b/>
          <w:sz w:val="22"/>
        </w:rPr>
        <w:t>minimum wage</w:t>
      </w:r>
      <w:r>
        <w:rPr>
          <w:b/>
          <w:spacing w:val="-1"/>
          <w:sz w:val="22"/>
        </w:rPr>
        <w:t> </w:t>
      </w:r>
      <w:r>
        <w:rPr>
          <w:b/>
          <w:sz w:val="22"/>
        </w:rPr>
        <w:t>or</w:t>
      </w:r>
      <w:r>
        <w:rPr>
          <w:b/>
          <w:spacing w:val="-1"/>
          <w:sz w:val="22"/>
        </w:rPr>
        <w:t> </w:t>
      </w:r>
      <w:r>
        <w:rPr>
          <w:b/>
          <w:sz w:val="22"/>
        </w:rPr>
        <w:t>floor</w:t>
      </w:r>
      <w:r>
        <w:rPr>
          <w:b/>
          <w:spacing w:val="-1"/>
          <w:sz w:val="22"/>
        </w:rPr>
        <w:t> </w:t>
      </w:r>
      <w:r>
        <w:rPr>
          <w:b/>
          <w:sz w:val="22"/>
        </w:rPr>
        <w:t>in local currency for a</w:t>
      </w:r>
      <w:r>
        <w:rPr>
          <w:b/>
          <w:spacing w:val="-2"/>
          <w:sz w:val="22"/>
        </w:rPr>
        <w:t> </w:t>
      </w:r>
      <w:r>
        <w:rPr>
          <w:b/>
          <w:sz w:val="22"/>
        </w:rPr>
        <w:t>permanent worker</w:t>
      </w:r>
      <w:r>
        <w:rPr>
          <w:b/>
          <w:spacing w:val="-1"/>
          <w:sz w:val="22"/>
        </w:rPr>
        <w:t> </w:t>
      </w:r>
      <w:r>
        <w:rPr>
          <w:b/>
          <w:sz w:val="22"/>
        </w:rPr>
        <w:t>over</w:t>
      </w:r>
      <w:r>
        <w:rPr>
          <w:b/>
          <w:spacing w:val="-1"/>
          <w:sz w:val="22"/>
        </w:rPr>
        <w:t> </w:t>
      </w:r>
      <w:r>
        <w:rPr>
          <w:b/>
          <w:sz w:val="22"/>
        </w:rPr>
        <w:t>25 years old</w:t>
      </w:r>
      <w:r>
        <w:rPr>
          <w:b/>
          <w:spacing w:val="-3"/>
          <w:sz w:val="22"/>
        </w:rPr>
        <w:t> </w:t>
      </w:r>
      <w:r>
        <w:rPr>
          <w:b/>
          <w:sz w:val="22"/>
        </w:rPr>
        <w:t>performing</w:t>
      </w:r>
      <w:r>
        <w:rPr>
          <w:b/>
          <w:spacing w:val="-5"/>
          <w:sz w:val="22"/>
        </w:rPr>
        <w:t> </w:t>
      </w:r>
      <w:r>
        <w:rPr>
          <w:b/>
          <w:sz w:val="22"/>
        </w:rPr>
        <w:t>least</w:t>
      </w:r>
      <w:r>
        <w:rPr>
          <w:b/>
          <w:spacing w:val="-1"/>
          <w:sz w:val="22"/>
        </w:rPr>
        <w:t> </w:t>
      </w:r>
      <w:r>
        <w:rPr>
          <w:b/>
          <w:sz w:val="22"/>
        </w:rPr>
        <w:t>complex</w:t>
      </w:r>
      <w:r>
        <w:rPr>
          <w:b/>
          <w:spacing w:val="-5"/>
          <w:sz w:val="22"/>
        </w:rPr>
        <w:t> </w:t>
      </w:r>
      <w:r>
        <w:rPr>
          <w:b/>
          <w:sz w:val="22"/>
        </w:rPr>
        <w:t>task,</w:t>
      </w:r>
      <w:r>
        <w:rPr>
          <w:b/>
          <w:spacing w:val="-5"/>
          <w:sz w:val="22"/>
        </w:rPr>
        <w:t> </w:t>
      </w:r>
      <w:r>
        <w:rPr>
          <w:b/>
          <w:sz w:val="22"/>
        </w:rPr>
        <w:t>in</w:t>
      </w:r>
      <w:r>
        <w:rPr>
          <w:b/>
          <w:spacing w:val="-5"/>
          <w:sz w:val="22"/>
        </w:rPr>
        <w:t> </w:t>
      </w:r>
      <w:r>
        <w:rPr>
          <w:b/>
          <w:sz w:val="22"/>
        </w:rPr>
        <w:t>the</w:t>
      </w:r>
      <w:r>
        <w:rPr>
          <w:b/>
          <w:spacing w:val="-4"/>
          <w:sz w:val="22"/>
        </w:rPr>
        <w:t> </w:t>
      </w:r>
      <w:r>
        <w:rPr>
          <w:b/>
          <w:sz w:val="22"/>
        </w:rPr>
        <w:t>largest</w:t>
      </w:r>
      <w:r>
        <w:rPr>
          <w:b/>
          <w:spacing w:val="-1"/>
          <w:sz w:val="22"/>
        </w:rPr>
        <w:t> </w:t>
      </w:r>
      <w:r>
        <w:rPr>
          <w:b/>
          <w:sz w:val="22"/>
        </w:rPr>
        <w:t>business</w:t>
      </w:r>
      <w:r>
        <w:rPr>
          <w:b/>
          <w:spacing w:val="-4"/>
          <w:sz w:val="22"/>
        </w:rPr>
        <w:t> </w:t>
      </w:r>
      <w:r>
        <w:rPr>
          <w:b/>
          <w:sz w:val="22"/>
        </w:rPr>
        <w:t>city</w:t>
      </w:r>
      <w:r>
        <w:rPr>
          <w:b/>
          <w:spacing w:val="-5"/>
          <w:sz w:val="22"/>
        </w:rPr>
        <w:t> </w:t>
      </w:r>
      <w:r>
        <w:rPr>
          <w:b/>
          <w:sz w:val="22"/>
        </w:rPr>
        <w:t>in</w:t>
      </w:r>
      <w:r>
        <w:rPr>
          <w:b/>
          <w:spacing w:val="-5"/>
          <w:sz w:val="22"/>
        </w:rPr>
        <w:t> </w:t>
      </w:r>
      <w:r>
        <w:rPr>
          <w:b/>
          <w:sz w:val="22"/>
        </w:rPr>
        <w:t>the</w:t>
      </w:r>
      <w:r>
        <w:rPr>
          <w:b/>
          <w:spacing w:val="-4"/>
          <w:sz w:val="22"/>
        </w:rPr>
        <w:t> </w:t>
      </w:r>
      <w:r>
        <w:rPr>
          <w:b/>
          <w:sz w:val="22"/>
        </w:rPr>
        <w:t>economy,</w:t>
      </w:r>
      <w:r>
        <w:rPr>
          <w:b/>
          <w:spacing w:val="-2"/>
          <w:sz w:val="22"/>
        </w:rPr>
        <w:t> </w:t>
      </w:r>
      <w:r>
        <w:rPr>
          <w:b/>
          <w:sz w:val="22"/>
        </w:rPr>
        <w:t>for</w:t>
      </w:r>
      <w:r>
        <w:rPr>
          <w:b/>
          <w:spacing w:val="-4"/>
          <w:sz w:val="22"/>
        </w:rPr>
        <w:t> </w:t>
      </w:r>
      <w:r>
        <w:rPr>
          <w:b/>
          <w:sz w:val="22"/>
        </w:rPr>
        <w:t>the</w:t>
      </w:r>
      <w:r>
        <w:rPr>
          <w:b/>
          <w:spacing w:val="-4"/>
          <w:sz w:val="22"/>
        </w:rPr>
        <w:t> </w:t>
      </w:r>
      <w:r>
        <w:rPr>
          <w:b/>
          <w:sz w:val="22"/>
        </w:rPr>
        <w:t>following</w:t>
      </w:r>
      <w:r>
        <w:rPr>
          <w:b/>
          <w:spacing w:val="-5"/>
          <w:sz w:val="22"/>
        </w:rPr>
        <w:t> </w:t>
      </w:r>
      <w:r>
        <w:rPr>
          <w:b/>
          <w:sz w:val="22"/>
        </w:rPr>
        <w:t>two sectors, based on the law or applicable law or collective bargaining agreement:</w:t>
      </w:r>
    </w:p>
    <w:p>
      <w:pPr>
        <w:pStyle w:val="BodyText"/>
        <w:ind w:left="720" w:right="2288" w:hanging="1"/>
        <w:jc w:val="both"/>
      </w:pPr>
      <w:r>
        <w:rPr/>
        <w:t>38a.</w:t>
      </w:r>
      <w:r>
        <w:rPr>
          <w:spacing w:val="-3"/>
        </w:rPr>
        <w:t> </w:t>
      </w:r>
      <w:r>
        <w:rPr/>
        <w:t>Manufacturing</w:t>
      </w:r>
      <w:r>
        <w:rPr>
          <w:spacing w:val="-6"/>
        </w:rPr>
        <w:t> </w:t>
      </w:r>
      <w:r>
        <w:rPr/>
        <w:t>(car</w:t>
      </w:r>
      <w:r>
        <w:rPr>
          <w:spacing w:val="-2"/>
        </w:rPr>
        <w:t> </w:t>
      </w:r>
      <w:r>
        <w:rPr/>
        <w:t>parts</w:t>
      </w:r>
      <w:r>
        <w:rPr>
          <w:spacing w:val="-5"/>
        </w:rPr>
        <w:t> </w:t>
      </w:r>
      <w:r>
        <w:rPr/>
        <w:t>industry):</w:t>
      </w:r>
      <w:r>
        <w:rPr>
          <w:spacing w:val="-2"/>
        </w:rPr>
        <w:t> </w:t>
      </w:r>
      <w:r>
        <w:rPr/>
        <w:t>[numerical</w:t>
      </w:r>
      <w:r>
        <w:rPr>
          <w:spacing w:val="-2"/>
        </w:rPr>
        <w:t> </w:t>
      </w:r>
      <w:r>
        <w:rPr/>
        <w:t>value</w:t>
      </w:r>
      <w:r>
        <w:rPr>
          <w:spacing w:val="-3"/>
        </w:rPr>
        <w:t> </w:t>
      </w:r>
      <w:r>
        <w:rPr/>
        <w:t>of</w:t>
      </w:r>
      <w:r>
        <w:rPr>
          <w:spacing w:val="-2"/>
        </w:rPr>
        <w:t> </w:t>
      </w:r>
      <w:r>
        <w:rPr/>
        <w:t>wage</w:t>
      </w:r>
      <w:r>
        <w:rPr>
          <w:spacing w:val="-5"/>
        </w:rPr>
        <w:t> </w:t>
      </w:r>
      <w:r>
        <w:rPr/>
        <w:t>in</w:t>
      </w:r>
      <w:r>
        <w:rPr>
          <w:spacing w:val="-6"/>
        </w:rPr>
        <w:t> </w:t>
      </w:r>
      <w:r>
        <w:rPr/>
        <w:t>local</w:t>
      </w:r>
      <w:r>
        <w:rPr>
          <w:spacing w:val="-2"/>
        </w:rPr>
        <w:t> </w:t>
      </w:r>
      <w:r>
        <w:rPr/>
        <w:t>currency] 38b. Services (food retail): [numerical value of wage in local currency]</w:t>
      </w:r>
    </w:p>
    <w:p>
      <w:pPr>
        <w:pStyle w:val="BodyText"/>
        <w:spacing w:before="1"/>
      </w:pPr>
    </w:p>
    <w:p>
      <w:pPr>
        <w:pStyle w:val="ListParagraph"/>
        <w:numPr>
          <w:ilvl w:val="0"/>
          <w:numId w:val="19"/>
        </w:numPr>
        <w:tabs>
          <w:tab w:pos="720" w:val="left" w:leader="none"/>
        </w:tabs>
        <w:spacing w:line="240" w:lineRule="auto" w:before="0" w:after="0"/>
        <w:ind w:left="720" w:right="444" w:hanging="360"/>
        <w:jc w:val="both"/>
        <w:rPr>
          <w:sz w:val="22"/>
        </w:rPr>
      </w:pPr>
      <w:r>
        <w:rPr>
          <w:b/>
          <w:sz w:val="22"/>
        </w:rPr>
        <w:t>Does the law or applicable CBA(s) mandate criteria for setting the minimum wage (i.e., economic growth, cost of living, etc.)? </w:t>
      </w:r>
      <w:r>
        <w:rPr>
          <w:sz w:val="22"/>
        </w:rPr>
        <w:t>(Y/N)</w:t>
      </w:r>
    </w:p>
    <w:p>
      <w:pPr>
        <w:pStyle w:val="ListParagraph"/>
        <w:numPr>
          <w:ilvl w:val="0"/>
          <w:numId w:val="19"/>
        </w:numPr>
        <w:tabs>
          <w:tab w:pos="719" w:val="left" w:leader="none"/>
        </w:tabs>
        <w:spacing w:line="240" w:lineRule="auto" w:before="253" w:after="0"/>
        <w:ind w:left="719" w:right="0" w:hanging="359"/>
        <w:jc w:val="left"/>
        <w:rPr>
          <w:sz w:val="22"/>
        </w:rPr>
      </w:pPr>
      <w:r>
        <w:rPr>
          <w:b/>
          <w:sz w:val="22"/>
        </w:rPr>
        <w:t>Does</w:t>
      </w:r>
      <w:r>
        <w:rPr>
          <w:b/>
          <w:spacing w:val="-6"/>
          <w:sz w:val="22"/>
        </w:rPr>
        <w:t> </w:t>
      </w:r>
      <w:r>
        <w:rPr>
          <w:b/>
          <w:sz w:val="22"/>
        </w:rPr>
        <w:t>the</w:t>
      </w:r>
      <w:r>
        <w:rPr>
          <w:b/>
          <w:spacing w:val="-5"/>
          <w:sz w:val="22"/>
        </w:rPr>
        <w:t> </w:t>
      </w:r>
      <w:r>
        <w:rPr>
          <w:b/>
          <w:sz w:val="22"/>
        </w:rPr>
        <w:t>law</w:t>
      </w:r>
      <w:r>
        <w:rPr>
          <w:b/>
          <w:spacing w:val="-3"/>
          <w:sz w:val="22"/>
        </w:rPr>
        <w:t> </w:t>
      </w:r>
      <w:r>
        <w:rPr>
          <w:b/>
          <w:sz w:val="22"/>
        </w:rPr>
        <w:t>or</w:t>
      </w:r>
      <w:r>
        <w:rPr>
          <w:b/>
          <w:spacing w:val="-4"/>
          <w:sz w:val="22"/>
        </w:rPr>
        <w:t> </w:t>
      </w:r>
      <w:r>
        <w:rPr>
          <w:b/>
          <w:sz w:val="22"/>
        </w:rPr>
        <w:t>applicable</w:t>
      </w:r>
      <w:r>
        <w:rPr>
          <w:b/>
          <w:spacing w:val="-3"/>
          <w:sz w:val="22"/>
        </w:rPr>
        <w:t> </w:t>
      </w:r>
      <w:r>
        <w:rPr>
          <w:b/>
          <w:sz w:val="22"/>
        </w:rPr>
        <w:t>CBA(s)</w:t>
      </w:r>
      <w:r>
        <w:rPr>
          <w:b/>
          <w:spacing w:val="-6"/>
          <w:sz w:val="22"/>
        </w:rPr>
        <w:t> </w:t>
      </w:r>
      <w:r>
        <w:rPr>
          <w:b/>
          <w:sz w:val="22"/>
        </w:rPr>
        <w:t>mandate</w:t>
      </w:r>
      <w:r>
        <w:rPr>
          <w:b/>
          <w:spacing w:val="-3"/>
          <w:sz w:val="22"/>
        </w:rPr>
        <w:t> </w:t>
      </w:r>
      <w:r>
        <w:rPr>
          <w:b/>
          <w:sz w:val="22"/>
        </w:rPr>
        <w:t>a</w:t>
      </w:r>
      <w:r>
        <w:rPr>
          <w:b/>
          <w:spacing w:val="-4"/>
          <w:sz w:val="22"/>
        </w:rPr>
        <w:t> </w:t>
      </w:r>
      <w:r>
        <w:rPr>
          <w:b/>
          <w:sz w:val="22"/>
        </w:rPr>
        <w:t>periodic</w:t>
      </w:r>
      <w:r>
        <w:rPr>
          <w:b/>
          <w:spacing w:val="-3"/>
          <w:sz w:val="22"/>
        </w:rPr>
        <w:t> </w:t>
      </w:r>
      <w:r>
        <w:rPr>
          <w:b/>
          <w:sz w:val="22"/>
        </w:rPr>
        <w:t>process</w:t>
      </w:r>
      <w:r>
        <w:rPr>
          <w:b/>
          <w:spacing w:val="-4"/>
          <w:sz w:val="22"/>
        </w:rPr>
        <w:t> </w:t>
      </w:r>
      <w:r>
        <w:rPr>
          <w:b/>
          <w:sz w:val="22"/>
        </w:rPr>
        <w:t>of</w:t>
      </w:r>
      <w:r>
        <w:rPr>
          <w:b/>
          <w:spacing w:val="-5"/>
          <w:sz w:val="22"/>
        </w:rPr>
        <w:t> </w:t>
      </w:r>
      <w:r>
        <w:rPr>
          <w:b/>
          <w:sz w:val="22"/>
        </w:rPr>
        <w:t>minimum</w:t>
      </w:r>
      <w:r>
        <w:rPr>
          <w:b/>
          <w:spacing w:val="-8"/>
          <w:sz w:val="22"/>
        </w:rPr>
        <w:t> </w:t>
      </w:r>
      <w:r>
        <w:rPr>
          <w:b/>
          <w:sz w:val="22"/>
        </w:rPr>
        <w:t>wage</w:t>
      </w:r>
      <w:r>
        <w:rPr>
          <w:b/>
          <w:spacing w:val="-5"/>
          <w:sz w:val="22"/>
        </w:rPr>
        <w:t> </w:t>
      </w:r>
      <w:r>
        <w:rPr>
          <w:b/>
          <w:sz w:val="22"/>
        </w:rPr>
        <w:t>update?</w:t>
      </w:r>
      <w:r>
        <w:rPr>
          <w:b/>
          <w:spacing w:val="-3"/>
          <w:sz w:val="22"/>
        </w:rPr>
        <w:t> </w:t>
      </w:r>
      <w:r>
        <w:rPr>
          <w:spacing w:val="-2"/>
          <w:sz w:val="22"/>
        </w:rPr>
        <w:t>(Y/N)</w:t>
      </w:r>
    </w:p>
    <w:p>
      <w:pPr>
        <w:pStyle w:val="BodyText"/>
      </w:pPr>
    </w:p>
    <w:p>
      <w:pPr>
        <w:pStyle w:val="ListParagraph"/>
        <w:numPr>
          <w:ilvl w:val="0"/>
          <w:numId w:val="19"/>
        </w:numPr>
        <w:tabs>
          <w:tab w:pos="720" w:val="left" w:leader="none"/>
        </w:tabs>
        <w:spacing w:line="240" w:lineRule="auto" w:before="0" w:after="0"/>
        <w:ind w:left="720" w:right="444" w:hanging="360"/>
        <w:jc w:val="both"/>
        <w:rPr>
          <w:sz w:val="22"/>
        </w:rPr>
      </w:pPr>
      <w:r>
        <w:rPr>
          <w:b/>
          <w:sz w:val="22"/>
        </w:rPr>
        <w:t>Does the law mandate social consultation before setting the minimum wage for the first time, or updating if it is already established?</w:t>
      </w:r>
      <w:r>
        <w:rPr>
          <w:b/>
          <w:spacing w:val="40"/>
          <w:sz w:val="22"/>
        </w:rPr>
        <w:t> </w:t>
      </w:r>
      <w:r>
        <w:rPr>
          <w:sz w:val="22"/>
        </w:rPr>
        <w:t>(Y/N)</w:t>
      </w:r>
    </w:p>
    <w:p>
      <w:pPr>
        <w:pStyle w:val="ListParagraph"/>
        <w:spacing w:after="0" w:line="240" w:lineRule="auto"/>
        <w:jc w:val="both"/>
        <w:rPr>
          <w:sz w:val="22"/>
        </w:rPr>
        <w:sectPr>
          <w:pgSz w:w="12240" w:h="15840"/>
          <w:pgMar w:header="0" w:footer="506" w:top="1360" w:bottom="720" w:left="1080" w:right="720"/>
        </w:sectPr>
      </w:pPr>
    </w:p>
    <w:p>
      <w:pPr>
        <w:pStyle w:val="ListParagraph"/>
        <w:numPr>
          <w:ilvl w:val="2"/>
          <w:numId w:val="18"/>
        </w:numPr>
        <w:tabs>
          <w:tab w:pos="1080" w:val="left" w:leader="none"/>
        </w:tabs>
        <w:spacing w:line="240" w:lineRule="auto" w:before="78" w:after="0"/>
        <w:ind w:left="1080" w:right="0" w:hanging="720"/>
        <w:jc w:val="left"/>
        <w:rPr>
          <w:b/>
          <w:sz w:val="22"/>
        </w:rPr>
      </w:pPr>
      <w:r>
        <w:rPr>
          <w:b/>
          <w:color w:val="4471C4"/>
          <w:sz w:val="22"/>
        </w:rPr>
        <w:t>Termination</w:t>
      </w:r>
      <w:r>
        <w:rPr>
          <w:b/>
          <w:color w:val="4471C4"/>
          <w:spacing w:val="-5"/>
          <w:sz w:val="22"/>
        </w:rPr>
        <w:t> </w:t>
      </w:r>
      <w:r>
        <w:rPr>
          <w:b/>
          <w:color w:val="4471C4"/>
          <w:sz w:val="22"/>
        </w:rPr>
        <w:t>of</w:t>
      </w:r>
      <w:r>
        <w:rPr>
          <w:b/>
          <w:color w:val="4471C4"/>
          <w:spacing w:val="-2"/>
          <w:sz w:val="22"/>
        </w:rPr>
        <w:t> Employment</w:t>
      </w:r>
    </w:p>
    <w:p>
      <w:pPr>
        <w:pStyle w:val="BodyText"/>
        <w:rPr>
          <w:b/>
        </w:rPr>
      </w:pPr>
    </w:p>
    <w:p>
      <w:pPr>
        <w:pStyle w:val="ListParagraph"/>
        <w:numPr>
          <w:ilvl w:val="0"/>
          <w:numId w:val="19"/>
        </w:numPr>
        <w:tabs>
          <w:tab w:pos="719" w:val="left" w:leader="none"/>
        </w:tabs>
        <w:spacing w:line="240" w:lineRule="auto" w:before="1" w:after="0"/>
        <w:ind w:left="719" w:right="443" w:hanging="360"/>
        <w:jc w:val="both"/>
        <w:rPr>
          <w:sz w:val="22"/>
        </w:rPr>
      </w:pPr>
      <w:r>
        <w:rPr>
          <w:b/>
          <w:sz w:val="22"/>
        </w:rPr>
        <w:t>Does the law require employers to notify the public administration (i.e., Ministry of Labor, work council, relevant labor inspectorate) before terminating the employment of a group of employees, which would be considered a collective redundancy, in the private sector? </w:t>
      </w:r>
      <w:r>
        <w:rPr>
          <w:sz w:val="22"/>
        </w:rPr>
        <w:t>(Y/N)</w:t>
      </w:r>
    </w:p>
    <w:p>
      <w:pPr>
        <w:pStyle w:val="ListParagraph"/>
        <w:numPr>
          <w:ilvl w:val="0"/>
          <w:numId w:val="19"/>
        </w:numPr>
        <w:tabs>
          <w:tab w:pos="719" w:val="left" w:leader="none"/>
        </w:tabs>
        <w:spacing w:line="240" w:lineRule="auto" w:before="251" w:after="0"/>
        <w:ind w:left="719" w:right="445" w:hanging="360"/>
        <w:jc w:val="both"/>
        <w:rPr>
          <w:sz w:val="22"/>
        </w:rPr>
      </w:pPr>
      <w:r>
        <w:rPr>
          <w:b/>
          <w:sz w:val="22"/>
        </w:rPr>
        <w:t>Does the law require employers to notify workers’ representatives before terminating a group of employees’ equivalent to a collective redundancy in the private sector?</w:t>
      </w:r>
      <w:r>
        <w:rPr>
          <w:b/>
          <w:spacing w:val="40"/>
          <w:sz w:val="22"/>
        </w:rPr>
        <w:t> </w:t>
      </w:r>
      <w:r>
        <w:rPr>
          <w:sz w:val="22"/>
        </w:rPr>
        <w:t>(Y/N)</w:t>
      </w:r>
    </w:p>
    <w:p>
      <w:pPr>
        <w:pStyle w:val="BodyText"/>
        <w:spacing w:before="26"/>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95"/>
        <w:gridCol w:w="787"/>
        <w:gridCol w:w="744"/>
        <w:gridCol w:w="785"/>
      </w:tblGrid>
      <w:tr>
        <w:trPr>
          <w:trHeight w:val="419" w:hRule="atLeast"/>
        </w:trPr>
        <w:tc>
          <w:tcPr>
            <w:tcW w:w="9511" w:type="dxa"/>
            <w:gridSpan w:val="4"/>
            <w:shd w:val="clear" w:color="auto" w:fill="CCD4EA"/>
          </w:tcPr>
          <w:p>
            <w:pPr>
              <w:pStyle w:val="TableParagraph"/>
              <w:spacing w:before="94"/>
              <w:ind w:left="107"/>
              <w:rPr>
                <w:b/>
                <w:sz w:val="20"/>
              </w:rPr>
            </w:pPr>
            <w:r>
              <w:rPr>
                <w:b/>
                <w:sz w:val="20"/>
              </w:rPr>
              <w:t>1.1</w:t>
            </w:r>
            <w:r>
              <w:rPr>
                <w:b/>
                <w:spacing w:val="67"/>
                <w:w w:val="150"/>
                <w:sz w:val="20"/>
              </w:rPr>
              <w:t> </w:t>
            </w:r>
            <w:r>
              <w:rPr>
                <w:b/>
                <w:sz w:val="20"/>
              </w:rPr>
              <w:t>WORKERS’</w:t>
            </w:r>
            <w:r>
              <w:rPr>
                <w:b/>
                <w:spacing w:val="-2"/>
                <w:sz w:val="20"/>
              </w:rPr>
              <w:t> CONDITIONS</w:t>
            </w:r>
          </w:p>
        </w:tc>
      </w:tr>
      <w:tr>
        <w:trPr>
          <w:trHeight w:val="419" w:hRule="atLeast"/>
        </w:trPr>
        <w:tc>
          <w:tcPr>
            <w:tcW w:w="9511" w:type="dxa"/>
            <w:gridSpan w:val="4"/>
            <w:shd w:val="clear" w:color="auto" w:fill="E7EBF5"/>
          </w:tcPr>
          <w:p>
            <w:pPr>
              <w:pStyle w:val="TableParagraph"/>
              <w:tabs>
                <w:tab w:pos="1547" w:val="left" w:leader="none"/>
              </w:tabs>
              <w:spacing w:before="94"/>
              <w:ind w:left="813"/>
              <w:rPr>
                <w:b/>
                <w:sz w:val="20"/>
              </w:rPr>
            </w:pPr>
            <w:r>
              <w:rPr>
                <w:b/>
                <w:spacing w:val="-2"/>
                <w:sz w:val="20"/>
              </w:rPr>
              <w:t>1.1.1</w:t>
            </w:r>
            <w:r>
              <w:rPr>
                <w:b/>
                <w:sz w:val="20"/>
              </w:rPr>
              <w:tab/>
              <w:t>Labor</w:t>
            </w:r>
            <w:r>
              <w:rPr>
                <w:b/>
                <w:spacing w:val="-6"/>
                <w:sz w:val="20"/>
              </w:rPr>
              <w:t> </w:t>
            </w:r>
            <w:r>
              <w:rPr>
                <w:b/>
                <w:spacing w:val="-2"/>
                <w:sz w:val="20"/>
              </w:rPr>
              <w:t>Rights</w:t>
            </w:r>
          </w:p>
        </w:tc>
      </w:tr>
      <w:tr>
        <w:trPr>
          <w:trHeight w:val="460" w:hRule="atLeast"/>
        </w:trPr>
        <w:tc>
          <w:tcPr>
            <w:tcW w:w="7195" w:type="dxa"/>
          </w:tcPr>
          <w:p>
            <w:pPr>
              <w:pStyle w:val="TableParagraph"/>
              <w:spacing w:before="115"/>
              <w:ind w:left="107"/>
              <w:rPr>
                <w:b/>
                <w:sz w:val="20"/>
              </w:rPr>
            </w:pPr>
            <w:r>
              <w:rPr>
                <w:b/>
                <w:spacing w:val="-2"/>
                <w:sz w:val="20"/>
              </w:rPr>
              <w:t>Indicators</w:t>
            </w:r>
          </w:p>
        </w:tc>
        <w:tc>
          <w:tcPr>
            <w:tcW w:w="787" w:type="dxa"/>
          </w:tcPr>
          <w:p>
            <w:pPr>
              <w:pStyle w:val="TableParagraph"/>
              <w:spacing w:before="115"/>
              <w:ind w:right="96"/>
              <w:jc w:val="right"/>
              <w:rPr>
                <w:b/>
                <w:sz w:val="20"/>
              </w:rPr>
            </w:pPr>
            <w:r>
              <w:rPr>
                <w:b/>
                <w:spacing w:val="-5"/>
                <w:sz w:val="20"/>
              </w:rPr>
              <w:t>FFP</w:t>
            </w:r>
          </w:p>
        </w:tc>
        <w:tc>
          <w:tcPr>
            <w:tcW w:w="744" w:type="dxa"/>
          </w:tcPr>
          <w:p>
            <w:pPr>
              <w:pStyle w:val="TableParagraph"/>
              <w:spacing w:before="115"/>
              <w:ind w:right="101"/>
              <w:jc w:val="right"/>
              <w:rPr>
                <w:b/>
                <w:sz w:val="20"/>
              </w:rPr>
            </w:pPr>
            <w:r>
              <w:rPr>
                <w:b/>
                <w:spacing w:val="-5"/>
                <w:sz w:val="20"/>
              </w:rPr>
              <w:t>SBP</w:t>
            </w:r>
          </w:p>
        </w:tc>
        <w:tc>
          <w:tcPr>
            <w:tcW w:w="785" w:type="dxa"/>
          </w:tcPr>
          <w:p>
            <w:pPr>
              <w:pStyle w:val="TableParagraph"/>
              <w:spacing w:line="230" w:lineRule="atLeast"/>
              <w:ind w:left="141" w:right="92" w:firstLine="76"/>
              <w:rPr>
                <w:b/>
                <w:sz w:val="20"/>
              </w:rPr>
            </w:pPr>
            <w:r>
              <w:rPr>
                <w:b/>
                <w:spacing w:val="-2"/>
                <w:sz w:val="20"/>
              </w:rPr>
              <w:t>Total Points</w:t>
            </w:r>
          </w:p>
        </w:tc>
      </w:tr>
      <w:tr>
        <w:trPr>
          <w:trHeight w:val="268" w:hRule="atLeast"/>
        </w:trPr>
        <w:tc>
          <w:tcPr>
            <w:tcW w:w="7195" w:type="dxa"/>
          </w:tcPr>
          <w:p>
            <w:pPr>
              <w:pStyle w:val="TableParagraph"/>
              <w:ind w:left="107"/>
              <w:rPr>
                <w:sz w:val="20"/>
              </w:rPr>
            </w:pPr>
            <w:r>
              <w:rPr>
                <w:b/>
                <w:sz w:val="20"/>
              </w:rPr>
              <w:t>Equal</w:t>
            </w:r>
            <w:r>
              <w:rPr>
                <w:b/>
                <w:spacing w:val="-6"/>
                <w:sz w:val="20"/>
              </w:rPr>
              <w:t> </w:t>
            </w:r>
            <w:r>
              <w:rPr>
                <w:b/>
                <w:sz w:val="20"/>
              </w:rPr>
              <w:t>Remuneration</w:t>
            </w:r>
            <w:r>
              <w:rPr>
                <w:b/>
                <w:spacing w:val="-5"/>
                <w:sz w:val="20"/>
              </w:rPr>
              <w:t> </w:t>
            </w:r>
            <w:r>
              <w:rPr>
                <w:b/>
                <w:sz w:val="20"/>
              </w:rPr>
              <w:t>for</w:t>
            </w:r>
            <w:r>
              <w:rPr>
                <w:b/>
                <w:spacing w:val="-6"/>
                <w:sz w:val="20"/>
              </w:rPr>
              <w:t> </w:t>
            </w:r>
            <w:r>
              <w:rPr>
                <w:b/>
                <w:sz w:val="20"/>
              </w:rPr>
              <w:t>Work</w:t>
            </w:r>
            <w:r>
              <w:rPr>
                <w:b/>
                <w:spacing w:val="-3"/>
                <w:sz w:val="20"/>
              </w:rPr>
              <w:t> </w:t>
            </w:r>
            <w:r>
              <w:rPr>
                <w:b/>
                <w:sz w:val="20"/>
              </w:rPr>
              <w:t>of</w:t>
            </w:r>
            <w:r>
              <w:rPr>
                <w:b/>
                <w:spacing w:val="-7"/>
                <w:sz w:val="20"/>
              </w:rPr>
              <w:t> </w:t>
            </w:r>
            <w:r>
              <w:rPr>
                <w:b/>
                <w:sz w:val="20"/>
              </w:rPr>
              <w:t>Equal</w:t>
            </w:r>
            <w:r>
              <w:rPr>
                <w:b/>
                <w:spacing w:val="-6"/>
                <w:sz w:val="20"/>
              </w:rPr>
              <w:t> </w:t>
            </w:r>
            <w:r>
              <w:rPr>
                <w:b/>
                <w:sz w:val="20"/>
              </w:rPr>
              <w:t>Value</w:t>
            </w:r>
            <w:r>
              <w:rPr>
                <w:b/>
                <w:spacing w:val="-5"/>
                <w:sz w:val="20"/>
              </w:rPr>
              <w:t> </w:t>
            </w:r>
            <w:r>
              <w:rPr>
                <w:spacing w:val="-5"/>
                <w:sz w:val="20"/>
              </w:rPr>
              <w:t>(1)</w:t>
            </w:r>
          </w:p>
        </w:tc>
        <w:tc>
          <w:tcPr>
            <w:tcW w:w="787" w:type="dxa"/>
          </w:tcPr>
          <w:p>
            <w:pPr>
              <w:pStyle w:val="TableParagraph"/>
              <w:ind w:right="96"/>
              <w:jc w:val="right"/>
              <w:rPr>
                <w:b/>
                <w:sz w:val="20"/>
              </w:rPr>
            </w:pPr>
            <w:r>
              <w:rPr>
                <w:b/>
                <w:spacing w:val="-5"/>
                <w:sz w:val="20"/>
              </w:rPr>
              <w:t>n/a</w:t>
            </w:r>
          </w:p>
        </w:tc>
        <w:tc>
          <w:tcPr>
            <w:tcW w:w="744" w:type="dxa"/>
          </w:tcPr>
          <w:p>
            <w:pPr>
              <w:pStyle w:val="TableParagraph"/>
              <w:ind w:right="99"/>
              <w:jc w:val="right"/>
              <w:rPr>
                <w:b/>
                <w:sz w:val="20"/>
              </w:rPr>
            </w:pPr>
            <w:r>
              <w:rPr>
                <w:b/>
                <w:spacing w:val="-10"/>
                <w:sz w:val="20"/>
              </w:rPr>
              <w:t>1</w:t>
            </w:r>
          </w:p>
        </w:tc>
        <w:tc>
          <w:tcPr>
            <w:tcW w:w="785" w:type="dxa"/>
          </w:tcPr>
          <w:p>
            <w:pPr>
              <w:pStyle w:val="TableParagraph"/>
              <w:ind w:right="99"/>
              <w:jc w:val="right"/>
              <w:rPr>
                <w:b/>
                <w:sz w:val="20"/>
              </w:rPr>
            </w:pPr>
            <w:r>
              <w:rPr>
                <w:b/>
                <w:spacing w:val="-10"/>
                <w:sz w:val="20"/>
              </w:rPr>
              <w:t>1</w:t>
            </w:r>
          </w:p>
        </w:tc>
      </w:tr>
      <w:tr>
        <w:trPr>
          <w:trHeight w:val="2593" w:hRule="atLeast"/>
        </w:trPr>
        <w:tc>
          <w:tcPr>
            <w:tcW w:w="7195" w:type="dxa"/>
            <w:tcBorders>
              <w:bottom w:val="single" w:sz="8" w:space="0" w:color="000000"/>
            </w:tcBorders>
          </w:tcPr>
          <w:p>
            <w:pPr>
              <w:pStyle w:val="TableParagraph"/>
              <w:ind w:left="107"/>
              <w:rPr>
                <w:b/>
                <w:sz w:val="20"/>
              </w:rPr>
            </w:pPr>
            <w:r>
              <w:rPr>
                <w:b/>
                <w:sz w:val="20"/>
              </w:rPr>
              <w:t>Prohibition</w:t>
            </w:r>
            <w:r>
              <w:rPr>
                <w:b/>
                <w:spacing w:val="-9"/>
                <w:sz w:val="20"/>
              </w:rPr>
              <w:t> </w:t>
            </w:r>
            <w:r>
              <w:rPr>
                <w:b/>
                <w:sz w:val="20"/>
              </w:rPr>
              <w:t>of</w:t>
            </w:r>
            <w:r>
              <w:rPr>
                <w:b/>
                <w:spacing w:val="-7"/>
                <w:sz w:val="20"/>
              </w:rPr>
              <w:t> </w:t>
            </w:r>
            <w:r>
              <w:rPr>
                <w:b/>
                <w:sz w:val="20"/>
              </w:rPr>
              <w:t>Discrimination</w:t>
            </w:r>
            <w:r>
              <w:rPr>
                <w:b/>
                <w:spacing w:val="-8"/>
                <w:sz w:val="20"/>
              </w:rPr>
              <w:t> </w:t>
            </w:r>
            <w:r>
              <w:rPr>
                <w:b/>
                <w:sz w:val="20"/>
              </w:rPr>
              <w:t>in</w:t>
            </w:r>
            <w:r>
              <w:rPr>
                <w:b/>
                <w:spacing w:val="-8"/>
                <w:sz w:val="20"/>
              </w:rPr>
              <w:t> </w:t>
            </w:r>
            <w:r>
              <w:rPr>
                <w:b/>
                <w:spacing w:val="-2"/>
                <w:sz w:val="20"/>
              </w:rPr>
              <w:t>Employment</w:t>
            </w:r>
          </w:p>
          <w:p>
            <w:pPr>
              <w:pStyle w:val="TableParagraph"/>
              <w:ind w:left="107"/>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an</w:t>
            </w:r>
            <w:r>
              <w:rPr>
                <w:i/>
                <w:spacing w:val="-4"/>
                <w:sz w:val="20"/>
              </w:rPr>
              <w:t> </w:t>
            </w:r>
            <w:r>
              <w:rPr>
                <w:i/>
                <w:sz w:val="20"/>
              </w:rPr>
              <w:t>economy</w:t>
            </w:r>
            <w:r>
              <w:rPr>
                <w:i/>
                <w:spacing w:val="-3"/>
                <w:sz w:val="20"/>
              </w:rPr>
              <w:t> </w:t>
            </w:r>
            <w:r>
              <w:rPr>
                <w:i/>
                <w:sz w:val="20"/>
              </w:rPr>
              <w:t>must</w:t>
            </w:r>
            <w:r>
              <w:rPr>
                <w:i/>
                <w:spacing w:val="-3"/>
                <w:sz w:val="20"/>
              </w:rPr>
              <w:t> </w:t>
            </w:r>
            <w:r>
              <w:rPr>
                <w:i/>
                <w:sz w:val="20"/>
              </w:rPr>
              <w:t>have</w:t>
            </w:r>
            <w:r>
              <w:rPr>
                <w:i/>
                <w:spacing w:val="-3"/>
                <w:sz w:val="20"/>
              </w:rPr>
              <w:t> </w:t>
            </w:r>
            <w:r>
              <w:rPr>
                <w:i/>
                <w:sz w:val="20"/>
              </w:rPr>
              <w:t>law</w:t>
            </w:r>
            <w:r>
              <w:rPr>
                <w:i/>
                <w:spacing w:val="-4"/>
                <w:sz w:val="20"/>
              </w:rPr>
              <w:t> </w:t>
            </w:r>
            <w:r>
              <w:rPr>
                <w:i/>
                <w:sz w:val="20"/>
              </w:rPr>
              <w:t>or</w:t>
            </w:r>
            <w:r>
              <w:rPr>
                <w:i/>
                <w:spacing w:val="-4"/>
                <w:sz w:val="20"/>
              </w:rPr>
              <w:t> </w:t>
            </w:r>
            <w:r>
              <w:rPr>
                <w:i/>
                <w:sz w:val="20"/>
              </w:rPr>
              <w:t>regulation</w:t>
            </w:r>
            <w:r>
              <w:rPr>
                <w:i/>
                <w:spacing w:val="-2"/>
                <w:sz w:val="20"/>
              </w:rPr>
              <w:t> </w:t>
            </w:r>
            <w:r>
              <w:rPr>
                <w:i/>
                <w:sz w:val="20"/>
              </w:rPr>
              <w:t>which</w:t>
            </w:r>
            <w:r>
              <w:rPr>
                <w:i/>
                <w:spacing w:val="-2"/>
                <w:sz w:val="20"/>
              </w:rPr>
              <w:t> </w:t>
            </w:r>
            <w:r>
              <w:rPr>
                <w:i/>
                <w:sz w:val="20"/>
              </w:rPr>
              <w:t>explicitly prohibit discrimination in employment based on all the criteria:</w:t>
            </w:r>
          </w:p>
          <w:p>
            <w:pPr>
              <w:pStyle w:val="TableParagraph"/>
              <w:numPr>
                <w:ilvl w:val="0"/>
                <w:numId w:val="20"/>
              </w:numPr>
              <w:tabs>
                <w:tab w:pos="539" w:val="left" w:leader="none"/>
              </w:tabs>
              <w:spacing w:line="231" w:lineRule="exact" w:before="1" w:after="0"/>
              <w:ind w:left="539" w:right="0" w:hanging="273"/>
              <w:jc w:val="left"/>
              <w:rPr>
                <w:sz w:val="20"/>
              </w:rPr>
            </w:pPr>
            <w:r>
              <w:rPr>
                <w:sz w:val="20"/>
              </w:rPr>
              <w:t>Race</w:t>
            </w:r>
            <w:r>
              <w:rPr>
                <w:spacing w:val="-6"/>
                <w:sz w:val="20"/>
              </w:rPr>
              <w:t> </w:t>
            </w:r>
            <w:r>
              <w:rPr>
                <w:sz w:val="20"/>
              </w:rPr>
              <w:t>and</w:t>
            </w:r>
            <w:r>
              <w:rPr>
                <w:spacing w:val="-4"/>
                <w:sz w:val="20"/>
              </w:rPr>
              <w:t> </w:t>
            </w:r>
            <w:r>
              <w:rPr>
                <w:sz w:val="20"/>
              </w:rPr>
              <w:t>ethnicity</w:t>
            </w:r>
            <w:r>
              <w:rPr>
                <w:spacing w:val="-4"/>
                <w:sz w:val="20"/>
              </w:rPr>
              <w:t> </w:t>
            </w:r>
            <w:r>
              <w:rPr>
                <w:spacing w:val="-5"/>
                <w:sz w:val="20"/>
              </w:rPr>
              <w:t>(2)</w:t>
            </w:r>
          </w:p>
          <w:p>
            <w:pPr>
              <w:pStyle w:val="TableParagraph"/>
              <w:numPr>
                <w:ilvl w:val="0"/>
                <w:numId w:val="20"/>
              </w:numPr>
              <w:tabs>
                <w:tab w:pos="539" w:val="left" w:leader="none"/>
              </w:tabs>
              <w:spacing w:line="240" w:lineRule="auto" w:before="0" w:after="0"/>
              <w:ind w:left="539" w:right="0" w:hanging="273"/>
              <w:jc w:val="left"/>
              <w:rPr>
                <w:sz w:val="20"/>
              </w:rPr>
            </w:pPr>
            <w:r>
              <w:rPr>
                <w:sz w:val="20"/>
              </w:rPr>
              <w:t>Gender</w:t>
            </w:r>
            <w:r>
              <w:rPr>
                <w:spacing w:val="-3"/>
                <w:sz w:val="20"/>
              </w:rPr>
              <w:t> </w:t>
            </w:r>
            <w:r>
              <w:rPr>
                <w:spacing w:val="-5"/>
                <w:sz w:val="20"/>
              </w:rPr>
              <w:t>(3)</w:t>
            </w:r>
          </w:p>
          <w:p>
            <w:pPr>
              <w:pStyle w:val="TableParagraph"/>
              <w:numPr>
                <w:ilvl w:val="0"/>
                <w:numId w:val="20"/>
              </w:numPr>
              <w:tabs>
                <w:tab w:pos="539" w:val="left" w:leader="none"/>
              </w:tabs>
              <w:spacing w:line="231" w:lineRule="exact" w:before="1" w:after="0"/>
              <w:ind w:left="539" w:right="0" w:hanging="274"/>
              <w:jc w:val="left"/>
              <w:rPr>
                <w:sz w:val="20"/>
              </w:rPr>
            </w:pPr>
            <w:r>
              <w:rPr>
                <w:sz w:val="20"/>
              </w:rPr>
              <w:t>Religion</w:t>
            </w:r>
            <w:r>
              <w:rPr>
                <w:spacing w:val="-5"/>
                <w:sz w:val="20"/>
              </w:rPr>
              <w:t> </w:t>
            </w:r>
            <w:r>
              <w:rPr>
                <w:sz w:val="20"/>
              </w:rPr>
              <w:t>or</w:t>
            </w:r>
            <w:r>
              <w:rPr>
                <w:spacing w:val="-4"/>
                <w:sz w:val="20"/>
              </w:rPr>
              <w:t> </w:t>
            </w:r>
            <w:r>
              <w:rPr>
                <w:sz w:val="20"/>
              </w:rPr>
              <w:t>belief</w:t>
            </w:r>
            <w:r>
              <w:rPr>
                <w:spacing w:val="-7"/>
                <w:sz w:val="20"/>
              </w:rPr>
              <w:t> </w:t>
            </w:r>
            <w:r>
              <w:rPr>
                <w:spacing w:val="-5"/>
                <w:sz w:val="20"/>
              </w:rPr>
              <w:t>(4)</w:t>
            </w:r>
          </w:p>
          <w:p>
            <w:pPr>
              <w:pStyle w:val="TableParagraph"/>
              <w:numPr>
                <w:ilvl w:val="0"/>
                <w:numId w:val="20"/>
              </w:numPr>
              <w:tabs>
                <w:tab w:pos="539" w:val="left" w:leader="none"/>
              </w:tabs>
              <w:spacing w:line="230" w:lineRule="exact" w:before="0" w:after="0"/>
              <w:ind w:left="539" w:right="0" w:hanging="274"/>
              <w:jc w:val="left"/>
              <w:rPr>
                <w:sz w:val="20"/>
              </w:rPr>
            </w:pPr>
            <w:r>
              <w:rPr>
                <w:sz w:val="20"/>
              </w:rPr>
              <w:t>Political</w:t>
            </w:r>
            <w:r>
              <w:rPr>
                <w:spacing w:val="-8"/>
                <w:sz w:val="20"/>
              </w:rPr>
              <w:t> </w:t>
            </w:r>
            <w:r>
              <w:rPr>
                <w:sz w:val="20"/>
              </w:rPr>
              <w:t>opinion</w:t>
            </w:r>
            <w:r>
              <w:rPr>
                <w:spacing w:val="-6"/>
                <w:sz w:val="20"/>
              </w:rPr>
              <w:t> </w:t>
            </w:r>
            <w:r>
              <w:rPr>
                <w:spacing w:val="-5"/>
                <w:sz w:val="20"/>
              </w:rPr>
              <w:t>(5)</w:t>
            </w:r>
          </w:p>
          <w:p>
            <w:pPr>
              <w:pStyle w:val="TableParagraph"/>
              <w:numPr>
                <w:ilvl w:val="0"/>
                <w:numId w:val="20"/>
              </w:numPr>
              <w:tabs>
                <w:tab w:pos="538" w:val="left" w:leader="none"/>
              </w:tabs>
              <w:spacing w:line="230" w:lineRule="exact" w:before="0" w:after="0"/>
              <w:ind w:left="538" w:right="0" w:hanging="273"/>
              <w:jc w:val="left"/>
              <w:rPr>
                <w:sz w:val="20"/>
              </w:rPr>
            </w:pPr>
            <w:r>
              <w:rPr>
                <w:sz w:val="20"/>
              </w:rPr>
              <w:t>Sexual</w:t>
            </w:r>
            <w:r>
              <w:rPr>
                <w:spacing w:val="-8"/>
                <w:sz w:val="20"/>
              </w:rPr>
              <w:t> </w:t>
            </w:r>
            <w:r>
              <w:rPr>
                <w:sz w:val="20"/>
              </w:rPr>
              <w:t>orientation</w:t>
            </w:r>
            <w:r>
              <w:rPr>
                <w:spacing w:val="-8"/>
                <w:sz w:val="20"/>
              </w:rPr>
              <w:t> </w:t>
            </w:r>
            <w:r>
              <w:rPr>
                <w:spacing w:val="-5"/>
                <w:sz w:val="20"/>
              </w:rPr>
              <w:t>(6)</w:t>
            </w:r>
          </w:p>
          <w:p>
            <w:pPr>
              <w:pStyle w:val="TableParagraph"/>
              <w:numPr>
                <w:ilvl w:val="0"/>
                <w:numId w:val="20"/>
              </w:numPr>
              <w:tabs>
                <w:tab w:pos="538" w:val="left" w:leader="none"/>
              </w:tabs>
              <w:spacing w:line="240" w:lineRule="auto" w:before="0" w:after="0"/>
              <w:ind w:left="538" w:right="0" w:hanging="273"/>
              <w:jc w:val="left"/>
              <w:rPr>
                <w:sz w:val="20"/>
              </w:rPr>
            </w:pPr>
            <w:r>
              <w:rPr>
                <w:sz w:val="20"/>
              </w:rPr>
              <w:t>Disability</w:t>
            </w:r>
            <w:r>
              <w:rPr>
                <w:spacing w:val="-12"/>
                <w:sz w:val="20"/>
              </w:rPr>
              <w:t> </w:t>
            </w:r>
            <w:r>
              <w:rPr>
                <w:spacing w:val="-5"/>
                <w:sz w:val="20"/>
              </w:rPr>
              <w:t>(7)</w:t>
            </w:r>
          </w:p>
          <w:p>
            <w:pPr>
              <w:pStyle w:val="TableParagraph"/>
              <w:numPr>
                <w:ilvl w:val="0"/>
                <w:numId w:val="20"/>
              </w:numPr>
              <w:tabs>
                <w:tab w:pos="538" w:val="left" w:leader="none"/>
              </w:tabs>
              <w:spacing w:line="231" w:lineRule="exact" w:before="2" w:after="0"/>
              <w:ind w:left="538" w:right="0" w:hanging="273"/>
              <w:jc w:val="left"/>
              <w:rPr>
                <w:sz w:val="20"/>
              </w:rPr>
            </w:pPr>
            <w:r>
              <w:rPr>
                <w:sz w:val="20"/>
              </w:rPr>
              <w:t>National</w:t>
            </w:r>
            <w:r>
              <w:rPr>
                <w:spacing w:val="-6"/>
                <w:sz w:val="20"/>
              </w:rPr>
              <w:t> </w:t>
            </w:r>
            <w:r>
              <w:rPr>
                <w:sz w:val="20"/>
              </w:rPr>
              <w:t>extraction</w:t>
            </w:r>
            <w:r>
              <w:rPr>
                <w:spacing w:val="-4"/>
                <w:sz w:val="20"/>
              </w:rPr>
              <w:t> </w:t>
            </w:r>
            <w:r>
              <w:rPr>
                <w:sz w:val="20"/>
              </w:rPr>
              <w:t>(place</w:t>
            </w:r>
            <w:r>
              <w:rPr>
                <w:spacing w:val="-5"/>
                <w:sz w:val="20"/>
              </w:rPr>
              <w:t> </w:t>
            </w:r>
            <w:r>
              <w:rPr>
                <w:sz w:val="20"/>
              </w:rPr>
              <w:t>of</w:t>
            </w:r>
            <w:r>
              <w:rPr>
                <w:spacing w:val="-7"/>
                <w:sz w:val="20"/>
              </w:rPr>
              <w:t> </w:t>
            </w:r>
            <w:r>
              <w:rPr>
                <w:sz w:val="20"/>
              </w:rPr>
              <w:t>birth,</w:t>
            </w:r>
            <w:r>
              <w:rPr>
                <w:spacing w:val="-5"/>
                <w:sz w:val="20"/>
              </w:rPr>
              <w:t> </w:t>
            </w:r>
            <w:r>
              <w:rPr>
                <w:sz w:val="20"/>
              </w:rPr>
              <w:t>ancestry,</w:t>
            </w:r>
            <w:r>
              <w:rPr>
                <w:spacing w:val="-7"/>
                <w:sz w:val="20"/>
              </w:rPr>
              <w:t> </w:t>
            </w:r>
            <w:r>
              <w:rPr>
                <w:sz w:val="20"/>
              </w:rPr>
              <w:t>or</w:t>
            </w:r>
            <w:r>
              <w:rPr>
                <w:spacing w:val="-4"/>
                <w:sz w:val="20"/>
              </w:rPr>
              <w:t> </w:t>
            </w:r>
            <w:r>
              <w:rPr>
                <w:sz w:val="20"/>
              </w:rPr>
              <w:t>foreign</w:t>
            </w:r>
            <w:r>
              <w:rPr>
                <w:spacing w:val="-6"/>
                <w:sz w:val="20"/>
              </w:rPr>
              <w:t> </w:t>
            </w:r>
            <w:r>
              <w:rPr>
                <w:sz w:val="20"/>
              </w:rPr>
              <w:t>origin)</w:t>
            </w:r>
            <w:r>
              <w:rPr>
                <w:spacing w:val="-5"/>
                <w:sz w:val="20"/>
              </w:rPr>
              <w:t> </w:t>
            </w:r>
            <w:r>
              <w:rPr>
                <w:sz w:val="20"/>
              </w:rPr>
              <w:t>or</w:t>
            </w:r>
            <w:r>
              <w:rPr>
                <w:spacing w:val="-4"/>
                <w:sz w:val="20"/>
              </w:rPr>
              <w:t> </w:t>
            </w:r>
            <w:r>
              <w:rPr>
                <w:sz w:val="20"/>
              </w:rPr>
              <w:t>social</w:t>
            </w:r>
            <w:r>
              <w:rPr>
                <w:spacing w:val="-8"/>
                <w:sz w:val="20"/>
              </w:rPr>
              <w:t> </w:t>
            </w:r>
            <w:r>
              <w:rPr>
                <w:sz w:val="20"/>
              </w:rPr>
              <w:t>origin</w:t>
            </w:r>
            <w:r>
              <w:rPr>
                <w:spacing w:val="-6"/>
                <w:sz w:val="20"/>
              </w:rPr>
              <w:t> </w:t>
            </w:r>
            <w:r>
              <w:rPr>
                <w:spacing w:val="-5"/>
                <w:sz w:val="20"/>
              </w:rPr>
              <w:t>(8)</w:t>
            </w:r>
          </w:p>
          <w:p>
            <w:pPr>
              <w:pStyle w:val="TableParagraph"/>
              <w:numPr>
                <w:ilvl w:val="0"/>
                <w:numId w:val="20"/>
              </w:numPr>
              <w:tabs>
                <w:tab w:pos="538" w:val="left" w:leader="none"/>
              </w:tabs>
              <w:spacing w:line="240" w:lineRule="auto" w:before="0" w:after="0"/>
              <w:ind w:left="538" w:right="0" w:hanging="273"/>
              <w:jc w:val="left"/>
              <w:rPr>
                <w:sz w:val="20"/>
              </w:rPr>
            </w:pPr>
            <w:r>
              <w:rPr>
                <w:sz w:val="20"/>
              </w:rPr>
              <w:t>Trade-union</w:t>
            </w:r>
            <w:r>
              <w:rPr>
                <w:spacing w:val="-10"/>
                <w:sz w:val="20"/>
              </w:rPr>
              <w:t> </w:t>
            </w:r>
            <w:r>
              <w:rPr>
                <w:sz w:val="20"/>
              </w:rPr>
              <w:t>membership</w:t>
            </w:r>
            <w:r>
              <w:rPr>
                <w:spacing w:val="-10"/>
                <w:sz w:val="20"/>
              </w:rPr>
              <w:t> </w:t>
            </w:r>
            <w:r>
              <w:rPr>
                <w:spacing w:val="-5"/>
                <w:sz w:val="20"/>
              </w:rPr>
              <w:t>(9)</w:t>
            </w:r>
          </w:p>
        </w:tc>
        <w:tc>
          <w:tcPr>
            <w:tcW w:w="787" w:type="dxa"/>
            <w:tcBorders>
              <w:bottom w:val="single" w:sz="8" w:space="0" w:color="000000"/>
            </w:tcBorders>
          </w:tcPr>
          <w:p>
            <w:pPr>
              <w:pStyle w:val="TableParagraph"/>
              <w:ind w:left="412"/>
              <w:rPr>
                <w:b/>
                <w:sz w:val="20"/>
              </w:rPr>
            </w:pPr>
            <w:r>
              <w:rPr>
                <w:b/>
                <w:spacing w:val="-5"/>
                <w:sz w:val="20"/>
              </w:rPr>
              <w:t>n/a</w:t>
            </w:r>
          </w:p>
          <w:p>
            <w:pPr>
              <w:pStyle w:val="TableParagraph"/>
              <w:rPr>
                <w:sz w:val="20"/>
              </w:rPr>
            </w:pPr>
          </w:p>
          <w:p>
            <w:pPr>
              <w:pStyle w:val="TableParagraph"/>
              <w:spacing w:before="1"/>
              <w:rPr>
                <w:sz w:val="20"/>
              </w:rPr>
            </w:pPr>
          </w:p>
          <w:p>
            <w:pPr>
              <w:pStyle w:val="TableParagraph"/>
              <w:ind w:left="434" w:right="96"/>
              <w:jc w:val="both"/>
              <w:rPr>
                <w:sz w:val="20"/>
              </w:rPr>
            </w:pPr>
            <w:r>
              <w:rPr>
                <w:spacing w:val="-4"/>
                <w:sz w:val="20"/>
              </w:rPr>
              <w:t>n/a n/a n/a n/a n/a n/a n/a </w:t>
            </w:r>
            <w:r>
              <w:rPr>
                <w:spacing w:val="-5"/>
                <w:sz w:val="20"/>
              </w:rPr>
              <w:t>n/a</w:t>
            </w:r>
          </w:p>
        </w:tc>
        <w:tc>
          <w:tcPr>
            <w:tcW w:w="744" w:type="dxa"/>
            <w:tcBorders>
              <w:bottom w:val="single" w:sz="8" w:space="0" w:color="000000"/>
            </w:tcBorders>
          </w:tcPr>
          <w:p>
            <w:pPr>
              <w:pStyle w:val="TableParagraph"/>
              <w:ind w:right="99"/>
              <w:jc w:val="right"/>
              <w:rPr>
                <w:b/>
                <w:sz w:val="20"/>
              </w:rPr>
            </w:pPr>
            <w:r>
              <w:rPr>
                <w:b/>
                <w:spacing w:val="-10"/>
                <w:sz w:val="20"/>
              </w:rPr>
              <w:t>1</w:t>
            </w:r>
          </w:p>
          <w:p>
            <w:pPr>
              <w:pStyle w:val="TableParagraph"/>
              <w:rPr>
                <w:sz w:val="20"/>
              </w:rPr>
            </w:pPr>
          </w:p>
          <w:p>
            <w:pPr>
              <w:pStyle w:val="TableParagraph"/>
              <w:spacing w:before="1"/>
              <w:rPr>
                <w:sz w:val="20"/>
              </w:rPr>
            </w:pPr>
          </w:p>
          <w:p>
            <w:pPr>
              <w:pStyle w:val="TableParagraph"/>
              <w:ind w:left="182"/>
              <w:rPr>
                <w:sz w:val="20"/>
              </w:rPr>
            </w:pPr>
            <w:r>
              <w:rPr>
                <w:spacing w:val="-2"/>
                <w:sz w:val="20"/>
              </w:rPr>
              <w:t>0.125</w:t>
            </w:r>
          </w:p>
          <w:p>
            <w:pPr>
              <w:pStyle w:val="TableParagraph"/>
              <w:spacing w:before="1"/>
              <w:ind w:left="182"/>
              <w:rPr>
                <w:sz w:val="20"/>
              </w:rPr>
            </w:pPr>
            <w:r>
              <w:rPr>
                <w:spacing w:val="-2"/>
                <w:sz w:val="20"/>
              </w:rPr>
              <w:t>0.125</w:t>
            </w:r>
          </w:p>
          <w:p>
            <w:pPr>
              <w:pStyle w:val="TableParagraph"/>
              <w:spacing w:line="229" w:lineRule="exact"/>
              <w:ind w:left="182"/>
              <w:rPr>
                <w:sz w:val="20"/>
              </w:rPr>
            </w:pPr>
            <w:r>
              <w:rPr>
                <w:spacing w:val="-2"/>
                <w:sz w:val="20"/>
              </w:rPr>
              <w:t>0.125</w:t>
            </w:r>
          </w:p>
          <w:p>
            <w:pPr>
              <w:pStyle w:val="TableParagraph"/>
              <w:spacing w:line="229" w:lineRule="exact"/>
              <w:ind w:left="182"/>
              <w:rPr>
                <w:sz w:val="20"/>
              </w:rPr>
            </w:pPr>
            <w:r>
              <w:rPr>
                <w:spacing w:val="-2"/>
                <w:sz w:val="20"/>
              </w:rPr>
              <w:t>0.125</w:t>
            </w:r>
          </w:p>
          <w:p>
            <w:pPr>
              <w:pStyle w:val="TableParagraph"/>
              <w:spacing w:before="1"/>
              <w:ind w:left="182"/>
              <w:rPr>
                <w:sz w:val="20"/>
              </w:rPr>
            </w:pPr>
            <w:r>
              <w:rPr>
                <w:spacing w:val="-2"/>
                <w:sz w:val="20"/>
              </w:rPr>
              <w:t>0.125</w:t>
            </w:r>
          </w:p>
          <w:p>
            <w:pPr>
              <w:pStyle w:val="TableParagraph"/>
              <w:ind w:left="182"/>
              <w:rPr>
                <w:sz w:val="20"/>
              </w:rPr>
            </w:pPr>
            <w:r>
              <w:rPr>
                <w:spacing w:val="-2"/>
                <w:sz w:val="20"/>
              </w:rPr>
              <w:t>0.125</w:t>
            </w:r>
          </w:p>
          <w:p>
            <w:pPr>
              <w:pStyle w:val="TableParagraph"/>
              <w:spacing w:before="1"/>
              <w:ind w:left="182"/>
              <w:rPr>
                <w:sz w:val="20"/>
              </w:rPr>
            </w:pPr>
            <w:r>
              <w:rPr>
                <w:spacing w:val="-2"/>
                <w:sz w:val="20"/>
              </w:rPr>
              <w:t>0.125</w:t>
            </w:r>
          </w:p>
          <w:p>
            <w:pPr>
              <w:pStyle w:val="TableParagraph"/>
              <w:ind w:left="182"/>
              <w:rPr>
                <w:sz w:val="20"/>
              </w:rPr>
            </w:pPr>
            <w:r>
              <w:rPr>
                <w:spacing w:val="-2"/>
                <w:sz w:val="20"/>
              </w:rPr>
              <w:t>0.125</w:t>
            </w:r>
          </w:p>
        </w:tc>
        <w:tc>
          <w:tcPr>
            <w:tcW w:w="785" w:type="dxa"/>
            <w:tcBorders>
              <w:bottom w:val="single" w:sz="8" w:space="0" w:color="000000"/>
            </w:tcBorders>
          </w:tcPr>
          <w:p>
            <w:pPr>
              <w:pStyle w:val="TableParagraph"/>
              <w:ind w:right="99"/>
              <w:jc w:val="right"/>
              <w:rPr>
                <w:b/>
                <w:sz w:val="20"/>
              </w:rPr>
            </w:pPr>
            <w:r>
              <w:rPr>
                <w:b/>
                <w:spacing w:val="-10"/>
                <w:sz w:val="20"/>
              </w:rPr>
              <w:t>1</w:t>
            </w:r>
          </w:p>
          <w:p>
            <w:pPr>
              <w:pStyle w:val="TableParagraph"/>
              <w:rPr>
                <w:sz w:val="20"/>
              </w:rPr>
            </w:pPr>
          </w:p>
          <w:p>
            <w:pPr>
              <w:pStyle w:val="TableParagraph"/>
              <w:spacing w:before="1"/>
              <w:rPr>
                <w:sz w:val="20"/>
              </w:rPr>
            </w:pPr>
          </w:p>
          <w:p>
            <w:pPr>
              <w:pStyle w:val="TableParagraph"/>
              <w:ind w:left="223"/>
              <w:rPr>
                <w:sz w:val="20"/>
              </w:rPr>
            </w:pPr>
            <w:r>
              <w:rPr>
                <w:spacing w:val="-2"/>
                <w:sz w:val="20"/>
              </w:rPr>
              <w:t>0.125</w:t>
            </w:r>
          </w:p>
          <w:p>
            <w:pPr>
              <w:pStyle w:val="TableParagraph"/>
              <w:spacing w:before="1"/>
              <w:ind w:left="223"/>
              <w:rPr>
                <w:sz w:val="20"/>
              </w:rPr>
            </w:pPr>
            <w:r>
              <w:rPr>
                <w:spacing w:val="-2"/>
                <w:sz w:val="20"/>
              </w:rPr>
              <w:t>0.125</w:t>
            </w:r>
          </w:p>
          <w:p>
            <w:pPr>
              <w:pStyle w:val="TableParagraph"/>
              <w:spacing w:line="229" w:lineRule="exact"/>
              <w:ind w:left="223"/>
              <w:rPr>
                <w:sz w:val="20"/>
              </w:rPr>
            </w:pPr>
            <w:r>
              <w:rPr>
                <w:spacing w:val="-2"/>
                <w:sz w:val="20"/>
              </w:rPr>
              <w:t>0.125</w:t>
            </w:r>
          </w:p>
          <w:p>
            <w:pPr>
              <w:pStyle w:val="TableParagraph"/>
              <w:spacing w:line="229" w:lineRule="exact"/>
              <w:ind w:left="223"/>
              <w:rPr>
                <w:sz w:val="20"/>
              </w:rPr>
            </w:pPr>
            <w:r>
              <w:rPr>
                <w:spacing w:val="-2"/>
                <w:sz w:val="20"/>
              </w:rPr>
              <w:t>0.125</w:t>
            </w:r>
          </w:p>
          <w:p>
            <w:pPr>
              <w:pStyle w:val="TableParagraph"/>
              <w:spacing w:before="1"/>
              <w:ind w:left="223"/>
              <w:rPr>
                <w:sz w:val="20"/>
              </w:rPr>
            </w:pPr>
            <w:r>
              <w:rPr>
                <w:spacing w:val="-2"/>
                <w:sz w:val="20"/>
              </w:rPr>
              <w:t>0.125</w:t>
            </w:r>
          </w:p>
          <w:p>
            <w:pPr>
              <w:pStyle w:val="TableParagraph"/>
              <w:ind w:left="223"/>
              <w:rPr>
                <w:sz w:val="20"/>
              </w:rPr>
            </w:pPr>
            <w:r>
              <w:rPr>
                <w:spacing w:val="-2"/>
                <w:sz w:val="20"/>
              </w:rPr>
              <w:t>0.125</w:t>
            </w:r>
          </w:p>
          <w:p>
            <w:pPr>
              <w:pStyle w:val="TableParagraph"/>
              <w:spacing w:before="1"/>
              <w:ind w:left="223"/>
              <w:rPr>
                <w:sz w:val="20"/>
              </w:rPr>
            </w:pPr>
            <w:r>
              <w:rPr>
                <w:spacing w:val="-2"/>
                <w:sz w:val="20"/>
              </w:rPr>
              <w:t>0.125</w:t>
            </w:r>
          </w:p>
          <w:p>
            <w:pPr>
              <w:pStyle w:val="TableParagraph"/>
              <w:ind w:left="223"/>
              <w:rPr>
                <w:sz w:val="20"/>
              </w:rPr>
            </w:pPr>
            <w:r>
              <w:rPr>
                <w:spacing w:val="-2"/>
                <w:sz w:val="20"/>
              </w:rPr>
              <w:t>0.125</w:t>
            </w:r>
          </w:p>
        </w:tc>
      </w:tr>
      <w:tr>
        <w:trPr>
          <w:trHeight w:val="323" w:hRule="atLeast"/>
        </w:trPr>
        <w:tc>
          <w:tcPr>
            <w:tcW w:w="7195" w:type="dxa"/>
            <w:tcBorders>
              <w:top w:val="single" w:sz="8" w:space="0" w:color="000000"/>
            </w:tcBorders>
          </w:tcPr>
          <w:p>
            <w:pPr>
              <w:pStyle w:val="TableParagraph"/>
              <w:ind w:left="105"/>
              <w:rPr>
                <w:sz w:val="20"/>
              </w:rPr>
            </w:pPr>
            <w:r>
              <w:rPr>
                <w:b/>
                <w:sz w:val="20"/>
              </w:rPr>
              <w:t>Freedom</w:t>
            </w:r>
            <w:r>
              <w:rPr>
                <w:b/>
                <w:spacing w:val="-5"/>
                <w:sz w:val="20"/>
              </w:rPr>
              <w:t> </w:t>
            </w:r>
            <w:r>
              <w:rPr>
                <w:b/>
                <w:sz w:val="20"/>
              </w:rPr>
              <w:t>of</w:t>
            </w:r>
            <w:r>
              <w:rPr>
                <w:b/>
                <w:spacing w:val="-8"/>
                <w:sz w:val="20"/>
              </w:rPr>
              <w:t> </w:t>
            </w:r>
            <w:r>
              <w:rPr>
                <w:b/>
                <w:sz w:val="20"/>
              </w:rPr>
              <w:t>Association</w:t>
            </w:r>
            <w:r>
              <w:rPr>
                <w:b/>
                <w:spacing w:val="-7"/>
                <w:sz w:val="20"/>
              </w:rPr>
              <w:t> </w:t>
            </w:r>
            <w:r>
              <w:rPr>
                <w:b/>
                <w:sz w:val="20"/>
              </w:rPr>
              <w:t>and</w:t>
            </w:r>
            <w:r>
              <w:rPr>
                <w:b/>
                <w:spacing w:val="-6"/>
                <w:sz w:val="20"/>
              </w:rPr>
              <w:t> </w:t>
            </w:r>
            <w:r>
              <w:rPr>
                <w:b/>
                <w:sz w:val="20"/>
              </w:rPr>
              <w:t>Assembly</w:t>
            </w:r>
            <w:r>
              <w:rPr>
                <w:b/>
                <w:spacing w:val="-6"/>
                <w:sz w:val="20"/>
              </w:rPr>
              <w:t> </w:t>
            </w:r>
            <w:r>
              <w:rPr>
                <w:spacing w:val="-4"/>
                <w:sz w:val="20"/>
              </w:rPr>
              <w:t>(13)</w:t>
            </w:r>
          </w:p>
        </w:tc>
        <w:tc>
          <w:tcPr>
            <w:tcW w:w="787" w:type="dxa"/>
            <w:tcBorders>
              <w:top w:val="single" w:sz="8" w:space="0" w:color="000000"/>
            </w:tcBorders>
          </w:tcPr>
          <w:p>
            <w:pPr>
              <w:pStyle w:val="TableParagraph"/>
              <w:ind w:right="92"/>
              <w:jc w:val="right"/>
              <w:rPr>
                <w:b/>
                <w:sz w:val="20"/>
              </w:rPr>
            </w:pPr>
            <w:r>
              <w:rPr>
                <w:b/>
                <w:spacing w:val="-5"/>
                <w:sz w:val="20"/>
              </w:rPr>
              <w:t>n/a</w:t>
            </w:r>
          </w:p>
        </w:tc>
        <w:tc>
          <w:tcPr>
            <w:tcW w:w="744" w:type="dxa"/>
            <w:tcBorders>
              <w:top w:val="single" w:sz="8" w:space="0" w:color="000000"/>
            </w:tcBorders>
          </w:tcPr>
          <w:p>
            <w:pPr>
              <w:pStyle w:val="TableParagraph"/>
              <w:ind w:right="94"/>
              <w:jc w:val="right"/>
              <w:rPr>
                <w:b/>
                <w:sz w:val="20"/>
              </w:rPr>
            </w:pPr>
            <w:r>
              <w:rPr>
                <w:b/>
                <w:spacing w:val="-10"/>
                <w:sz w:val="20"/>
              </w:rPr>
              <w:t>1</w:t>
            </w:r>
          </w:p>
        </w:tc>
        <w:tc>
          <w:tcPr>
            <w:tcW w:w="785" w:type="dxa"/>
            <w:tcBorders>
              <w:top w:val="single" w:sz="8" w:space="0" w:color="000000"/>
            </w:tcBorders>
          </w:tcPr>
          <w:p>
            <w:pPr>
              <w:pStyle w:val="TableParagraph"/>
              <w:ind w:right="94"/>
              <w:jc w:val="right"/>
              <w:rPr>
                <w:b/>
                <w:sz w:val="20"/>
              </w:rPr>
            </w:pPr>
            <w:r>
              <w:rPr>
                <w:b/>
                <w:spacing w:val="-10"/>
                <w:sz w:val="20"/>
              </w:rPr>
              <w:t>1</w:t>
            </w:r>
          </w:p>
        </w:tc>
      </w:tr>
      <w:tr>
        <w:trPr>
          <w:trHeight w:val="258" w:hRule="atLeast"/>
        </w:trPr>
        <w:tc>
          <w:tcPr>
            <w:tcW w:w="7195" w:type="dxa"/>
          </w:tcPr>
          <w:p>
            <w:pPr>
              <w:pStyle w:val="TableParagraph"/>
              <w:ind w:left="105"/>
              <w:rPr>
                <w:sz w:val="20"/>
              </w:rPr>
            </w:pPr>
            <w:r>
              <w:rPr>
                <w:b/>
                <w:sz w:val="20"/>
              </w:rPr>
              <w:t>Right</w:t>
            </w:r>
            <w:r>
              <w:rPr>
                <w:b/>
                <w:spacing w:val="-7"/>
                <w:sz w:val="20"/>
              </w:rPr>
              <w:t> </w:t>
            </w:r>
            <w:r>
              <w:rPr>
                <w:b/>
                <w:sz w:val="20"/>
              </w:rPr>
              <w:t>to</w:t>
            </w:r>
            <w:r>
              <w:rPr>
                <w:b/>
                <w:spacing w:val="-7"/>
                <w:sz w:val="20"/>
              </w:rPr>
              <w:t> </w:t>
            </w:r>
            <w:r>
              <w:rPr>
                <w:b/>
                <w:sz w:val="20"/>
              </w:rPr>
              <w:t>Collective</w:t>
            </w:r>
            <w:r>
              <w:rPr>
                <w:b/>
                <w:spacing w:val="-8"/>
                <w:sz w:val="20"/>
              </w:rPr>
              <w:t> </w:t>
            </w:r>
            <w:r>
              <w:rPr>
                <w:b/>
                <w:sz w:val="20"/>
              </w:rPr>
              <w:t>Bargaining</w:t>
            </w:r>
            <w:r>
              <w:rPr>
                <w:b/>
                <w:spacing w:val="-7"/>
                <w:sz w:val="20"/>
              </w:rPr>
              <w:t> </w:t>
            </w:r>
            <w:r>
              <w:rPr>
                <w:spacing w:val="-4"/>
                <w:sz w:val="20"/>
              </w:rPr>
              <w:t>(14)</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710" w:hRule="atLeast"/>
        </w:trPr>
        <w:tc>
          <w:tcPr>
            <w:tcW w:w="7195" w:type="dxa"/>
          </w:tcPr>
          <w:p>
            <w:pPr>
              <w:pStyle w:val="TableParagraph"/>
              <w:ind w:left="105"/>
              <w:rPr>
                <w:sz w:val="20"/>
              </w:rPr>
            </w:pPr>
            <w:r>
              <w:rPr>
                <w:b/>
                <w:sz w:val="20"/>
              </w:rPr>
              <w:t>Prohibition</w:t>
            </w:r>
            <w:r>
              <w:rPr>
                <w:b/>
                <w:spacing w:val="-6"/>
                <w:sz w:val="20"/>
              </w:rPr>
              <w:t> </w:t>
            </w:r>
            <w:r>
              <w:rPr>
                <w:b/>
                <w:sz w:val="20"/>
              </w:rPr>
              <w:t>of</w:t>
            </w:r>
            <w:r>
              <w:rPr>
                <w:b/>
                <w:spacing w:val="-5"/>
                <w:sz w:val="20"/>
              </w:rPr>
              <w:t> </w:t>
            </w:r>
            <w:r>
              <w:rPr>
                <w:b/>
                <w:sz w:val="20"/>
              </w:rPr>
              <w:t>Forced</w:t>
            </w:r>
            <w:r>
              <w:rPr>
                <w:b/>
                <w:spacing w:val="-6"/>
                <w:sz w:val="20"/>
              </w:rPr>
              <w:t> </w:t>
            </w:r>
            <w:r>
              <w:rPr>
                <w:b/>
                <w:sz w:val="20"/>
              </w:rPr>
              <w:t>Labor</w:t>
            </w:r>
            <w:r>
              <w:rPr>
                <w:b/>
                <w:spacing w:val="-6"/>
                <w:sz w:val="20"/>
              </w:rPr>
              <w:t> </w:t>
            </w:r>
            <w:r>
              <w:rPr>
                <w:spacing w:val="-4"/>
                <w:sz w:val="20"/>
              </w:rPr>
              <w:t>(15)</w:t>
            </w:r>
          </w:p>
          <w:p>
            <w:pPr>
              <w:pStyle w:val="TableParagraph"/>
              <w:spacing w:line="230" w:lineRule="atLeast"/>
              <w:ind w:left="105"/>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an</w:t>
            </w:r>
            <w:r>
              <w:rPr>
                <w:i/>
                <w:spacing w:val="-4"/>
                <w:sz w:val="20"/>
              </w:rPr>
              <w:t> </w:t>
            </w:r>
            <w:r>
              <w:rPr>
                <w:i/>
                <w:sz w:val="20"/>
              </w:rPr>
              <w:t>economy</w:t>
            </w:r>
            <w:r>
              <w:rPr>
                <w:i/>
                <w:spacing w:val="-3"/>
                <w:sz w:val="20"/>
              </w:rPr>
              <w:t> </w:t>
            </w:r>
            <w:r>
              <w:rPr>
                <w:i/>
                <w:sz w:val="20"/>
              </w:rPr>
              <w:t>must</w:t>
            </w:r>
            <w:r>
              <w:rPr>
                <w:i/>
                <w:spacing w:val="-3"/>
                <w:sz w:val="20"/>
              </w:rPr>
              <w:t> </w:t>
            </w:r>
            <w:r>
              <w:rPr>
                <w:i/>
                <w:sz w:val="20"/>
              </w:rPr>
              <w:t>have</w:t>
            </w:r>
            <w:r>
              <w:rPr>
                <w:i/>
                <w:spacing w:val="-3"/>
                <w:sz w:val="20"/>
              </w:rPr>
              <w:t> </w:t>
            </w:r>
            <w:r>
              <w:rPr>
                <w:i/>
                <w:sz w:val="20"/>
              </w:rPr>
              <w:t>law</w:t>
            </w:r>
            <w:r>
              <w:rPr>
                <w:i/>
                <w:spacing w:val="-4"/>
                <w:sz w:val="20"/>
              </w:rPr>
              <w:t> </w:t>
            </w:r>
            <w:r>
              <w:rPr>
                <w:i/>
                <w:sz w:val="20"/>
              </w:rPr>
              <w:t>or</w:t>
            </w:r>
            <w:r>
              <w:rPr>
                <w:i/>
                <w:spacing w:val="-4"/>
                <w:sz w:val="20"/>
              </w:rPr>
              <w:t> </w:t>
            </w:r>
            <w:r>
              <w:rPr>
                <w:i/>
                <w:sz w:val="20"/>
              </w:rPr>
              <w:t>regulation</w:t>
            </w:r>
            <w:r>
              <w:rPr>
                <w:i/>
                <w:spacing w:val="-2"/>
                <w:sz w:val="20"/>
              </w:rPr>
              <w:t> </w:t>
            </w:r>
            <w:r>
              <w:rPr>
                <w:i/>
                <w:sz w:val="20"/>
              </w:rPr>
              <w:t>which</w:t>
            </w:r>
            <w:r>
              <w:rPr>
                <w:i/>
                <w:spacing w:val="-2"/>
                <w:sz w:val="20"/>
              </w:rPr>
              <w:t> </w:t>
            </w:r>
            <w:r>
              <w:rPr>
                <w:i/>
                <w:sz w:val="20"/>
              </w:rPr>
              <w:t>explicitly prohibit force labor</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4142" w:hRule="atLeast"/>
        </w:trPr>
        <w:tc>
          <w:tcPr>
            <w:tcW w:w="7195" w:type="dxa"/>
          </w:tcPr>
          <w:p>
            <w:pPr>
              <w:pStyle w:val="TableParagraph"/>
              <w:ind w:left="105"/>
              <w:rPr>
                <w:b/>
                <w:sz w:val="20"/>
              </w:rPr>
            </w:pPr>
            <w:r>
              <w:rPr>
                <w:b/>
                <w:sz w:val="20"/>
              </w:rPr>
              <w:t>Minimum</w:t>
            </w:r>
            <w:r>
              <w:rPr>
                <w:b/>
                <w:spacing w:val="-3"/>
                <w:sz w:val="20"/>
              </w:rPr>
              <w:t> </w:t>
            </w:r>
            <w:r>
              <w:rPr>
                <w:b/>
                <w:sz w:val="20"/>
              </w:rPr>
              <w:t>Legal</w:t>
            </w:r>
            <w:r>
              <w:rPr>
                <w:b/>
                <w:spacing w:val="-5"/>
                <w:sz w:val="20"/>
              </w:rPr>
              <w:t> </w:t>
            </w:r>
            <w:r>
              <w:rPr>
                <w:b/>
                <w:sz w:val="20"/>
              </w:rPr>
              <w:t>Age</w:t>
            </w:r>
            <w:r>
              <w:rPr>
                <w:b/>
                <w:spacing w:val="-5"/>
                <w:sz w:val="20"/>
              </w:rPr>
              <w:t> </w:t>
            </w:r>
            <w:r>
              <w:rPr>
                <w:b/>
                <w:sz w:val="20"/>
              </w:rPr>
              <w:t>for</w:t>
            </w:r>
            <w:r>
              <w:rPr>
                <w:b/>
                <w:spacing w:val="-5"/>
                <w:sz w:val="20"/>
              </w:rPr>
              <w:t> </w:t>
            </w:r>
            <w:r>
              <w:rPr>
                <w:b/>
                <w:spacing w:val="-2"/>
                <w:sz w:val="20"/>
              </w:rPr>
              <w:t>Employment</w:t>
            </w:r>
          </w:p>
          <w:p>
            <w:pPr>
              <w:pStyle w:val="TableParagraph"/>
              <w:ind w:left="105"/>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the</w:t>
            </w:r>
            <w:r>
              <w:rPr>
                <w:i/>
                <w:spacing w:val="-3"/>
                <w:sz w:val="20"/>
              </w:rPr>
              <w:t> </w:t>
            </w:r>
            <w:r>
              <w:rPr>
                <w:i/>
                <w:sz w:val="20"/>
              </w:rPr>
              <w:t>economy</w:t>
            </w:r>
            <w:r>
              <w:rPr>
                <w:i/>
                <w:spacing w:val="-3"/>
                <w:sz w:val="20"/>
              </w:rPr>
              <w:t> </w:t>
            </w:r>
            <w:r>
              <w:rPr>
                <w:i/>
                <w:sz w:val="20"/>
              </w:rPr>
              <w:t>must</w:t>
            </w:r>
            <w:r>
              <w:rPr>
                <w:i/>
                <w:spacing w:val="-3"/>
                <w:sz w:val="20"/>
              </w:rPr>
              <w:t> </w:t>
            </w:r>
            <w:r>
              <w:rPr>
                <w:i/>
                <w:sz w:val="20"/>
              </w:rPr>
              <w:t>mandate</w:t>
            </w:r>
            <w:r>
              <w:rPr>
                <w:i/>
                <w:spacing w:val="-3"/>
                <w:sz w:val="20"/>
              </w:rPr>
              <w:t> </w:t>
            </w:r>
            <w:r>
              <w:rPr>
                <w:i/>
                <w:sz w:val="20"/>
              </w:rPr>
              <w:t>a</w:t>
            </w:r>
            <w:r>
              <w:rPr>
                <w:i/>
                <w:spacing w:val="-4"/>
                <w:sz w:val="20"/>
              </w:rPr>
              <w:t> </w:t>
            </w:r>
            <w:r>
              <w:rPr>
                <w:i/>
                <w:sz w:val="20"/>
              </w:rPr>
              <w:t>minimum</w:t>
            </w:r>
            <w:r>
              <w:rPr>
                <w:i/>
                <w:spacing w:val="-3"/>
                <w:sz w:val="20"/>
              </w:rPr>
              <w:t> </w:t>
            </w:r>
            <w:r>
              <w:rPr>
                <w:i/>
                <w:sz w:val="20"/>
              </w:rPr>
              <w:t>age</w:t>
            </w:r>
            <w:r>
              <w:rPr>
                <w:i/>
                <w:spacing w:val="-3"/>
                <w:sz w:val="20"/>
              </w:rPr>
              <w:t> </w:t>
            </w:r>
            <w:r>
              <w:rPr>
                <w:i/>
                <w:sz w:val="20"/>
              </w:rPr>
              <w:t>of</w:t>
            </w:r>
            <w:r>
              <w:rPr>
                <w:i/>
                <w:spacing w:val="-6"/>
                <w:sz w:val="20"/>
              </w:rPr>
              <w:t> </w:t>
            </w:r>
            <w:r>
              <w:rPr>
                <w:i/>
                <w:sz w:val="20"/>
              </w:rPr>
              <w:t>admission based on the following:</w:t>
            </w:r>
          </w:p>
          <w:p>
            <w:pPr>
              <w:pStyle w:val="TableParagraph"/>
              <w:numPr>
                <w:ilvl w:val="0"/>
                <w:numId w:val="21"/>
              </w:numPr>
              <w:tabs>
                <w:tab w:pos="537" w:val="left" w:leader="none"/>
              </w:tabs>
              <w:spacing w:line="240" w:lineRule="auto" w:before="1" w:after="0"/>
              <w:ind w:left="537" w:right="0" w:hanging="274"/>
              <w:jc w:val="left"/>
              <w:rPr>
                <w:sz w:val="20"/>
              </w:rPr>
            </w:pPr>
            <w:r>
              <w:rPr>
                <w:sz w:val="20"/>
              </w:rPr>
              <w:t>General</w:t>
            </w:r>
            <w:r>
              <w:rPr>
                <w:spacing w:val="-7"/>
                <w:sz w:val="20"/>
              </w:rPr>
              <w:t> </w:t>
            </w:r>
            <w:r>
              <w:rPr>
                <w:sz w:val="20"/>
              </w:rPr>
              <w:t>employment</w:t>
            </w:r>
            <w:r>
              <w:rPr>
                <w:spacing w:val="-7"/>
                <w:sz w:val="20"/>
              </w:rPr>
              <w:t> </w:t>
            </w:r>
            <w:r>
              <w:rPr>
                <w:spacing w:val="-4"/>
                <w:sz w:val="20"/>
              </w:rPr>
              <w:t>(16)</w:t>
            </w:r>
          </w:p>
          <w:p>
            <w:pPr>
              <w:pStyle w:val="TableParagraph"/>
              <w:ind w:left="105" w:right="134"/>
              <w:rPr>
                <w:i/>
                <w:sz w:val="20"/>
              </w:rPr>
            </w:pPr>
            <w:r>
              <w:rPr>
                <w:i/>
                <w:sz w:val="20"/>
              </w:rPr>
              <w:t>To score 0.5 points on SB, the minimum age for general employment should be equal or</w:t>
            </w:r>
            <w:r>
              <w:rPr>
                <w:i/>
                <w:spacing w:val="-3"/>
                <w:sz w:val="20"/>
              </w:rPr>
              <w:t> </w:t>
            </w:r>
            <w:r>
              <w:rPr>
                <w:i/>
                <w:sz w:val="20"/>
              </w:rPr>
              <w:t>higher</w:t>
            </w:r>
            <w:r>
              <w:rPr>
                <w:i/>
                <w:spacing w:val="-3"/>
                <w:sz w:val="20"/>
              </w:rPr>
              <w:t> </w:t>
            </w:r>
            <w:r>
              <w:rPr>
                <w:i/>
                <w:sz w:val="20"/>
              </w:rPr>
              <w:t>to</w:t>
            </w:r>
            <w:r>
              <w:rPr>
                <w:i/>
                <w:spacing w:val="-1"/>
                <w:sz w:val="20"/>
              </w:rPr>
              <w:t> </w:t>
            </w:r>
            <w:r>
              <w:rPr>
                <w:i/>
                <w:sz w:val="20"/>
              </w:rPr>
              <w:t>15.</w:t>
            </w:r>
            <w:r>
              <w:rPr>
                <w:i/>
                <w:spacing w:val="-2"/>
                <w:sz w:val="20"/>
              </w:rPr>
              <w:t> </w:t>
            </w:r>
            <w:r>
              <w:rPr>
                <w:i/>
                <w:sz w:val="20"/>
              </w:rPr>
              <w:t>If</w:t>
            </w:r>
            <w:r>
              <w:rPr>
                <w:i/>
                <w:spacing w:val="-2"/>
                <w:sz w:val="20"/>
              </w:rPr>
              <w:t> </w:t>
            </w:r>
            <w:r>
              <w:rPr>
                <w:i/>
                <w:sz w:val="20"/>
              </w:rPr>
              <w:t>the</w:t>
            </w:r>
            <w:r>
              <w:rPr>
                <w:i/>
                <w:spacing w:val="-4"/>
                <w:sz w:val="20"/>
              </w:rPr>
              <w:t> </w:t>
            </w:r>
            <w:r>
              <w:rPr>
                <w:i/>
                <w:sz w:val="20"/>
              </w:rPr>
              <w:t>minimum</w:t>
            </w:r>
            <w:r>
              <w:rPr>
                <w:i/>
                <w:spacing w:val="-2"/>
                <w:sz w:val="20"/>
              </w:rPr>
              <w:t> </w:t>
            </w:r>
            <w:r>
              <w:rPr>
                <w:i/>
                <w:sz w:val="20"/>
              </w:rPr>
              <w:t>age</w:t>
            </w:r>
            <w:r>
              <w:rPr>
                <w:i/>
                <w:spacing w:val="-2"/>
                <w:sz w:val="20"/>
              </w:rPr>
              <w:t> </w:t>
            </w:r>
            <w:r>
              <w:rPr>
                <w:i/>
                <w:sz w:val="20"/>
              </w:rPr>
              <w:t>is</w:t>
            </w:r>
            <w:r>
              <w:rPr>
                <w:i/>
                <w:spacing w:val="-3"/>
                <w:sz w:val="20"/>
              </w:rPr>
              <w:t> </w:t>
            </w:r>
            <w:r>
              <w:rPr>
                <w:i/>
                <w:sz w:val="20"/>
              </w:rPr>
              <w:t>equal</w:t>
            </w:r>
            <w:r>
              <w:rPr>
                <w:i/>
                <w:spacing w:val="-2"/>
                <w:sz w:val="20"/>
              </w:rPr>
              <w:t> </w:t>
            </w:r>
            <w:r>
              <w:rPr>
                <w:i/>
                <w:sz w:val="20"/>
              </w:rPr>
              <w:t>to</w:t>
            </w:r>
            <w:r>
              <w:rPr>
                <w:i/>
                <w:spacing w:val="-1"/>
                <w:sz w:val="20"/>
              </w:rPr>
              <w:t> </w:t>
            </w:r>
            <w:r>
              <w:rPr>
                <w:i/>
                <w:sz w:val="20"/>
              </w:rPr>
              <w:t>14,</w:t>
            </w:r>
            <w:r>
              <w:rPr>
                <w:i/>
                <w:spacing w:val="-1"/>
                <w:sz w:val="20"/>
              </w:rPr>
              <w:t> </w:t>
            </w:r>
            <w:r>
              <w:rPr>
                <w:i/>
                <w:sz w:val="20"/>
              </w:rPr>
              <w:t>the</w:t>
            </w:r>
            <w:r>
              <w:rPr>
                <w:i/>
                <w:spacing w:val="-2"/>
                <w:sz w:val="20"/>
              </w:rPr>
              <w:t> </w:t>
            </w:r>
            <w:r>
              <w:rPr>
                <w:i/>
                <w:sz w:val="20"/>
              </w:rPr>
              <w:t>economy</w:t>
            </w:r>
            <w:r>
              <w:rPr>
                <w:i/>
                <w:spacing w:val="-2"/>
                <w:sz w:val="20"/>
              </w:rPr>
              <w:t> </w:t>
            </w:r>
            <w:r>
              <w:rPr>
                <w:i/>
                <w:sz w:val="20"/>
              </w:rPr>
              <w:t>obtains</w:t>
            </w:r>
            <w:r>
              <w:rPr>
                <w:i/>
                <w:spacing w:val="-3"/>
                <w:sz w:val="20"/>
              </w:rPr>
              <w:t> </w:t>
            </w:r>
            <w:r>
              <w:rPr>
                <w:i/>
                <w:sz w:val="20"/>
              </w:rPr>
              <w:t>0.25</w:t>
            </w:r>
            <w:r>
              <w:rPr>
                <w:i/>
                <w:spacing w:val="-3"/>
                <w:sz w:val="20"/>
              </w:rPr>
              <w:t> </w:t>
            </w:r>
            <w:r>
              <w:rPr>
                <w:i/>
                <w:sz w:val="20"/>
              </w:rPr>
              <w:t>points</w:t>
            </w:r>
            <w:r>
              <w:rPr>
                <w:i/>
                <w:spacing w:val="-3"/>
                <w:sz w:val="20"/>
              </w:rPr>
              <w:t> </w:t>
            </w:r>
            <w:r>
              <w:rPr>
                <w:i/>
                <w:sz w:val="20"/>
              </w:rPr>
              <w:t>on </w:t>
            </w:r>
            <w:r>
              <w:rPr>
                <w:i/>
                <w:spacing w:val="-6"/>
                <w:sz w:val="20"/>
              </w:rPr>
              <w:t>SB</w:t>
            </w:r>
          </w:p>
          <w:p>
            <w:pPr>
              <w:pStyle w:val="TableParagraph"/>
              <w:numPr>
                <w:ilvl w:val="0"/>
                <w:numId w:val="21"/>
              </w:numPr>
              <w:tabs>
                <w:tab w:pos="536" w:val="left" w:leader="none"/>
              </w:tabs>
              <w:spacing w:line="229" w:lineRule="exact" w:before="0" w:after="0"/>
              <w:ind w:left="536" w:right="0" w:hanging="273"/>
              <w:jc w:val="left"/>
              <w:rPr>
                <w:sz w:val="20"/>
              </w:rPr>
            </w:pPr>
            <w:r>
              <w:rPr>
                <w:sz w:val="20"/>
              </w:rPr>
              <w:t>Light</w:t>
            </w:r>
            <w:r>
              <w:rPr>
                <w:spacing w:val="-4"/>
                <w:sz w:val="20"/>
              </w:rPr>
              <w:t> </w:t>
            </w:r>
            <w:r>
              <w:rPr>
                <w:sz w:val="20"/>
              </w:rPr>
              <w:t>work</w:t>
            </w:r>
            <w:r>
              <w:rPr>
                <w:spacing w:val="-4"/>
                <w:sz w:val="20"/>
              </w:rPr>
              <w:t> (17)</w:t>
            </w:r>
          </w:p>
          <w:p>
            <w:pPr>
              <w:pStyle w:val="TableParagraph"/>
              <w:spacing w:before="3"/>
              <w:ind w:left="105" w:right="134"/>
              <w:rPr>
                <w:i/>
                <w:sz w:val="20"/>
              </w:rPr>
            </w:pPr>
            <w:r>
              <w:rPr>
                <w:i/>
                <w:sz w:val="20"/>
              </w:rPr>
              <w:t>To score 0.25 points on</w:t>
            </w:r>
            <w:r>
              <w:rPr>
                <w:i/>
                <w:spacing w:val="40"/>
                <w:sz w:val="20"/>
              </w:rPr>
              <w:t> </w:t>
            </w:r>
            <w:r>
              <w:rPr>
                <w:i/>
                <w:sz w:val="20"/>
              </w:rPr>
              <w:t>SB, the economy must make a legal distinction for light work in the law. The minimum age for light work must be set between 13-15 years old for countries where the minimum age to work is 15 years old, or 12 to 14 years old, for countries</w:t>
            </w:r>
            <w:r>
              <w:rPr>
                <w:i/>
                <w:spacing w:val="-1"/>
                <w:sz w:val="20"/>
              </w:rPr>
              <w:t> </w:t>
            </w:r>
            <w:r>
              <w:rPr>
                <w:i/>
                <w:sz w:val="20"/>
              </w:rPr>
              <w:t>claiming an exception to the</w:t>
            </w:r>
            <w:r>
              <w:rPr>
                <w:i/>
                <w:spacing w:val="-2"/>
                <w:sz w:val="20"/>
              </w:rPr>
              <w:t> </w:t>
            </w:r>
            <w:r>
              <w:rPr>
                <w:i/>
                <w:sz w:val="20"/>
              </w:rPr>
              <w:t>minimum age for</w:t>
            </w:r>
            <w:r>
              <w:rPr>
                <w:i/>
                <w:spacing w:val="-1"/>
                <w:sz w:val="20"/>
              </w:rPr>
              <w:t> </w:t>
            </w:r>
            <w:r>
              <w:rPr>
                <w:i/>
                <w:sz w:val="20"/>
              </w:rPr>
              <w:t>work at 14 years</w:t>
            </w:r>
            <w:r>
              <w:rPr>
                <w:i/>
                <w:spacing w:val="-1"/>
                <w:sz w:val="20"/>
              </w:rPr>
              <w:t> </w:t>
            </w:r>
            <w:r>
              <w:rPr>
                <w:i/>
                <w:sz w:val="20"/>
              </w:rPr>
              <w:t>old. The</w:t>
            </w:r>
            <w:r>
              <w:rPr>
                <w:i/>
                <w:spacing w:val="-2"/>
                <w:sz w:val="20"/>
              </w:rPr>
              <w:t> </w:t>
            </w:r>
            <w:r>
              <w:rPr>
                <w:i/>
                <w:sz w:val="20"/>
              </w:rPr>
              <w:t>law must</w:t>
            </w:r>
            <w:r>
              <w:rPr>
                <w:i/>
                <w:spacing w:val="-3"/>
                <w:sz w:val="20"/>
              </w:rPr>
              <w:t> </w:t>
            </w:r>
            <w:r>
              <w:rPr>
                <w:i/>
                <w:sz w:val="20"/>
              </w:rPr>
              <w:t>ensure</w:t>
            </w:r>
            <w:r>
              <w:rPr>
                <w:i/>
                <w:spacing w:val="-3"/>
                <w:sz w:val="20"/>
              </w:rPr>
              <w:t> </w:t>
            </w:r>
            <w:r>
              <w:rPr>
                <w:i/>
                <w:sz w:val="20"/>
              </w:rPr>
              <w:t>that</w:t>
            </w:r>
            <w:r>
              <w:rPr>
                <w:i/>
                <w:spacing w:val="-3"/>
                <w:sz w:val="20"/>
              </w:rPr>
              <w:t> </w:t>
            </w:r>
            <w:r>
              <w:rPr>
                <w:i/>
                <w:sz w:val="20"/>
              </w:rPr>
              <w:t>the</w:t>
            </w:r>
            <w:r>
              <w:rPr>
                <w:i/>
                <w:spacing w:val="-3"/>
                <w:sz w:val="20"/>
              </w:rPr>
              <w:t> </w:t>
            </w:r>
            <w:r>
              <w:rPr>
                <w:i/>
                <w:sz w:val="20"/>
              </w:rPr>
              <w:t>light</w:t>
            </w:r>
            <w:r>
              <w:rPr>
                <w:i/>
                <w:spacing w:val="-3"/>
                <w:sz w:val="20"/>
              </w:rPr>
              <w:t> </w:t>
            </w:r>
            <w:r>
              <w:rPr>
                <w:i/>
                <w:sz w:val="20"/>
              </w:rPr>
              <w:t>work</w:t>
            </w:r>
            <w:r>
              <w:rPr>
                <w:i/>
                <w:spacing w:val="-3"/>
                <w:sz w:val="20"/>
              </w:rPr>
              <w:t> </w:t>
            </w:r>
            <w:r>
              <w:rPr>
                <w:i/>
                <w:sz w:val="20"/>
              </w:rPr>
              <w:t>does</w:t>
            </w:r>
            <w:r>
              <w:rPr>
                <w:i/>
                <w:spacing w:val="-4"/>
                <w:sz w:val="20"/>
              </w:rPr>
              <w:t> </w:t>
            </w:r>
            <w:r>
              <w:rPr>
                <w:i/>
                <w:sz w:val="20"/>
              </w:rPr>
              <w:t>not</w:t>
            </w:r>
            <w:r>
              <w:rPr>
                <w:i/>
                <w:spacing w:val="-3"/>
                <w:sz w:val="20"/>
              </w:rPr>
              <w:t> </w:t>
            </w:r>
            <w:r>
              <w:rPr>
                <w:i/>
                <w:sz w:val="20"/>
              </w:rPr>
              <w:t>(1)</w:t>
            </w:r>
            <w:r>
              <w:rPr>
                <w:i/>
                <w:spacing w:val="-2"/>
                <w:sz w:val="20"/>
              </w:rPr>
              <w:t> </w:t>
            </w:r>
            <w:r>
              <w:rPr>
                <w:i/>
                <w:sz w:val="20"/>
              </w:rPr>
              <w:t>interfere</w:t>
            </w:r>
            <w:r>
              <w:rPr>
                <w:i/>
                <w:spacing w:val="-3"/>
                <w:sz w:val="20"/>
              </w:rPr>
              <w:t> </w:t>
            </w:r>
            <w:r>
              <w:rPr>
                <w:i/>
                <w:sz w:val="20"/>
              </w:rPr>
              <w:t>with</w:t>
            </w:r>
            <w:r>
              <w:rPr>
                <w:i/>
                <w:spacing w:val="-2"/>
                <w:sz w:val="20"/>
              </w:rPr>
              <w:t> </w:t>
            </w:r>
            <w:r>
              <w:rPr>
                <w:i/>
                <w:sz w:val="20"/>
              </w:rPr>
              <w:t>the</w:t>
            </w:r>
            <w:r>
              <w:rPr>
                <w:i/>
                <w:spacing w:val="-3"/>
                <w:sz w:val="20"/>
              </w:rPr>
              <w:t> </w:t>
            </w:r>
            <w:r>
              <w:rPr>
                <w:i/>
                <w:sz w:val="20"/>
              </w:rPr>
              <w:t>young</w:t>
            </w:r>
            <w:r>
              <w:rPr>
                <w:i/>
                <w:spacing w:val="-2"/>
                <w:sz w:val="20"/>
              </w:rPr>
              <w:t> </w:t>
            </w:r>
            <w:r>
              <w:rPr>
                <w:i/>
                <w:sz w:val="20"/>
              </w:rPr>
              <w:t>person's</w:t>
            </w:r>
            <w:r>
              <w:rPr>
                <w:i/>
                <w:spacing w:val="-4"/>
                <w:sz w:val="20"/>
              </w:rPr>
              <w:t> </w:t>
            </w:r>
            <w:r>
              <w:rPr>
                <w:i/>
                <w:sz w:val="20"/>
              </w:rPr>
              <w:t>health</w:t>
            </w:r>
            <w:r>
              <w:rPr>
                <w:i/>
                <w:spacing w:val="-4"/>
                <w:sz w:val="20"/>
              </w:rPr>
              <w:t> </w:t>
            </w:r>
            <w:r>
              <w:rPr>
                <w:i/>
                <w:sz w:val="20"/>
              </w:rPr>
              <w:t>or development</w:t>
            </w:r>
            <w:r>
              <w:rPr>
                <w:i/>
                <w:spacing w:val="-4"/>
                <w:sz w:val="20"/>
              </w:rPr>
              <w:t> </w:t>
            </w:r>
            <w:r>
              <w:rPr>
                <w:i/>
                <w:sz w:val="20"/>
              </w:rPr>
              <w:t>and</w:t>
            </w:r>
            <w:r>
              <w:rPr>
                <w:i/>
                <w:spacing w:val="-3"/>
                <w:sz w:val="20"/>
              </w:rPr>
              <w:t> </w:t>
            </w:r>
            <w:r>
              <w:rPr>
                <w:i/>
                <w:sz w:val="20"/>
              </w:rPr>
              <w:t>(2)</w:t>
            </w:r>
            <w:r>
              <w:rPr>
                <w:i/>
                <w:spacing w:val="-6"/>
                <w:sz w:val="20"/>
              </w:rPr>
              <w:t> </w:t>
            </w:r>
            <w:r>
              <w:rPr>
                <w:i/>
                <w:sz w:val="20"/>
              </w:rPr>
              <w:t>prejudice</w:t>
            </w:r>
            <w:r>
              <w:rPr>
                <w:i/>
                <w:spacing w:val="-4"/>
                <w:sz w:val="20"/>
              </w:rPr>
              <w:t> </w:t>
            </w:r>
            <w:r>
              <w:rPr>
                <w:i/>
                <w:sz w:val="20"/>
              </w:rPr>
              <w:t>their</w:t>
            </w:r>
            <w:r>
              <w:rPr>
                <w:i/>
                <w:spacing w:val="-5"/>
                <w:sz w:val="20"/>
              </w:rPr>
              <w:t> </w:t>
            </w:r>
            <w:r>
              <w:rPr>
                <w:i/>
                <w:sz w:val="20"/>
              </w:rPr>
              <w:t>attendance</w:t>
            </w:r>
            <w:r>
              <w:rPr>
                <w:i/>
                <w:spacing w:val="-6"/>
                <w:sz w:val="20"/>
              </w:rPr>
              <w:t> </w:t>
            </w:r>
            <w:r>
              <w:rPr>
                <w:i/>
                <w:sz w:val="20"/>
              </w:rPr>
              <w:t>at</w:t>
            </w:r>
            <w:r>
              <w:rPr>
                <w:i/>
                <w:spacing w:val="-4"/>
                <w:sz w:val="20"/>
              </w:rPr>
              <w:t> </w:t>
            </w:r>
            <w:r>
              <w:rPr>
                <w:i/>
                <w:sz w:val="20"/>
              </w:rPr>
              <w:t>school</w:t>
            </w:r>
            <w:r>
              <w:rPr>
                <w:i/>
                <w:spacing w:val="-7"/>
                <w:sz w:val="20"/>
              </w:rPr>
              <w:t> </w:t>
            </w:r>
            <w:r>
              <w:rPr>
                <w:i/>
                <w:sz w:val="20"/>
              </w:rPr>
              <w:t>as</w:t>
            </w:r>
            <w:r>
              <w:rPr>
                <w:i/>
                <w:spacing w:val="-4"/>
                <w:sz w:val="20"/>
              </w:rPr>
              <w:t> </w:t>
            </w:r>
            <w:r>
              <w:rPr>
                <w:i/>
                <w:sz w:val="20"/>
              </w:rPr>
              <w:t>per</w:t>
            </w:r>
            <w:r>
              <w:rPr>
                <w:i/>
                <w:spacing w:val="-5"/>
                <w:sz w:val="20"/>
              </w:rPr>
              <w:t> </w:t>
            </w:r>
            <w:r>
              <w:rPr>
                <w:i/>
                <w:sz w:val="20"/>
              </w:rPr>
              <w:t>the</w:t>
            </w:r>
            <w:r>
              <w:rPr>
                <w:i/>
                <w:spacing w:val="-4"/>
                <w:sz w:val="20"/>
              </w:rPr>
              <w:t> </w:t>
            </w:r>
            <w:r>
              <w:rPr>
                <w:i/>
                <w:sz w:val="20"/>
              </w:rPr>
              <w:t>ILO's</w:t>
            </w:r>
            <w:r>
              <w:rPr>
                <w:i/>
                <w:spacing w:val="-5"/>
                <w:sz w:val="20"/>
              </w:rPr>
              <w:t> </w:t>
            </w:r>
            <w:r>
              <w:rPr>
                <w:i/>
                <w:spacing w:val="-2"/>
                <w:sz w:val="20"/>
              </w:rPr>
              <w:t>requirement</w:t>
            </w:r>
          </w:p>
          <w:p>
            <w:pPr>
              <w:pStyle w:val="TableParagraph"/>
              <w:numPr>
                <w:ilvl w:val="0"/>
                <w:numId w:val="21"/>
              </w:numPr>
              <w:tabs>
                <w:tab w:pos="536" w:val="left" w:leader="none"/>
              </w:tabs>
              <w:spacing w:line="230" w:lineRule="exact" w:before="0" w:after="0"/>
              <w:ind w:left="536" w:right="0" w:hanging="273"/>
              <w:jc w:val="left"/>
              <w:rPr>
                <w:sz w:val="20"/>
              </w:rPr>
            </w:pPr>
            <w:r>
              <w:rPr>
                <w:sz w:val="20"/>
              </w:rPr>
              <w:t>Hazardous</w:t>
            </w:r>
            <w:r>
              <w:rPr>
                <w:spacing w:val="-7"/>
                <w:sz w:val="20"/>
              </w:rPr>
              <w:t> </w:t>
            </w:r>
            <w:r>
              <w:rPr>
                <w:sz w:val="20"/>
              </w:rPr>
              <w:t>work</w:t>
            </w:r>
            <w:r>
              <w:rPr>
                <w:spacing w:val="-4"/>
                <w:sz w:val="20"/>
              </w:rPr>
              <w:t> (18)</w:t>
            </w:r>
          </w:p>
          <w:p>
            <w:pPr>
              <w:pStyle w:val="TableParagraph"/>
              <w:spacing w:line="230" w:lineRule="exact"/>
              <w:ind w:left="105"/>
              <w:rPr>
                <w:i/>
                <w:sz w:val="20"/>
              </w:rPr>
            </w:pPr>
            <w:r>
              <w:rPr>
                <w:i/>
                <w:sz w:val="20"/>
              </w:rPr>
              <w:t>To</w:t>
            </w:r>
            <w:r>
              <w:rPr>
                <w:i/>
                <w:spacing w:val="-3"/>
                <w:sz w:val="20"/>
              </w:rPr>
              <w:t> </w:t>
            </w:r>
            <w:r>
              <w:rPr>
                <w:i/>
                <w:sz w:val="20"/>
              </w:rPr>
              <w:t>score</w:t>
            </w:r>
            <w:r>
              <w:rPr>
                <w:i/>
                <w:spacing w:val="-4"/>
                <w:sz w:val="20"/>
              </w:rPr>
              <w:t> </w:t>
            </w:r>
            <w:r>
              <w:rPr>
                <w:i/>
                <w:sz w:val="20"/>
              </w:rPr>
              <w:t>0.25</w:t>
            </w:r>
            <w:r>
              <w:rPr>
                <w:i/>
                <w:spacing w:val="-3"/>
                <w:sz w:val="20"/>
              </w:rPr>
              <w:t> </w:t>
            </w:r>
            <w:r>
              <w:rPr>
                <w:i/>
                <w:sz w:val="20"/>
              </w:rPr>
              <w:t>points</w:t>
            </w:r>
            <w:r>
              <w:rPr>
                <w:i/>
                <w:spacing w:val="-5"/>
                <w:sz w:val="20"/>
              </w:rPr>
              <w:t> </w:t>
            </w:r>
            <w:r>
              <w:rPr>
                <w:i/>
                <w:sz w:val="20"/>
              </w:rPr>
              <w:t>on</w:t>
            </w:r>
            <w:r>
              <w:rPr>
                <w:i/>
                <w:spacing w:val="-5"/>
                <w:sz w:val="20"/>
              </w:rPr>
              <w:t> </w:t>
            </w:r>
            <w:r>
              <w:rPr>
                <w:i/>
                <w:sz w:val="20"/>
              </w:rPr>
              <w:t>SB,</w:t>
            </w:r>
            <w:r>
              <w:rPr>
                <w:i/>
                <w:spacing w:val="-3"/>
                <w:sz w:val="20"/>
              </w:rPr>
              <w:t> </w:t>
            </w:r>
            <w:r>
              <w:rPr>
                <w:i/>
                <w:sz w:val="20"/>
              </w:rPr>
              <w:t>the</w:t>
            </w:r>
            <w:r>
              <w:rPr>
                <w:i/>
                <w:spacing w:val="-4"/>
                <w:sz w:val="20"/>
              </w:rPr>
              <w:t> </w:t>
            </w:r>
            <w:r>
              <w:rPr>
                <w:i/>
                <w:sz w:val="20"/>
              </w:rPr>
              <w:t>economy</w:t>
            </w:r>
            <w:r>
              <w:rPr>
                <w:i/>
                <w:spacing w:val="-3"/>
                <w:sz w:val="20"/>
              </w:rPr>
              <w:t> </w:t>
            </w:r>
            <w:r>
              <w:rPr>
                <w:i/>
                <w:sz w:val="20"/>
              </w:rPr>
              <w:t>must</w:t>
            </w:r>
            <w:r>
              <w:rPr>
                <w:i/>
                <w:spacing w:val="-4"/>
                <w:sz w:val="20"/>
              </w:rPr>
              <w:t> </w:t>
            </w:r>
            <w:r>
              <w:rPr>
                <w:i/>
                <w:sz w:val="20"/>
              </w:rPr>
              <w:t>make</w:t>
            </w:r>
            <w:r>
              <w:rPr>
                <w:i/>
                <w:spacing w:val="-6"/>
                <w:sz w:val="20"/>
              </w:rPr>
              <w:t> </w:t>
            </w:r>
            <w:r>
              <w:rPr>
                <w:i/>
                <w:sz w:val="20"/>
              </w:rPr>
              <w:t>a</w:t>
            </w:r>
            <w:r>
              <w:rPr>
                <w:i/>
                <w:spacing w:val="-3"/>
                <w:sz w:val="20"/>
              </w:rPr>
              <w:t> </w:t>
            </w:r>
            <w:r>
              <w:rPr>
                <w:i/>
                <w:sz w:val="20"/>
              </w:rPr>
              <w:t>legal</w:t>
            </w:r>
            <w:r>
              <w:rPr>
                <w:i/>
                <w:spacing w:val="-7"/>
                <w:sz w:val="20"/>
              </w:rPr>
              <w:t> </w:t>
            </w:r>
            <w:r>
              <w:rPr>
                <w:i/>
                <w:sz w:val="20"/>
              </w:rPr>
              <w:t>distinction</w:t>
            </w:r>
            <w:r>
              <w:rPr>
                <w:i/>
                <w:spacing w:val="-3"/>
                <w:sz w:val="20"/>
              </w:rPr>
              <w:t> </w:t>
            </w:r>
            <w:r>
              <w:rPr>
                <w:i/>
                <w:sz w:val="20"/>
              </w:rPr>
              <w:t>for</w:t>
            </w:r>
            <w:r>
              <w:rPr>
                <w:i/>
                <w:spacing w:val="-4"/>
                <w:sz w:val="20"/>
              </w:rPr>
              <w:t> </w:t>
            </w:r>
            <w:r>
              <w:rPr>
                <w:i/>
                <w:spacing w:val="-2"/>
                <w:sz w:val="20"/>
              </w:rPr>
              <w:t>hazardous</w:t>
            </w:r>
          </w:p>
          <w:p>
            <w:pPr>
              <w:pStyle w:val="TableParagraph"/>
              <w:spacing w:line="228" w:lineRule="exact"/>
              <w:ind w:left="105" w:right="134"/>
              <w:rPr>
                <w:i/>
                <w:sz w:val="20"/>
              </w:rPr>
            </w:pPr>
            <w:r>
              <w:rPr>
                <w:i/>
                <w:sz w:val="20"/>
              </w:rPr>
              <w:t>work</w:t>
            </w:r>
            <w:r>
              <w:rPr>
                <w:i/>
                <w:spacing w:val="-3"/>
                <w:sz w:val="20"/>
              </w:rPr>
              <w:t> </w:t>
            </w:r>
            <w:r>
              <w:rPr>
                <w:i/>
                <w:sz w:val="20"/>
              </w:rPr>
              <w:t>in</w:t>
            </w:r>
            <w:r>
              <w:rPr>
                <w:i/>
                <w:spacing w:val="-2"/>
                <w:sz w:val="20"/>
              </w:rPr>
              <w:t> </w:t>
            </w:r>
            <w:r>
              <w:rPr>
                <w:i/>
                <w:sz w:val="20"/>
              </w:rPr>
              <w:t>the</w:t>
            </w:r>
            <w:r>
              <w:rPr>
                <w:i/>
                <w:spacing w:val="-3"/>
                <w:sz w:val="20"/>
              </w:rPr>
              <w:t> </w:t>
            </w:r>
            <w:r>
              <w:rPr>
                <w:i/>
                <w:sz w:val="20"/>
              </w:rPr>
              <w:t>law</w:t>
            </w:r>
            <w:r>
              <w:rPr>
                <w:i/>
                <w:spacing w:val="-4"/>
                <w:sz w:val="20"/>
              </w:rPr>
              <w:t> </w:t>
            </w:r>
            <w:r>
              <w:rPr>
                <w:i/>
                <w:sz w:val="20"/>
              </w:rPr>
              <w:t>and</w:t>
            </w:r>
            <w:r>
              <w:rPr>
                <w:i/>
                <w:spacing w:val="-2"/>
                <w:sz w:val="20"/>
              </w:rPr>
              <w:t> </w:t>
            </w:r>
            <w:r>
              <w:rPr>
                <w:i/>
                <w:sz w:val="20"/>
              </w:rPr>
              <w:t>prohibit</w:t>
            </w:r>
            <w:r>
              <w:rPr>
                <w:i/>
                <w:spacing w:val="-3"/>
                <w:sz w:val="20"/>
              </w:rPr>
              <w:t> </w:t>
            </w:r>
            <w:r>
              <w:rPr>
                <w:i/>
                <w:sz w:val="20"/>
              </w:rPr>
              <w:t>children</w:t>
            </w:r>
            <w:r>
              <w:rPr>
                <w:i/>
                <w:spacing w:val="-2"/>
                <w:sz w:val="20"/>
              </w:rPr>
              <w:t> </w:t>
            </w:r>
            <w:r>
              <w:rPr>
                <w:i/>
                <w:sz w:val="20"/>
              </w:rPr>
              <w:t>from</w:t>
            </w:r>
            <w:r>
              <w:rPr>
                <w:i/>
                <w:spacing w:val="-3"/>
                <w:sz w:val="20"/>
              </w:rPr>
              <w:t> </w:t>
            </w:r>
            <w:r>
              <w:rPr>
                <w:i/>
                <w:sz w:val="20"/>
              </w:rPr>
              <w:t>participating</w:t>
            </w:r>
            <w:r>
              <w:rPr>
                <w:i/>
                <w:spacing w:val="-2"/>
                <w:sz w:val="20"/>
              </w:rPr>
              <w:t> </w:t>
            </w:r>
            <w:r>
              <w:rPr>
                <w:i/>
                <w:sz w:val="20"/>
              </w:rPr>
              <w:t>in</w:t>
            </w:r>
            <w:r>
              <w:rPr>
                <w:i/>
                <w:spacing w:val="-2"/>
                <w:sz w:val="20"/>
              </w:rPr>
              <w:t> </w:t>
            </w:r>
            <w:r>
              <w:rPr>
                <w:i/>
                <w:sz w:val="20"/>
              </w:rPr>
              <w:t>such</w:t>
            </w:r>
            <w:r>
              <w:rPr>
                <w:i/>
                <w:spacing w:val="-2"/>
                <w:sz w:val="20"/>
              </w:rPr>
              <w:t> </w:t>
            </w:r>
            <w:r>
              <w:rPr>
                <w:i/>
                <w:sz w:val="20"/>
              </w:rPr>
              <w:t>work</w:t>
            </w:r>
            <w:r>
              <w:rPr>
                <w:i/>
                <w:spacing w:val="-3"/>
                <w:sz w:val="20"/>
              </w:rPr>
              <w:t> </w:t>
            </w:r>
            <w:r>
              <w:rPr>
                <w:i/>
                <w:sz w:val="20"/>
              </w:rPr>
              <w:t>under</w:t>
            </w:r>
            <w:r>
              <w:rPr>
                <w:i/>
                <w:spacing w:val="-4"/>
                <w:sz w:val="20"/>
              </w:rPr>
              <w:t> </w:t>
            </w:r>
            <w:r>
              <w:rPr>
                <w:i/>
                <w:sz w:val="20"/>
              </w:rPr>
              <w:t>the</w:t>
            </w:r>
            <w:r>
              <w:rPr>
                <w:i/>
                <w:spacing w:val="-5"/>
                <w:sz w:val="20"/>
              </w:rPr>
              <w:t> </w:t>
            </w:r>
            <w:r>
              <w:rPr>
                <w:i/>
                <w:sz w:val="20"/>
              </w:rPr>
              <w:t>age</w:t>
            </w:r>
            <w:r>
              <w:rPr>
                <w:i/>
                <w:spacing w:val="-5"/>
                <w:sz w:val="20"/>
              </w:rPr>
              <w:t> </w:t>
            </w:r>
            <w:r>
              <w:rPr>
                <w:i/>
                <w:sz w:val="20"/>
              </w:rPr>
              <w:t>of </w:t>
            </w:r>
            <w:r>
              <w:rPr>
                <w:i/>
                <w:spacing w:val="-6"/>
                <w:sz w:val="20"/>
              </w:rPr>
              <w:t>18</w:t>
            </w:r>
          </w:p>
        </w:tc>
        <w:tc>
          <w:tcPr>
            <w:tcW w:w="787" w:type="dxa"/>
          </w:tcPr>
          <w:p>
            <w:pPr>
              <w:pStyle w:val="TableParagraph"/>
              <w:ind w:left="420"/>
              <w:rPr>
                <w:b/>
                <w:sz w:val="20"/>
              </w:rPr>
            </w:pPr>
            <w:r>
              <w:rPr>
                <w:b/>
                <w:spacing w:val="-5"/>
                <w:sz w:val="20"/>
              </w:rPr>
              <w:t>n/a</w:t>
            </w:r>
          </w:p>
          <w:p>
            <w:pPr>
              <w:pStyle w:val="TableParagraph"/>
              <w:rPr>
                <w:sz w:val="20"/>
              </w:rPr>
            </w:pPr>
          </w:p>
          <w:p>
            <w:pPr>
              <w:pStyle w:val="TableParagraph"/>
              <w:spacing w:before="1"/>
              <w:rPr>
                <w:sz w:val="20"/>
              </w:rPr>
            </w:pPr>
          </w:p>
          <w:p>
            <w:pPr>
              <w:pStyle w:val="TableParagraph"/>
              <w:ind w:left="439"/>
              <w:rPr>
                <w:sz w:val="20"/>
              </w:rPr>
            </w:pPr>
            <w:r>
              <w:rPr>
                <w:spacing w:val="-5"/>
                <w:sz w:val="20"/>
              </w:rPr>
              <w:t>n/a</w:t>
            </w:r>
          </w:p>
          <w:p>
            <w:pPr>
              <w:pStyle w:val="TableParagraph"/>
              <w:rPr>
                <w:sz w:val="20"/>
              </w:rPr>
            </w:pPr>
          </w:p>
          <w:p>
            <w:pPr>
              <w:pStyle w:val="TableParagraph"/>
              <w:rPr>
                <w:sz w:val="20"/>
              </w:rPr>
            </w:pPr>
          </w:p>
          <w:p>
            <w:pPr>
              <w:pStyle w:val="TableParagraph"/>
              <w:rPr>
                <w:sz w:val="20"/>
              </w:rPr>
            </w:pPr>
          </w:p>
          <w:p>
            <w:pPr>
              <w:pStyle w:val="TableParagraph"/>
              <w:ind w:left="439"/>
              <w:rPr>
                <w:sz w:val="20"/>
              </w:rPr>
            </w:pPr>
            <w:r>
              <w:rPr>
                <w:spacing w:val="-5"/>
                <w:sz w:val="20"/>
              </w:rPr>
              <w:t>n/a</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left="439"/>
              <w:rPr>
                <w:sz w:val="20"/>
              </w:rPr>
            </w:pPr>
            <w:r>
              <w:rPr>
                <w:spacing w:val="-5"/>
                <w:sz w:val="20"/>
              </w:rPr>
              <w:t>n/a</w:t>
            </w:r>
          </w:p>
        </w:tc>
        <w:tc>
          <w:tcPr>
            <w:tcW w:w="744" w:type="dxa"/>
          </w:tcPr>
          <w:p>
            <w:pPr>
              <w:pStyle w:val="TableParagraph"/>
              <w:ind w:right="94"/>
              <w:jc w:val="right"/>
              <w:rPr>
                <w:b/>
                <w:sz w:val="20"/>
              </w:rPr>
            </w:pPr>
            <w:r>
              <w:rPr>
                <w:b/>
                <w:spacing w:val="-10"/>
                <w:sz w:val="20"/>
              </w:rPr>
              <w:t>1</w:t>
            </w:r>
          </w:p>
          <w:p>
            <w:pPr>
              <w:pStyle w:val="TableParagraph"/>
              <w:rPr>
                <w:sz w:val="20"/>
              </w:rPr>
            </w:pPr>
          </w:p>
          <w:p>
            <w:pPr>
              <w:pStyle w:val="TableParagraph"/>
              <w:spacing w:before="1"/>
              <w:rPr>
                <w:sz w:val="20"/>
              </w:rPr>
            </w:pPr>
          </w:p>
          <w:p>
            <w:pPr>
              <w:pStyle w:val="TableParagraph"/>
              <w:ind w:right="92"/>
              <w:jc w:val="right"/>
              <w:rPr>
                <w:sz w:val="20"/>
              </w:rPr>
            </w:pPr>
            <w:r>
              <w:rPr>
                <w:spacing w:val="-4"/>
                <w:sz w:val="20"/>
              </w:rPr>
              <w:t>0.50</w:t>
            </w:r>
          </w:p>
          <w:p>
            <w:pPr>
              <w:pStyle w:val="TableParagraph"/>
              <w:rPr>
                <w:sz w:val="20"/>
              </w:rPr>
            </w:pPr>
          </w:p>
          <w:p>
            <w:pPr>
              <w:pStyle w:val="TableParagraph"/>
              <w:rPr>
                <w:sz w:val="20"/>
              </w:rPr>
            </w:pPr>
          </w:p>
          <w:p>
            <w:pPr>
              <w:pStyle w:val="TableParagraph"/>
              <w:rPr>
                <w:sz w:val="20"/>
              </w:rPr>
            </w:pPr>
          </w:p>
          <w:p>
            <w:pPr>
              <w:pStyle w:val="TableParagraph"/>
              <w:ind w:right="90"/>
              <w:jc w:val="right"/>
              <w:rPr>
                <w:sz w:val="20"/>
              </w:rPr>
            </w:pPr>
            <w:r>
              <w:rPr>
                <w:spacing w:val="-4"/>
                <w:sz w:val="20"/>
              </w:rPr>
              <w:t>0.25</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right="90"/>
              <w:jc w:val="right"/>
              <w:rPr>
                <w:sz w:val="20"/>
              </w:rPr>
            </w:pPr>
            <w:r>
              <w:rPr>
                <w:spacing w:val="-4"/>
                <w:sz w:val="20"/>
              </w:rPr>
              <w:t>0.25</w:t>
            </w:r>
          </w:p>
        </w:tc>
        <w:tc>
          <w:tcPr>
            <w:tcW w:w="785" w:type="dxa"/>
          </w:tcPr>
          <w:p>
            <w:pPr>
              <w:pStyle w:val="TableParagraph"/>
              <w:ind w:right="94"/>
              <w:jc w:val="right"/>
              <w:rPr>
                <w:b/>
                <w:sz w:val="20"/>
              </w:rPr>
            </w:pPr>
            <w:r>
              <w:rPr>
                <w:b/>
                <w:spacing w:val="-10"/>
                <w:sz w:val="20"/>
              </w:rPr>
              <w:t>1</w:t>
            </w:r>
          </w:p>
          <w:p>
            <w:pPr>
              <w:pStyle w:val="TableParagraph"/>
              <w:rPr>
                <w:sz w:val="20"/>
              </w:rPr>
            </w:pPr>
          </w:p>
          <w:p>
            <w:pPr>
              <w:pStyle w:val="TableParagraph"/>
              <w:spacing w:before="1"/>
              <w:rPr>
                <w:sz w:val="20"/>
              </w:rPr>
            </w:pPr>
          </w:p>
          <w:p>
            <w:pPr>
              <w:pStyle w:val="TableParagraph"/>
              <w:ind w:right="92"/>
              <w:jc w:val="right"/>
              <w:rPr>
                <w:sz w:val="20"/>
              </w:rPr>
            </w:pPr>
            <w:r>
              <w:rPr>
                <w:spacing w:val="-4"/>
                <w:sz w:val="20"/>
              </w:rPr>
              <w:t>0.50</w:t>
            </w:r>
          </w:p>
          <w:p>
            <w:pPr>
              <w:pStyle w:val="TableParagraph"/>
              <w:rPr>
                <w:sz w:val="20"/>
              </w:rPr>
            </w:pPr>
          </w:p>
          <w:p>
            <w:pPr>
              <w:pStyle w:val="TableParagraph"/>
              <w:rPr>
                <w:sz w:val="20"/>
              </w:rPr>
            </w:pPr>
          </w:p>
          <w:p>
            <w:pPr>
              <w:pStyle w:val="TableParagraph"/>
              <w:rPr>
                <w:sz w:val="20"/>
              </w:rPr>
            </w:pPr>
          </w:p>
          <w:p>
            <w:pPr>
              <w:pStyle w:val="TableParagraph"/>
              <w:ind w:right="91"/>
              <w:jc w:val="right"/>
              <w:rPr>
                <w:sz w:val="20"/>
              </w:rPr>
            </w:pPr>
            <w:r>
              <w:rPr>
                <w:spacing w:val="-4"/>
                <w:sz w:val="20"/>
              </w:rPr>
              <w:t>0.25</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right="91"/>
              <w:jc w:val="right"/>
              <w:rPr>
                <w:sz w:val="20"/>
              </w:rPr>
            </w:pPr>
            <w:r>
              <w:rPr>
                <w:spacing w:val="-4"/>
                <w:sz w:val="20"/>
              </w:rPr>
              <w:t>0.25</w:t>
            </w:r>
          </w:p>
        </w:tc>
      </w:tr>
      <w:tr>
        <w:trPr>
          <w:trHeight w:val="690" w:hRule="atLeast"/>
        </w:trPr>
        <w:tc>
          <w:tcPr>
            <w:tcW w:w="7195" w:type="dxa"/>
          </w:tcPr>
          <w:p>
            <w:pPr>
              <w:pStyle w:val="TableParagraph"/>
              <w:ind w:left="105"/>
              <w:rPr>
                <w:sz w:val="20"/>
              </w:rPr>
            </w:pPr>
            <w:r>
              <w:rPr>
                <w:b/>
                <w:sz w:val="20"/>
              </w:rPr>
              <w:t>Prohibition</w:t>
            </w:r>
            <w:r>
              <w:rPr>
                <w:b/>
                <w:spacing w:val="-8"/>
                <w:sz w:val="20"/>
              </w:rPr>
              <w:t> </w:t>
            </w:r>
            <w:r>
              <w:rPr>
                <w:b/>
                <w:sz w:val="20"/>
              </w:rPr>
              <w:t>of</w:t>
            </w:r>
            <w:r>
              <w:rPr>
                <w:b/>
                <w:spacing w:val="-6"/>
                <w:sz w:val="20"/>
              </w:rPr>
              <w:t> </w:t>
            </w:r>
            <w:r>
              <w:rPr>
                <w:b/>
                <w:sz w:val="20"/>
              </w:rPr>
              <w:t>Child</w:t>
            </w:r>
            <w:r>
              <w:rPr>
                <w:b/>
                <w:spacing w:val="-6"/>
                <w:sz w:val="20"/>
              </w:rPr>
              <w:t> </w:t>
            </w:r>
            <w:r>
              <w:rPr>
                <w:b/>
                <w:sz w:val="20"/>
              </w:rPr>
              <w:t>Labor</w:t>
            </w:r>
            <w:r>
              <w:rPr>
                <w:b/>
                <w:spacing w:val="-7"/>
                <w:sz w:val="20"/>
              </w:rPr>
              <w:t> </w:t>
            </w:r>
            <w:r>
              <w:rPr>
                <w:spacing w:val="-4"/>
                <w:sz w:val="20"/>
              </w:rPr>
              <w:t>(19)</w:t>
            </w:r>
          </w:p>
          <w:p>
            <w:pPr>
              <w:pStyle w:val="TableParagraph"/>
              <w:spacing w:line="230" w:lineRule="atLeast"/>
              <w:ind w:left="105"/>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an</w:t>
            </w:r>
            <w:r>
              <w:rPr>
                <w:i/>
                <w:spacing w:val="-4"/>
                <w:sz w:val="20"/>
              </w:rPr>
              <w:t> </w:t>
            </w:r>
            <w:r>
              <w:rPr>
                <w:i/>
                <w:sz w:val="20"/>
              </w:rPr>
              <w:t>economy</w:t>
            </w:r>
            <w:r>
              <w:rPr>
                <w:i/>
                <w:spacing w:val="-3"/>
                <w:sz w:val="20"/>
              </w:rPr>
              <w:t> </w:t>
            </w:r>
            <w:r>
              <w:rPr>
                <w:i/>
                <w:sz w:val="20"/>
              </w:rPr>
              <w:t>must</w:t>
            </w:r>
            <w:r>
              <w:rPr>
                <w:i/>
                <w:spacing w:val="-3"/>
                <w:sz w:val="20"/>
              </w:rPr>
              <w:t> </w:t>
            </w:r>
            <w:r>
              <w:rPr>
                <w:i/>
                <w:sz w:val="20"/>
              </w:rPr>
              <w:t>have</w:t>
            </w:r>
            <w:r>
              <w:rPr>
                <w:i/>
                <w:spacing w:val="-3"/>
                <w:sz w:val="20"/>
              </w:rPr>
              <w:t> </w:t>
            </w:r>
            <w:r>
              <w:rPr>
                <w:i/>
                <w:sz w:val="20"/>
              </w:rPr>
              <w:t>law</w:t>
            </w:r>
            <w:r>
              <w:rPr>
                <w:i/>
                <w:spacing w:val="-4"/>
                <w:sz w:val="20"/>
              </w:rPr>
              <w:t> </w:t>
            </w:r>
            <w:r>
              <w:rPr>
                <w:i/>
                <w:sz w:val="20"/>
              </w:rPr>
              <w:t>or</w:t>
            </w:r>
            <w:r>
              <w:rPr>
                <w:i/>
                <w:spacing w:val="-4"/>
                <w:sz w:val="20"/>
              </w:rPr>
              <w:t> </w:t>
            </w:r>
            <w:r>
              <w:rPr>
                <w:i/>
                <w:sz w:val="20"/>
              </w:rPr>
              <w:t>regulation</w:t>
            </w:r>
            <w:r>
              <w:rPr>
                <w:i/>
                <w:spacing w:val="-2"/>
                <w:sz w:val="20"/>
              </w:rPr>
              <w:t> </w:t>
            </w:r>
            <w:r>
              <w:rPr>
                <w:i/>
                <w:sz w:val="20"/>
              </w:rPr>
              <w:t>which</w:t>
            </w:r>
            <w:r>
              <w:rPr>
                <w:i/>
                <w:spacing w:val="-2"/>
                <w:sz w:val="20"/>
              </w:rPr>
              <w:t> </w:t>
            </w:r>
            <w:r>
              <w:rPr>
                <w:i/>
                <w:sz w:val="20"/>
              </w:rPr>
              <w:t>explicitly prohibit children to perform work likely to harm health, safety or morals</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bl>
    <w:p>
      <w:pPr>
        <w:pStyle w:val="TableParagraph"/>
        <w:spacing w:after="0"/>
        <w:jc w:val="right"/>
        <w:rPr>
          <w:b/>
          <w:sz w:val="20"/>
        </w:rPr>
        <w:sectPr>
          <w:pgSz w:w="12240" w:h="15840"/>
          <w:pgMar w:header="0" w:footer="506" w:top="1360" w:bottom="720"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95"/>
        <w:gridCol w:w="787"/>
        <w:gridCol w:w="744"/>
        <w:gridCol w:w="785"/>
      </w:tblGrid>
      <w:tr>
        <w:trPr>
          <w:trHeight w:val="3321" w:hRule="atLeast"/>
        </w:trPr>
        <w:tc>
          <w:tcPr>
            <w:tcW w:w="7195" w:type="dxa"/>
          </w:tcPr>
          <w:p>
            <w:pPr>
              <w:pStyle w:val="TableParagraph"/>
              <w:ind w:left="105"/>
              <w:rPr>
                <w:b/>
                <w:sz w:val="20"/>
              </w:rPr>
            </w:pPr>
            <w:r>
              <w:rPr>
                <w:b/>
                <w:sz w:val="20"/>
              </w:rPr>
              <w:t>Existence</w:t>
            </w:r>
            <w:r>
              <w:rPr>
                <w:b/>
                <w:spacing w:val="-4"/>
                <w:sz w:val="20"/>
              </w:rPr>
              <w:t> </w:t>
            </w:r>
            <w:r>
              <w:rPr>
                <w:b/>
                <w:sz w:val="20"/>
              </w:rPr>
              <w:t>of</w:t>
            </w:r>
            <w:r>
              <w:rPr>
                <w:b/>
                <w:spacing w:val="-3"/>
                <w:sz w:val="20"/>
              </w:rPr>
              <w:t> </w:t>
            </w:r>
            <w:r>
              <w:rPr>
                <w:b/>
                <w:sz w:val="18"/>
              </w:rPr>
              <w:t>Occupational</w:t>
            </w:r>
            <w:r>
              <w:rPr>
                <w:b/>
                <w:spacing w:val="-2"/>
                <w:sz w:val="18"/>
              </w:rPr>
              <w:t> </w:t>
            </w:r>
            <w:r>
              <w:rPr>
                <w:b/>
                <w:sz w:val="18"/>
              </w:rPr>
              <w:t>Safety</w:t>
            </w:r>
            <w:r>
              <w:rPr>
                <w:b/>
                <w:spacing w:val="-2"/>
                <w:sz w:val="18"/>
              </w:rPr>
              <w:t> </w:t>
            </w:r>
            <w:r>
              <w:rPr>
                <w:b/>
                <w:sz w:val="18"/>
              </w:rPr>
              <w:t>and</w:t>
            </w:r>
            <w:r>
              <w:rPr>
                <w:b/>
                <w:spacing w:val="-3"/>
                <w:sz w:val="18"/>
              </w:rPr>
              <w:t> </w:t>
            </w:r>
            <w:r>
              <w:rPr>
                <w:b/>
                <w:sz w:val="18"/>
              </w:rPr>
              <w:t>Health</w:t>
            </w:r>
            <w:r>
              <w:rPr>
                <w:b/>
                <w:spacing w:val="3"/>
                <w:sz w:val="18"/>
              </w:rPr>
              <w:t> </w:t>
            </w:r>
            <w:r>
              <w:rPr>
                <w:b/>
                <w:spacing w:val="-2"/>
                <w:sz w:val="20"/>
              </w:rPr>
              <w:t>Legislation</w:t>
            </w:r>
          </w:p>
          <w:p>
            <w:pPr>
              <w:pStyle w:val="TableParagraph"/>
              <w:ind w:left="105"/>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the</w:t>
            </w:r>
            <w:r>
              <w:rPr>
                <w:i/>
                <w:spacing w:val="-3"/>
                <w:sz w:val="20"/>
              </w:rPr>
              <w:t> </w:t>
            </w:r>
            <w:r>
              <w:rPr>
                <w:i/>
                <w:sz w:val="20"/>
              </w:rPr>
              <w:t>economy</w:t>
            </w:r>
            <w:r>
              <w:rPr>
                <w:i/>
                <w:spacing w:val="-3"/>
                <w:sz w:val="20"/>
              </w:rPr>
              <w:t> </w:t>
            </w:r>
            <w:r>
              <w:rPr>
                <w:i/>
                <w:sz w:val="20"/>
              </w:rPr>
              <w:t>must</w:t>
            </w:r>
            <w:r>
              <w:rPr>
                <w:i/>
                <w:spacing w:val="-3"/>
                <w:sz w:val="20"/>
              </w:rPr>
              <w:t> </w:t>
            </w:r>
            <w:r>
              <w:rPr>
                <w:i/>
                <w:sz w:val="20"/>
              </w:rPr>
              <w:t>establish</w:t>
            </w:r>
            <w:r>
              <w:rPr>
                <w:i/>
                <w:spacing w:val="-2"/>
                <w:sz w:val="20"/>
              </w:rPr>
              <w:t> </w:t>
            </w:r>
            <w:r>
              <w:rPr>
                <w:i/>
                <w:sz w:val="20"/>
              </w:rPr>
              <w:t>a</w:t>
            </w:r>
            <w:r>
              <w:rPr>
                <w:i/>
                <w:spacing w:val="-4"/>
                <w:sz w:val="20"/>
              </w:rPr>
              <w:t> </w:t>
            </w:r>
            <w:r>
              <w:rPr>
                <w:i/>
                <w:sz w:val="20"/>
              </w:rPr>
              <w:t>national</w:t>
            </w:r>
            <w:r>
              <w:rPr>
                <w:i/>
                <w:spacing w:val="-3"/>
                <w:sz w:val="20"/>
              </w:rPr>
              <w:t> </w:t>
            </w:r>
            <w:r>
              <w:rPr>
                <w:i/>
                <w:sz w:val="20"/>
              </w:rPr>
              <w:t>or</w:t>
            </w:r>
            <w:r>
              <w:rPr>
                <w:i/>
                <w:spacing w:val="-4"/>
                <w:sz w:val="20"/>
              </w:rPr>
              <w:t> </w:t>
            </w:r>
            <w:r>
              <w:rPr>
                <w:i/>
                <w:sz w:val="20"/>
              </w:rPr>
              <w:t>federal Occupational Safety and Health legislation for the following industries:</w:t>
            </w:r>
          </w:p>
          <w:p>
            <w:pPr>
              <w:pStyle w:val="TableParagraph"/>
              <w:numPr>
                <w:ilvl w:val="0"/>
                <w:numId w:val="22"/>
              </w:numPr>
              <w:tabs>
                <w:tab w:pos="537" w:val="left" w:leader="none"/>
              </w:tabs>
              <w:spacing w:line="240" w:lineRule="auto" w:before="1" w:after="0"/>
              <w:ind w:left="537" w:right="0" w:hanging="274"/>
              <w:jc w:val="left"/>
              <w:rPr>
                <w:sz w:val="20"/>
              </w:rPr>
            </w:pPr>
            <w:r>
              <w:rPr>
                <w:sz w:val="20"/>
              </w:rPr>
              <w:t>General</w:t>
            </w:r>
            <w:r>
              <w:rPr>
                <w:spacing w:val="-6"/>
                <w:sz w:val="20"/>
              </w:rPr>
              <w:t> </w:t>
            </w:r>
            <w:r>
              <w:rPr>
                <w:spacing w:val="-4"/>
                <w:sz w:val="20"/>
              </w:rPr>
              <w:t>(20)</w:t>
            </w:r>
          </w:p>
          <w:p>
            <w:pPr>
              <w:pStyle w:val="TableParagraph"/>
              <w:ind w:left="105"/>
              <w:rPr>
                <w:i/>
                <w:sz w:val="20"/>
              </w:rPr>
            </w:pPr>
            <w:r>
              <w:rPr>
                <w:i/>
                <w:sz w:val="20"/>
              </w:rPr>
              <w:t>To</w:t>
            </w:r>
            <w:r>
              <w:rPr>
                <w:i/>
                <w:spacing w:val="-2"/>
                <w:sz w:val="20"/>
              </w:rPr>
              <w:t> </w:t>
            </w:r>
            <w:r>
              <w:rPr>
                <w:i/>
                <w:sz w:val="20"/>
              </w:rPr>
              <w:t>score</w:t>
            </w:r>
            <w:r>
              <w:rPr>
                <w:i/>
                <w:spacing w:val="-3"/>
                <w:sz w:val="20"/>
              </w:rPr>
              <w:t> </w:t>
            </w:r>
            <w:r>
              <w:rPr>
                <w:i/>
                <w:sz w:val="20"/>
              </w:rPr>
              <w:t>0.5</w:t>
            </w:r>
            <w:r>
              <w:rPr>
                <w:i/>
                <w:spacing w:val="-2"/>
                <w:sz w:val="20"/>
              </w:rPr>
              <w:t> </w:t>
            </w:r>
            <w:r>
              <w:rPr>
                <w:i/>
                <w:sz w:val="20"/>
              </w:rPr>
              <w:t>points</w:t>
            </w:r>
            <w:r>
              <w:rPr>
                <w:i/>
                <w:spacing w:val="-3"/>
                <w:sz w:val="20"/>
              </w:rPr>
              <w:t> </w:t>
            </w:r>
            <w:r>
              <w:rPr>
                <w:i/>
                <w:sz w:val="20"/>
              </w:rPr>
              <w:t>on</w:t>
            </w:r>
            <w:r>
              <w:rPr>
                <w:i/>
                <w:spacing w:val="-2"/>
                <w:sz w:val="20"/>
              </w:rPr>
              <w:t> </w:t>
            </w:r>
            <w:r>
              <w:rPr>
                <w:i/>
                <w:sz w:val="20"/>
              </w:rPr>
              <w:t>SB,</w:t>
            </w:r>
            <w:r>
              <w:rPr>
                <w:i/>
                <w:spacing w:val="-2"/>
                <w:sz w:val="20"/>
              </w:rPr>
              <w:t> </w:t>
            </w:r>
            <w:r>
              <w:rPr>
                <w:i/>
                <w:sz w:val="20"/>
              </w:rPr>
              <w:t>the</w:t>
            </w:r>
            <w:r>
              <w:rPr>
                <w:i/>
                <w:spacing w:val="-4"/>
                <w:sz w:val="20"/>
              </w:rPr>
              <w:t> </w:t>
            </w:r>
            <w:r>
              <w:rPr>
                <w:i/>
                <w:sz w:val="20"/>
              </w:rPr>
              <w:t>economy</w:t>
            </w:r>
            <w:r>
              <w:rPr>
                <w:i/>
                <w:spacing w:val="-3"/>
                <w:sz w:val="20"/>
              </w:rPr>
              <w:t> </w:t>
            </w:r>
            <w:r>
              <w:rPr>
                <w:i/>
                <w:sz w:val="20"/>
              </w:rPr>
              <w:t>must</w:t>
            </w:r>
            <w:r>
              <w:rPr>
                <w:i/>
                <w:spacing w:val="-3"/>
                <w:sz w:val="20"/>
              </w:rPr>
              <w:t> </w:t>
            </w:r>
            <w:r>
              <w:rPr>
                <w:i/>
                <w:sz w:val="20"/>
              </w:rPr>
              <w:t>have</w:t>
            </w:r>
            <w:r>
              <w:rPr>
                <w:i/>
                <w:spacing w:val="-4"/>
                <w:sz w:val="20"/>
              </w:rPr>
              <w:t> </w:t>
            </w:r>
            <w:r>
              <w:rPr>
                <w:i/>
                <w:sz w:val="20"/>
              </w:rPr>
              <w:t>a</w:t>
            </w:r>
            <w:r>
              <w:rPr>
                <w:i/>
                <w:spacing w:val="-2"/>
                <w:sz w:val="20"/>
              </w:rPr>
              <w:t> </w:t>
            </w:r>
            <w:r>
              <w:rPr>
                <w:i/>
                <w:sz w:val="20"/>
              </w:rPr>
              <w:t>general</w:t>
            </w:r>
            <w:r>
              <w:rPr>
                <w:i/>
                <w:spacing w:val="-5"/>
                <w:sz w:val="20"/>
              </w:rPr>
              <w:t> </w:t>
            </w:r>
            <w:r>
              <w:rPr>
                <w:i/>
                <w:sz w:val="20"/>
              </w:rPr>
              <w:t>national</w:t>
            </w:r>
            <w:r>
              <w:rPr>
                <w:i/>
                <w:spacing w:val="-5"/>
                <w:sz w:val="20"/>
              </w:rPr>
              <w:t> </w:t>
            </w:r>
            <w:r>
              <w:rPr>
                <w:i/>
                <w:sz w:val="20"/>
              </w:rPr>
              <w:t>or</w:t>
            </w:r>
            <w:r>
              <w:rPr>
                <w:i/>
                <w:spacing w:val="-3"/>
                <w:sz w:val="20"/>
              </w:rPr>
              <w:t> </w:t>
            </w:r>
            <w:r>
              <w:rPr>
                <w:i/>
                <w:sz w:val="20"/>
              </w:rPr>
              <w:t>federal Occupational Safety and Health legislation in place covering all industries</w:t>
            </w:r>
          </w:p>
          <w:p>
            <w:pPr>
              <w:pStyle w:val="TableParagraph"/>
              <w:numPr>
                <w:ilvl w:val="0"/>
                <w:numId w:val="22"/>
              </w:numPr>
              <w:tabs>
                <w:tab w:pos="537" w:val="left" w:leader="none"/>
              </w:tabs>
              <w:spacing w:line="240" w:lineRule="auto" w:before="0" w:after="0"/>
              <w:ind w:left="537" w:right="0" w:hanging="273"/>
              <w:jc w:val="left"/>
              <w:rPr>
                <w:sz w:val="20"/>
              </w:rPr>
            </w:pPr>
            <w:r>
              <w:rPr>
                <w:sz w:val="20"/>
              </w:rPr>
              <w:t>Agriculture</w:t>
            </w:r>
            <w:r>
              <w:rPr>
                <w:spacing w:val="-9"/>
                <w:sz w:val="20"/>
              </w:rPr>
              <w:t> </w:t>
            </w:r>
            <w:r>
              <w:rPr>
                <w:spacing w:val="-4"/>
                <w:sz w:val="20"/>
              </w:rPr>
              <w:t>(22)</w:t>
            </w:r>
          </w:p>
          <w:p>
            <w:pPr>
              <w:pStyle w:val="TableParagraph"/>
              <w:spacing w:before="1"/>
              <w:ind w:left="105"/>
              <w:rPr>
                <w:i/>
                <w:sz w:val="20"/>
              </w:rPr>
            </w:pPr>
            <w:r>
              <w:rPr>
                <w:i/>
                <w:sz w:val="20"/>
              </w:rPr>
              <w:t>To</w:t>
            </w:r>
            <w:r>
              <w:rPr>
                <w:i/>
                <w:spacing w:val="-2"/>
                <w:sz w:val="20"/>
              </w:rPr>
              <w:t> </w:t>
            </w:r>
            <w:r>
              <w:rPr>
                <w:i/>
                <w:sz w:val="20"/>
              </w:rPr>
              <w:t>score</w:t>
            </w:r>
            <w:r>
              <w:rPr>
                <w:i/>
                <w:spacing w:val="-3"/>
                <w:sz w:val="20"/>
              </w:rPr>
              <w:t> </w:t>
            </w:r>
            <w:r>
              <w:rPr>
                <w:i/>
                <w:sz w:val="20"/>
              </w:rPr>
              <w:t>0.25</w:t>
            </w:r>
            <w:r>
              <w:rPr>
                <w:i/>
                <w:spacing w:val="-2"/>
                <w:sz w:val="20"/>
              </w:rPr>
              <w:t> </w:t>
            </w:r>
            <w:r>
              <w:rPr>
                <w:i/>
                <w:sz w:val="20"/>
              </w:rPr>
              <w:t>points</w:t>
            </w:r>
            <w:r>
              <w:rPr>
                <w:i/>
                <w:spacing w:val="-4"/>
                <w:sz w:val="20"/>
              </w:rPr>
              <w:t> </w:t>
            </w:r>
            <w:r>
              <w:rPr>
                <w:i/>
                <w:sz w:val="20"/>
              </w:rPr>
              <w:t>on</w:t>
            </w:r>
            <w:r>
              <w:rPr>
                <w:i/>
                <w:spacing w:val="-4"/>
                <w:sz w:val="20"/>
              </w:rPr>
              <w:t> </w:t>
            </w:r>
            <w:r>
              <w:rPr>
                <w:i/>
                <w:sz w:val="20"/>
              </w:rPr>
              <w:t>SB,</w:t>
            </w:r>
            <w:r>
              <w:rPr>
                <w:i/>
                <w:spacing w:val="-2"/>
                <w:sz w:val="20"/>
              </w:rPr>
              <w:t> </w:t>
            </w:r>
            <w:r>
              <w:rPr>
                <w:i/>
                <w:sz w:val="20"/>
              </w:rPr>
              <w:t>the</w:t>
            </w:r>
            <w:r>
              <w:rPr>
                <w:i/>
                <w:spacing w:val="-3"/>
                <w:sz w:val="20"/>
              </w:rPr>
              <w:t> </w:t>
            </w:r>
            <w:r>
              <w:rPr>
                <w:i/>
                <w:sz w:val="20"/>
              </w:rPr>
              <w:t>economy</w:t>
            </w:r>
            <w:r>
              <w:rPr>
                <w:i/>
                <w:spacing w:val="-3"/>
                <w:sz w:val="20"/>
              </w:rPr>
              <w:t> </w:t>
            </w:r>
            <w:r>
              <w:rPr>
                <w:i/>
                <w:sz w:val="20"/>
              </w:rPr>
              <w:t>must</w:t>
            </w:r>
            <w:r>
              <w:rPr>
                <w:i/>
                <w:spacing w:val="-3"/>
                <w:sz w:val="20"/>
              </w:rPr>
              <w:t> </w:t>
            </w:r>
            <w:r>
              <w:rPr>
                <w:i/>
                <w:sz w:val="20"/>
              </w:rPr>
              <w:t>have</w:t>
            </w:r>
            <w:r>
              <w:rPr>
                <w:i/>
                <w:spacing w:val="-3"/>
                <w:sz w:val="20"/>
              </w:rPr>
              <w:t> </w:t>
            </w:r>
            <w:r>
              <w:rPr>
                <w:i/>
                <w:sz w:val="20"/>
              </w:rPr>
              <w:t>a</w:t>
            </w:r>
            <w:r>
              <w:rPr>
                <w:i/>
                <w:spacing w:val="-4"/>
                <w:sz w:val="20"/>
              </w:rPr>
              <w:t> </w:t>
            </w:r>
            <w:r>
              <w:rPr>
                <w:i/>
                <w:sz w:val="20"/>
              </w:rPr>
              <w:t>national</w:t>
            </w:r>
            <w:r>
              <w:rPr>
                <w:i/>
                <w:spacing w:val="-3"/>
                <w:sz w:val="20"/>
              </w:rPr>
              <w:t> </w:t>
            </w:r>
            <w:r>
              <w:rPr>
                <w:i/>
                <w:sz w:val="20"/>
              </w:rPr>
              <w:t>or</w:t>
            </w:r>
            <w:r>
              <w:rPr>
                <w:i/>
                <w:spacing w:val="-4"/>
                <w:sz w:val="20"/>
              </w:rPr>
              <w:t> </w:t>
            </w:r>
            <w:r>
              <w:rPr>
                <w:i/>
                <w:sz w:val="20"/>
              </w:rPr>
              <w:t>federal</w:t>
            </w:r>
            <w:r>
              <w:rPr>
                <w:i/>
                <w:spacing w:val="-3"/>
                <w:sz w:val="20"/>
              </w:rPr>
              <w:t> </w:t>
            </w:r>
            <w:r>
              <w:rPr>
                <w:i/>
                <w:sz w:val="20"/>
              </w:rPr>
              <w:t>Occupational Safety and Health legislation in place aimed specifically at the agriculture sector, in addition to, or apart from a general legislation</w:t>
            </w:r>
          </w:p>
          <w:p>
            <w:pPr>
              <w:pStyle w:val="TableParagraph"/>
              <w:numPr>
                <w:ilvl w:val="0"/>
                <w:numId w:val="22"/>
              </w:numPr>
              <w:tabs>
                <w:tab w:pos="537" w:val="left" w:leader="none"/>
              </w:tabs>
              <w:spacing w:line="229" w:lineRule="exact" w:before="0" w:after="0"/>
              <w:ind w:left="537" w:right="0" w:hanging="273"/>
              <w:jc w:val="left"/>
              <w:rPr>
                <w:sz w:val="20"/>
              </w:rPr>
            </w:pPr>
            <w:r>
              <w:rPr>
                <w:sz w:val="20"/>
              </w:rPr>
              <w:t>Construction</w:t>
            </w:r>
            <w:r>
              <w:rPr>
                <w:spacing w:val="-11"/>
                <w:sz w:val="20"/>
              </w:rPr>
              <w:t> </w:t>
            </w:r>
            <w:r>
              <w:rPr>
                <w:spacing w:val="-4"/>
                <w:sz w:val="20"/>
              </w:rPr>
              <w:t>(23)</w:t>
            </w:r>
          </w:p>
          <w:p>
            <w:pPr>
              <w:pStyle w:val="TableParagraph"/>
              <w:ind w:left="105"/>
              <w:rPr>
                <w:i/>
                <w:sz w:val="20"/>
              </w:rPr>
            </w:pPr>
            <w:r>
              <w:rPr>
                <w:i/>
                <w:sz w:val="20"/>
              </w:rPr>
              <w:t>To</w:t>
            </w:r>
            <w:r>
              <w:rPr>
                <w:i/>
                <w:spacing w:val="-2"/>
                <w:sz w:val="20"/>
              </w:rPr>
              <w:t> </w:t>
            </w:r>
            <w:r>
              <w:rPr>
                <w:i/>
                <w:sz w:val="20"/>
              </w:rPr>
              <w:t>score</w:t>
            </w:r>
            <w:r>
              <w:rPr>
                <w:i/>
                <w:spacing w:val="-3"/>
                <w:sz w:val="20"/>
              </w:rPr>
              <w:t> </w:t>
            </w:r>
            <w:r>
              <w:rPr>
                <w:i/>
                <w:sz w:val="20"/>
              </w:rPr>
              <w:t>0.25</w:t>
            </w:r>
            <w:r>
              <w:rPr>
                <w:i/>
                <w:spacing w:val="-2"/>
                <w:sz w:val="20"/>
              </w:rPr>
              <w:t> </w:t>
            </w:r>
            <w:r>
              <w:rPr>
                <w:i/>
                <w:sz w:val="20"/>
              </w:rPr>
              <w:t>points</w:t>
            </w:r>
            <w:r>
              <w:rPr>
                <w:i/>
                <w:spacing w:val="-4"/>
                <w:sz w:val="20"/>
              </w:rPr>
              <w:t> </w:t>
            </w:r>
            <w:r>
              <w:rPr>
                <w:i/>
                <w:sz w:val="20"/>
              </w:rPr>
              <w:t>on</w:t>
            </w:r>
            <w:r>
              <w:rPr>
                <w:i/>
                <w:spacing w:val="-4"/>
                <w:sz w:val="20"/>
              </w:rPr>
              <w:t> </w:t>
            </w:r>
            <w:r>
              <w:rPr>
                <w:i/>
                <w:sz w:val="20"/>
              </w:rPr>
              <w:t>SB,</w:t>
            </w:r>
            <w:r>
              <w:rPr>
                <w:i/>
                <w:spacing w:val="-2"/>
                <w:sz w:val="20"/>
              </w:rPr>
              <w:t> </w:t>
            </w:r>
            <w:r>
              <w:rPr>
                <w:i/>
                <w:sz w:val="20"/>
              </w:rPr>
              <w:t>the</w:t>
            </w:r>
            <w:r>
              <w:rPr>
                <w:i/>
                <w:spacing w:val="-3"/>
                <w:sz w:val="20"/>
              </w:rPr>
              <w:t> </w:t>
            </w:r>
            <w:r>
              <w:rPr>
                <w:i/>
                <w:sz w:val="20"/>
              </w:rPr>
              <w:t>economy</w:t>
            </w:r>
            <w:r>
              <w:rPr>
                <w:i/>
                <w:spacing w:val="-3"/>
                <w:sz w:val="20"/>
              </w:rPr>
              <w:t> </w:t>
            </w:r>
            <w:r>
              <w:rPr>
                <w:i/>
                <w:sz w:val="20"/>
              </w:rPr>
              <w:t>must</w:t>
            </w:r>
            <w:r>
              <w:rPr>
                <w:i/>
                <w:spacing w:val="-3"/>
                <w:sz w:val="20"/>
              </w:rPr>
              <w:t> </w:t>
            </w:r>
            <w:r>
              <w:rPr>
                <w:i/>
                <w:sz w:val="20"/>
              </w:rPr>
              <w:t>have</w:t>
            </w:r>
            <w:r>
              <w:rPr>
                <w:i/>
                <w:spacing w:val="-3"/>
                <w:sz w:val="20"/>
              </w:rPr>
              <w:t> </w:t>
            </w:r>
            <w:r>
              <w:rPr>
                <w:i/>
                <w:sz w:val="20"/>
              </w:rPr>
              <w:t>a</w:t>
            </w:r>
            <w:r>
              <w:rPr>
                <w:i/>
                <w:spacing w:val="-4"/>
                <w:sz w:val="20"/>
              </w:rPr>
              <w:t> </w:t>
            </w:r>
            <w:r>
              <w:rPr>
                <w:i/>
                <w:sz w:val="20"/>
              </w:rPr>
              <w:t>national</w:t>
            </w:r>
            <w:r>
              <w:rPr>
                <w:i/>
                <w:spacing w:val="-3"/>
                <w:sz w:val="20"/>
              </w:rPr>
              <w:t> </w:t>
            </w:r>
            <w:r>
              <w:rPr>
                <w:i/>
                <w:sz w:val="20"/>
              </w:rPr>
              <w:t>or</w:t>
            </w:r>
            <w:r>
              <w:rPr>
                <w:i/>
                <w:spacing w:val="-4"/>
                <w:sz w:val="20"/>
              </w:rPr>
              <w:t> </w:t>
            </w:r>
            <w:r>
              <w:rPr>
                <w:i/>
                <w:sz w:val="20"/>
              </w:rPr>
              <w:t>federal</w:t>
            </w:r>
            <w:r>
              <w:rPr>
                <w:i/>
                <w:spacing w:val="-3"/>
                <w:sz w:val="20"/>
              </w:rPr>
              <w:t> </w:t>
            </w:r>
            <w:r>
              <w:rPr>
                <w:i/>
                <w:sz w:val="20"/>
              </w:rPr>
              <w:t>Occupational Safety and Health legislation in place aimed specifically at the construction sector, in addition to, or apart from a general legislation</w:t>
            </w:r>
          </w:p>
        </w:tc>
        <w:tc>
          <w:tcPr>
            <w:tcW w:w="787" w:type="dxa"/>
          </w:tcPr>
          <w:p>
            <w:pPr>
              <w:pStyle w:val="TableParagraph"/>
              <w:spacing w:line="720" w:lineRule="auto"/>
              <w:ind w:left="439" w:right="91" w:hanging="22"/>
              <w:jc w:val="both"/>
              <w:rPr>
                <w:sz w:val="20"/>
              </w:rPr>
            </w:pPr>
            <w:r>
              <w:rPr>
                <w:b/>
                <w:spacing w:val="-4"/>
                <w:sz w:val="20"/>
              </w:rPr>
              <w:t>n/a </w:t>
            </w:r>
            <w:r>
              <w:rPr>
                <w:spacing w:val="-4"/>
                <w:sz w:val="20"/>
              </w:rPr>
              <w:t>n/a </w:t>
            </w:r>
            <w:r>
              <w:rPr>
                <w:spacing w:val="-5"/>
                <w:sz w:val="20"/>
              </w:rPr>
              <w:t>n/a</w:t>
            </w:r>
          </w:p>
          <w:p>
            <w:pPr>
              <w:pStyle w:val="TableParagraph"/>
              <w:rPr>
                <w:sz w:val="20"/>
              </w:rPr>
            </w:pPr>
          </w:p>
          <w:p>
            <w:pPr>
              <w:pStyle w:val="TableParagraph"/>
              <w:ind w:left="439"/>
              <w:rPr>
                <w:sz w:val="20"/>
              </w:rPr>
            </w:pPr>
            <w:r>
              <w:rPr>
                <w:spacing w:val="-5"/>
                <w:sz w:val="20"/>
              </w:rPr>
              <w:t>n/a</w:t>
            </w:r>
          </w:p>
        </w:tc>
        <w:tc>
          <w:tcPr>
            <w:tcW w:w="744" w:type="dxa"/>
          </w:tcPr>
          <w:p>
            <w:pPr>
              <w:pStyle w:val="TableParagraph"/>
              <w:ind w:right="94"/>
              <w:jc w:val="right"/>
              <w:rPr>
                <w:b/>
                <w:sz w:val="20"/>
              </w:rPr>
            </w:pPr>
            <w:r>
              <w:rPr>
                <w:b/>
                <w:spacing w:val="-10"/>
                <w:sz w:val="20"/>
              </w:rPr>
              <w:t>1</w:t>
            </w:r>
          </w:p>
          <w:p>
            <w:pPr>
              <w:pStyle w:val="TableParagraph"/>
              <w:spacing w:before="229"/>
              <w:rPr>
                <w:sz w:val="20"/>
              </w:rPr>
            </w:pPr>
          </w:p>
          <w:p>
            <w:pPr>
              <w:pStyle w:val="TableParagraph"/>
              <w:ind w:right="92"/>
              <w:jc w:val="right"/>
              <w:rPr>
                <w:sz w:val="20"/>
              </w:rPr>
            </w:pPr>
            <w:r>
              <w:rPr>
                <w:spacing w:val="-4"/>
                <w:sz w:val="20"/>
              </w:rPr>
              <w:t>0.50</w:t>
            </w:r>
          </w:p>
          <w:p>
            <w:pPr>
              <w:pStyle w:val="TableParagraph"/>
              <w:rPr>
                <w:sz w:val="20"/>
              </w:rPr>
            </w:pPr>
          </w:p>
          <w:p>
            <w:pPr>
              <w:pStyle w:val="TableParagraph"/>
              <w:spacing w:before="1"/>
              <w:rPr>
                <w:sz w:val="20"/>
              </w:rPr>
            </w:pPr>
          </w:p>
          <w:p>
            <w:pPr>
              <w:pStyle w:val="TableParagraph"/>
              <w:ind w:right="92"/>
              <w:jc w:val="right"/>
              <w:rPr>
                <w:sz w:val="20"/>
              </w:rPr>
            </w:pPr>
            <w:r>
              <w:rPr>
                <w:spacing w:val="-4"/>
                <w:sz w:val="20"/>
              </w:rPr>
              <w:t>0.25</w:t>
            </w:r>
          </w:p>
          <w:p>
            <w:pPr>
              <w:pStyle w:val="TableParagraph"/>
              <w:rPr>
                <w:sz w:val="20"/>
              </w:rPr>
            </w:pPr>
          </w:p>
          <w:p>
            <w:pPr>
              <w:pStyle w:val="TableParagraph"/>
              <w:rPr>
                <w:sz w:val="20"/>
              </w:rPr>
            </w:pPr>
          </w:p>
          <w:p>
            <w:pPr>
              <w:pStyle w:val="TableParagraph"/>
              <w:rPr>
                <w:sz w:val="20"/>
              </w:rPr>
            </w:pPr>
          </w:p>
          <w:p>
            <w:pPr>
              <w:pStyle w:val="TableParagraph"/>
              <w:ind w:right="90"/>
              <w:jc w:val="right"/>
              <w:rPr>
                <w:sz w:val="20"/>
              </w:rPr>
            </w:pPr>
            <w:r>
              <w:rPr>
                <w:spacing w:val="-4"/>
                <w:sz w:val="20"/>
              </w:rPr>
              <w:t>0.25</w:t>
            </w:r>
          </w:p>
        </w:tc>
        <w:tc>
          <w:tcPr>
            <w:tcW w:w="785" w:type="dxa"/>
          </w:tcPr>
          <w:p>
            <w:pPr>
              <w:pStyle w:val="TableParagraph"/>
              <w:ind w:right="94"/>
              <w:jc w:val="right"/>
              <w:rPr>
                <w:b/>
                <w:sz w:val="20"/>
              </w:rPr>
            </w:pPr>
            <w:r>
              <w:rPr>
                <w:b/>
                <w:spacing w:val="-10"/>
                <w:sz w:val="20"/>
              </w:rPr>
              <w:t>1</w:t>
            </w:r>
          </w:p>
          <w:p>
            <w:pPr>
              <w:pStyle w:val="TableParagraph"/>
              <w:spacing w:before="229"/>
              <w:rPr>
                <w:sz w:val="20"/>
              </w:rPr>
            </w:pPr>
          </w:p>
          <w:p>
            <w:pPr>
              <w:pStyle w:val="TableParagraph"/>
              <w:ind w:right="92"/>
              <w:jc w:val="right"/>
              <w:rPr>
                <w:sz w:val="20"/>
              </w:rPr>
            </w:pPr>
            <w:r>
              <w:rPr>
                <w:spacing w:val="-4"/>
                <w:sz w:val="20"/>
              </w:rPr>
              <w:t>0.50</w:t>
            </w:r>
          </w:p>
          <w:p>
            <w:pPr>
              <w:pStyle w:val="TableParagraph"/>
              <w:rPr>
                <w:sz w:val="20"/>
              </w:rPr>
            </w:pPr>
          </w:p>
          <w:p>
            <w:pPr>
              <w:pStyle w:val="TableParagraph"/>
              <w:spacing w:before="1"/>
              <w:rPr>
                <w:sz w:val="20"/>
              </w:rPr>
            </w:pPr>
          </w:p>
          <w:p>
            <w:pPr>
              <w:pStyle w:val="TableParagraph"/>
              <w:ind w:right="91"/>
              <w:jc w:val="right"/>
              <w:rPr>
                <w:sz w:val="20"/>
              </w:rPr>
            </w:pPr>
            <w:r>
              <w:rPr>
                <w:spacing w:val="-4"/>
                <w:sz w:val="20"/>
              </w:rPr>
              <w:t>0.25</w:t>
            </w:r>
          </w:p>
          <w:p>
            <w:pPr>
              <w:pStyle w:val="TableParagraph"/>
              <w:rPr>
                <w:sz w:val="20"/>
              </w:rPr>
            </w:pPr>
          </w:p>
          <w:p>
            <w:pPr>
              <w:pStyle w:val="TableParagraph"/>
              <w:rPr>
                <w:sz w:val="20"/>
              </w:rPr>
            </w:pPr>
          </w:p>
          <w:p>
            <w:pPr>
              <w:pStyle w:val="TableParagraph"/>
              <w:rPr>
                <w:sz w:val="20"/>
              </w:rPr>
            </w:pPr>
          </w:p>
          <w:p>
            <w:pPr>
              <w:pStyle w:val="TableParagraph"/>
              <w:ind w:right="91"/>
              <w:jc w:val="right"/>
              <w:rPr>
                <w:sz w:val="20"/>
              </w:rPr>
            </w:pPr>
            <w:r>
              <w:rPr>
                <w:spacing w:val="-4"/>
                <w:sz w:val="20"/>
              </w:rPr>
              <w:t>0.25</w:t>
            </w:r>
          </w:p>
        </w:tc>
      </w:tr>
      <w:tr>
        <w:trPr>
          <w:trHeight w:val="688" w:hRule="atLeast"/>
        </w:trPr>
        <w:tc>
          <w:tcPr>
            <w:tcW w:w="7195" w:type="dxa"/>
          </w:tcPr>
          <w:p>
            <w:pPr>
              <w:pStyle w:val="TableParagraph"/>
              <w:spacing w:line="228" w:lineRule="exact"/>
              <w:ind w:left="105"/>
              <w:rPr>
                <w:sz w:val="20"/>
              </w:rPr>
            </w:pPr>
            <w:r>
              <w:rPr>
                <w:b/>
                <w:sz w:val="20"/>
              </w:rPr>
              <w:t>Periodic</w:t>
            </w:r>
            <w:r>
              <w:rPr>
                <w:b/>
                <w:spacing w:val="-7"/>
                <w:sz w:val="20"/>
              </w:rPr>
              <w:t> </w:t>
            </w:r>
            <w:r>
              <w:rPr>
                <w:b/>
                <w:sz w:val="20"/>
              </w:rPr>
              <w:t>Review</w:t>
            </w:r>
            <w:r>
              <w:rPr>
                <w:b/>
                <w:spacing w:val="-7"/>
                <w:sz w:val="20"/>
              </w:rPr>
              <w:t> </w:t>
            </w:r>
            <w:r>
              <w:rPr>
                <w:b/>
                <w:sz w:val="20"/>
              </w:rPr>
              <w:t>of</w:t>
            </w:r>
            <w:r>
              <w:rPr>
                <w:b/>
                <w:spacing w:val="-6"/>
                <w:sz w:val="20"/>
              </w:rPr>
              <w:t> </w:t>
            </w:r>
            <w:r>
              <w:rPr>
                <w:b/>
                <w:sz w:val="20"/>
              </w:rPr>
              <w:t>Occupational</w:t>
            </w:r>
            <w:r>
              <w:rPr>
                <w:b/>
                <w:spacing w:val="-7"/>
                <w:sz w:val="20"/>
              </w:rPr>
              <w:t> </w:t>
            </w:r>
            <w:r>
              <w:rPr>
                <w:b/>
                <w:sz w:val="20"/>
              </w:rPr>
              <w:t>Safety</w:t>
            </w:r>
            <w:r>
              <w:rPr>
                <w:b/>
                <w:spacing w:val="-7"/>
                <w:sz w:val="20"/>
              </w:rPr>
              <w:t> </w:t>
            </w:r>
            <w:r>
              <w:rPr>
                <w:b/>
                <w:sz w:val="20"/>
              </w:rPr>
              <w:t>and</w:t>
            </w:r>
            <w:r>
              <w:rPr>
                <w:b/>
                <w:spacing w:val="-7"/>
                <w:sz w:val="20"/>
              </w:rPr>
              <w:t> </w:t>
            </w:r>
            <w:r>
              <w:rPr>
                <w:b/>
                <w:sz w:val="20"/>
              </w:rPr>
              <w:t>Health</w:t>
            </w:r>
            <w:r>
              <w:rPr>
                <w:b/>
                <w:spacing w:val="-7"/>
                <w:sz w:val="20"/>
              </w:rPr>
              <w:t> </w:t>
            </w:r>
            <w:r>
              <w:rPr>
                <w:b/>
                <w:sz w:val="20"/>
              </w:rPr>
              <w:t>Legislation</w:t>
            </w:r>
            <w:r>
              <w:rPr>
                <w:b/>
                <w:spacing w:val="-7"/>
                <w:sz w:val="20"/>
              </w:rPr>
              <w:t> </w:t>
            </w:r>
            <w:r>
              <w:rPr>
                <w:spacing w:val="-4"/>
                <w:sz w:val="20"/>
              </w:rPr>
              <w:t>(21)</w:t>
            </w:r>
          </w:p>
          <w:p>
            <w:pPr>
              <w:pStyle w:val="TableParagraph"/>
              <w:spacing w:line="230" w:lineRule="atLeast"/>
              <w:ind w:left="105"/>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the</w:t>
            </w:r>
            <w:r>
              <w:rPr>
                <w:i/>
                <w:spacing w:val="-3"/>
                <w:sz w:val="20"/>
              </w:rPr>
              <w:t> </w:t>
            </w:r>
            <w:r>
              <w:rPr>
                <w:i/>
                <w:sz w:val="20"/>
              </w:rPr>
              <w:t>economy</w:t>
            </w:r>
            <w:r>
              <w:rPr>
                <w:i/>
                <w:spacing w:val="-3"/>
                <w:sz w:val="20"/>
              </w:rPr>
              <w:t> </w:t>
            </w:r>
            <w:r>
              <w:rPr>
                <w:i/>
                <w:sz w:val="20"/>
              </w:rPr>
              <w:t>must</w:t>
            </w:r>
            <w:r>
              <w:rPr>
                <w:i/>
                <w:spacing w:val="-3"/>
                <w:sz w:val="20"/>
              </w:rPr>
              <w:t> </w:t>
            </w:r>
            <w:r>
              <w:rPr>
                <w:i/>
                <w:sz w:val="20"/>
              </w:rPr>
              <w:t>mandate</w:t>
            </w:r>
            <w:r>
              <w:rPr>
                <w:i/>
                <w:spacing w:val="-3"/>
                <w:sz w:val="20"/>
              </w:rPr>
              <w:t> </w:t>
            </w:r>
            <w:r>
              <w:rPr>
                <w:i/>
                <w:sz w:val="20"/>
              </w:rPr>
              <w:t>a</w:t>
            </w:r>
            <w:r>
              <w:rPr>
                <w:i/>
                <w:spacing w:val="-4"/>
                <w:sz w:val="20"/>
              </w:rPr>
              <w:t> </w:t>
            </w:r>
            <w:r>
              <w:rPr>
                <w:i/>
                <w:sz w:val="20"/>
              </w:rPr>
              <w:t>periodic</w:t>
            </w:r>
            <w:r>
              <w:rPr>
                <w:i/>
                <w:spacing w:val="-3"/>
                <w:sz w:val="20"/>
              </w:rPr>
              <w:t> </w:t>
            </w:r>
            <w:r>
              <w:rPr>
                <w:i/>
                <w:sz w:val="20"/>
              </w:rPr>
              <w:t>review</w:t>
            </w:r>
            <w:r>
              <w:rPr>
                <w:i/>
                <w:spacing w:val="-4"/>
                <w:sz w:val="20"/>
              </w:rPr>
              <w:t> </w:t>
            </w:r>
            <w:r>
              <w:rPr>
                <w:i/>
                <w:sz w:val="20"/>
              </w:rPr>
              <w:t>of</w:t>
            </w:r>
            <w:r>
              <w:rPr>
                <w:i/>
                <w:spacing w:val="-3"/>
                <w:sz w:val="20"/>
              </w:rPr>
              <w:t> </w:t>
            </w:r>
            <w:r>
              <w:rPr>
                <w:i/>
                <w:sz w:val="20"/>
              </w:rPr>
              <w:t>the Occupational Safety and Health legislation</w:t>
            </w:r>
          </w:p>
        </w:tc>
        <w:tc>
          <w:tcPr>
            <w:tcW w:w="787" w:type="dxa"/>
          </w:tcPr>
          <w:p>
            <w:pPr>
              <w:pStyle w:val="TableParagraph"/>
              <w:spacing w:line="228" w:lineRule="exact"/>
              <w:ind w:right="92"/>
              <w:jc w:val="right"/>
              <w:rPr>
                <w:b/>
                <w:sz w:val="20"/>
              </w:rPr>
            </w:pPr>
            <w:r>
              <w:rPr>
                <w:b/>
                <w:spacing w:val="-5"/>
                <w:sz w:val="20"/>
              </w:rPr>
              <w:t>n/a</w:t>
            </w:r>
          </w:p>
        </w:tc>
        <w:tc>
          <w:tcPr>
            <w:tcW w:w="744" w:type="dxa"/>
          </w:tcPr>
          <w:p>
            <w:pPr>
              <w:pStyle w:val="TableParagraph"/>
              <w:spacing w:line="228" w:lineRule="exact"/>
              <w:ind w:right="94"/>
              <w:jc w:val="right"/>
              <w:rPr>
                <w:b/>
                <w:sz w:val="20"/>
              </w:rPr>
            </w:pPr>
            <w:r>
              <w:rPr>
                <w:b/>
                <w:spacing w:val="-10"/>
                <w:sz w:val="20"/>
              </w:rPr>
              <w:t>1</w:t>
            </w:r>
          </w:p>
        </w:tc>
        <w:tc>
          <w:tcPr>
            <w:tcW w:w="785" w:type="dxa"/>
          </w:tcPr>
          <w:p>
            <w:pPr>
              <w:pStyle w:val="TableParagraph"/>
              <w:spacing w:line="228" w:lineRule="exact"/>
              <w:ind w:right="94"/>
              <w:jc w:val="right"/>
              <w:rPr>
                <w:b/>
                <w:sz w:val="20"/>
              </w:rPr>
            </w:pPr>
            <w:r>
              <w:rPr>
                <w:b/>
                <w:spacing w:val="-10"/>
                <w:sz w:val="20"/>
              </w:rPr>
              <w:t>1</w:t>
            </w:r>
          </w:p>
        </w:tc>
      </w:tr>
      <w:tr>
        <w:trPr>
          <w:trHeight w:val="2529" w:hRule="atLeast"/>
        </w:trPr>
        <w:tc>
          <w:tcPr>
            <w:tcW w:w="7195" w:type="dxa"/>
          </w:tcPr>
          <w:p>
            <w:pPr>
              <w:pStyle w:val="TableParagraph"/>
              <w:ind w:left="105" w:right="134"/>
              <w:rPr>
                <w:b/>
                <w:sz w:val="20"/>
              </w:rPr>
            </w:pPr>
            <w:r>
              <w:rPr>
                <w:b/>
                <w:sz w:val="20"/>
              </w:rPr>
              <w:t>Protection</w:t>
            </w:r>
            <w:r>
              <w:rPr>
                <w:b/>
                <w:spacing w:val="-8"/>
                <w:sz w:val="20"/>
              </w:rPr>
              <w:t> </w:t>
            </w:r>
            <w:r>
              <w:rPr>
                <w:b/>
                <w:sz w:val="20"/>
              </w:rPr>
              <w:t>Against</w:t>
            </w:r>
            <w:r>
              <w:rPr>
                <w:b/>
                <w:spacing w:val="-6"/>
                <w:sz w:val="20"/>
              </w:rPr>
              <w:t> </w:t>
            </w:r>
            <w:r>
              <w:rPr>
                <w:b/>
                <w:sz w:val="20"/>
              </w:rPr>
              <w:t>Workplace</w:t>
            </w:r>
            <w:r>
              <w:rPr>
                <w:b/>
                <w:spacing w:val="-7"/>
                <w:sz w:val="20"/>
              </w:rPr>
              <w:t> </w:t>
            </w:r>
            <w:r>
              <w:rPr>
                <w:b/>
                <w:sz w:val="20"/>
              </w:rPr>
              <w:t>Discrimination,</w:t>
            </w:r>
            <w:r>
              <w:rPr>
                <w:b/>
                <w:spacing w:val="-6"/>
                <w:sz w:val="20"/>
              </w:rPr>
              <w:t> </w:t>
            </w:r>
            <w:r>
              <w:rPr>
                <w:b/>
                <w:sz w:val="20"/>
              </w:rPr>
              <w:t>Violence</w:t>
            </w:r>
            <w:r>
              <w:rPr>
                <w:b/>
                <w:spacing w:val="-7"/>
                <w:sz w:val="20"/>
              </w:rPr>
              <w:t> </w:t>
            </w:r>
            <w:r>
              <w:rPr>
                <w:b/>
                <w:sz w:val="20"/>
              </w:rPr>
              <w:t>and</w:t>
            </w:r>
            <w:r>
              <w:rPr>
                <w:b/>
                <w:spacing w:val="-7"/>
                <w:sz w:val="20"/>
              </w:rPr>
              <w:t> </w:t>
            </w:r>
            <w:r>
              <w:rPr>
                <w:b/>
                <w:sz w:val="20"/>
              </w:rPr>
              <w:t>Harassment, Through Grievance Mechanisms, Information, and Training</w:t>
            </w:r>
          </w:p>
          <w:p>
            <w:pPr>
              <w:pStyle w:val="TableParagraph"/>
              <w:spacing w:before="1"/>
              <w:ind w:left="105" w:right="134"/>
              <w:rPr>
                <w:i/>
                <w:sz w:val="20"/>
              </w:rPr>
            </w:pPr>
            <w:r>
              <w:rPr>
                <w:i/>
                <w:sz w:val="20"/>
              </w:rPr>
              <w:t>To score a full point on SB, an economy must have a law or regulation that requires companies</w:t>
            </w:r>
            <w:r>
              <w:rPr>
                <w:i/>
                <w:spacing w:val="-5"/>
                <w:sz w:val="20"/>
              </w:rPr>
              <w:t> </w:t>
            </w:r>
            <w:r>
              <w:rPr>
                <w:i/>
                <w:sz w:val="20"/>
              </w:rPr>
              <w:t>to</w:t>
            </w:r>
            <w:r>
              <w:rPr>
                <w:i/>
                <w:spacing w:val="-3"/>
                <w:sz w:val="20"/>
              </w:rPr>
              <w:t> </w:t>
            </w:r>
            <w:r>
              <w:rPr>
                <w:i/>
                <w:sz w:val="20"/>
              </w:rPr>
              <w:t>establish</w:t>
            </w:r>
            <w:r>
              <w:rPr>
                <w:i/>
                <w:spacing w:val="-3"/>
                <w:sz w:val="20"/>
              </w:rPr>
              <w:t> </w:t>
            </w:r>
            <w:r>
              <w:rPr>
                <w:i/>
                <w:sz w:val="20"/>
              </w:rPr>
              <w:t>internal</w:t>
            </w:r>
            <w:r>
              <w:rPr>
                <w:i/>
                <w:spacing w:val="-4"/>
                <w:sz w:val="20"/>
              </w:rPr>
              <w:t> </w:t>
            </w:r>
            <w:r>
              <w:rPr>
                <w:i/>
                <w:sz w:val="20"/>
              </w:rPr>
              <w:t>complaints</w:t>
            </w:r>
            <w:r>
              <w:rPr>
                <w:i/>
                <w:spacing w:val="-5"/>
                <w:sz w:val="20"/>
              </w:rPr>
              <w:t> </w:t>
            </w:r>
            <w:r>
              <w:rPr>
                <w:i/>
                <w:sz w:val="20"/>
              </w:rPr>
              <w:t>or</w:t>
            </w:r>
            <w:r>
              <w:rPr>
                <w:i/>
                <w:spacing w:val="-5"/>
                <w:sz w:val="20"/>
              </w:rPr>
              <w:t> </w:t>
            </w:r>
            <w:r>
              <w:rPr>
                <w:i/>
                <w:sz w:val="20"/>
              </w:rPr>
              <w:t>grievance</w:t>
            </w:r>
            <w:r>
              <w:rPr>
                <w:i/>
                <w:spacing w:val="-4"/>
                <w:sz w:val="20"/>
              </w:rPr>
              <w:t> </w:t>
            </w:r>
            <w:r>
              <w:rPr>
                <w:i/>
                <w:sz w:val="20"/>
              </w:rPr>
              <w:t>mechanisms</w:t>
            </w:r>
            <w:r>
              <w:rPr>
                <w:i/>
                <w:spacing w:val="-5"/>
                <w:sz w:val="20"/>
              </w:rPr>
              <w:t> </w:t>
            </w:r>
            <w:r>
              <w:rPr>
                <w:i/>
                <w:sz w:val="20"/>
              </w:rPr>
              <w:t>AND</w:t>
            </w:r>
            <w:r>
              <w:rPr>
                <w:i/>
                <w:spacing w:val="-4"/>
                <w:sz w:val="20"/>
              </w:rPr>
              <w:t> </w:t>
            </w:r>
            <w:r>
              <w:rPr>
                <w:i/>
                <w:sz w:val="20"/>
              </w:rPr>
              <w:t>to</w:t>
            </w:r>
            <w:r>
              <w:rPr>
                <w:i/>
                <w:spacing w:val="-3"/>
                <w:sz w:val="20"/>
              </w:rPr>
              <w:t> </w:t>
            </w:r>
            <w:r>
              <w:rPr>
                <w:i/>
                <w:sz w:val="20"/>
              </w:rPr>
              <w:t>provide workplace</w:t>
            </w:r>
            <w:r>
              <w:rPr>
                <w:i/>
                <w:spacing w:val="-3"/>
                <w:sz w:val="20"/>
              </w:rPr>
              <w:t> </w:t>
            </w:r>
            <w:r>
              <w:rPr>
                <w:i/>
                <w:sz w:val="20"/>
              </w:rPr>
              <w:t>information</w:t>
            </w:r>
            <w:r>
              <w:rPr>
                <w:i/>
                <w:spacing w:val="-2"/>
                <w:sz w:val="20"/>
              </w:rPr>
              <w:t> </w:t>
            </w:r>
            <w:r>
              <w:rPr>
                <w:i/>
                <w:sz w:val="20"/>
              </w:rPr>
              <w:t>on</w:t>
            </w:r>
            <w:r>
              <w:rPr>
                <w:i/>
                <w:spacing w:val="-3"/>
                <w:sz w:val="20"/>
              </w:rPr>
              <w:t> </w:t>
            </w:r>
            <w:r>
              <w:rPr>
                <w:i/>
                <w:sz w:val="20"/>
              </w:rPr>
              <w:t>how</w:t>
            </w:r>
            <w:r>
              <w:rPr>
                <w:i/>
                <w:spacing w:val="-3"/>
                <w:sz w:val="20"/>
              </w:rPr>
              <w:t> </w:t>
            </w:r>
            <w:r>
              <w:rPr>
                <w:i/>
                <w:sz w:val="20"/>
              </w:rPr>
              <w:t>to</w:t>
            </w:r>
            <w:r>
              <w:rPr>
                <w:i/>
                <w:spacing w:val="-2"/>
                <w:sz w:val="20"/>
              </w:rPr>
              <w:t> </w:t>
            </w:r>
            <w:r>
              <w:rPr>
                <w:i/>
                <w:sz w:val="20"/>
              </w:rPr>
              <w:t>identify</w:t>
            </w:r>
            <w:r>
              <w:rPr>
                <w:i/>
                <w:spacing w:val="-3"/>
                <w:sz w:val="20"/>
              </w:rPr>
              <w:t> </w:t>
            </w:r>
            <w:r>
              <w:rPr>
                <w:i/>
                <w:sz w:val="20"/>
              </w:rPr>
              <w:t>hazards</w:t>
            </w:r>
            <w:r>
              <w:rPr>
                <w:i/>
                <w:spacing w:val="-3"/>
                <w:sz w:val="20"/>
              </w:rPr>
              <w:t> </w:t>
            </w:r>
            <w:r>
              <w:rPr>
                <w:i/>
                <w:sz w:val="20"/>
              </w:rPr>
              <w:t>and</w:t>
            </w:r>
            <w:r>
              <w:rPr>
                <w:i/>
                <w:spacing w:val="-2"/>
                <w:sz w:val="20"/>
              </w:rPr>
              <w:t> </w:t>
            </w:r>
            <w:r>
              <w:rPr>
                <w:i/>
                <w:sz w:val="20"/>
              </w:rPr>
              <w:t>risks</w:t>
            </w:r>
            <w:r>
              <w:rPr>
                <w:i/>
                <w:spacing w:val="-3"/>
                <w:sz w:val="20"/>
              </w:rPr>
              <w:t> </w:t>
            </w:r>
            <w:r>
              <w:rPr>
                <w:i/>
                <w:sz w:val="20"/>
              </w:rPr>
              <w:t>AND</w:t>
            </w:r>
            <w:r>
              <w:rPr>
                <w:i/>
                <w:spacing w:val="-3"/>
                <w:sz w:val="20"/>
              </w:rPr>
              <w:t> </w:t>
            </w:r>
            <w:r>
              <w:rPr>
                <w:i/>
                <w:sz w:val="20"/>
              </w:rPr>
              <w:t>provide</w:t>
            </w:r>
            <w:r>
              <w:rPr>
                <w:i/>
                <w:spacing w:val="-3"/>
                <w:sz w:val="20"/>
              </w:rPr>
              <w:t> </w:t>
            </w:r>
            <w:r>
              <w:rPr>
                <w:i/>
                <w:sz w:val="20"/>
              </w:rPr>
              <w:t>training</w:t>
            </w:r>
            <w:r>
              <w:rPr>
                <w:i/>
                <w:spacing w:val="-2"/>
                <w:sz w:val="20"/>
              </w:rPr>
              <w:t> </w:t>
            </w:r>
            <w:r>
              <w:rPr>
                <w:i/>
                <w:sz w:val="20"/>
              </w:rPr>
              <w:t>on the following issues:</w:t>
            </w:r>
          </w:p>
          <w:p>
            <w:pPr>
              <w:pStyle w:val="TableParagraph"/>
              <w:numPr>
                <w:ilvl w:val="0"/>
                <w:numId w:val="23"/>
              </w:numPr>
              <w:tabs>
                <w:tab w:pos="537" w:val="left" w:leader="none"/>
              </w:tabs>
              <w:spacing w:line="230" w:lineRule="exact" w:before="0" w:after="0"/>
              <w:ind w:left="537" w:right="0" w:hanging="274"/>
              <w:jc w:val="left"/>
              <w:rPr>
                <w:sz w:val="20"/>
              </w:rPr>
            </w:pPr>
            <w:r>
              <w:rPr>
                <w:sz w:val="20"/>
              </w:rPr>
              <w:t>Discrimination</w:t>
            </w:r>
            <w:r>
              <w:rPr>
                <w:spacing w:val="-5"/>
                <w:sz w:val="20"/>
              </w:rPr>
              <w:t> </w:t>
            </w:r>
            <w:r>
              <w:rPr>
                <w:sz w:val="20"/>
              </w:rPr>
              <w:t>(10,</w:t>
            </w:r>
            <w:r>
              <w:rPr>
                <w:spacing w:val="-7"/>
                <w:sz w:val="20"/>
              </w:rPr>
              <w:t> </w:t>
            </w:r>
            <w:r>
              <w:rPr>
                <w:sz w:val="20"/>
              </w:rPr>
              <w:t>11,</w:t>
            </w:r>
            <w:r>
              <w:rPr>
                <w:spacing w:val="-7"/>
                <w:sz w:val="20"/>
              </w:rPr>
              <w:t> </w:t>
            </w:r>
            <w:r>
              <w:rPr>
                <w:spacing w:val="-5"/>
                <w:sz w:val="20"/>
              </w:rPr>
              <w:t>12)</w:t>
            </w:r>
          </w:p>
          <w:p>
            <w:pPr>
              <w:pStyle w:val="TableParagraph"/>
              <w:numPr>
                <w:ilvl w:val="0"/>
                <w:numId w:val="23"/>
              </w:numPr>
              <w:tabs>
                <w:tab w:pos="536" w:val="left" w:leader="none"/>
              </w:tabs>
              <w:spacing w:line="240" w:lineRule="auto" w:before="0" w:after="0"/>
              <w:ind w:left="536" w:right="0" w:hanging="273"/>
              <w:jc w:val="left"/>
              <w:rPr>
                <w:sz w:val="20"/>
              </w:rPr>
            </w:pPr>
            <w:r>
              <w:rPr>
                <w:sz w:val="20"/>
              </w:rPr>
              <w:t>Workplace</w:t>
            </w:r>
            <w:r>
              <w:rPr>
                <w:spacing w:val="-6"/>
                <w:sz w:val="20"/>
              </w:rPr>
              <w:t> </w:t>
            </w:r>
            <w:r>
              <w:rPr>
                <w:sz w:val="20"/>
              </w:rPr>
              <w:t>violence</w:t>
            </w:r>
            <w:r>
              <w:rPr>
                <w:spacing w:val="-7"/>
                <w:sz w:val="20"/>
              </w:rPr>
              <w:t> </w:t>
            </w:r>
            <w:r>
              <w:rPr>
                <w:sz w:val="20"/>
              </w:rPr>
              <w:t>(24,</w:t>
            </w:r>
            <w:r>
              <w:rPr>
                <w:spacing w:val="-4"/>
                <w:sz w:val="20"/>
              </w:rPr>
              <w:t> </w:t>
            </w:r>
            <w:r>
              <w:rPr>
                <w:sz w:val="20"/>
              </w:rPr>
              <w:t>25,</w:t>
            </w:r>
            <w:r>
              <w:rPr>
                <w:spacing w:val="-5"/>
                <w:sz w:val="20"/>
              </w:rPr>
              <w:t> 26)</w:t>
            </w:r>
          </w:p>
          <w:p>
            <w:pPr>
              <w:pStyle w:val="TableParagraph"/>
              <w:numPr>
                <w:ilvl w:val="0"/>
                <w:numId w:val="23"/>
              </w:numPr>
              <w:tabs>
                <w:tab w:pos="537" w:val="left" w:leader="none"/>
              </w:tabs>
              <w:spacing w:line="240" w:lineRule="auto" w:before="1" w:after="0"/>
              <w:ind w:left="537" w:right="0" w:hanging="274"/>
              <w:jc w:val="left"/>
              <w:rPr>
                <w:sz w:val="20"/>
              </w:rPr>
            </w:pPr>
            <w:r>
              <w:rPr>
                <w:sz w:val="20"/>
              </w:rPr>
              <w:t>Harassment</w:t>
            </w:r>
            <w:r>
              <w:rPr>
                <w:spacing w:val="-5"/>
                <w:sz w:val="20"/>
              </w:rPr>
              <w:t> </w:t>
            </w:r>
            <w:r>
              <w:rPr>
                <w:sz w:val="20"/>
              </w:rPr>
              <w:t>(27,</w:t>
            </w:r>
            <w:r>
              <w:rPr>
                <w:spacing w:val="-4"/>
                <w:sz w:val="20"/>
              </w:rPr>
              <w:t> </w:t>
            </w:r>
            <w:r>
              <w:rPr>
                <w:sz w:val="20"/>
              </w:rPr>
              <w:t>28,</w:t>
            </w:r>
            <w:r>
              <w:rPr>
                <w:spacing w:val="-4"/>
                <w:sz w:val="20"/>
              </w:rPr>
              <w:t> </w:t>
            </w:r>
            <w:r>
              <w:rPr>
                <w:spacing w:val="-5"/>
                <w:sz w:val="20"/>
              </w:rPr>
              <w:t>29)</w:t>
            </w:r>
          </w:p>
          <w:p>
            <w:pPr>
              <w:pStyle w:val="TableParagraph"/>
              <w:spacing w:line="228" w:lineRule="exact"/>
              <w:ind w:left="105"/>
              <w:rPr>
                <w:i/>
                <w:sz w:val="20"/>
              </w:rPr>
            </w:pPr>
            <w:r>
              <w:rPr>
                <w:i/>
                <w:sz w:val="20"/>
              </w:rPr>
              <w:t>If</w:t>
            </w:r>
            <w:r>
              <w:rPr>
                <w:i/>
                <w:spacing w:val="-2"/>
                <w:sz w:val="20"/>
              </w:rPr>
              <w:t> </w:t>
            </w:r>
            <w:r>
              <w:rPr>
                <w:i/>
                <w:sz w:val="20"/>
              </w:rPr>
              <w:t>an</w:t>
            </w:r>
            <w:r>
              <w:rPr>
                <w:i/>
                <w:spacing w:val="-1"/>
                <w:sz w:val="20"/>
              </w:rPr>
              <w:t> </w:t>
            </w:r>
            <w:r>
              <w:rPr>
                <w:i/>
                <w:sz w:val="20"/>
              </w:rPr>
              <w:t>economy</w:t>
            </w:r>
            <w:r>
              <w:rPr>
                <w:i/>
                <w:spacing w:val="-2"/>
                <w:sz w:val="20"/>
              </w:rPr>
              <w:t> </w:t>
            </w:r>
            <w:r>
              <w:rPr>
                <w:i/>
                <w:sz w:val="20"/>
              </w:rPr>
              <w:t>does</w:t>
            </w:r>
            <w:r>
              <w:rPr>
                <w:i/>
                <w:spacing w:val="-3"/>
                <w:sz w:val="20"/>
              </w:rPr>
              <w:t> </w:t>
            </w:r>
            <w:r>
              <w:rPr>
                <w:i/>
                <w:sz w:val="20"/>
              </w:rPr>
              <w:t>not</w:t>
            </w:r>
            <w:r>
              <w:rPr>
                <w:i/>
                <w:spacing w:val="-2"/>
                <w:sz w:val="20"/>
              </w:rPr>
              <w:t> </w:t>
            </w:r>
            <w:r>
              <w:rPr>
                <w:i/>
                <w:sz w:val="20"/>
              </w:rPr>
              <w:t>cover</w:t>
            </w:r>
            <w:r>
              <w:rPr>
                <w:i/>
                <w:spacing w:val="-3"/>
                <w:sz w:val="20"/>
              </w:rPr>
              <w:t> </w:t>
            </w:r>
            <w:r>
              <w:rPr>
                <w:i/>
                <w:sz w:val="20"/>
              </w:rPr>
              <w:t>all</w:t>
            </w:r>
            <w:r>
              <w:rPr>
                <w:i/>
                <w:spacing w:val="-2"/>
                <w:sz w:val="20"/>
              </w:rPr>
              <w:t> </w:t>
            </w:r>
            <w:r>
              <w:rPr>
                <w:i/>
                <w:sz w:val="20"/>
              </w:rPr>
              <w:t>3</w:t>
            </w:r>
            <w:r>
              <w:rPr>
                <w:i/>
                <w:spacing w:val="-1"/>
                <w:sz w:val="20"/>
              </w:rPr>
              <w:t> </w:t>
            </w:r>
            <w:r>
              <w:rPr>
                <w:i/>
                <w:sz w:val="20"/>
              </w:rPr>
              <w:t>criteria,</w:t>
            </w:r>
            <w:r>
              <w:rPr>
                <w:i/>
                <w:spacing w:val="-1"/>
                <w:sz w:val="20"/>
              </w:rPr>
              <w:t> </w:t>
            </w:r>
            <w:r>
              <w:rPr>
                <w:i/>
                <w:sz w:val="20"/>
              </w:rPr>
              <w:t>but</w:t>
            </w:r>
            <w:r>
              <w:rPr>
                <w:i/>
                <w:spacing w:val="-2"/>
                <w:sz w:val="20"/>
              </w:rPr>
              <w:t> </w:t>
            </w:r>
            <w:r>
              <w:rPr>
                <w:i/>
                <w:sz w:val="20"/>
              </w:rPr>
              <w:t>it</w:t>
            </w:r>
            <w:r>
              <w:rPr>
                <w:i/>
                <w:spacing w:val="-2"/>
                <w:sz w:val="20"/>
              </w:rPr>
              <w:t> </w:t>
            </w:r>
            <w:r>
              <w:rPr>
                <w:i/>
                <w:sz w:val="20"/>
              </w:rPr>
              <w:t>covers</w:t>
            </w:r>
            <w:r>
              <w:rPr>
                <w:i/>
                <w:spacing w:val="-3"/>
                <w:sz w:val="20"/>
              </w:rPr>
              <w:t> </w:t>
            </w:r>
            <w:r>
              <w:rPr>
                <w:i/>
                <w:sz w:val="20"/>
              </w:rPr>
              <w:t>at</w:t>
            </w:r>
            <w:r>
              <w:rPr>
                <w:i/>
                <w:spacing w:val="-2"/>
                <w:sz w:val="20"/>
              </w:rPr>
              <w:t> </w:t>
            </w:r>
            <w:r>
              <w:rPr>
                <w:i/>
                <w:sz w:val="20"/>
              </w:rPr>
              <w:t>least</w:t>
            </w:r>
            <w:r>
              <w:rPr>
                <w:i/>
                <w:spacing w:val="-2"/>
                <w:sz w:val="20"/>
              </w:rPr>
              <w:t> </w:t>
            </w:r>
            <w:r>
              <w:rPr>
                <w:i/>
                <w:sz w:val="20"/>
              </w:rPr>
              <w:t>1</w:t>
            </w:r>
            <w:r>
              <w:rPr>
                <w:i/>
                <w:spacing w:val="-1"/>
                <w:sz w:val="20"/>
              </w:rPr>
              <w:t> </w:t>
            </w:r>
            <w:r>
              <w:rPr>
                <w:i/>
                <w:sz w:val="20"/>
              </w:rPr>
              <w:t>it</w:t>
            </w:r>
            <w:r>
              <w:rPr>
                <w:i/>
                <w:spacing w:val="-2"/>
                <w:sz w:val="20"/>
              </w:rPr>
              <w:t> </w:t>
            </w:r>
            <w:r>
              <w:rPr>
                <w:i/>
                <w:sz w:val="20"/>
              </w:rPr>
              <w:t>will</w:t>
            </w:r>
            <w:r>
              <w:rPr>
                <w:i/>
                <w:spacing w:val="-2"/>
                <w:sz w:val="20"/>
              </w:rPr>
              <w:t> </w:t>
            </w:r>
            <w:r>
              <w:rPr>
                <w:i/>
                <w:sz w:val="20"/>
              </w:rPr>
              <w:t>obtain</w:t>
            </w:r>
            <w:r>
              <w:rPr>
                <w:i/>
                <w:spacing w:val="-1"/>
                <w:sz w:val="20"/>
              </w:rPr>
              <w:t> </w:t>
            </w:r>
            <w:r>
              <w:rPr>
                <w:i/>
                <w:sz w:val="20"/>
              </w:rPr>
              <w:t>half</w:t>
            </w:r>
            <w:r>
              <w:rPr>
                <w:i/>
                <w:spacing w:val="-2"/>
                <w:sz w:val="20"/>
              </w:rPr>
              <w:t> </w:t>
            </w:r>
            <w:r>
              <w:rPr>
                <w:i/>
                <w:sz w:val="20"/>
              </w:rPr>
              <w:t>a score of the respective category: 0.167 (0.33/2 = 0.167)</w:t>
            </w:r>
          </w:p>
        </w:tc>
        <w:tc>
          <w:tcPr>
            <w:tcW w:w="787" w:type="dxa"/>
          </w:tcPr>
          <w:p>
            <w:pPr>
              <w:pStyle w:val="TableParagraph"/>
              <w:ind w:left="417"/>
              <w:rPr>
                <w:b/>
                <w:sz w:val="20"/>
              </w:rPr>
            </w:pPr>
            <w:r>
              <w:rPr>
                <w:b/>
                <w:spacing w:val="-5"/>
                <w:sz w:val="20"/>
              </w:rPr>
              <w:t>n/a</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ind w:left="439" w:right="91"/>
              <w:jc w:val="both"/>
              <w:rPr>
                <w:sz w:val="20"/>
              </w:rPr>
            </w:pPr>
            <w:r>
              <w:rPr>
                <w:spacing w:val="-4"/>
                <w:sz w:val="20"/>
              </w:rPr>
              <w:t>n/a n/a </w:t>
            </w:r>
            <w:r>
              <w:rPr>
                <w:spacing w:val="-5"/>
                <w:sz w:val="20"/>
              </w:rPr>
              <w:t>n/a</w:t>
            </w:r>
          </w:p>
        </w:tc>
        <w:tc>
          <w:tcPr>
            <w:tcW w:w="744" w:type="dxa"/>
          </w:tcPr>
          <w:p>
            <w:pPr>
              <w:pStyle w:val="TableParagraph"/>
              <w:ind w:right="94"/>
              <w:jc w:val="right"/>
              <w:rPr>
                <w:b/>
                <w:sz w:val="20"/>
              </w:rPr>
            </w:pPr>
            <w:r>
              <w:rPr>
                <w:b/>
                <w:spacing w:val="-10"/>
                <w:sz w:val="20"/>
              </w:rPr>
              <w:t>1</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ind w:left="288"/>
              <w:rPr>
                <w:sz w:val="20"/>
              </w:rPr>
            </w:pPr>
            <w:r>
              <w:rPr>
                <w:spacing w:val="-4"/>
                <w:sz w:val="20"/>
              </w:rPr>
              <w:t>0.33</w:t>
            </w:r>
          </w:p>
          <w:p>
            <w:pPr>
              <w:pStyle w:val="TableParagraph"/>
              <w:spacing w:before="1"/>
              <w:ind w:left="288"/>
              <w:rPr>
                <w:sz w:val="20"/>
              </w:rPr>
            </w:pPr>
            <w:r>
              <w:rPr>
                <w:spacing w:val="-4"/>
                <w:sz w:val="20"/>
              </w:rPr>
              <w:t>0.33</w:t>
            </w:r>
          </w:p>
          <w:p>
            <w:pPr>
              <w:pStyle w:val="TableParagraph"/>
              <w:ind w:left="288"/>
              <w:rPr>
                <w:sz w:val="20"/>
              </w:rPr>
            </w:pPr>
            <w:r>
              <w:rPr>
                <w:spacing w:val="-4"/>
                <w:sz w:val="20"/>
              </w:rPr>
              <w:t>0.33</w:t>
            </w:r>
          </w:p>
        </w:tc>
        <w:tc>
          <w:tcPr>
            <w:tcW w:w="785" w:type="dxa"/>
          </w:tcPr>
          <w:p>
            <w:pPr>
              <w:pStyle w:val="TableParagraph"/>
              <w:ind w:right="94"/>
              <w:jc w:val="right"/>
              <w:rPr>
                <w:b/>
                <w:sz w:val="20"/>
              </w:rPr>
            </w:pPr>
            <w:r>
              <w:rPr>
                <w:b/>
                <w:spacing w:val="-10"/>
                <w:sz w:val="20"/>
              </w:rPr>
              <w:t>1</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ind w:left="329"/>
              <w:rPr>
                <w:sz w:val="20"/>
              </w:rPr>
            </w:pPr>
            <w:r>
              <w:rPr>
                <w:spacing w:val="-4"/>
                <w:sz w:val="20"/>
              </w:rPr>
              <w:t>0.33</w:t>
            </w:r>
          </w:p>
          <w:p>
            <w:pPr>
              <w:pStyle w:val="TableParagraph"/>
              <w:spacing w:before="1"/>
              <w:ind w:left="329"/>
              <w:rPr>
                <w:sz w:val="20"/>
              </w:rPr>
            </w:pPr>
            <w:r>
              <w:rPr>
                <w:spacing w:val="-4"/>
                <w:sz w:val="20"/>
              </w:rPr>
              <w:t>0.33</w:t>
            </w:r>
          </w:p>
          <w:p>
            <w:pPr>
              <w:pStyle w:val="TableParagraph"/>
              <w:ind w:left="329"/>
              <w:rPr>
                <w:sz w:val="20"/>
              </w:rPr>
            </w:pPr>
            <w:r>
              <w:rPr>
                <w:spacing w:val="-4"/>
                <w:sz w:val="20"/>
              </w:rPr>
              <w:t>0.33</w:t>
            </w:r>
          </w:p>
        </w:tc>
      </w:tr>
      <w:tr>
        <w:trPr>
          <w:trHeight w:val="690" w:hRule="atLeast"/>
        </w:trPr>
        <w:tc>
          <w:tcPr>
            <w:tcW w:w="7195" w:type="dxa"/>
          </w:tcPr>
          <w:p>
            <w:pPr>
              <w:pStyle w:val="TableParagraph"/>
              <w:ind w:left="105"/>
              <w:rPr>
                <w:sz w:val="20"/>
              </w:rPr>
            </w:pPr>
            <w:r>
              <w:rPr>
                <w:b/>
                <w:sz w:val="20"/>
              </w:rPr>
              <w:t>Legally</w:t>
            </w:r>
            <w:r>
              <w:rPr>
                <w:b/>
                <w:spacing w:val="-6"/>
                <w:sz w:val="20"/>
              </w:rPr>
              <w:t> </w:t>
            </w:r>
            <w:r>
              <w:rPr>
                <w:b/>
                <w:sz w:val="20"/>
              </w:rPr>
              <w:t>Mandated</w:t>
            </w:r>
            <w:r>
              <w:rPr>
                <w:b/>
                <w:spacing w:val="-6"/>
                <w:sz w:val="20"/>
              </w:rPr>
              <w:t> </w:t>
            </w:r>
            <w:r>
              <w:rPr>
                <w:b/>
                <w:sz w:val="20"/>
              </w:rPr>
              <w:t>Paid</w:t>
            </w:r>
            <w:r>
              <w:rPr>
                <w:b/>
                <w:spacing w:val="-6"/>
                <w:sz w:val="20"/>
              </w:rPr>
              <w:t> </w:t>
            </w:r>
            <w:r>
              <w:rPr>
                <w:b/>
                <w:sz w:val="20"/>
              </w:rPr>
              <w:t>Annual</w:t>
            </w:r>
            <w:r>
              <w:rPr>
                <w:b/>
                <w:spacing w:val="-6"/>
                <w:sz w:val="20"/>
              </w:rPr>
              <w:t> </w:t>
            </w:r>
            <w:r>
              <w:rPr>
                <w:b/>
                <w:sz w:val="20"/>
              </w:rPr>
              <w:t>Leave</w:t>
            </w:r>
            <w:r>
              <w:rPr>
                <w:b/>
                <w:spacing w:val="-6"/>
                <w:sz w:val="20"/>
              </w:rPr>
              <w:t> </w:t>
            </w:r>
            <w:r>
              <w:rPr>
                <w:spacing w:val="-4"/>
                <w:sz w:val="20"/>
              </w:rPr>
              <w:t>(30)</w:t>
            </w:r>
          </w:p>
          <w:p>
            <w:pPr>
              <w:pStyle w:val="TableParagraph"/>
              <w:spacing w:line="230" w:lineRule="atLeast"/>
              <w:ind w:left="105" w:right="134"/>
              <w:rPr>
                <w:i/>
                <w:sz w:val="20"/>
              </w:rPr>
            </w:pPr>
            <w:r>
              <w:rPr>
                <w:i/>
                <w:sz w:val="20"/>
              </w:rPr>
              <w:t>To</w:t>
            </w:r>
            <w:r>
              <w:rPr>
                <w:i/>
                <w:spacing w:val="-2"/>
                <w:sz w:val="20"/>
              </w:rPr>
              <w:t> </w:t>
            </w:r>
            <w:r>
              <w:rPr>
                <w:i/>
                <w:sz w:val="20"/>
              </w:rPr>
              <w:t>score</w:t>
            </w:r>
            <w:r>
              <w:rPr>
                <w:i/>
                <w:spacing w:val="-2"/>
                <w:sz w:val="20"/>
              </w:rPr>
              <w:t> </w:t>
            </w:r>
            <w:r>
              <w:rPr>
                <w:i/>
                <w:sz w:val="20"/>
              </w:rPr>
              <w:t>a</w:t>
            </w:r>
            <w:r>
              <w:rPr>
                <w:i/>
                <w:spacing w:val="-2"/>
                <w:sz w:val="20"/>
              </w:rPr>
              <w:t> </w:t>
            </w:r>
            <w:r>
              <w:rPr>
                <w:i/>
                <w:sz w:val="20"/>
              </w:rPr>
              <w:t>full</w:t>
            </w:r>
            <w:r>
              <w:rPr>
                <w:i/>
                <w:spacing w:val="-2"/>
                <w:sz w:val="20"/>
              </w:rPr>
              <w:t> </w:t>
            </w:r>
            <w:r>
              <w:rPr>
                <w:i/>
                <w:sz w:val="20"/>
              </w:rPr>
              <w:t>point</w:t>
            </w:r>
            <w:r>
              <w:rPr>
                <w:i/>
                <w:spacing w:val="-2"/>
                <w:sz w:val="20"/>
              </w:rPr>
              <w:t> </w:t>
            </w:r>
            <w:r>
              <w:rPr>
                <w:i/>
                <w:sz w:val="20"/>
              </w:rPr>
              <w:t>on</w:t>
            </w:r>
            <w:r>
              <w:rPr>
                <w:i/>
                <w:spacing w:val="-2"/>
                <w:sz w:val="20"/>
              </w:rPr>
              <w:t> </w:t>
            </w:r>
            <w:r>
              <w:rPr>
                <w:i/>
                <w:sz w:val="20"/>
              </w:rPr>
              <w:t>SB,</w:t>
            </w:r>
            <w:r>
              <w:rPr>
                <w:i/>
                <w:spacing w:val="-2"/>
                <w:sz w:val="20"/>
              </w:rPr>
              <w:t> </w:t>
            </w:r>
            <w:r>
              <w:rPr>
                <w:i/>
                <w:sz w:val="20"/>
              </w:rPr>
              <w:t>an</w:t>
            </w:r>
            <w:r>
              <w:rPr>
                <w:i/>
                <w:spacing w:val="-3"/>
                <w:sz w:val="20"/>
              </w:rPr>
              <w:t> </w:t>
            </w:r>
            <w:r>
              <w:rPr>
                <w:i/>
                <w:sz w:val="20"/>
              </w:rPr>
              <w:t>economy</w:t>
            </w:r>
            <w:r>
              <w:rPr>
                <w:i/>
                <w:spacing w:val="-2"/>
                <w:sz w:val="20"/>
              </w:rPr>
              <w:t> </w:t>
            </w:r>
            <w:r>
              <w:rPr>
                <w:i/>
                <w:sz w:val="20"/>
              </w:rPr>
              <w:t>must</w:t>
            </w:r>
            <w:r>
              <w:rPr>
                <w:i/>
                <w:spacing w:val="-2"/>
                <w:sz w:val="20"/>
              </w:rPr>
              <w:t> </w:t>
            </w:r>
            <w:r>
              <w:rPr>
                <w:i/>
                <w:sz w:val="20"/>
              </w:rPr>
              <w:t>legally</w:t>
            </w:r>
            <w:r>
              <w:rPr>
                <w:i/>
                <w:spacing w:val="-2"/>
                <w:sz w:val="20"/>
              </w:rPr>
              <w:t> </w:t>
            </w:r>
            <w:r>
              <w:rPr>
                <w:i/>
                <w:sz w:val="20"/>
              </w:rPr>
              <w:t>mandate</w:t>
            </w:r>
            <w:r>
              <w:rPr>
                <w:i/>
                <w:spacing w:val="-2"/>
                <w:sz w:val="20"/>
              </w:rPr>
              <w:t> </w:t>
            </w:r>
            <w:r>
              <w:rPr>
                <w:i/>
                <w:sz w:val="20"/>
              </w:rPr>
              <w:t>paid</w:t>
            </w:r>
            <w:r>
              <w:rPr>
                <w:i/>
                <w:spacing w:val="-3"/>
                <w:sz w:val="20"/>
              </w:rPr>
              <w:t> </w:t>
            </w:r>
            <w:r>
              <w:rPr>
                <w:i/>
                <w:sz w:val="20"/>
              </w:rPr>
              <w:t>annual</w:t>
            </w:r>
            <w:r>
              <w:rPr>
                <w:i/>
                <w:spacing w:val="-2"/>
                <w:sz w:val="20"/>
              </w:rPr>
              <w:t> </w:t>
            </w:r>
            <w:r>
              <w:rPr>
                <w:i/>
                <w:sz w:val="20"/>
              </w:rPr>
              <w:t>leave</w:t>
            </w:r>
            <w:r>
              <w:rPr>
                <w:i/>
                <w:spacing w:val="-4"/>
                <w:sz w:val="20"/>
              </w:rPr>
              <w:t> </w:t>
            </w:r>
            <w:r>
              <w:rPr>
                <w:i/>
                <w:sz w:val="20"/>
              </w:rPr>
              <w:t>of</w:t>
            </w:r>
            <w:r>
              <w:rPr>
                <w:i/>
                <w:spacing w:val="-2"/>
                <w:sz w:val="20"/>
              </w:rPr>
              <w:t> </w:t>
            </w:r>
            <w:r>
              <w:rPr>
                <w:i/>
                <w:sz w:val="20"/>
              </w:rPr>
              <w:t>15 or more working days</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690" w:hRule="atLeast"/>
        </w:trPr>
        <w:tc>
          <w:tcPr>
            <w:tcW w:w="7195" w:type="dxa"/>
          </w:tcPr>
          <w:p>
            <w:pPr>
              <w:pStyle w:val="TableParagraph"/>
              <w:ind w:left="105"/>
              <w:rPr>
                <w:sz w:val="20"/>
              </w:rPr>
            </w:pPr>
            <w:r>
              <w:rPr>
                <w:b/>
                <w:sz w:val="20"/>
              </w:rPr>
              <w:t>Legally</w:t>
            </w:r>
            <w:r>
              <w:rPr>
                <w:b/>
                <w:spacing w:val="-6"/>
                <w:sz w:val="20"/>
              </w:rPr>
              <w:t> </w:t>
            </w:r>
            <w:r>
              <w:rPr>
                <w:b/>
                <w:sz w:val="20"/>
              </w:rPr>
              <w:t>Mandated</w:t>
            </w:r>
            <w:r>
              <w:rPr>
                <w:b/>
                <w:spacing w:val="-6"/>
                <w:sz w:val="20"/>
              </w:rPr>
              <w:t> </w:t>
            </w:r>
            <w:r>
              <w:rPr>
                <w:b/>
                <w:sz w:val="20"/>
              </w:rPr>
              <w:t>Paid</w:t>
            </w:r>
            <w:r>
              <w:rPr>
                <w:b/>
                <w:spacing w:val="-6"/>
                <w:sz w:val="20"/>
              </w:rPr>
              <w:t> </w:t>
            </w:r>
            <w:r>
              <w:rPr>
                <w:b/>
                <w:sz w:val="20"/>
              </w:rPr>
              <w:t>Sick</w:t>
            </w:r>
            <w:r>
              <w:rPr>
                <w:b/>
                <w:spacing w:val="-4"/>
                <w:sz w:val="20"/>
              </w:rPr>
              <w:t> </w:t>
            </w:r>
            <w:r>
              <w:rPr>
                <w:b/>
                <w:sz w:val="20"/>
              </w:rPr>
              <w:t>Leave</w:t>
            </w:r>
            <w:r>
              <w:rPr>
                <w:b/>
                <w:spacing w:val="-6"/>
                <w:sz w:val="20"/>
              </w:rPr>
              <w:t> </w:t>
            </w:r>
            <w:r>
              <w:rPr>
                <w:spacing w:val="-4"/>
                <w:sz w:val="20"/>
              </w:rPr>
              <w:t>(34)</w:t>
            </w:r>
          </w:p>
          <w:p>
            <w:pPr>
              <w:pStyle w:val="TableParagraph"/>
              <w:spacing w:line="230" w:lineRule="atLeast"/>
              <w:ind w:left="105" w:right="158"/>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an</w:t>
            </w:r>
            <w:r>
              <w:rPr>
                <w:i/>
                <w:spacing w:val="-4"/>
                <w:sz w:val="20"/>
              </w:rPr>
              <w:t> </w:t>
            </w:r>
            <w:r>
              <w:rPr>
                <w:i/>
                <w:sz w:val="20"/>
              </w:rPr>
              <w:t>economy</w:t>
            </w:r>
            <w:r>
              <w:rPr>
                <w:i/>
                <w:spacing w:val="-3"/>
                <w:sz w:val="20"/>
              </w:rPr>
              <w:t> </w:t>
            </w:r>
            <w:r>
              <w:rPr>
                <w:i/>
                <w:sz w:val="20"/>
              </w:rPr>
              <w:t>must</w:t>
            </w:r>
            <w:r>
              <w:rPr>
                <w:i/>
                <w:spacing w:val="-3"/>
                <w:sz w:val="20"/>
              </w:rPr>
              <w:t> </w:t>
            </w:r>
            <w:r>
              <w:rPr>
                <w:i/>
                <w:sz w:val="20"/>
              </w:rPr>
              <w:t>legally</w:t>
            </w:r>
            <w:r>
              <w:rPr>
                <w:i/>
                <w:spacing w:val="-3"/>
                <w:sz w:val="20"/>
              </w:rPr>
              <w:t> </w:t>
            </w:r>
            <w:r>
              <w:rPr>
                <w:i/>
                <w:sz w:val="20"/>
              </w:rPr>
              <w:t>mandate</w:t>
            </w:r>
            <w:r>
              <w:rPr>
                <w:i/>
                <w:spacing w:val="-3"/>
                <w:sz w:val="20"/>
              </w:rPr>
              <w:t> </w:t>
            </w:r>
            <w:r>
              <w:rPr>
                <w:i/>
                <w:sz w:val="20"/>
              </w:rPr>
              <w:t>paid</w:t>
            </w:r>
            <w:r>
              <w:rPr>
                <w:i/>
                <w:spacing w:val="-2"/>
                <w:sz w:val="20"/>
              </w:rPr>
              <w:t> </w:t>
            </w:r>
            <w:r>
              <w:rPr>
                <w:i/>
                <w:sz w:val="20"/>
              </w:rPr>
              <w:t>sick</w:t>
            </w:r>
            <w:r>
              <w:rPr>
                <w:i/>
                <w:spacing w:val="-3"/>
                <w:sz w:val="20"/>
              </w:rPr>
              <w:t> </w:t>
            </w:r>
            <w:r>
              <w:rPr>
                <w:i/>
                <w:sz w:val="20"/>
              </w:rPr>
              <w:t>leave</w:t>
            </w:r>
            <w:r>
              <w:rPr>
                <w:i/>
                <w:spacing w:val="-3"/>
                <w:sz w:val="20"/>
              </w:rPr>
              <w:t> </w:t>
            </w:r>
            <w:r>
              <w:rPr>
                <w:i/>
                <w:sz w:val="20"/>
              </w:rPr>
              <w:t>of</w:t>
            </w:r>
            <w:r>
              <w:rPr>
                <w:i/>
                <w:spacing w:val="-6"/>
                <w:sz w:val="20"/>
              </w:rPr>
              <w:t> </w:t>
            </w:r>
            <w:r>
              <w:rPr>
                <w:i/>
                <w:sz w:val="20"/>
              </w:rPr>
              <w:t>at least 1 day</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287" w:hRule="atLeast"/>
        </w:trPr>
        <w:tc>
          <w:tcPr>
            <w:tcW w:w="7195" w:type="dxa"/>
            <w:shd w:val="clear" w:color="auto" w:fill="FFC000"/>
          </w:tcPr>
          <w:p>
            <w:pPr>
              <w:pStyle w:val="TableParagraph"/>
              <w:spacing w:before="29"/>
              <w:ind w:left="105"/>
              <w:rPr>
                <w:b/>
                <w:sz w:val="20"/>
              </w:rPr>
            </w:pPr>
            <w:r>
              <w:rPr>
                <w:b/>
                <w:sz w:val="20"/>
              </w:rPr>
              <w:t>Total</w:t>
            </w:r>
            <w:r>
              <w:rPr>
                <w:b/>
                <w:spacing w:val="-4"/>
                <w:sz w:val="20"/>
              </w:rPr>
              <w:t> </w:t>
            </w:r>
            <w:r>
              <w:rPr>
                <w:b/>
                <w:spacing w:val="-2"/>
                <w:sz w:val="20"/>
              </w:rPr>
              <w:t>Points</w:t>
            </w:r>
          </w:p>
        </w:tc>
        <w:tc>
          <w:tcPr>
            <w:tcW w:w="787" w:type="dxa"/>
            <w:shd w:val="clear" w:color="auto" w:fill="FFC000"/>
          </w:tcPr>
          <w:p>
            <w:pPr>
              <w:pStyle w:val="TableParagraph"/>
              <w:spacing w:before="29"/>
              <w:ind w:right="92"/>
              <w:jc w:val="right"/>
              <w:rPr>
                <w:b/>
                <w:sz w:val="20"/>
              </w:rPr>
            </w:pPr>
            <w:r>
              <w:rPr>
                <w:b/>
                <w:spacing w:val="-5"/>
                <w:sz w:val="20"/>
              </w:rPr>
              <w:t>n/a</w:t>
            </w:r>
          </w:p>
        </w:tc>
        <w:tc>
          <w:tcPr>
            <w:tcW w:w="744" w:type="dxa"/>
            <w:shd w:val="clear" w:color="auto" w:fill="FFC000"/>
          </w:tcPr>
          <w:p>
            <w:pPr>
              <w:pStyle w:val="TableParagraph"/>
              <w:spacing w:before="29"/>
              <w:ind w:right="92"/>
              <w:jc w:val="right"/>
              <w:rPr>
                <w:b/>
                <w:sz w:val="20"/>
              </w:rPr>
            </w:pPr>
            <w:r>
              <w:rPr>
                <w:b/>
                <w:spacing w:val="-5"/>
                <w:sz w:val="20"/>
              </w:rPr>
              <w:t>12</w:t>
            </w:r>
          </w:p>
        </w:tc>
        <w:tc>
          <w:tcPr>
            <w:tcW w:w="785" w:type="dxa"/>
            <w:shd w:val="clear" w:color="auto" w:fill="FFC000"/>
          </w:tcPr>
          <w:p>
            <w:pPr>
              <w:pStyle w:val="TableParagraph"/>
              <w:spacing w:before="29"/>
              <w:ind w:right="92"/>
              <w:jc w:val="right"/>
              <w:rPr>
                <w:b/>
                <w:sz w:val="20"/>
              </w:rPr>
            </w:pPr>
            <w:r>
              <w:rPr>
                <w:b/>
                <w:spacing w:val="-5"/>
                <w:sz w:val="20"/>
              </w:rPr>
              <w:t>12</w:t>
            </w:r>
          </w:p>
        </w:tc>
      </w:tr>
      <w:tr>
        <w:trPr>
          <w:trHeight w:val="419" w:hRule="atLeast"/>
        </w:trPr>
        <w:tc>
          <w:tcPr>
            <w:tcW w:w="9511" w:type="dxa"/>
            <w:gridSpan w:val="4"/>
            <w:shd w:val="clear" w:color="auto" w:fill="E7EBF5"/>
          </w:tcPr>
          <w:p>
            <w:pPr>
              <w:pStyle w:val="TableParagraph"/>
              <w:tabs>
                <w:tab w:pos="1545" w:val="left" w:leader="none"/>
              </w:tabs>
              <w:spacing w:before="94"/>
              <w:ind w:left="811"/>
              <w:rPr>
                <w:b/>
                <w:sz w:val="20"/>
              </w:rPr>
            </w:pPr>
            <w:r>
              <w:rPr>
                <w:b/>
                <w:spacing w:val="-2"/>
                <w:sz w:val="20"/>
              </w:rPr>
              <w:t>1.1.2</w:t>
            </w:r>
            <w:r>
              <w:rPr>
                <w:b/>
                <w:sz w:val="20"/>
              </w:rPr>
              <w:tab/>
              <w:t>Minimum</w:t>
            </w:r>
            <w:r>
              <w:rPr>
                <w:b/>
                <w:spacing w:val="-6"/>
                <w:sz w:val="20"/>
              </w:rPr>
              <w:t> </w:t>
            </w:r>
            <w:r>
              <w:rPr>
                <w:b/>
                <w:sz w:val="20"/>
              </w:rPr>
              <w:t>Wage</w:t>
            </w:r>
            <w:r>
              <w:rPr>
                <w:b/>
                <w:spacing w:val="-7"/>
                <w:sz w:val="20"/>
              </w:rPr>
              <w:t> </w:t>
            </w:r>
            <w:r>
              <w:rPr>
                <w:b/>
                <w:spacing w:val="-2"/>
                <w:sz w:val="20"/>
              </w:rPr>
              <w:t>Attributes</w:t>
            </w:r>
          </w:p>
        </w:tc>
      </w:tr>
      <w:tr>
        <w:trPr>
          <w:trHeight w:val="460" w:hRule="atLeast"/>
        </w:trPr>
        <w:tc>
          <w:tcPr>
            <w:tcW w:w="7195" w:type="dxa"/>
          </w:tcPr>
          <w:p>
            <w:pPr>
              <w:pStyle w:val="TableParagraph"/>
              <w:spacing w:before="115"/>
              <w:ind w:left="105"/>
              <w:rPr>
                <w:b/>
                <w:sz w:val="20"/>
              </w:rPr>
            </w:pPr>
            <w:r>
              <w:rPr>
                <w:b/>
                <w:spacing w:val="-2"/>
                <w:sz w:val="20"/>
              </w:rPr>
              <w:t>Indicators</w:t>
            </w:r>
          </w:p>
        </w:tc>
        <w:tc>
          <w:tcPr>
            <w:tcW w:w="787" w:type="dxa"/>
          </w:tcPr>
          <w:p>
            <w:pPr>
              <w:pStyle w:val="TableParagraph"/>
              <w:spacing w:before="115"/>
              <w:ind w:right="91"/>
              <w:jc w:val="right"/>
              <w:rPr>
                <w:b/>
                <w:sz w:val="20"/>
              </w:rPr>
            </w:pPr>
            <w:r>
              <w:rPr>
                <w:b/>
                <w:spacing w:val="-5"/>
                <w:sz w:val="20"/>
              </w:rPr>
              <w:t>FFP</w:t>
            </w:r>
          </w:p>
        </w:tc>
        <w:tc>
          <w:tcPr>
            <w:tcW w:w="744" w:type="dxa"/>
          </w:tcPr>
          <w:p>
            <w:pPr>
              <w:pStyle w:val="TableParagraph"/>
              <w:spacing w:before="115"/>
              <w:ind w:right="97"/>
              <w:jc w:val="right"/>
              <w:rPr>
                <w:b/>
                <w:sz w:val="20"/>
              </w:rPr>
            </w:pPr>
            <w:r>
              <w:rPr>
                <w:b/>
                <w:spacing w:val="-5"/>
                <w:sz w:val="20"/>
              </w:rPr>
              <w:t>SBP</w:t>
            </w:r>
          </w:p>
        </w:tc>
        <w:tc>
          <w:tcPr>
            <w:tcW w:w="785" w:type="dxa"/>
          </w:tcPr>
          <w:p>
            <w:pPr>
              <w:pStyle w:val="TableParagraph"/>
              <w:spacing w:line="230" w:lineRule="atLeast"/>
              <w:ind w:left="146" w:right="87" w:firstLine="76"/>
              <w:rPr>
                <w:b/>
                <w:sz w:val="20"/>
              </w:rPr>
            </w:pPr>
            <w:r>
              <w:rPr>
                <w:b/>
                <w:spacing w:val="-2"/>
                <w:sz w:val="20"/>
              </w:rPr>
              <w:t>Total Points</w:t>
            </w:r>
          </w:p>
        </w:tc>
      </w:tr>
      <w:tr>
        <w:trPr>
          <w:trHeight w:val="918" w:hRule="atLeast"/>
        </w:trPr>
        <w:tc>
          <w:tcPr>
            <w:tcW w:w="7195" w:type="dxa"/>
          </w:tcPr>
          <w:p>
            <w:pPr>
              <w:pStyle w:val="TableParagraph"/>
              <w:ind w:left="105"/>
              <w:rPr>
                <w:sz w:val="20"/>
              </w:rPr>
            </w:pPr>
            <w:r>
              <w:rPr>
                <w:b/>
                <w:sz w:val="20"/>
              </w:rPr>
              <w:t>Existence</w:t>
            </w:r>
            <w:r>
              <w:rPr>
                <w:b/>
                <w:spacing w:val="-6"/>
                <w:sz w:val="20"/>
              </w:rPr>
              <w:t> </w:t>
            </w:r>
            <w:r>
              <w:rPr>
                <w:b/>
                <w:sz w:val="20"/>
              </w:rPr>
              <w:t>of</w:t>
            </w:r>
            <w:r>
              <w:rPr>
                <w:b/>
                <w:spacing w:val="-4"/>
                <w:sz w:val="20"/>
              </w:rPr>
              <w:t> </w:t>
            </w:r>
            <w:r>
              <w:rPr>
                <w:b/>
                <w:sz w:val="20"/>
              </w:rPr>
              <w:t>Minimum</w:t>
            </w:r>
            <w:r>
              <w:rPr>
                <w:b/>
                <w:spacing w:val="-4"/>
                <w:sz w:val="20"/>
              </w:rPr>
              <w:t> </w:t>
            </w:r>
            <w:r>
              <w:rPr>
                <w:b/>
                <w:sz w:val="20"/>
              </w:rPr>
              <w:t>Wage</w:t>
            </w:r>
            <w:r>
              <w:rPr>
                <w:b/>
                <w:spacing w:val="-5"/>
                <w:sz w:val="20"/>
              </w:rPr>
              <w:t> </w:t>
            </w:r>
            <w:r>
              <w:rPr>
                <w:b/>
                <w:sz w:val="20"/>
              </w:rPr>
              <w:t>in</w:t>
            </w:r>
            <w:r>
              <w:rPr>
                <w:b/>
                <w:spacing w:val="-7"/>
                <w:sz w:val="20"/>
              </w:rPr>
              <w:t> </w:t>
            </w:r>
            <w:r>
              <w:rPr>
                <w:b/>
                <w:sz w:val="20"/>
              </w:rPr>
              <w:t>the</w:t>
            </w:r>
            <w:r>
              <w:rPr>
                <w:b/>
                <w:spacing w:val="-5"/>
                <w:sz w:val="20"/>
              </w:rPr>
              <w:t> </w:t>
            </w:r>
            <w:r>
              <w:rPr>
                <w:b/>
                <w:sz w:val="20"/>
              </w:rPr>
              <w:t>Private</w:t>
            </w:r>
            <w:r>
              <w:rPr>
                <w:b/>
                <w:spacing w:val="-6"/>
                <w:sz w:val="20"/>
              </w:rPr>
              <w:t> </w:t>
            </w:r>
            <w:r>
              <w:rPr>
                <w:b/>
                <w:sz w:val="20"/>
              </w:rPr>
              <w:t>Sector</w:t>
            </w:r>
            <w:r>
              <w:rPr>
                <w:b/>
                <w:spacing w:val="-7"/>
                <w:sz w:val="20"/>
              </w:rPr>
              <w:t> </w:t>
            </w:r>
            <w:r>
              <w:rPr>
                <w:spacing w:val="-4"/>
                <w:sz w:val="20"/>
              </w:rPr>
              <w:t>(38)</w:t>
            </w:r>
          </w:p>
          <w:p>
            <w:pPr>
              <w:pStyle w:val="TableParagraph"/>
              <w:ind w:left="105" w:right="134"/>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an</w:t>
            </w:r>
            <w:r>
              <w:rPr>
                <w:i/>
                <w:spacing w:val="-4"/>
                <w:sz w:val="20"/>
              </w:rPr>
              <w:t> </w:t>
            </w:r>
            <w:r>
              <w:rPr>
                <w:i/>
                <w:sz w:val="20"/>
              </w:rPr>
              <w:t>economy</w:t>
            </w:r>
            <w:r>
              <w:rPr>
                <w:i/>
                <w:spacing w:val="-3"/>
                <w:sz w:val="20"/>
              </w:rPr>
              <w:t> </w:t>
            </w:r>
            <w:r>
              <w:rPr>
                <w:i/>
                <w:sz w:val="20"/>
              </w:rPr>
              <w:t>must</w:t>
            </w:r>
            <w:r>
              <w:rPr>
                <w:i/>
                <w:spacing w:val="-3"/>
                <w:sz w:val="20"/>
              </w:rPr>
              <w:t> </w:t>
            </w:r>
            <w:r>
              <w:rPr>
                <w:i/>
                <w:sz w:val="20"/>
              </w:rPr>
              <w:t>have</w:t>
            </w:r>
            <w:r>
              <w:rPr>
                <w:i/>
                <w:spacing w:val="-3"/>
                <w:sz w:val="20"/>
              </w:rPr>
              <w:t> </w:t>
            </w:r>
            <w:r>
              <w:rPr>
                <w:i/>
                <w:sz w:val="20"/>
              </w:rPr>
              <w:t>minimum</w:t>
            </w:r>
            <w:r>
              <w:rPr>
                <w:i/>
                <w:spacing w:val="-5"/>
                <w:sz w:val="20"/>
              </w:rPr>
              <w:t> </w:t>
            </w:r>
            <w:r>
              <w:rPr>
                <w:i/>
                <w:sz w:val="20"/>
              </w:rPr>
              <w:t>wage</w:t>
            </w:r>
            <w:r>
              <w:rPr>
                <w:i/>
                <w:spacing w:val="-3"/>
                <w:sz w:val="20"/>
              </w:rPr>
              <w:t> </w:t>
            </w:r>
            <w:r>
              <w:rPr>
                <w:i/>
                <w:sz w:val="20"/>
              </w:rPr>
              <w:t>for</w:t>
            </w:r>
            <w:r>
              <w:rPr>
                <w:i/>
                <w:spacing w:val="-4"/>
                <w:sz w:val="20"/>
              </w:rPr>
              <w:t> </w:t>
            </w:r>
            <w:r>
              <w:rPr>
                <w:i/>
                <w:sz w:val="20"/>
              </w:rPr>
              <w:t>the</w:t>
            </w:r>
            <w:r>
              <w:rPr>
                <w:i/>
                <w:spacing w:val="-3"/>
                <w:sz w:val="20"/>
              </w:rPr>
              <w:t> </w:t>
            </w:r>
            <w:r>
              <w:rPr>
                <w:i/>
                <w:sz w:val="20"/>
              </w:rPr>
              <w:t>private sector (set by law or collective bargaining agreement(s)) in the manufacturing</w:t>
            </w:r>
          </w:p>
          <w:p>
            <w:pPr>
              <w:pStyle w:val="TableParagraph"/>
              <w:spacing w:line="208" w:lineRule="exact"/>
              <w:ind w:left="105"/>
              <w:rPr>
                <w:i/>
                <w:sz w:val="20"/>
              </w:rPr>
            </w:pPr>
            <w:r>
              <w:rPr>
                <w:i/>
                <w:sz w:val="20"/>
              </w:rPr>
              <w:t>AND/OR</w:t>
            </w:r>
            <w:r>
              <w:rPr>
                <w:i/>
                <w:spacing w:val="-8"/>
                <w:sz w:val="20"/>
              </w:rPr>
              <w:t> </w:t>
            </w:r>
            <w:r>
              <w:rPr>
                <w:i/>
                <w:sz w:val="20"/>
              </w:rPr>
              <w:t>service</w:t>
            </w:r>
            <w:r>
              <w:rPr>
                <w:i/>
                <w:spacing w:val="-8"/>
                <w:sz w:val="20"/>
              </w:rPr>
              <w:t> </w:t>
            </w:r>
            <w:r>
              <w:rPr>
                <w:i/>
                <w:spacing w:val="-2"/>
                <w:sz w:val="20"/>
              </w:rPr>
              <w:t>sectors</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921" w:hRule="atLeast"/>
        </w:trPr>
        <w:tc>
          <w:tcPr>
            <w:tcW w:w="7195" w:type="dxa"/>
          </w:tcPr>
          <w:p>
            <w:pPr>
              <w:pStyle w:val="TableParagraph"/>
              <w:ind w:left="105"/>
              <w:rPr>
                <w:sz w:val="20"/>
              </w:rPr>
            </w:pPr>
            <w:r>
              <w:rPr>
                <w:b/>
                <w:sz w:val="20"/>
              </w:rPr>
              <w:t>Criteria</w:t>
            </w:r>
            <w:r>
              <w:rPr>
                <w:b/>
                <w:spacing w:val="-7"/>
                <w:sz w:val="20"/>
              </w:rPr>
              <w:t> </w:t>
            </w:r>
            <w:r>
              <w:rPr>
                <w:b/>
                <w:sz w:val="20"/>
              </w:rPr>
              <w:t>for</w:t>
            </w:r>
            <w:r>
              <w:rPr>
                <w:b/>
                <w:spacing w:val="-7"/>
                <w:sz w:val="20"/>
              </w:rPr>
              <w:t> </w:t>
            </w:r>
            <w:r>
              <w:rPr>
                <w:b/>
                <w:sz w:val="20"/>
              </w:rPr>
              <w:t>Determining</w:t>
            </w:r>
            <w:r>
              <w:rPr>
                <w:b/>
                <w:spacing w:val="-6"/>
                <w:sz w:val="20"/>
              </w:rPr>
              <w:t> </w:t>
            </w:r>
            <w:r>
              <w:rPr>
                <w:b/>
                <w:sz w:val="20"/>
              </w:rPr>
              <w:t>Minimum</w:t>
            </w:r>
            <w:r>
              <w:rPr>
                <w:b/>
                <w:spacing w:val="-5"/>
                <w:sz w:val="20"/>
              </w:rPr>
              <w:t> </w:t>
            </w:r>
            <w:r>
              <w:rPr>
                <w:b/>
                <w:sz w:val="20"/>
              </w:rPr>
              <w:t>Wage</w:t>
            </w:r>
            <w:r>
              <w:rPr>
                <w:b/>
                <w:spacing w:val="-7"/>
                <w:sz w:val="20"/>
              </w:rPr>
              <w:t> </w:t>
            </w:r>
            <w:r>
              <w:rPr>
                <w:b/>
                <w:sz w:val="20"/>
              </w:rPr>
              <w:t>Level</w:t>
            </w:r>
            <w:r>
              <w:rPr>
                <w:b/>
                <w:spacing w:val="-7"/>
                <w:sz w:val="20"/>
              </w:rPr>
              <w:t> </w:t>
            </w:r>
            <w:r>
              <w:rPr>
                <w:spacing w:val="-4"/>
                <w:sz w:val="20"/>
              </w:rPr>
              <w:t>(39)</w:t>
            </w:r>
          </w:p>
          <w:p>
            <w:pPr>
              <w:pStyle w:val="TableParagraph"/>
              <w:spacing w:line="230" w:lineRule="atLeast"/>
              <w:ind w:left="105"/>
              <w:rPr>
                <w:i/>
                <w:sz w:val="20"/>
              </w:rPr>
            </w:pPr>
            <w:r>
              <w:rPr>
                <w:i/>
                <w:sz w:val="20"/>
              </w:rPr>
              <w:t>To score a full point on SB, an economy must mandate some criteria for setting the Minimum</w:t>
            </w:r>
            <w:r>
              <w:rPr>
                <w:i/>
                <w:spacing w:val="-3"/>
                <w:sz w:val="20"/>
              </w:rPr>
              <w:t> </w:t>
            </w:r>
            <w:r>
              <w:rPr>
                <w:i/>
                <w:sz w:val="20"/>
              </w:rPr>
              <w:t>Wage.</w:t>
            </w:r>
            <w:r>
              <w:rPr>
                <w:i/>
                <w:spacing w:val="-2"/>
                <w:sz w:val="20"/>
              </w:rPr>
              <w:t> </w:t>
            </w:r>
            <w:r>
              <w:rPr>
                <w:i/>
                <w:sz w:val="20"/>
              </w:rPr>
              <w:t>These</w:t>
            </w:r>
            <w:r>
              <w:rPr>
                <w:i/>
                <w:spacing w:val="-3"/>
                <w:sz w:val="20"/>
              </w:rPr>
              <w:t> </w:t>
            </w:r>
            <w:r>
              <w:rPr>
                <w:i/>
                <w:sz w:val="20"/>
              </w:rPr>
              <w:t>criteria</w:t>
            </w:r>
            <w:r>
              <w:rPr>
                <w:i/>
                <w:spacing w:val="-2"/>
                <w:sz w:val="20"/>
              </w:rPr>
              <w:t> </w:t>
            </w:r>
            <w:r>
              <w:rPr>
                <w:i/>
                <w:sz w:val="20"/>
              </w:rPr>
              <w:t>can</w:t>
            </w:r>
            <w:r>
              <w:rPr>
                <w:i/>
                <w:spacing w:val="-2"/>
                <w:sz w:val="20"/>
              </w:rPr>
              <w:t> </w:t>
            </w:r>
            <w:r>
              <w:rPr>
                <w:i/>
                <w:sz w:val="20"/>
              </w:rPr>
              <w:t>include,</w:t>
            </w:r>
            <w:r>
              <w:rPr>
                <w:i/>
                <w:spacing w:val="-5"/>
                <w:sz w:val="20"/>
              </w:rPr>
              <w:t> </w:t>
            </w:r>
            <w:r>
              <w:rPr>
                <w:i/>
                <w:sz w:val="20"/>
              </w:rPr>
              <w:t>but</w:t>
            </w:r>
            <w:r>
              <w:rPr>
                <w:i/>
                <w:spacing w:val="-3"/>
                <w:sz w:val="20"/>
              </w:rPr>
              <w:t> </w:t>
            </w:r>
            <w:r>
              <w:rPr>
                <w:i/>
                <w:sz w:val="20"/>
              </w:rPr>
              <w:t>is</w:t>
            </w:r>
            <w:r>
              <w:rPr>
                <w:i/>
                <w:spacing w:val="-4"/>
                <w:sz w:val="20"/>
              </w:rPr>
              <w:t> </w:t>
            </w:r>
            <w:r>
              <w:rPr>
                <w:i/>
                <w:sz w:val="20"/>
              </w:rPr>
              <w:t>not</w:t>
            </w:r>
            <w:r>
              <w:rPr>
                <w:i/>
                <w:spacing w:val="-3"/>
                <w:sz w:val="20"/>
              </w:rPr>
              <w:t> </w:t>
            </w:r>
            <w:r>
              <w:rPr>
                <w:i/>
                <w:sz w:val="20"/>
              </w:rPr>
              <w:t>limited</w:t>
            </w:r>
            <w:r>
              <w:rPr>
                <w:i/>
                <w:spacing w:val="-2"/>
                <w:sz w:val="20"/>
              </w:rPr>
              <w:t> </w:t>
            </w:r>
            <w:r>
              <w:rPr>
                <w:i/>
                <w:sz w:val="20"/>
              </w:rPr>
              <w:t>to:</w:t>
            </w:r>
            <w:r>
              <w:rPr>
                <w:i/>
                <w:spacing w:val="-2"/>
                <w:sz w:val="20"/>
              </w:rPr>
              <w:t> </w:t>
            </w:r>
            <w:r>
              <w:rPr>
                <w:i/>
                <w:sz w:val="20"/>
              </w:rPr>
              <w:t>needs</w:t>
            </w:r>
            <w:r>
              <w:rPr>
                <w:i/>
                <w:spacing w:val="-4"/>
                <w:sz w:val="20"/>
              </w:rPr>
              <w:t> </w:t>
            </w:r>
            <w:r>
              <w:rPr>
                <w:i/>
                <w:sz w:val="20"/>
              </w:rPr>
              <w:t>of</w:t>
            </w:r>
            <w:r>
              <w:rPr>
                <w:i/>
                <w:spacing w:val="-3"/>
                <w:sz w:val="20"/>
              </w:rPr>
              <w:t> </w:t>
            </w:r>
            <w:r>
              <w:rPr>
                <w:i/>
                <w:sz w:val="20"/>
              </w:rPr>
              <w:t>workers</w:t>
            </w:r>
            <w:r>
              <w:rPr>
                <w:i/>
                <w:spacing w:val="-4"/>
                <w:sz w:val="20"/>
              </w:rPr>
              <w:t> </w:t>
            </w:r>
            <w:r>
              <w:rPr>
                <w:i/>
                <w:sz w:val="20"/>
              </w:rPr>
              <w:t>and their families; the general level of wages in the country; the cost of living, etc.</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1379" w:hRule="atLeast"/>
        </w:trPr>
        <w:tc>
          <w:tcPr>
            <w:tcW w:w="7195" w:type="dxa"/>
          </w:tcPr>
          <w:p>
            <w:pPr>
              <w:pStyle w:val="TableParagraph"/>
              <w:ind w:left="105"/>
              <w:rPr>
                <w:sz w:val="20"/>
              </w:rPr>
            </w:pPr>
            <w:r>
              <w:rPr>
                <w:b/>
                <w:sz w:val="20"/>
              </w:rPr>
              <w:t>Minimum</w:t>
            </w:r>
            <w:r>
              <w:rPr>
                <w:b/>
                <w:spacing w:val="-6"/>
                <w:sz w:val="20"/>
              </w:rPr>
              <w:t> </w:t>
            </w:r>
            <w:r>
              <w:rPr>
                <w:b/>
                <w:sz w:val="20"/>
              </w:rPr>
              <w:t>Wage</w:t>
            </w:r>
            <w:r>
              <w:rPr>
                <w:b/>
                <w:spacing w:val="-7"/>
                <w:sz w:val="20"/>
              </w:rPr>
              <w:t> </w:t>
            </w:r>
            <w:r>
              <w:rPr>
                <w:b/>
                <w:sz w:val="20"/>
              </w:rPr>
              <w:t>Update</w:t>
            </w:r>
            <w:r>
              <w:rPr>
                <w:b/>
                <w:spacing w:val="-7"/>
                <w:sz w:val="20"/>
              </w:rPr>
              <w:t> </w:t>
            </w:r>
            <w:r>
              <w:rPr>
                <w:b/>
                <w:sz w:val="20"/>
              </w:rPr>
              <w:t>Process</w:t>
            </w:r>
            <w:r>
              <w:rPr>
                <w:b/>
                <w:spacing w:val="-8"/>
                <w:sz w:val="20"/>
              </w:rPr>
              <w:t> </w:t>
            </w:r>
            <w:r>
              <w:rPr>
                <w:spacing w:val="-4"/>
                <w:sz w:val="20"/>
              </w:rPr>
              <w:t>(40)</w:t>
            </w:r>
          </w:p>
          <w:p>
            <w:pPr>
              <w:pStyle w:val="TableParagraph"/>
              <w:ind w:left="105"/>
              <w:rPr>
                <w:i/>
                <w:sz w:val="20"/>
              </w:rPr>
            </w:pPr>
            <w:r>
              <w:rPr>
                <w:i/>
                <w:sz w:val="20"/>
              </w:rPr>
              <w:t>To score a full point on SB, an</w:t>
            </w:r>
            <w:r>
              <w:rPr>
                <w:i/>
                <w:spacing w:val="-1"/>
                <w:sz w:val="20"/>
              </w:rPr>
              <w:t> </w:t>
            </w:r>
            <w:r>
              <w:rPr>
                <w:i/>
                <w:sz w:val="20"/>
              </w:rPr>
              <w:t>economy must mandate a</w:t>
            </w:r>
            <w:r>
              <w:rPr>
                <w:i/>
                <w:spacing w:val="-1"/>
                <w:sz w:val="20"/>
              </w:rPr>
              <w:t> </w:t>
            </w:r>
            <w:r>
              <w:rPr>
                <w:i/>
                <w:sz w:val="20"/>
              </w:rPr>
              <w:t>periodic process</w:t>
            </w:r>
            <w:r>
              <w:rPr>
                <w:i/>
                <w:spacing w:val="-1"/>
                <w:sz w:val="20"/>
              </w:rPr>
              <w:t> </w:t>
            </w:r>
            <w:r>
              <w:rPr>
                <w:i/>
                <w:sz w:val="20"/>
              </w:rPr>
              <w:t>of Minimum Wage update. This may require the government (or another relevant body) to periodically review the minimum wage (yearly, biannually, every 5 years, as needed). This</w:t>
            </w:r>
            <w:r>
              <w:rPr>
                <w:i/>
                <w:spacing w:val="-4"/>
                <w:sz w:val="20"/>
              </w:rPr>
              <w:t> </w:t>
            </w:r>
            <w:r>
              <w:rPr>
                <w:i/>
                <w:sz w:val="20"/>
              </w:rPr>
              <w:t>review</w:t>
            </w:r>
            <w:r>
              <w:rPr>
                <w:i/>
                <w:spacing w:val="-4"/>
                <w:sz w:val="20"/>
              </w:rPr>
              <w:t> </w:t>
            </w:r>
            <w:r>
              <w:rPr>
                <w:i/>
                <w:sz w:val="20"/>
              </w:rPr>
              <w:t>can</w:t>
            </w:r>
            <w:r>
              <w:rPr>
                <w:i/>
                <w:spacing w:val="-2"/>
                <w:sz w:val="20"/>
              </w:rPr>
              <w:t> </w:t>
            </w:r>
            <w:r>
              <w:rPr>
                <w:i/>
                <w:sz w:val="20"/>
              </w:rPr>
              <w:t>be</w:t>
            </w:r>
            <w:r>
              <w:rPr>
                <w:i/>
                <w:spacing w:val="-3"/>
                <w:sz w:val="20"/>
              </w:rPr>
              <w:t> </w:t>
            </w:r>
            <w:r>
              <w:rPr>
                <w:i/>
                <w:sz w:val="20"/>
              </w:rPr>
              <w:t>based</w:t>
            </w:r>
            <w:r>
              <w:rPr>
                <w:i/>
                <w:spacing w:val="-2"/>
                <w:sz w:val="20"/>
              </w:rPr>
              <w:t> </w:t>
            </w:r>
            <w:r>
              <w:rPr>
                <w:i/>
                <w:sz w:val="20"/>
              </w:rPr>
              <w:t>on</w:t>
            </w:r>
            <w:r>
              <w:rPr>
                <w:i/>
                <w:spacing w:val="-2"/>
                <w:sz w:val="20"/>
              </w:rPr>
              <w:t> </w:t>
            </w:r>
            <w:r>
              <w:rPr>
                <w:i/>
                <w:sz w:val="20"/>
              </w:rPr>
              <w:t>various</w:t>
            </w:r>
            <w:r>
              <w:rPr>
                <w:i/>
                <w:spacing w:val="-4"/>
                <w:sz w:val="20"/>
              </w:rPr>
              <w:t> </w:t>
            </w:r>
            <w:r>
              <w:rPr>
                <w:i/>
                <w:sz w:val="20"/>
              </w:rPr>
              <w:t>factors</w:t>
            </w:r>
            <w:r>
              <w:rPr>
                <w:i/>
                <w:spacing w:val="-4"/>
                <w:sz w:val="20"/>
              </w:rPr>
              <w:t> </w:t>
            </w:r>
            <w:r>
              <w:rPr>
                <w:i/>
                <w:sz w:val="20"/>
              </w:rPr>
              <w:t>(e.g.,</w:t>
            </w:r>
            <w:r>
              <w:rPr>
                <w:i/>
                <w:spacing w:val="-2"/>
                <w:sz w:val="20"/>
              </w:rPr>
              <w:t> </w:t>
            </w:r>
            <w:r>
              <w:rPr>
                <w:i/>
                <w:sz w:val="20"/>
              </w:rPr>
              <w:t>level</w:t>
            </w:r>
            <w:r>
              <w:rPr>
                <w:i/>
                <w:spacing w:val="-3"/>
                <w:sz w:val="20"/>
              </w:rPr>
              <w:t> </w:t>
            </w:r>
            <w:r>
              <w:rPr>
                <w:i/>
                <w:sz w:val="20"/>
              </w:rPr>
              <w:t>of</w:t>
            </w:r>
            <w:r>
              <w:rPr>
                <w:i/>
                <w:spacing w:val="-3"/>
                <w:sz w:val="20"/>
              </w:rPr>
              <w:t> </w:t>
            </w:r>
            <w:r>
              <w:rPr>
                <w:i/>
                <w:sz w:val="20"/>
              </w:rPr>
              <w:t>inflation,</w:t>
            </w:r>
            <w:r>
              <w:rPr>
                <w:i/>
                <w:spacing w:val="-2"/>
                <w:sz w:val="20"/>
              </w:rPr>
              <w:t> </w:t>
            </w:r>
            <w:r>
              <w:rPr>
                <w:i/>
                <w:sz w:val="20"/>
              </w:rPr>
              <w:t>purchasing</w:t>
            </w:r>
            <w:r>
              <w:rPr>
                <w:i/>
                <w:spacing w:val="-2"/>
                <w:sz w:val="20"/>
              </w:rPr>
              <w:t> </w:t>
            </w:r>
            <w:r>
              <w:rPr>
                <w:i/>
                <w:sz w:val="20"/>
              </w:rPr>
              <w:t>power)</w:t>
            </w:r>
          </w:p>
          <w:p>
            <w:pPr>
              <w:pStyle w:val="TableParagraph"/>
              <w:spacing w:line="209" w:lineRule="exact"/>
              <w:ind w:left="105"/>
              <w:rPr>
                <w:i/>
                <w:sz w:val="20"/>
              </w:rPr>
            </w:pPr>
            <w:r>
              <w:rPr>
                <w:i/>
                <w:sz w:val="20"/>
              </w:rPr>
              <w:t>and</w:t>
            </w:r>
            <w:r>
              <w:rPr>
                <w:i/>
                <w:spacing w:val="-3"/>
                <w:sz w:val="20"/>
              </w:rPr>
              <w:t> </w:t>
            </w:r>
            <w:r>
              <w:rPr>
                <w:i/>
                <w:sz w:val="20"/>
              </w:rPr>
              <w:t>may</w:t>
            </w:r>
            <w:r>
              <w:rPr>
                <w:i/>
                <w:spacing w:val="-5"/>
                <w:sz w:val="20"/>
              </w:rPr>
              <w:t> </w:t>
            </w:r>
            <w:r>
              <w:rPr>
                <w:i/>
                <w:sz w:val="20"/>
              </w:rPr>
              <w:t>or</w:t>
            </w:r>
            <w:r>
              <w:rPr>
                <w:i/>
                <w:spacing w:val="-4"/>
                <w:sz w:val="20"/>
              </w:rPr>
              <w:t> </w:t>
            </w:r>
            <w:r>
              <w:rPr>
                <w:i/>
                <w:sz w:val="20"/>
              </w:rPr>
              <w:t>may</w:t>
            </w:r>
            <w:r>
              <w:rPr>
                <w:i/>
                <w:spacing w:val="-3"/>
                <w:sz w:val="20"/>
              </w:rPr>
              <w:t> </w:t>
            </w:r>
            <w:r>
              <w:rPr>
                <w:i/>
                <w:sz w:val="20"/>
              </w:rPr>
              <w:t>not</w:t>
            </w:r>
            <w:r>
              <w:rPr>
                <w:i/>
                <w:spacing w:val="-4"/>
                <w:sz w:val="20"/>
              </w:rPr>
              <w:t> </w:t>
            </w:r>
            <w:r>
              <w:rPr>
                <w:i/>
                <w:sz w:val="20"/>
              </w:rPr>
              <w:t>result</w:t>
            </w:r>
            <w:r>
              <w:rPr>
                <w:i/>
                <w:spacing w:val="-3"/>
                <w:sz w:val="20"/>
              </w:rPr>
              <w:t> </w:t>
            </w:r>
            <w:r>
              <w:rPr>
                <w:i/>
                <w:sz w:val="20"/>
              </w:rPr>
              <w:t>in</w:t>
            </w:r>
            <w:r>
              <w:rPr>
                <w:i/>
                <w:spacing w:val="-2"/>
                <w:sz w:val="20"/>
              </w:rPr>
              <w:t> </w:t>
            </w:r>
            <w:r>
              <w:rPr>
                <w:i/>
                <w:sz w:val="20"/>
              </w:rPr>
              <w:t>a</w:t>
            </w:r>
            <w:r>
              <w:rPr>
                <w:i/>
                <w:spacing w:val="-3"/>
                <w:sz w:val="20"/>
              </w:rPr>
              <w:t> </w:t>
            </w:r>
            <w:r>
              <w:rPr>
                <w:i/>
                <w:sz w:val="20"/>
              </w:rPr>
              <w:t>change</w:t>
            </w:r>
            <w:r>
              <w:rPr>
                <w:i/>
                <w:spacing w:val="-3"/>
                <w:sz w:val="20"/>
              </w:rPr>
              <w:t> </w:t>
            </w:r>
            <w:r>
              <w:rPr>
                <w:i/>
                <w:sz w:val="20"/>
              </w:rPr>
              <w:t>to</w:t>
            </w:r>
            <w:r>
              <w:rPr>
                <w:i/>
                <w:spacing w:val="-2"/>
                <w:sz w:val="20"/>
              </w:rPr>
              <w:t> </w:t>
            </w:r>
            <w:r>
              <w:rPr>
                <w:i/>
                <w:sz w:val="20"/>
              </w:rPr>
              <w:t>the</w:t>
            </w:r>
            <w:r>
              <w:rPr>
                <w:i/>
                <w:spacing w:val="-4"/>
                <w:sz w:val="20"/>
              </w:rPr>
              <w:t> </w:t>
            </w:r>
            <w:r>
              <w:rPr>
                <w:i/>
                <w:sz w:val="20"/>
              </w:rPr>
              <w:t>minimum</w:t>
            </w:r>
            <w:r>
              <w:rPr>
                <w:i/>
                <w:spacing w:val="-3"/>
                <w:sz w:val="20"/>
              </w:rPr>
              <w:t> </w:t>
            </w:r>
            <w:r>
              <w:rPr>
                <w:i/>
                <w:spacing w:val="-4"/>
                <w:sz w:val="20"/>
              </w:rPr>
              <w:t>wage</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690" w:hRule="atLeast"/>
        </w:trPr>
        <w:tc>
          <w:tcPr>
            <w:tcW w:w="7195" w:type="dxa"/>
          </w:tcPr>
          <w:p>
            <w:pPr>
              <w:pStyle w:val="TableParagraph"/>
              <w:ind w:left="105"/>
              <w:rPr>
                <w:sz w:val="20"/>
              </w:rPr>
            </w:pPr>
            <w:r>
              <w:rPr>
                <w:b/>
                <w:sz w:val="20"/>
              </w:rPr>
              <w:t>Social</w:t>
            </w:r>
            <w:r>
              <w:rPr>
                <w:b/>
                <w:spacing w:val="-7"/>
                <w:sz w:val="20"/>
              </w:rPr>
              <w:t> </w:t>
            </w:r>
            <w:r>
              <w:rPr>
                <w:b/>
                <w:sz w:val="20"/>
              </w:rPr>
              <w:t>Consultation</w:t>
            </w:r>
            <w:r>
              <w:rPr>
                <w:b/>
                <w:spacing w:val="-7"/>
                <w:sz w:val="20"/>
              </w:rPr>
              <w:t> </w:t>
            </w:r>
            <w:r>
              <w:rPr>
                <w:b/>
                <w:sz w:val="20"/>
              </w:rPr>
              <w:t>for</w:t>
            </w:r>
            <w:r>
              <w:rPr>
                <w:b/>
                <w:spacing w:val="-6"/>
                <w:sz w:val="20"/>
              </w:rPr>
              <w:t> </w:t>
            </w:r>
            <w:r>
              <w:rPr>
                <w:b/>
                <w:sz w:val="20"/>
              </w:rPr>
              <w:t>Minimum</w:t>
            </w:r>
            <w:r>
              <w:rPr>
                <w:b/>
                <w:spacing w:val="-5"/>
                <w:sz w:val="20"/>
              </w:rPr>
              <w:t> </w:t>
            </w:r>
            <w:r>
              <w:rPr>
                <w:b/>
                <w:sz w:val="20"/>
              </w:rPr>
              <w:t>Wage</w:t>
            </w:r>
            <w:r>
              <w:rPr>
                <w:b/>
                <w:spacing w:val="-7"/>
                <w:sz w:val="20"/>
              </w:rPr>
              <w:t> </w:t>
            </w:r>
            <w:r>
              <w:rPr>
                <w:b/>
                <w:sz w:val="20"/>
              </w:rPr>
              <w:t>Setting</w:t>
            </w:r>
            <w:r>
              <w:rPr>
                <w:b/>
                <w:spacing w:val="-6"/>
                <w:sz w:val="20"/>
              </w:rPr>
              <w:t> </w:t>
            </w:r>
            <w:r>
              <w:rPr>
                <w:b/>
                <w:sz w:val="20"/>
              </w:rPr>
              <w:t>and</w:t>
            </w:r>
            <w:r>
              <w:rPr>
                <w:b/>
                <w:spacing w:val="-7"/>
                <w:sz w:val="20"/>
              </w:rPr>
              <w:t> </w:t>
            </w:r>
            <w:r>
              <w:rPr>
                <w:b/>
                <w:sz w:val="20"/>
              </w:rPr>
              <w:t>Updates</w:t>
            </w:r>
            <w:r>
              <w:rPr>
                <w:b/>
                <w:spacing w:val="-8"/>
                <w:sz w:val="20"/>
              </w:rPr>
              <w:t> </w:t>
            </w:r>
            <w:r>
              <w:rPr>
                <w:spacing w:val="-4"/>
                <w:sz w:val="20"/>
              </w:rPr>
              <w:t>(41)</w:t>
            </w:r>
          </w:p>
          <w:p>
            <w:pPr>
              <w:pStyle w:val="TableParagraph"/>
              <w:spacing w:line="230" w:lineRule="atLeast"/>
              <w:ind w:left="105" w:right="158"/>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an</w:t>
            </w:r>
            <w:r>
              <w:rPr>
                <w:i/>
                <w:spacing w:val="-4"/>
                <w:sz w:val="20"/>
              </w:rPr>
              <w:t> </w:t>
            </w:r>
            <w:r>
              <w:rPr>
                <w:i/>
                <w:sz w:val="20"/>
              </w:rPr>
              <w:t>economy</w:t>
            </w:r>
            <w:r>
              <w:rPr>
                <w:i/>
                <w:spacing w:val="-3"/>
                <w:sz w:val="20"/>
              </w:rPr>
              <w:t> </w:t>
            </w:r>
            <w:r>
              <w:rPr>
                <w:i/>
                <w:sz w:val="20"/>
              </w:rPr>
              <w:t>must</w:t>
            </w:r>
            <w:r>
              <w:rPr>
                <w:i/>
                <w:spacing w:val="-3"/>
                <w:sz w:val="20"/>
              </w:rPr>
              <w:t> </w:t>
            </w:r>
            <w:r>
              <w:rPr>
                <w:i/>
                <w:sz w:val="20"/>
              </w:rPr>
              <w:t>mandate</w:t>
            </w:r>
            <w:r>
              <w:rPr>
                <w:i/>
                <w:spacing w:val="-3"/>
                <w:sz w:val="20"/>
              </w:rPr>
              <w:t> </w:t>
            </w:r>
            <w:r>
              <w:rPr>
                <w:i/>
                <w:sz w:val="20"/>
              </w:rPr>
              <w:t>a</w:t>
            </w:r>
            <w:r>
              <w:rPr>
                <w:i/>
                <w:spacing w:val="-4"/>
                <w:sz w:val="20"/>
              </w:rPr>
              <w:t> </w:t>
            </w:r>
            <w:r>
              <w:rPr>
                <w:i/>
                <w:sz w:val="20"/>
              </w:rPr>
              <w:t>social</w:t>
            </w:r>
            <w:r>
              <w:rPr>
                <w:i/>
                <w:spacing w:val="-3"/>
                <w:sz w:val="20"/>
              </w:rPr>
              <w:t> </w:t>
            </w:r>
            <w:r>
              <w:rPr>
                <w:i/>
                <w:sz w:val="20"/>
              </w:rPr>
              <w:t>consultation</w:t>
            </w:r>
            <w:r>
              <w:rPr>
                <w:i/>
                <w:spacing w:val="-4"/>
                <w:sz w:val="20"/>
              </w:rPr>
              <w:t> </w:t>
            </w:r>
            <w:r>
              <w:rPr>
                <w:i/>
                <w:sz w:val="20"/>
              </w:rPr>
              <w:t>process for setting and updating the minimum wage. This social consultation process can</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bl>
    <w:p>
      <w:pPr>
        <w:pStyle w:val="TableParagraph"/>
        <w:spacing w:after="0"/>
        <w:jc w:val="right"/>
        <w:rPr>
          <w:b/>
          <w:sz w:val="20"/>
        </w:rPr>
        <w:sectPr>
          <w:type w:val="continuous"/>
          <w:pgSz w:w="12240" w:h="15840"/>
          <w:pgMar w:header="0" w:footer="506" w:top="1420" w:bottom="720" w:left="1080" w:right="7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p>
    <w:p>
      <w:pPr>
        <w:spacing w:before="1"/>
        <w:ind w:left="2491" w:right="0" w:firstLine="0"/>
        <w:jc w:val="left"/>
        <w:rPr>
          <w:sz w:val="20"/>
        </w:rPr>
      </w:pPr>
      <w:r>
        <w:rPr>
          <w:sz w:val="20"/>
        </w:rPr>
        <mc:AlternateContent>
          <mc:Choice Requires="wps">
            <w:drawing>
              <wp:anchor distT="0" distB="0" distL="0" distR="0" allowOverlap="1" layoutInCell="1" locked="0" behindDoc="0" simplePos="0" relativeHeight="15728640">
                <wp:simplePos x="0" y="0"/>
                <wp:positionH relativeFrom="page">
                  <wp:posOffset>876300</wp:posOffset>
                </wp:positionH>
                <wp:positionV relativeFrom="paragraph">
                  <wp:posOffset>-2560109</wp:posOffset>
                </wp:positionV>
                <wp:extent cx="6122035" cy="27031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122035" cy="2703195"/>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1"/>
                              <w:gridCol w:w="5094"/>
                              <w:gridCol w:w="787"/>
                              <w:gridCol w:w="744"/>
                              <w:gridCol w:w="785"/>
                            </w:tblGrid>
                            <w:tr>
                              <w:trPr>
                                <w:trHeight w:val="918" w:hRule="atLeast"/>
                              </w:trPr>
                              <w:tc>
                                <w:tcPr>
                                  <w:tcW w:w="7195" w:type="dxa"/>
                                  <w:gridSpan w:val="2"/>
                                </w:tcPr>
                                <w:p>
                                  <w:pPr>
                                    <w:pStyle w:val="TableParagraph"/>
                                    <w:ind w:left="105"/>
                                    <w:rPr>
                                      <w:i/>
                                      <w:sz w:val="20"/>
                                    </w:rPr>
                                  </w:pPr>
                                  <w:r>
                                    <w:rPr>
                                      <w:i/>
                                      <w:sz w:val="20"/>
                                    </w:rPr>
                                    <w:t>involve</w:t>
                                  </w:r>
                                  <w:r>
                                    <w:rPr>
                                      <w:i/>
                                      <w:spacing w:val="-4"/>
                                      <w:sz w:val="20"/>
                                    </w:rPr>
                                    <w:t> </w:t>
                                  </w:r>
                                  <w:r>
                                    <w:rPr>
                                      <w:i/>
                                      <w:sz w:val="20"/>
                                    </w:rPr>
                                    <w:t>stakeholders</w:t>
                                  </w:r>
                                  <w:r>
                                    <w:rPr>
                                      <w:i/>
                                      <w:spacing w:val="-5"/>
                                      <w:sz w:val="20"/>
                                    </w:rPr>
                                    <w:t> </w:t>
                                  </w:r>
                                  <w:r>
                                    <w:rPr>
                                      <w:i/>
                                      <w:sz w:val="20"/>
                                    </w:rPr>
                                    <w:t>other</w:t>
                                  </w:r>
                                  <w:r>
                                    <w:rPr>
                                      <w:i/>
                                      <w:spacing w:val="-5"/>
                                      <w:sz w:val="20"/>
                                    </w:rPr>
                                    <w:t> </w:t>
                                  </w:r>
                                  <w:r>
                                    <w:rPr>
                                      <w:i/>
                                      <w:sz w:val="20"/>
                                    </w:rPr>
                                    <w:t>than</w:t>
                                  </w:r>
                                  <w:r>
                                    <w:rPr>
                                      <w:i/>
                                      <w:spacing w:val="-3"/>
                                      <w:sz w:val="20"/>
                                    </w:rPr>
                                    <w:t> </w:t>
                                  </w:r>
                                  <w:r>
                                    <w:rPr>
                                      <w:i/>
                                      <w:sz w:val="20"/>
                                    </w:rPr>
                                    <w:t>a</w:t>
                                  </w:r>
                                  <w:r>
                                    <w:rPr>
                                      <w:i/>
                                      <w:spacing w:val="-3"/>
                                      <w:sz w:val="20"/>
                                    </w:rPr>
                                    <w:t> </w:t>
                                  </w:r>
                                  <w:r>
                                    <w:rPr>
                                      <w:i/>
                                      <w:sz w:val="20"/>
                                    </w:rPr>
                                    <w:t>governmental</w:t>
                                  </w:r>
                                  <w:r>
                                    <w:rPr>
                                      <w:i/>
                                      <w:spacing w:val="-4"/>
                                      <w:sz w:val="20"/>
                                    </w:rPr>
                                    <w:t> </w:t>
                                  </w:r>
                                  <w:r>
                                    <w:rPr>
                                      <w:i/>
                                      <w:sz w:val="20"/>
                                    </w:rPr>
                                    <w:t>body.</w:t>
                                  </w:r>
                                  <w:r>
                                    <w:rPr>
                                      <w:i/>
                                      <w:spacing w:val="-3"/>
                                      <w:sz w:val="20"/>
                                    </w:rPr>
                                    <w:t> </w:t>
                                  </w:r>
                                  <w:r>
                                    <w:rPr>
                                      <w:i/>
                                      <w:sz w:val="20"/>
                                    </w:rPr>
                                    <w:t>Consultation</w:t>
                                  </w:r>
                                  <w:r>
                                    <w:rPr>
                                      <w:i/>
                                      <w:spacing w:val="-3"/>
                                      <w:sz w:val="20"/>
                                    </w:rPr>
                                    <w:t> </w:t>
                                  </w:r>
                                  <w:r>
                                    <w:rPr>
                                      <w:i/>
                                      <w:sz w:val="20"/>
                                    </w:rPr>
                                    <w:t>implies</w:t>
                                  </w:r>
                                  <w:r>
                                    <w:rPr>
                                      <w:i/>
                                      <w:spacing w:val="-5"/>
                                      <w:sz w:val="20"/>
                                    </w:rPr>
                                    <w:t> </w:t>
                                  </w:r>
                                  <w:r>
                                    <w:rPr>
                                      <w:i/>
                                      <w:sz w:val="20"/>
                                    </w:rPr>
                                    <w:t>more</w:t>
                                  </w:r>
                                  <w:r>
                                    <w:rPr>
                                      <w:i/>
                                      <w:spacing w:val="-4"/>
                                      <w:sz w:val="20"/>
                                    </w:rPr>
                                    <w:t> </w:t>
                                  </w:r>
                                  <w:r>
                                    <w:rPr>
                                      <w:i/>
                                      <w:sz w:val="20"/>
                                    </w:rPr>
                                    <w:t>than merely sharing information but does not imply a joint decision-making process. The</w:t>
                                  </w:r>
                                </w:p>
                                <w:p>
                                  <w:pPr>
                                    <w:pStyle w:val="TableParagraph"/>
                                    <w:spacing w:line="228" w:lineRule="exact"/>
                                    <w:ind w:left="105"/>
                                    <w:rPr>
                                      <w:i/>
                                      <w:sz w:val="20"/>
                                    </w:rPr>
                                  </w:pPr>
                                  <w:r>
                                    <w:rPr>
                                      <w:i/>
                                      <w:sz w:val="20"/>
                                    </w:rPr>
                                    <w:t>objective</w:t>
                                  </w:r>
                                  <w:r>
                                    <w:rPr>
                                      <w:i/>
                                      <w:spacing w:val="-3"/>
                                      <w:sz w:val="20"/>
                                    </w:rPr>
                                    <w:t> </w:t>
                                  </w:r>
                                  <w:r>
                                    <w:rPr>
                                      <w:i/>
                                      <w:sz w:val="20"/>
                                    </w:rPr>
                                    <w:t>of</w:t>
                                  </w:r>
                                  <w:r>
                                    <w:rPr>
                                      <w:i/>
                                      <w:spacing w:val="-3"/>
                                      <w:sz w:val="20"/>
                                    </w:rPr>
                                    <w:t> </w:t>
                                  </w:r>
                                  <w:r>
                                    <w:rPr>
                                      <w:i/>
                                      <w:sz w:val="20"/>
                                    </w:rPr>
                                    <w:t>the</w:t>
                                  </w:r>
                                  <w:r>
                                    <w:rPr>
                                      <w:i/>
                                      <w:spacing w:val="-3"/>
                                      <w:sz w:val="20"/>
                                    </w:rPr>
                                    <w:t> </w:t>
                                  </w:r>
                                  <w:r>
                                    <w:rPr>
                                      <w:i/>
                                      <w:sz w:val="20"/>
                                    </w:rPr>
                                    <w:t>consultation</w:t>
                                  </w:r>
                                  <w:r>
                                    <w:rPr>
                                      <w:i/>
                                      <w:spacing w:val="-2"/>
                                      <w:sz w:val="20"/>
                                    </w:rPr>
                                    <w:t> </w:t>
                                  </w:r>
                                  <w:r>
                                    <w:rPr>
                                      <w:i/>
                                      <w:sz w:val="20"/>
                                    </w:rPr>
                                    <w:t>is</w:t>
                                  </w:r>
                                  <w:r>
                                    <w:rPr>
                                      <w:i/>
                                      <w:spacing w:val="-6"/>
                                      <w:sz w:val="20"/>
                                    </w:rPr>
                                    <w:t> </w:t>
                                  </w:r>
                                  <w:r>
                                    <w:rPr>
                                      <w:i/>
                                      <w:sz w:val="20"/>
                                    </w:rPr>
                                    <w:t>not</w:t>
                                  </w:r>
                                  <w:r>
                                    <w:rPr>
                                      <w:i/>
                                      <w:spacing w:val="-3"/>
                                      <w:sz w:val="20"/>
                                    </w:rPr>
                                    <w:t> </w:t>
                                  </w:r>
                                  <w:r>
                                    <w:rPr>
                                      <w:i/>
                                      <w:sz w:val="20"/>
                                    </w:rPr>
                                    <w:t>to</w:t>
                                  </w:r>
                                  <w:r>
                                    <w:rPr>
                                      <w:i/>
                                      <w:spacing w:val="-2"/>
                                      <w:sz w:val="20"/>
                                    </w:rPr>
                                    <w:t> </w:t>
                                  </w:r>
                                  <w:r>
                                    <w:rPr>
                                      <w:i/>
                                      <w:sz w:val="20"/>
                                    </w:rPr>
                                    <w:t>reach</w:t>
                                  </w:r>
                                  <w:r>
                                    <w:rPr>
                                      <w:i/>
                                      <w:spacing w:val="-4"/>
                                      <w:sz w:val="20"/>
                                    </w:rPr>
                                    <w:t> </w:t>
                                  </w:r>
                                  <w:r>
                                    <w:rPr>
                                      <w:i/>
                                      <w:sz w:val="20"/>
                                    </w:rPr>
                                    <w:t>an</w:t>
                                  </w:r>
                                  <w:r>
                                    <w:rPr>
                                      <w:i/>
                                      <w:spacing w:val="-4"/>
                                      <w:sz w:val="20"/>
                                    </w:rPr>
                                    <w:t> </w:t>
                                  </w:r>
                                  <w:r>
                                    <w:rPr>
                                      <w:i/>
                                      <w:sz w:val="20"/>
                                    </w:rPr>
                                    <w:t>agreement,</w:t>
                                  </w:r>
                                  <w:r>
                                    <w:rPr>
                                      <w:i/>
                                      <w:spacing w:val="-2"/>
                                      <w:sz w:val="20"/>
                                    </w:rPr>
                                    <w:t> </w:t>
                                  </w:r>
                                  <w:r>
                                    <w:rPr>
                                      <w:i/>
                                      <w:sz w:val="20"/>
                                    </w:rPr>
                                    <w:t>but</w:t>
                                  </w:r>
                                  <w:r>
                                    <w:rPr>
                                      <w:i/>
                                      <w:spacing w:val="-3"/>
                                      <w:sz w:val="20"/>
                                    </w:rPr>
                                    <w:t> </w:t>
                                  </w:r>
                                  <w:r>
                                    <w:rPr>
                                      <w:i/>
                                      <w:sz w:val="20"/>
                                    </w:rPr>
                                    <w:t>to</w:t>
                                  </w:r>
                                  <w:r>
                                    <w:rPr>
                                      <w:i/>
                                      <w:spacing w:val="-2"/>
                                      <w:sz w:val="20"/>
                                    </w:rPr>
                                    <w:t> </w:t>
                                  </w:r>
                                  <w:r>
                                    <w:rPr>
                                      <w:i/>
                                      <w:sz w:val="20"/>
                                    </w:rPr>
                                    <w:t>assist</w:t>
                                  </w:r>
                                  <w:r>
                                    <w:rPr>
                                      <w:i/>
                                      <w:spacing w:val="-3"/>
                                      <w:sz w:val="20"/>
                                    </w:rPr>
                                    <w:t> </w:t>
                                  </w:r>
                                  <w:r>
                                    <w:rPr>
                                      <w:i/>
                                      <w:sz w:val="20"/>
                                    </w:rPr>
                                    <w:t>the</w:t>
                                  </w:r>
                                  <w:r>
                                    <w:rPr>
                                      <w:i/>
                                      <w:spacing w:val="-3"/>
                                      <w:sz w:val="20"/>
                                    </w:rPr>
                                    <w:t> </w:t>
                                  </w:r>
                                  <w:r>
                                    <w:rPr>
                                      <w:i/>
                                      <w:sz w:val="20"/>
                                    </w:rPr>
                                    <w:t>competent authority in making a decision</w:t>
                                  </w:r>
                                </w:p>
                              </w:tc>
                              <w:tc>
                                <w:tcPr>
                                  <w:tcW w:w="787" w:type="dxa"/>
                                </w:tcPr>
                                <w:p>
                                  <w:pPr>
                                    <w:pStyle w:val="TableParagraph"/>
                                    <w:rPr>
                                      <w:sz w:val="20"/>
                                    </w:rPr>
                                  </w:pPr>
                                </w:p>
                              </w:tc>
                              <w:tc>
                                <w:tcPr>
                                  <w:tcW w:w="744" w:type="dxa"/>
                                </w:tcPr>
                                <w:p>
                                  <w:pPr>
                                    <w:pStyle w:val="TableParagraph"/>
                                    <w:rPr>
                                      <w:sz w:val="20"/>
                                    </w:rPr>
                                  </w:pPr>
                                </w:p>
                              </w:tc>
                              <w:tc>
                                <w:tcPr>
                                  <w:tcW w:w="785" w:type="dxa"/>
                                </w:tcPr>
                                <w:p>
                                  <w:pPr>
                                    <w:pStyle w:val="TableParagraph"/>
                                    <w:rPr>
                                      <w:sz w:val="20"/>
                                    </w:rPr>
                                  </w:pPr>
                                </w:p>
                              </w:tc>
                            </w:tr>
                            <w:tr>
                              <w:trPr>
                                <w:trHeight w:val="270" w:hRule="atLeast"/>
                              </w:trPr>
                              <w:tc>
                                <w:tcPr>
                                  <w:tcW w:w="7195" w:type="dxa"/>
                                  <w:gridSpan w:val="2"/>
                                  <w:shd w:val="clear" w:color="auto" w:fill="FFC000"/>
                                </w:tcPr>
                                <w:p>
                                  <w:pPr>
                                    <w:pStyle w:val="TableParagraph"/>
                                    <w:spacing w:line="229" w:lineRule="exact" w:before="22"/>
                                    <w:ind w:left="105"/>
                                    <w:rPr>
                                      <w:b/>
                                      <w:sz w:val="20"/>
                                    </w:rPr>
                                  </w:pPr>
                                  <w:r>
                                    <w:rPr>
                                      <w:b/>
                                      <w:sz w:val="20"/>
                                    </w:rPr>
                                    <w:t>Total</w:t>
                                  </w:r>
                                  <w:r>
                                    <w:rPr>
                                      <w:b/>
                                      <w:spacing w:val="-4"/>
                                      <w:sz w:val="20"/>
                                    </w:rPr>
                                    <w:t> </w:t>
                                  </w:r>
                                  <w:r>
                                    <w:rPr>
                                      <w:b/>
                                      <w:spacing w:val="-2"/>
                                      <w:sz w:val="20"/>
                                    </w:rPr>
                                    <w:t>Points</w:t>
                                  </w:r>
                                </w:p>
                              </w:tc>
                              <w:tc>
                                <w:tcPr>
                                  <w:tcW w:w="787" w:type="dxa"/>
                                  <w:shd w:val="clear" w:color="auto" w:fill="FFC000"/>
                                </w:tcPr>
                                <w:p>
                                  <w:pPr>
                                    <w:pStyle w:val="TableParagraph"/>
                                    <w:spacing w:line="229" w:lineRule="exact" w:before="22"/>
                                    <w:ind w:right="92"/>
                                    <w:jc w:val="right"/>
                                    <w:rPr>
                                      <w:b/>
                                      <w:sz w:val="20"/>
                                    </w:rPr>
                                  </w:pPr>
                                  <w:r>
                                    <w:rPr>
                                      <w:b/>
                                      <w:spacing w:val="-5"/>
                                      <w:sz w:val="20"/>
                                    </w:rPr>
                                    <w:t>n/a</w:t>
                                  </w:r>
                                </w:p>
                              </w:tc>
                              <w:tc>
                                <w:tcPr>
                                  <w:tcW w:w="744" w:type="dxa"/>
                                  <w:shd w:val="clear" w:color="auto" w:fill="FFC000"/>
                                </w:tcPr>
                                <w:p>
                                  <w:pPr>
                                    <w:pStyle w:val="TableParagraph"/>
                                    <w:spacing w:line="229" w:lineRule="exact" w:before="22"/>
                                    <w:ind w:right="94"/>
                                    <w:jc w:val="right"/>
                                    <w:rPr>
                                      <w:b/>
                                      <w:sz w:val="20"/>
                                    </w:rPr>
                                  </w:pPr>
                                  <w:r>
                                    <w:rPr>
                                      <w:b/>
                                      <w:spacing w:val="-10"/>
                                      <w:sz w:val="20"/>
                                    </w:rPr>
                                    <w:t>4</w:t>
                                  </w:r>
                                </w:p>
                              </w:tc>
                              <w:tc>
                                <w:tcPr>
                                  <w:tcW w:w="785" w:type="dxa"/>
                                  <w:shd w:val="clear" w:color="auto" w:fill="FFC000"/>
                                </w:tcPr>
                                <w:p>
                                  <w:pPr>
                                    <w:pStyle w:val="TableParagraph"/>
                                    <w:spacing w:line="229" w:lineRule="exact" w:before="22"/>
                                    <w:ind w:right="94"/>
                                    <w:jc w:val="right"/>
                                    <w:rPr>
                                      <w:b/>
                                      <w:sz w:val="20"/>
                                    </w:rPr>
                                  </w:pPr>
                                  <w:r>
                                    <w:rPr>
                                      <w:b/>
                                      <w:spacing w:val="-10"/>
                                      <w:sz w:val="20"/>
                                    </w:rPr>
                                    <w:t>4</w:t>
                                  </w:r>
                                </w:p>
                              </w:tc>
                            </w:tr>
                            <w:tr>
                              <w:trPr>
                                <w:trHeight w:val="419" w:hRule="atLeast"/>
                              </w:trPr>
                              <w:tc>
                                <w:tcPr>
                                  <w:tcW w:w="9511" w:type="dxa"/>
                                  <w:gridSpan w:val="5"/>
                                  <w:shd w:val="clear" w:color="auto" w:fill="E7EBF5"/>
                                </w:tcPr>
                                <w:p>
                                  <w:pPr>
                                    <w:pStyle w:val="TableParagraph"/>
                                    <w:tabs>
                                      <w:tab w:pos="1545" w:val="left" w:leader="none"/>
                                    </w:tabs>
                                    <w:spacing w:before="96"/>
                                    <w:ind w:left="811"/>
                                    <w:rPr>
                                      <w:b/>
                                      <w:sz w:val="20"/>
                                    </w:rPr>
                                  </w:pPr>
                                  <w:r>
                                    <w:rPr>
                                      <w:b/>
                                      <w:spacing w:val="-2"/>
                                      <w:sz w:val="20"/>
                                    </w:rPr>
                                    <w:t>1.1.3</w:t>
                                  </w:r>
                                  <w:r>
                                    <w:rPr>
                                      <w:b/>
                                      <w:sz w:val="20"/>
                                    </w:rPr>
                                    <w:tab/>
                                    <w:t>Termination</w:t>
                                  </w:r>
                                  <w:r>
                                    <w:rPr>
                                      <w:b/>
                                      <w:spacing w:val="-7"/>
                                      <w:sz w:val="20"/>
                                    </w:rPr>
                                    <w:t> </w:t>
                                  </w:r>
                                  <w:r>
                                    <w:rPr>
                                      <w:b/>
                                      <w:sz w:val="20"/>
                                    </w:rPr>
                                    <w:t>of</w:t>
                                  </w:r>
                                  <w:r>
                                    <w:rPr>
                                      <w:b/>
                                      <w:spacing w:val="-5"/>
                                      <w:sz w:val="20"/>
                                    </w:rPr>
                                    <w:t> </w:t>
                                  </w:r>
                                  <w:r>
                                    <w:rPr>
                                      <w:b/>
                                      <w:spacing w:val="-2"/>
                                      <w:sz w:val="20"/>
                                    </w:rPr>
                                    <w:t>Employment</w:t>
                                  </w:r>
                                </w:p>
                              </w:tc>
                            </w:tr>
                            <w:tr>
                              <w:trPr>
                                <w:trHeight w:val="460" w:hRule="atLeast"/>
                              </w:trPr>
                              <w:tc>
                                <w:tcPr>
                                  <w:tcW w:w="7195" w:type="dxa"/>
                                  <w:gridSpan w:val="2"/>
                                </w:tcPr>
                                <w:p>
                                  <w:pPr>
                                    <w:pStyle w:val="TableParagraph"/>
                                    <w:spacing w:before="115"/>
                                    <w:ind w:left="105"/>
                                    <w:rPr>
                                      <w:b/>
                                      <w:sz w:val="20"/>
                                    </w:rPr>
                                  </w:pPr>
                                  <w:r>
                                    <w:rPr>
                                      <w:b/>
                                      <w:spacing w:val="-2"/>
                                      <w:sz w:val="20"/>
                                    </w:rPr>
                                    <w:t>Indicators</w:t>
                                  </w:r>
                                </w:p>
                              </w:tc>
                              <w:tc>
                                <w:tcPr>
                                  <w:tcW w:w="787" w:type="dxa"/>
                                </w:tcPr>
                                <w:p>
                                  <w:pPr>
                                    <w:pStyle w:val="TableParagraph"/>
                                    <w:spacing w:before="115"/>
                                    <w:ind w:right="91"/>
                                    <w:jc w:val="right"/>
                                    <w:rPr>
                                      <w:b/>
                                      <w:sz w:val="20"/>
                                    </w:rPr>
                                  </w:pPr>
                                  <w:r>
                                    <w:rPr>
                                      <w:b/>
                                      <w:spacing w:val="-5"/>
                                      <w:sz w:val="20"/>
                                    </w:rPr>
                                    <w:t>FFP</w:t>
                                  </w:r>
                                </w:p>
                              </w:tc>
                              <w:tc>
                                <w:tcPr>
                                  <w:tcW w:w="744" w:type="dxa"/>
                                </w:tcPr>
                                <w:p>
                                  <w:pPr>
                                    <w:pStyle w:val="TableParagraph"/>
                                    <w:spacing w:before="115"/>
                                    <w:ind w:right="97"/>
                                    <w:jc w:val="right"/>
                                    <w:rPr>
                                      <w:b/>
                                      <w:sz w:val="20"/>
                                    </w:rPr>
                                  </w:pPr>
                                  <w:r>
                                    <w:rPr>
                                      <w:b/>
                                      <w:spacing w:val="-5"/>
                                      <w:sz w:val="20"/>
                                    </w:rPr>
                                    <w:t>SBP</w:t>
                                  </w:r>
                                </w:p>
                              </w:tc>
                              <w:tc>
                                <w:tcPr>
                                  <w:tcW w:w="785" w:type="dxa"/>
                                </w:tcPr>
                                <w:p>
                                  <w:pPr>
                                    <w:pStyle w:val="TableParagraph"/>
                                    <w:spacing w:line="230" w:lineRule="atLeast"/>
                                    <w:ind w:left="146" w:right="87" w:firstLine="76"/>
                                    <w:rPr>
                                      <w:b/>
                                      <w:sz w:val="20"/>
                                    </w:rPr>
                                  </w:pPr>
                                  <w:r>
                                    <w:rPr>
                                      <w:b/>
                                      <w:spacing w:val="-2"/>
                                      <w:sz w:val="20"/>
                                    </w:rPr>
                                    <w:t>Total Points</w:t>
                                  </w:r>
                                </w:p>
                              </w:tc>
                            </w:tr>
                            <w:tr>
                              <w:trPr>
                                <w:trHeight w:val="340" w:hRule="atLeast"/>
                              </w:trPr>
                              <w:tc>
                                <w:tcPr>
                                  <w:tcW w:w="7195" w:type="dxa"/>
                                  <w:gridSpan w:val="2"/>
                                </w:tcPr>
                                <w:p>
                                  <w:pPr>
                                    <w:pStyle w:val="TableParagraph"/>
                                    <w:ind w:left="105"/>
                                    <w:rPr>
                                      <w:sz w:val="20"/>
                                    </w:rPr>
                                  </w:pPr>
                                  <w:r>
                                    <w:rPr>
                                      <w:b/>
                                      <w:sz w:val="20"/>
                                    </w:rPr>
                                    <w:t>Legally</w:t>
                                  </w:r>
                                  <w:r>
                                    <w:rPr>
                                      <w:b/>
                                      <w:spacing w:val="-7"/>
                                      <w:sz w:val="20"/>
                                    </w:rPr>
                                    <w:t> </w:t>
                                  </w:r>
                                  <w:r>
                                    <w:rPr>
                                      <w:b/>
                                      <w:sz w:val="20"/>
                                    </w:rPr>
                                    <w:t>Mandated</w:t>
                                  </w:r>
                                  <w:r>
                                    <w:rPr>
                                      <w:b/>
                                      <w:spacing w:val="-7"/>
                                      <w:sz w:val="20"/>
                                    </w:rPr>
                                    <w:t> </w:t>
                                  </w:r>
                                  <w:r>
                                    <w:rPr>
                                      <w:b/>
                                      <w:sz w:val="20"/>
                                    </w:rPr>
                                    <w:t>Notice</w:t>
                                  </w:r>
                                  <w:r>
                                    <w:rPr>
                                      <w:b/>
                                      <w:spacing w:val="-7"/>
                                      <w:sz w:val="20"/>
                                    </w:rPr>
                                    <w:t> </w:t>
                                  </w:r>
                                  <w:r>
                                    <w:rPr>
                                      <w:b/>
                                      <w:sz w:val="20"/>
                                    </w:rPr>
                                    <w:t>Period</w:t>
                                  </w:r>
                                  <w:r>
                                    <w:rPr>
                                      <w:b/>
                                      <w:spacing w:val="-8"/>
                                      <w:sz w:val="20"/>
                                    </w:rPr>
                                    <w:t> </w:t>
                                  </w:r>
                                  <w:r>
                                    <w:rPr>
                                      <w:spacing w:val="-4"/>
                                      <w:sz w:val="20"/>
                                    </w:rPr>
                                    <w:t>(60)</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342" w:hRule="atLeast"/>
                              </w:trPr>
                              <w:tc>
                                <w:tcPr>
                                  <w:tcW w:w="7195" w:type="dxa"/>
                                  <w:gridSpan w:val="2"/>
                                </w:tcPr>
                                <w:p>
                                  <w:pPr>
                                    <w:pStyle w:val="TableParagraph"/>
                                    <w:ind w:left="105"/>
                                    <w:rPr>
                                      <w:sz w:val="20"/>
                                    </w:rPr>
                                  </w:pPr>
                                  <w:r>
                                    <w:rPr>
                                      <w:b/>
                                      <w:sz w:val="20"/>
                                    </w:rPr>
                                    <w:t>Legally</w:t>
                                  </w:r>
                                  <w:r>
                                    <w:rPr>
                                      <w:b/>
                                      <w:spacing w:val="-7"/>
                                      <w:sz w:val="20"/>
                                    </w:rPr>
                                    <w:t> </w:t>
                                  </w:r>
                                  <w:r>
                                    <w:rPr>
                                      <w:b/>
                                      <w:sz w:val="20"/>
                                    </w:rPr>
                                    <w:t>Mandated</w:t>
                                  </w:r>
                                  <w:r>
                                    <w:rPr>
                                      <w:b/>
                                      <w:spacing w:val="-6"/>
                                      <w:sz w:val="20"/>
                                    </w:rPr>
                                    <w:t> </w:t>
                                  </w:r>
                                  <w:r>
                                    <w:rPr>
                                      <w:b/>
                                      <w:sz w:val="20"/>
                                    </w:rPr>
                                    <w:t>Severance</w:t>
                                  </w:r>
                                  <w:r>
                                    <w:rPr>
                                      <w:b/>
                                      <w:spacing w:val="-7"/>
                                      <w:sz w:val="20"/>
                                    </w:rPr>
                                    <w:t> </w:t>
                                  </w:r>
                                  <w:r>
                                    <w:rPr>
                                      <w:b/>
                                      <w:sz w:val="20"/>
                                    </w:rPr>
                                    <w:t>Pay</w:t>
                                  </w:r>
                                  <w:r>
                                    <w:rPr>
                                      <w:b/>
                                      <w:spacing w:val="-6"/>
                                      <w:sz w:val="20"/>
                                    </w:rPr>
                                    <w:t> </w:t>
                                  </w:r>
                                  <w:r>
                                    <w:rPr>
                                      <w:spacing w:val="-4"/>
                                      <w:sz w:val="20"/>
                                    </w:rPr>
                                    <w:t>(64)</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918" w:hRule="atLeast"/>
                              </w:trPr>
                              <w:tc>
                                <w:tcPr>
                                  <w:tcW w:w="7195" w:type="dxa"/>
                                  <w:gridSpan w:val="2"/>
                                </w:tcPr>
                                <w:p>
                                  <w:pPr>
                                    <w:pStyle w:val="TableParagraph"/>
                                    <w:spacing w:line="229" w:lineRule="exact"/>
                                    <w:ind w:left="105"/>
                                    <w:jc w:val="both"/>
                                    <w:rPr>
                                      <w:sz w:val="20"/>
                                    </w:rPr>
                                  </w:pPr>
                                  <w:r>
                                    <w:rPr>
                                      <w:b/>
                                      <w:sz w:val="20"/>
                                    </w:rPr>
                                    <w:t>Notification</w:t>
                                  </w:r>
                                  <w:r>
                                    <w:rPr>
                                      <w:b/>
                                      <w:spacing w:val="-9"/>
                                      <w:sz w:val="20"/>
                                    </w:rPr>
                                    <w:t> </w:t>
                                  </w:r>
                                  <w:r>
                                    <w:rPr>
                                      <w:b/>
                                      <w:sz w:val="20"/>
                                    </w:rPr>
                                    <w:t>Requirement</w:t>
                                  </w:r>
                                  <w:r>
                                    <w:rPr>
                                      <w:b/>
                                      <w:spacing w:val="-7"/>
                                      <w:sz w:val="20"/>
                                    </w:rPr>
                                    <w:t> </w:t>
                                  </w:r>
                                  <w:r>
                                    <w:rPr>
                                      <w:b/>
                                      <w:sz w:val="20"/>
                                    </w:rPr>
                                    <w:t>for</w:t>
                                  </w:r>
                                  <w:r>
                                    <w:rPr>
                                      <w:b/>
                                      <w:spacing w:val="-8"/>
                                      <w:sz w:val="20"/>
                                    </w:rPr>
                                    <w:t> </w:t>
                                  </w:r>
                                  <w:r>
                                    <w:rPr>
                                      <w:b/>
                                      <w:sz w:val="20"/>
                                    </w:rPr>
                                    <w:t>Collective</w:t>
                                  </w:r>
                                  <w:r>
                                    <w:rPr>
                                      <w:b/>
                                      <w:spacing w:val="-8"/>
                                      <w:sz w:val="20"/>
                                    </w:rPr>
                                    <w:t> </w:t>
                                  </w:r>
                                  <w:r>
                                    <w:rPr>
                                      <w:b/>
                                      <w:sz w:val="20"/>
                                    </w:rPr>
                                    <w:t>Dismissal</w:t>
                                  </w:r>
                                  <w:r>
                                    <w:rPr>
                                      <w:b/>
                                      <w:spacing w:val="-8"/>
                                      <w:sz w:val="20"/>
                                    </w:rPr>
                                    <w:t> </w:t>
                                  </w:r>
                                  <w:r>
                                    <w:rPr>
                                      <w:sz w:val="20"/>
                                    </w:rPr>
                                    <w:t>(42</w:t>
                                  </w:r>
                                  <w:r>
                                    <w:rPr>
                                      <w:spacing w:val="-7"/>
                                      <w:sz w:val="20"/>
                                    </w:rPr>
                                    <w:t> </w:t>
                                  </w:r>
                                  <w:r>
                                    <w:rPr>
                                      <w:sz w:val="20"/>
                                    </w:rPr>
                                    <w:t>AND</w:t>
                                  </w:r>
                                  <w:r>
                                    <w:rPr>
                                      <w:spacing w:val="-8"/>
                                      <w:sz w:val="20"/>
                                    </w:rPr>
                                    <w:t> </w:t>
                                  </w:r>
                                  <w:r>
                                    <w:rPr>
                                      <w:spacing w:val="-5"/>
                                      <w:sz w:val="20"/>
                                    </w:rPr>
                                    <w:t>43)</w:t>
                                  </w:r>
                                </w:p>
                                <w:p>
                                  <w:pPr>
                                    <w:pStyle w:val="TableParagraph"/>
                                    <w:spacing w:line="230" w:lineRule="exact"/>
                                    <w:ind w:left="105" w:right="195"/>
                                    <w:jc w:val="both"/>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an</w:t>
                                  </w:r>
                                  <w:r>
                                    <w:rPr>
                                      <w:i/>
                                      <w:spacing w:val="-4"/>
                                      <w:sz w:val="20"/>
                                    </w:rPr>
                                    <w:t> </w:t>
                                  </w:r>
                                  <w:r>
                                    <w:rPr>
                                      <w:i/>
                                      <w:sz w:val="20"/>
                                    </w:rPr>
                                    <w:t>economy</w:t>
                                  </w:r>
                                  <w:r>
                                    <w:rPr>
                                      <w:i/>
                                      <w:spacing w:val="-3"/>
                                      <w:sz w:val="20"/>
                                    </w:rPr>
                                    <w:t> </w:t>
                                  </w:r>
                                  <w:r>
                                    <w:rPr>
                                      <w:i/>
                                      <w:sz w:val="20"/>
                                    </w:rPr>
                                    <w:t>must</w:t>
                                  </w:r>
                                  <w:r>
                                    <w:rPr>
                                      <w:i/>
                                      <w:spacing w:val="-3"/>
                                      <w:sz w:val="20"/>
                                    </w:rPr>
                                    <w:t> </w:t>
                                  </w:r>
                                  <w:r>
                                    <w:rPr>
                                      <w:i/>
                                      <w:sz w:val="20"/>
                                    </w:rPr>
                                    <w:t>have</w:t>
                                  </w:r>
                                  <w:r>
                                    <w:rPr>
                                      <w:i/>
                                      <w:spacing w:val="-3"/>
                                      <w:sz w:val="20"/>
                                    </w:rPr>
                                    <w:t> </w:t>
                                  </w:r>
                                  <w:r>
                                    <w:rPr>
                                      <w:i/>
                                      <w:sz w:val="20"/>
                                    </w:rPr>
                                    <w:t>a</w:t>
                                  </w:r>
                                  <w:r>
                                    <w:rPr>
                                      <w:i/>
                                      <w:spacing w:val="-2"/>
                                      <w:sz w:val="20"/>
                                    </w:rPr>
                                    <w:t> </w:t>
                                  </w:r>
                                  <w:r>
                                    <w:rPr>
                                      <w:i/>
                                      <w:sz w:val="20"/>
                                    </w:rPr>
                                    <w:t>legally</w:t>
                                  </w:r>
                                  <w:r>
                                    <w:rPr>
                                      <w:i/>
                                      <w:spacing w:val="-5"/>
                                      <w:sz w:val="20"/>
                                    </w:rPr>
                                    <w:t> </w:t>
                                  </w:r>
                                  <w:r>
                                    <w:rPr>
                                      <w:i/>
                                      <w:sz w:val="20"/>
                                    </w:rPr>
                                    <w:t>mandated</w:t>
                                  </w:r>
                                  <w:r>
                                    <w:rPr>
                                      <w:i/>
                                      <w:spacing w:val="-2"/>
                                      <w:sz w:val="20"/>
                                    </w:rPr>
                                    <w:t> </w:t>
                                  </w:r>
                                  <w:r>
                                    <w:rPr>
                                      <w:i/>
                                      <w:sz w:val="20"/>
                                    </w:rPr>
                                    <w:t>requirement</w:t>
                                  </w:r>
                                  <w:r>
                                    <w:rPr>
                                      <w:i/>
                                      <w:spacing w:val="-3"/>
                                      <w:sz w:val="20"/>
                                    </w:rPr>
                                    <w:t> </w:t>
                                  </w:r>
                                  <w:r>
                                    <w:rPr>
                                      <w:i/>
                                      <w:sz w:val="20"/>
                                    </w:rPr>
                                    <w:t>to notify</w:t>
                                  </w:r>
                                  <w:r>
                                    <w:rPr>
                                      <w:i/>
                                      <w:spacing w:val="-5"/>
                                      <w:sz w:val="20"/>
                                    </w:rPr>
                                    <w:t> </w:t>
                                  </w:r>
                                  <w:r>
                                    <w:rPr>
                                      <w:i/>
                                      <w:sz w:val="20"/>
                                    </w:rPr>
                                    <w:t>a</w:t>
                                  </w:r>
                                  <w:r>
                                    <w:rPr>
                                      <w:i/>
                                      <w:spacing w:val="-4"/>
                                      <w:sz w:val="20"/>
                                    </w:rPr>
                                    <w:t> </w:t>
                                  </w:r>
                                  <w:r>
                                    <w:rPr>
                                      <w:i/>
                                      <w:sz w:val="20"/>
                                    </w:rPr>
                                    <w:t>third-party</w:t>
                                  </w:r>
                                  <w:r>
                                    <w:rPr>
                                      <w:i/>
                                      <w:spacing w:val="-5"/>
                                      <w:sz w:val="20"/>
                                    </w:rPr>
                                    <w:t> </w:t>
                                  </w:r>
                                  <w:r>
                                    <w:rPr>
                                      <w:i/>
                                      <w:sz w:val="20"/>
                                    </w:rPr>
                                    <w:t>public</w:t>
                                  </w:r>
                                  <w:r>
                                    <w:rPr>
                                      <w:i/>
                                      <w:spacing w:val="-5"/>
                                      <w:sz w:val="20"/>
                                    </w:rPr>
                                    <w:t> </w:t>
                                  </w:r>
                                  <w:r>
                                    <w:rPr>
                                      <w:i/>
                                      <w:sz w:val="20"/>
                                    </w:rPr>
                                    <w:t>administration</w:t>
                                  </w:r>
                                  <w:r>
                                    <w:rPr>
                                      <w:i/>
                                      <w:spacing w:val="-3"/>
                                      <w:sz w:val="20"/>
                                    </w:rPr>
                                    <w:t> </w:t>
                                  </w:r>
                                  <w:r>
                                    <w:rPr>
                                      <w:i/>
                                      <w:sz w:val="20"/>
                                    </w:rPr>
                                    <w:t>(42)</w:t>
                                  </w:r>
                                  <w:r>
                                    <w:rPr>
                                      <w:i/>
                                      <w:spacing w:val="-4"/>
                                      <w:sz w:val="20"/>
                                    </w:rPr>
                                    <w:t> </w:t>
                                  </w:r>
                                  <w:r>
                                    <w:rPr>
                                      <w:i/>
                                      <w:sz w:val="20"/>
                                    </w:rPr>
                                    <w:t>AND/OR</w:t>
                                  </w:r>
                                  <w:r>
                                    <w:rPr>
                                      <w:i/>
                                      <w:spacing w:val="-5"/>
                                      <w:sz w:val="20"/>
                                    </w:rPr>
                                    <w:t> </w:t>
                                  </w:r>
                                  <w:r>
                                    <w:rPr>
                                      <w:i/>
                                      <w:sz w:val="20"/>
                                    </w:rPr>
                                    <w:t>workers’</w:t>
                                  </w:r>
                                  <w:r>
                                    <w:rPr>
                                      <w:i/>
                                      <w:spacing w:val="-4"/>
                                      <w:sz w:val="20"/>
                                    </w:rPr>
                                    <w:t> </w:t>
                                  </w:r>
                                  <w:r>
                                    <w:rPr>
                                      <w:i/>
                                      <w:sz w:val="20"/>
                                    </w:rPr>
                                    <w:t>representatives</w:t>
                                  </w:r>
                                  <w:r>
                                    <w:rPr>
                                      <w:i/>
                                      <w:spacing w:val="-6"/>
                                      <w:sz w:val="20"/>
                                    </w:rPr>
                                    <w:t> </w:t>
                                  </w:r>
                                  <w:r>
                                    <w:rPr>
                                      <w:i/>
                                      <w:sz w:val="20"/>
                                    </w:rPr>
                                    <w:t>(43) in case of a collective dismissal</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270" w:hRule="atLeast"/>
                              </w:trPr>
                              <w:tc>
                                <w:tcPr>
                                  <w:tcW w:w="7195" w:type="dxa"/>
                                  <w:gridSpan w:val="2"/>
                                  <w:shd w:val="clear" w:color="auto" w:fill="FFC000"/>
                                </w:tcPr>
                                <w:p>
                                  <w:pPr>
                                    <w:pStyle w:val="TableParagraph"/>
                                    <w:spacing w:before="19"/>
                                    <w:ind w:left="105"/>
                                    <w:rPr>
                                      <w:b/>
                                      <w:sz w:val="20"/>
                                    </w:rPr>
                                  </w:pPr>
                                  <w:r>
                                    <w:rPr>
                                      <w:b/>
                                      <w:sz w:val="20"/>
                                    </w:rPr>
                                    <w:t>Total</w:t>
                                  </w:r>
                                  <w:r>
                                    <w:rPr>
                                      <w:b/>
                                      <w:spacing w:val="-4"/>
                                      <w:sz w:val="20"/>
                                    </w:rPr>
                                    <w:t> </w:t>
                                  </w:r>
                                  <w:r>
                                    <w:rPr>
                                      <w:b/>
                                      <w:spacing w:val="-2"/>
                                      <w:sz w:val="20"/>
                                    </w:rPr>
                                    <w:t>Points</w:t>
                                  </w:r>
                                </w:p>
                              </w:tc>
                              <w:tc>
                                <w:tcPr>
                                  <w:tcW w:w="787" w:type="dxa"/>
                                  <w:shd w:val="clear" w:color="auto" w:fill="FFC000"/>
                                </w:tcPr>
                                <w:p>
                                  <w:pPr>
                                    <w:pStyle w:val="TableParagraph"/>
                                    <w:spacing w:before="19"/>
                                    <w:ind w:right="92"/>
                                    <w:jc w:val="right"/>
                                    <w:rPr>
                                      <w:b/>
                                      <w:sz w:val="20"/>
                                    </w:rPr>
                                  </w:pPr>
                                  <w:r>
                                    <w:rPr>
                                      <w:b/>
                                      <w:spacing w:val="-5"/>
                                      <w:sz w:val="20"/>
                                    </w:rPr>
                                    <w:t>n/a</w:t>
                                  </w:r>
                                </w:p>
                              </w:tc>
                              <w:tc>
                                <w:tcPr>
                                  <w:tcW w:w="744" w:type="dxa"/>
                                  <w:shd w:val="clear" w:color="auto" w:fill="FFC000"/>
                                </w:tcPr>
                                <w:p>
                                  <w:pPr>
                                    <w:pStyle w:val="TableParagraph"/>
                                    <w:spacing w:before="19"/>
                                    <w:ind w:right="94"/>
                                    <w:jc w:val="right"/>
                                    <w:rPr>
                                      <w:b/>
                                      <w:sz w:val="20"/>
                                    </w:rPr>
                                  </w:pPr>
                                  <w:r>
                                    <w:rPr>
                                      <w:b/>
                                      <w:spacing w:val="-10"/>
                                      <w:sz w:val="20"/>
                                    </w:rPr>
                                    <w:t>3</w:t>
                                  </w:r>
                                </w:p>
                              </w:tc>
                              <w:tc>
                                <w:tcPr>
                                  <w:tcW w:w="785" w:type="dxa"/>
                                  <w:shd w:val="clear" w:color="auto" w:fill="FFC000"/>
                                </w:tcPr>
                                <w:p>
                                  <w:pPr>
                                    <w:pStyle w:val="TableParagraph"/>
                                    <w:spacing w:before="19"/>
                                    <w:ind w:right="94"/>
                                    <w:jc w:val="right"/>
                                    <w:rPr>
                                      <w:b/>
                                      <w:sz w:val="20"/>
                                    </w:rPr>
                                  </w:pPr>
                                  <w:r>
                                    <w:rPr>
                                      <w:b/>
                                      <w:spacing w:val="-10"/>
                                      <w:sz w:val="20"/>
                                    </w:rPr>
                                    <w:t>3</w:t>
                                  </w:r>
                                </w:p>
                              </w:tc>
                            </w:tr>
                            <w:tr>
                              <w:trPr>
                                <w:trHeight w:val="230" w:hRule="atLeast"/>
                              </w:trPr>
                              <w:tc>
                                <w:tcPr>
                                  <w:tcW w:w="2101" w:type="dxa"/>
                                  <w:tcBorders>
                                    <w:left w:val="nil"/>
                                    <w:bottom w:val="nil"/>
                                    <w:right w:val="single" w:sz="24" w:space="0" w:color="E6E6E6"/>
                                  </w:tcBorders>
                                </w:tcPr>
                                <w:p>
                                  <w:pPr>
                                    <w:pStyle w:val="TableParagraph"/>
                                    <w:spacing w:line="210" w:lineRule="exact"/>
                                    <w:ind w:right="-15"/>
                                    <w:rPr>
                                      <w:sz w:val="20"/>
                                    </w:rPr>
                                  </w:pPr>
                                  <w:r>
                                    <w:rPr>
                                      <w:i/>
                                      <w:sz w:val="20"/>
                                    </w:rPr>
                                    <w:t>Note:</w:t>
                                  </w:r>
                                  <w:r>
                                    <w:rPr>
                                      <w:i/>
                                      <w:spacing w:val="-2"/>
                                      <w:sz w:val="20"/>
                                    </w:rPr>
                                    <w:t> </w:t>
                                  </w:r>
                                  <w:r>
                                    <w:rPr>
                                      <w:sz w:val="20"/>
                                    </w:rPr>
                                    <w:t>n/a</w:t>
                                  </w:r>
                                  <w:r>
                                    <w:rPr>
                                      <w:spacing w:val="-2"/>
                                      <w:sz w:val="20"/>
                                    </w:rPr>
                                    <w:t> </w:t>
                                  </w:r>
                                  <w:r>
                                    <w:rPr>
                                      <w:sz w:val="20"/>
                                    </w:rPr>
                                    <w:t>=</w:t>
                                  </w:r>
                                  <w:r>
                                    <w:rPr>
                                      <w:spacing w:val="-3"/>
                                      <w:sz w:val="20"/>
                                    </w:rPr>
                                    <w:t> </w:t>
                                  </w:r>
                                  <w:r>
                                    <w:rPr>
                                      <w:sz w:val="20"/>
                                    </w:rPr>
                                    <w:t>not</w:t>
                                  </w:r>
                                  <w:r>
                                    <w:rPr>
                                      <w:spacing w:val="-2"/>
                                      <w:sz w:val="20"/>
                                    </w:rPr>
                                    <w:t> applicable</w:t>
                                  </w:r>
                                </w:p>
                              </w:tc>
                              <w:tc>
                                <w:tcPr>
                                  <w:tcW w:w="7410" w:type="dxa"/>
                                  <w:gridSpan w:val="4"/>
                                  <w:tcBorders>
                                    <w:left w:val="single" w:sz="24" w:space="0" w:color="E6E6E6"/>
                                    <w:bottom w:val="nil"/>
                                    <w:right w:val="nil"/>
                                  </w:tcBorders>
                                </w:tcPr>
                                <w:p>
                                  <w:pPr>
                                    <w:pStyle w:val="TableParagraph"/>
                                    <w:rPr>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69pt;margin-top:-201.583405pt;width:482.05pt;height:212.85pt;mso-position-horizontal-relative:page;mso-position-vertical-relative:paragraph;z-index:15728640" type="#_x0000_t202" id="docshape4"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1"/>
                        <w:gridCol w:w="5094"/>
                        <w:gridCol w:w="787"/>
                        <w:gridCol w:w="744"/>
                        <w:gridCol w:w="785"/>
                      </w:tblGrid>
                      <w:tr>
                        <w:trPr>
                          <w:trHeight w:val="918" w:hRule="atLeast"/>
                        </w:trPr>
                        <w:tc>
                          <w:tcPr>
                            <w:tcW w:w="7195" w:type="dxa"/>
                            <w:gridSpan w:val="2"/>
                          </w:tcPr>
                          <w:p>
                            <w:pPr>
                              <w:pStyle w:val="TableParagraph"/>
                              <w:ind w:left="105"/>
                              <w:rPr>
                                <w:i/>
                                <w:sz w:val="20"/>
                              </w:rPr>
                            </w:pPr>
                            <w:r>
                              <w:rPr>
                                <w:i/>
                                <w:sz w:val="20"/>
                              </w:rPr>
                              <w:t>involve</w:t>
                            </w:r>
                            <w:r>
                              <w:rPr>
                                <w:i/>
                                <w:spacing w:val="-4"/>
                                <w:sz w:val="20"/>
                              </w:rPr>
                              <w:t> </w:t>
                            </w:r>
                            <w:r>
                              <w:rPr>
                                <w:i/>
                                <w:sz w:val="20"/>
                              </w:rPr>
                              <w:t>stakeholders</w:t>
                            </w:r>
                            <w:r>
                              <w:rPr>
                                <w:i/>
                                <w:spacing w:val="-5"/>
                                <w:sz w:val="20"/>
                              </w:rPr>
                              <w:t> </w:t>
                            </w:r>
                            <w:r>
                              <w:rPr>
                                <w:i/>
                                <w:sz w:val="20"/>
                              </w:rPr>
                              <w:t>other</w:t>
                            </w:r>
                            <w:r>
                              <w:rPr>
                                <w:i/>
                                <w:spacing w:val="-5"/>
                                <w:sz w:val="20"/>
                              </w:rPr>
                              <w:t> </w:t>
                            </w:r>
                            <w:r>
                              <w:rPr>
                                <w:i/>
                                <w:sz w:val="20"/>
                              </w:rPr>
                              <w:t>than</w:t>
                            </w:r>
                            <w:r>
                              <w:rPr>
                                <w:i/>
                                <w:spacing w:val="-3"/>
                                <w:sz w:val="20"/>
                              </w:rPr>
                              <w:t> </w:t>
                            </w:r>
                            <w:r>
                              <w:rPr>
                                <w:i/>
                                <w:sz w:val="20"/>
                              </w:rPr>
                              <w:t>a</w:t>
                            </w:r>
                            <w:r>
                              <w:rPr>
                                <w:i/>
                                <w:spacing w:val="-3"/>
                                <w:sz w:val="20"/>
                              </w:rPr>
                              <w:t> </w:t>
                            </w:r>
                            <w:r>
                              <w:rPr>
                                <w:i/>
                                <w:sz w:val="20"/>
                              </w:rPr>
                              <w:t>governmental</w:t>
                            </w:r>
                            <w:r>
                              <w:rPr>
                                <w:i/>
                                <w:spacing w:val="-4"/>
                                <w:sz w:val="20"/>
                              </w:rPr>
                              <w:t> </w:t>
                            </w:r>
                            <w:r>
                              <w:rPr>
                                <w:i/>
                                <w:sz w:val="20"/>
                              </w:rPr>
                              <w:t>body.</w:t>
                            </w:r>
                            <w:r>
                              <w:rPr>
                                <w:i/>
                                <w:spacing w:val="-3"/>
                                <w:sz w:val="20"/>
                              </w:rPr>
                              <w:t> </w:t>
                            </w:r>
                            <w:r>
                              <w:rPr>
                                <w:i/>
                                <w:sz w:val="20"/>
                              </w:rPr>
                              <w:t>Consultation</w:t>
                            </w:r>
                            <w:r>
                              <w:rPr>
                                <w:i/>
                                <w:spacing w:val="-3"/>
                                <w:sz w:val="20"/>
                              </w:rPr>
                              <w:t> </w:t>
                            </w:r>
                            <w:r>
                              <w:rPr>
                                <w:i/>
                                <w:sz w:val="20"/>
                              </w:rPr>
                              <w:t>implies</w:t>
                            </w:r>
                            <w:r>
                              <w:rPr>
                                <w:i/>
                                <w:spacing w:val="-5"/>
                                <w:sz w:val="20"/>
                              </w:rPr>
                              <w:t> </w:t>
                            </w:r>
                            <w:r>
                              <w:rPr>
                                <w:i/>
                                <w:sz w:val="20"/>
                              </w:rPr>
                              <w:t>more</w:t>
                            </w:r>
                            <w:r>
                              <w:rPr>
                                <w:i/>
                                <w:spacing w:val="-4"/>
                                <w:sz w:val="20"/>
                              </w:rPr>
                              <w:t> </w:t>
                            </w:r>
                            <w:r>
                              <w:rPr>
                                <w:i/>
                                <w:sz w:val="20"/>
                              </w:rPr>
                              <w:t>than merely sharing information but does not imply a joint decision-making process. The</w:t>
                            </w:r>
                          </w:p>
                          <w:p>
                            <w:pPr>
                              <w:pStyle w:val="TableParagraph"/>
                              <w:spacing w:line="228" w:lineRule="exact"/>
                              <w:ind w:left="105"/>
                              <w:rPr>
                                <w:i/>
                                <w:sz w:val="20"/>
                              </w:rPr>
                            </w:pPr>
                            <w:r>
                              <w:rPr>
                                <w:i/>
                                <w:sz w:val="20"/>
                              </w:rPr>
                              <w:t>objective</w:t>
                            </w:r>
                            <w:r>
                              <w:rPr>
                                <w:i/>
                                <w:spacing w:val="-3"/>
                                <w:sz w:val="20"/>
                              </w:rPr>
                              <w:t> </w:t>
                            </w:r>
                            <w:r>
                              <w:rPr>
                                <w:i/>
                                <w:sz w:val="20"/>
                              </w:rPr>
                              <w:t>of</w:t>
                            </w:r>
                            <w:r>
                              <w:rPr>
                                <w:i/>
                                <w:spacing w:val="-3"/>
                                <w:sz w:val="20"/>
                              </w:rPr>
                              <w:t> </w:t>
                            </w:r>
                            <w:r>
                              <w:rPr>
                                <w:i/>
                                <w:sz w:val="20"/>
                              </w:rPr>
                              <w:t>the</w:t>
                            </w:r>
                            <w:r>
                              <w:rPr>
                                <w:i/>
                                <w:spacing w:val="-3"/>
                                <w:sz w:val="20"/>
                              </w:rPr>
                              <w:t> </w:t>
                            </w:r>
                            <w:r>
                              <w:rPr>
                                <w:i/>
                                <w:sz w:val="20"/>
                              </w:rPr>
                              <w:t>consultation</w:t>
                            </w:r>
                            <w:r>
                              <w:rPr>
                                <w:i/>
                                <w:spacing w:val="-2"/>
                                <w:sz w:val="20"/>
                              </w:rPr>
                              <w:t> </w:t>
                            </w:r>
                            <w:r>
                              <w:rPr>
                                <w:i/>
                                <w:sz w:val="20"/>
                              </w:rPr>
                              <w:t>is</w:t>
                            </w:r>
                            <w:r>
                              <w:rPr>
                                <w:i/>
                                <w:spacing w:val="-6"/>
                                <w:sz w:val="20"/>
                              </w:rPr>
                              <w:t> </w:t>
                            </w:r>
                            <w:r>
                              <w:rPr>
                                <w:i/>
                                <w:sz w:val="20"/>
                              </w:rPr>
                              <w:t>not</w:t>
                            </w:r>
                            <w:r>
                              <w:rPr>
                                <w:i/>
                                <w:spacing w:val="-3"/>
                                <w:sz w:val="20"/>
                              </w:rPr>
                              <w:t> </w:t>
                            </w:r>
                            <w:r>
                              <w:rPr>
                                <w:i/>
                                <w:sz w:val="20"/>
                              </w:rPr>
                              <w:t>to</w:t>
                            </w:r>
                            <w:r>
                              <w:rPr>
                                <w:i/>
                                <w:spacing w:val="-2"/>
                                <w:sz w:val="20"/>
                              </w:rPr>
                              <w:t> </w:t>
                            </w:r>
                            <w:r>
                              <w:rPr>
                                <w:i/>
                                <w:sz w:val="20"/>
                              </w:rPr>
                              <w:t>reach</w:t>
                            </w:r>
                            <w:r>
                              <w:rPr>
                                <w:i/>
                                <w:spacing w:val="-4"/>
                                <w:sz w:val="20"/>
                              </w:rPr>
                              <w:t> </w:t>
                            </w:r>
                            <w:r>
                              <w:rPr>
                                <w:i/>
                                <w:sz w:val="20"/>
                              </w:rPr>
                              <w:t>an</w:t>
                            </w:r>
                            <w:r>
                              <w:rPr>
                                <w:i/>
                                <w:spacing w:val="-4"/>
                                <w:sz w:val="20"/>
                              </w:rPr>
                              <w:t> </w:t>
                            </w:r>
                            <w:r>
                              <w:rPr>
                                <w:i/>
                                <w:sz w:val="20"/>
                              </w:rPr>
                              <w:t>agreement,</w:t>
                            </w:r>
                            <w:r>
                              <w:rPr>
                                <w:i/>
                                <w:spacing w:val="-2"/>
                                <w:sz w:val="20"/>
                              </w:rPr>
                              <w:t> </w:t>
                            </w:r>
                            <w:r>
                              <w:rPr>
                                <w:i/>
                                <w:sz w:val="20"/>
                              </w:rPr>
                              <w:t>but</w:t>
                            </w:r>
                            <w:r>
                              <w:rPr>
                                <w:i/>
                                <w:spacing w:val="-3"/>
                                <w:sz w:val="20"/>
                              </w:rPr>
                              <w:t> </w:t>
                            </w:r>
                            <w:r>
                              <w:rPr>
                                <w:i/>
                                <w:sz w:val="20"/>
                              </w:rPr>
                              <w:t>to</w:t>
                            </w:r>
                            <w:r>
                              <w:rPr>
                                <w:i/>
                                <w:spacing w:val="-2"/>
                                <w:sz w:val="20"/>
                              </w:rPr>
                              <w:t> </w:t>
                            </w:r>
                            <w:r>
                              <w:rPr>
                                <w:i/>
                                <w:sz w:val="20"/>
                              </w:rPr>
                              <w:t>assist</w:t>
                            </w:r>
                            <w:r>
                              <w:rPr>
                                <w:i/>
                                <w:spacing w:val="-3"/>
                                <w:sz w:val="20"/>
                              </w:rPr>
                              <w:t> </w:t>
                            </w:r>
                            <w:r>
                              <w:rPr>
                                <w:i/>
                                <w:sz w:val="20"/>
                              </w:rPr>
                              <w:t>the</w:t>
                            </w:r>
                            <w:r>
                              <w:rPr>
                                <w:i/>
                                <w:spacing w:val="-3"/>
                                <w:sz w:val="20"/>
                              </w:rPr>
                              <w:t> </w:t>
                            </w:r>
                            <w:r>
                              <w:rPr>
                                <w:i/>
                                <w:sz w:val="20"/>
                              </w:rPr>
                              <w:t>competent authority in making a decision</w:t>
                            </w:r>
                          </w:p>
                        </w:tc>
                        <w:tc>
                          <w:tcPr>
                            <w:tcW w:w="787" w:type="dxa"/>
                          </w:tcPr>
                          <w:p>
                            <w:pPr>
                              <w:pStyle w:val="TableParagraph"/>
                              <w:rPr>
                                <w:sz w:val="20"/>
                              </w:rPr>
                            </w:pPr>
                          </w:p>
                        </w:tc>
                        <w:tc>
                          <w:tcPr>
                            <w:tcW w:w="744" w:type="dxa"/>
                          </w:tcPr>
                          <w:p>
                            <w:pPr>
                              <w:pStyle w:val="TableParagraph"/>
                              <w:rPr>
                                <w:sz w:val="20"/>
                              </w:rPr>
                            </w:pPr>
                          </w:p>
                        </w:tc>
                        <w:tc>
                          <w:tcPr>
                            <w:tcW w:w="785" w:type="dxa"/>
                          </w:tcPr>
                          <w:p>
                            <w:pPr>
                              <w:pStyle w:val="TableParagraph"/>
                              <w:rPr>
                                <w:sz w:val="20"/>
                              </w:rPr>
                            </w:pPr>
                          </w:p>
                        </w:tc>
                      </w:tr>
                      <w:tr>
                        <w:trPr>
                          <w:trHeight w:val="270" w:hRule="atLeast"/>
                        </w:trPr>
                        <w:tc>
                          <w:tcPr>
                            <w:tcW w:w="7195" w:type="dxa"/>
                            <w:gridSpan w:val="2"/>
                            <w:shd w:val="clear" w:color="auto" w:fill="FFC000"/>
                          </w:tcPr>
                          <w:p>
                            <w:pPr>
                              <w:pStyle w:val="TableParagraph"/>
                              <w:spacing w:line="229" w:lineRule="exact" w:before="22"/>
                              <w:ind w:left="105"/>
                              <w:rPr>
                                <w:b/>
                                <w:sz w:val="20"/>
                              </w:rPr>
                            </w:pPr>
                            <w:r>
                              <w:rPr>
                                <w:b/>
                                <w:sz w:val="20"/>
                              </w:rPr>
                              <w:t>Total</w:t>
                            </w:r>
                            <w:r>
                              <w:rPr>
                                <w:b/>
                                <w:spacing w:val="-4"/>
                                <w:sz w:val="20"/>
                              </w:rPr>
                              <w:t> </w:t>
                            </w:r>
                            <w:r>
                              <w:rPr>
                                <w:b/>
                                <w:spacing w:val="-2"/>
                                <w:sz w:val="20"/>
                              </w:rPr>
                              <w:t>Points</w:t>
                            </w:r>
                          </w:p>
                        </w:tc>
                        <w:tc>
                          <w:tcPr>
                            <w:tcW w:w="787" w:type="dxa"/>
                            <w:shd w:val="clear" w:color="auto" w:fill="FFC000"/>
                          </w:tcPr>
                          <w:p>
                            <w:pPr>
                              <w:pStyle w:val="TableParagraph"/>
                              <w:spacing w:line="229" w:lineRule="exact" w:before="22"/>
                              <w:ind w:right="92"/>
                              <w:jc w:val="right"/>
                              <w:rPr>
                                <w:b/>
                                <w:sz w:val="20"/>
                              </w:rPr>
                            </w:pPr>
                            <w:r>
                              <w:rPr>
                                <w:b/>
                                <w:spacing w:val="-5"/>
                                <w:sz w:val="20"/>
                              </w:rPr>
                              <w:t>n/a</w:t>
                            </w:r>
                          </w:p>
                        </w:tc>
                        <w:tc>
                          <w:tcPr>
                            <w:tcW w:w="744" w:type="dxa"/>
                            <w:shd w:val="clear" w:color="auto" w:fill="FFC000"/>
                          </w:tcPr>
                          <w:p>
                            <w:pPr>
                              <w:pStyle w:val="TableParagraph"/>
                              <w:spacing w:line="229" w:lineRule="exact" w:before="22"/>
                              <w:ind w:right="94"/>
                              <w:jc w:val="right"/>
                              <w:rPr>
                                <w:b/>
                                <w:sz w:val="20"/>
                              </w:rPr>
                            </w:pPr>
                            <w:r>
                              <w:rPr>
                                <w:b/>
                                <w:spacing w:val="-10"/>
                                <w:sz w:val="20"/>
                              </w:rPr>
                              <w:t>4</w:t>
                            </w:r>
                          </w:p>
                        </w:tc>
                        <w:tc>
                          <w:tcPr>
                            <w:tcW w:w="785" w:type="dxa"/>
                            <w:shd w:val="clear" w:color="auto" w:fill="FFC000"/>
                          </w:tcPr>
                          <w:p>
                            <w:pPr>
                              <w:pStyle w:val="TableParagraph"/>
                              <w:spacing w:line="229" w:lineRule="exact" w:before="22"/>
                              <w:ind w:right="94"/>
                              <w:jc w:val="right"/>
                              <w:rPr>
                                <w:b/>
                                <w:sz w:val="20"/>
                              </w:rPr>
                            </w:pPr>
                            <w:r>
                              <w:rPr>
                                <w:b/>
                                <w:spacing w:val="-10"/>
                                <w:sz w:val="20"/>
                              </w:rPr>
                              <w:t>4</w:t>
                            </w:r>
                          </w:p>
                        </w:tc>
                      </w:tr>
                      <w:tr>
                        <w:trPr>
                          <w:trHeight w:val="419" w:hRule="atLeast"/>
                        </w:trPr>
                        <w:tc>
                          <w:tcPr>
                            <w:tcW w:w="9511" w:type="dxa"/>
                            <w:gridSpan w:val="5"/>
                            <w:shd w:val="clear" w:color="auto" w:fill="E7EBF5"/>
                          </w:tcPr>
                          <w:p>
                            <w:pPr>
                              <w:pStyle w:val="TableParagraph"/>
                              <w:tabs>
                                <w:tab w:pos="1545" w:val="left" w:leader="none"/>
                              </w:tabs>
                              <w:spacing w:before="96"/>
                              <w:ind w:left="811"/>
                              <w:rPr>
                                <w:b/>
                                <w:sz w:val="20"/>
                              </w:rPr>
                            </w:pPr>
                            <w:r>
                              <w:rPr>
                                <w:b/>
                                <w:spacing w:val="-2"/>
                                <w:sz w:val="20"/>
                              </w:rPr>
                              <w:t>1.1.3</w:t>
                            </w:r>
                            <w:r>
                              <w:rPr>
                                <w:b/>
                                <w:sz w:val="20"/>
                              </w:rPr>
                              <w:tab/>
                              <w:t>Termination</w:t>
                            </w:r>
                            <w:r>
                              <w:rPr>
                                <w:b/>
                                <w:spacing w:val="-7"/>
                                <w:sz w:val="20"/>
                              </w:rPr>
                              <w:t> </w:t>
                            </w:r>
                            <w:r>
                              <w:rPr>
                                <w:b/>
                                <w:sz w:val="20"/>
                              </w:rPr>
                              <w:t>of</w:t>
                            </w:r>
                            <w:r>
                              <w:rPr>
                                <w:b/>
                                <w:spacing w:val="-5"/>
                                <w:sz w:val="20"/>
                              </w:rPr>
                              <w:t> </w:t>
                            </w:r>
                            <w:r>
                              <w:rPr>
                                <w:b/>
                                <w:spacing w:val="-2"/>
                                <w:sz w:val="20"/>
                              </w:rPr>
                              <w:t>Employment</w:t>
                            </w:r>
                          </w:p>
                        </w:tc>
                      </w:tr>
                      <w:tr>
                        <w:trPr>
                          <w:trHeight w:val="460" w:hRule="atLeast"/>
                        </w:trPr>
                        <w:tc>
                          <w:tcPr>
                            <w:tcW w:w="7195" w:type="dxa"/>
                            <w:gridSpan w:val="2"/>
                          </w:tcPr>
                          <w:p>
                            <w:pPr>
                              <w:pStyle w:val="TableParagraph"/>
                              <w:spacing w:before="115"/>
                              <w:ind w:left="105"/>
                              <w:rPr>
                                <w:b/>
                                <w:sz w:val="20"/>
                              </w:rPr>
                            </w:pPr>
                            <w:r>
                              <w:rPr>
                                <w:b/>
                                <w:spacing w:val="-2"/>
                                <w:sz w:val="20"/>
                              </w:rPr>
                              <w:t>Indicators</w:t>
                            </w:r>
                          </w:p>
                        </w:tc>
                        <w:tc>
                          <w:tcPr>
                            <w:tcW w:w="787" w:type="dxa"/>
                          </w:tcPr>
                          <w:p>
                            <w:pPr>
                              <w:pStyle w:val="TableParagraph"/>
                              <w:spacing w:before="115"/>
                              <w:ind w:right="91"/>
                              <w:jc w:val="right"/>
                              <w:rPr>
                                <w:b/>
                                <w:sz w:val="20"/>
                              </w:rPr>
                            </w:pPr>
                            <w:r>
                              <w:rPr>
                                <w:b/>
                                <w:spacing w:val="-5"/>
                                <w:sz w:val="20"/>
                              </w:rPr>
                              <w:t>FFP</w:t>
                            </w:r>
                          </w:p>
                        </w:tc>
                        <w:tc>
                          <w:tcPr>
                            <w:tcW w:w="744" w:type="dxa"/>
                          </w:tcPr>
                          <w:p>
                            <w:pPr>
                              <w:pStyle w:val="TableParagraph"/>
                              <w:spacing w:before="115"/>
                              <w:ind w:right="97"/>
                              <w:jc w:val="right"/>
                              <w:rPr>
                                <w:b/>
                                <w:sz w:val="20"/>
                              </w:rPr>
                            </w:pPr>
                            <w:r>
                              <w:rPr>
                                <w:b/>
                                <w:spacing w:val="-5"/>
                                <w:sz w:val="20"/>
                              </w:rPr>
                              <w:t>SBP</w:t>
                            </w:r>
                          </w:p>
                        </w:tc>
                        <w:tc>
                          <w:tcPr>
                            <w:tcW w:w="785" w:type="dxa"/>
                          </w:tcPr>
                          <w:p>
                            <w:pPr>
                              <w:pStyle w:val="TableParagraph"/>
                              <w:spacing w:line="230" w:lineRule="atLeast"/>
                              <w:ind w:left="146" w:right="87" w:firstLine="76"/>
                              <w:rPr>
                                <w:b/>
                                <w:sz w:val="20"/>
                              </w:rPr>
                            </w:pPr>
                            <w:r>
                              <w:rPr>
                                <w:b/>
                                <w:spacing w:val="-2"/>
                                <w:sz w:val="20"/>
                              </w:rPr>
                              <w:t>Total Points</w:t>
                            </w:r>
                          </w:p>
                        </w:tc>
                      </w:tr>
                      <w:tr>
                        <w:trPr>
                          <w:trHeight w:val="340" w:hRule="atLeast"/>
                        </w:trPr>
                        <w:tc>
                          <w:tcPr>
                            <w:tcW w:w="7195" w:type="dxa"/>
                            <w:gridSpan w:val="2"/>
                          </w:tcPr>
                          <w:p>
                            <w:pPr>
                              <w:pStyle w:val="TableParagraph"/>
                              <w:ind w:left="105"/>
                              <w:rPr>
                                <w:sz w:val="20"/>
                              </w:rPr>
                            </w:pPr>
                            <w:r>
                              <w:rPr>
                                <w:b/>
                                <w:sz w:val="20"/>
                              </w:rPr>
                              <w:t>Legally</w:t>
                            </w:r>
                            <w:r>
                              <w:rPr>
                                <w:b/>
                                <w:spacing w:val="-7"/>
                                <w:sz w:val="20"/>
                              </w:rPr>
                              <w:t> </w:t>
                            </w:r>
                            <w:r>
                              <w:rPr>
                                <w:b/>
                                <w:sz w:val="20"/>
                              </w:rPr>
                              <w:t>Mandated</w:t>
                            </w:r>
                            <w:r>
                              <w:rPr>
                                <w:b/>
                                <w:spacing w:val="-7"/>
                                <w:sz w:val="20"/>
                              </w:rPr>
                              <w:t> </w:t>
                            </w:r>
                            <w:r>
                              <w:rPr>
                                <w:b/>
                                <w:sz w:val="20"/>
                              </w:rPr>
                              <w:t>Notice</w:t>
                            </w:r>
                            <w:r>
                              <w:rPr>
                                <w:b/>
                                <w:spacing w:val="-7"/>
                                <w:sz w:val="20"/>
                              </w:rPr>
                              <w:t> </w:t>
                            </w:r>
                            <w:r>
                              <w:rPr>
                                <w:b/>
                                <w:sz w:val="20"/>
                              </w:rPr>
                              <w:t>Period</w:t>
                            </w:r>
                            <w:r>
                              <w:rPr>
                                <w:b/>
                                <w:spacing w:val="-8"/>
                                <w:sz w:val="20"/>
                              </w:rPr>
                              <w:t> </w:t>
                            </w:r>
                            <w:r>
                              <w:rPr>
                                <w:spacing w:val="-4"/>
                                <w:sz w:val="20"/>
                              </w:rPr>
                              <w:t>(60)</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342" w:hRule="atLeast"/>
                        </w:trPr>
                        <w:tc>
                          <w:tcPr>
                            <w:tcW w:w="7195" w:type="dxa"/>
                            <w:gridSpan w:val="2"/>
                          </w:tcPr>
                          <w:p>
                            <w:pPr>
                              <w:pStyle w:val="TableParagraph"/>
                              <w:ind w:left="105"/>
                              <w:rPr>
                                <w:sz w:val="20"/>
                              </w:rPr>
                            </w:pPr>
                            <w:r>
                              <w:rPr>
                                <w:b/>
                                <w:sz w:val="20"/>
                              </w:rPr>
                              <w:t>Legally</w:t>
                            </w:r>
                            <w:r>
                              <w:rPr>
                                <w:b/>
                                <w:spacing w:val="-7"/>
                                <w:sz w:val="20"/>
                              </w:rPr>
                              <w:t> </w:t>
                            </w:r>
                            <w:r>
                              <w:rPr>
                                <w:b/>
                                <w:sz w:val="20"/>
                              </w:rPr>
                              <w:t>Mandated</w:t>
                            </w:r>
                            <w:r>
                              <w:rPr>
                                <w:b/>
                                <w:spacing w:val="-6"/>
                                <w:sz w:val="20"/>
                              </w:rPr>
                              <w:t> </w:t>
                            </w:r>
                            <w:r>
                              <w:rPr>
                                <w:b/>
                                <w:sz w:val="20"/>
                              </w:rPr>
                              <w:t>Severance</w:t>
                            </w:r>
                            <w:r>
                              <w:rPr>
                                <w:b/>
                                <w:spacing w:val="-7"/>
                                <w:sz w:val="20"/>
                              </w:rPr>
                              <w:t> </w:t>
                            </w:r>
                            <w:r>
                              <w:rPr>
                                <w:b/>
                                <w:sz w:val="20"/>
                              </w:rPr>
                              <w:t>Pay</w:t>
                            </w:r>
                            <w:r>
                              <w:rPr>
                                <w:b/>
                                <w:spacing w:val="-6"/>
                                <w:sz w:val="20"/>
                              </w:rPr>
                              <w:t> </w:t>
                            </w:r>
                            <w:r>
                              <w:rPr>
                                <w:spacing w:val="-4"/>
                                <w:sz w:val="20"/>
                              </w:rPr>
                              <w:t>(64)</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918" w:hRule="atLeast"/>
                        </w:trPr>
                        <w:tc>
                          <w:tcPr>
                            <w:tcW w:w="7195" w:type="dxa"/>
                            <w:gridSpan w:val="2"/>
                          </w:tcPr>
                          <w:p>
                            <w:pPr>
                              <w:pStyle w:val="TableParagraph"/>
                              <w:spacing w:line="229" w:lineRule="exact"/>
                              <w:ind w:left="105"/>
                              <w:jc w:val="both"/>
                              <w:rPr>
                                <w:sz w:val="20"/>
                              </w:rPr>
                            </w:pPr>
                            <w:r>
                              <w:rPr>
                                <w:b/>
                                <w:sz w:val="20"/>
                              </w:rPr>
                              <w:t>Notification</w:t>
                            </w:r>
                            <w:r>
                              <w:rPr>
                                <w:b/>
                                <w:spacing w:val="-9"/>
                                <w:sz w:val="20"/>
                              </w:rPr>
                              <w:t> </w:t>
                            </w:r>
                            <w:r>
                              <w:rPr>
                                <w:b/>
                                <w:sz w:val="20"/>
                              </w:rPr>
                              <w:t>Requirement</w:t>
                            </w:r>
                            <w:r>
                              <w:rPr>
                                <w:b/>
                                <w:spacing w:val="-7"/>
                                <w:sz w:val="20"/>
                              </w:rPr>
                              <w:t> </w:t>
                            </w:r>
                            <w:r>
                              <w:rPr>
                                <w:b/>
                                <w:sz w:val="20"/>
                              </w:rPr>
                              <w:t>for</w:t>
                            </w:r>
                            <w:r>
                              <w:rPr>
                                <w:b/>
                                <w:spacing w:val="-8"/>
                                <w:sz w:val="20"/>
                              </w:rPr>
                              <w:t> </w:t>
                            </w:r>
                            <w:r>
                              <w:rPr>
                                <w:b/>
                                <w:sz w:val="20"/>
                              </w:rPr>
                              <w:t>Collective</w:t>
                            </w:r>
                            <w:r>
                              <w:rPr>
                                <w:b/>
                                <w:spacing w:val="-8"/>
                                <w:sz w:val="20"/>
                              </w:rPr>
                              <w:t> </w:t>
                            </w:r>
                            <w:r>
                              <w:rPr>
                                <w:b/>
                                <w:sz w:val="20"/>
                              </w:rPr>
                              <w:t>Dismissal</w:t>
                            </w:r>
                            <w:r>
                              <w:rPr>
                                <w:b/>
                                <w:spacing w:val="-8"/>
                                <w:sz w:val="20"/>
                              </w:rPr>
                              <w:t> </w:t>
                            </w:r>
                            <w:r>
                              <w:rPr>
                                <w:sz w:val="20"/>
                              </w:rPr>
                              <w:t>(42</w:t>
                            </w:r>
                            <w:r>
                              <w:rPr>
                                <w:spacing w:val="-7"/>
                                <w:sz w:val="20"/>
                              </w:rPr>
                              <w:t> </w:t>
                            </w:r>
                            <w:r>
                              <w:rPr>
                                <w:sz w:val="20"/>
                              </w:rPr>
                              <w:t>AND</w:t>
                            </w:r>
                            <w:r>
                              <w:rPr>
                                <w:spacing w:val="-8"/>
                                <w:sz w:val="20"/>
                              </w:rPr>
                              <w:t> </w:t>
                            </w:r>
                            <w:r>
                              <w:rPr>
                                <w:spacing w:val="-5"/>
                                <w:sz w:val="20"/>
                              </w:rPr>
                              <w:t>43)</w:t>
                            </w:r>
                          </w:p>
                          <w:p>
                            <w:pPr>
                              <w:pStyle w:val="TableParagraph"/>
                              <w:spacing w:line="230" w:lineRule="exact"/>
                              <w:ind w:left="105" w:right="195"/>
                              <w:jc w:val="both"/>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SB,</w:t>
                            </w:r>
                            <w:r>
                              <w:rPr>
                                <w:i/>
                                <w:spacing w:val="-2"/>
                                <w:sz w:val="20"/>
                              </w:rPr>
                              <w:t> </w:t>
                            </w:r>
                            <w:r>
                              <w:rPr>
                                <w:i/>
                                <w:sz w:val="20"/>
                              </w:rPr>
                              <w:t>an</w:t>
                            </w:r>
                            <w:r>
                              <w:rPr>
                                <w:i/>
                                <w:spacing w:val="-4"/>
                                <w:sz w:val="20"/>
                              </w:rPr>
                              <w:t> </w:t>
                            </w:r>
                            <w:r>
                              <w:rPr>
                                <w:i/>
                                <w:sz w:val="20"/>
                              </w:rPr>
                              <w:t>economy</w:t>
                            </w:r>
                            <w:r>
                              <w:rPr>
                                <w:i/>
                                <w:spacing w:val="-3"/>
                                <w:sz w:val="20"/>
                              </w:rPr>
                              <w:t> </w:t>
                            </w:r>
                            <w:r>
                              <w:rPr>
                                <w:i/>
                                <w:sz w:val="20"/>
                              </w:rPr>
                              <w:t>must</w:t>
                            </w:r>
                            <w:r>
                              <w:rPr>
                                <w:i/>
                                <w:spacing w:val="-3"/>
                                <w:sz w:val="20"/>
                              </w:rPr>
                              <w:t> </w:t>
                            </w:r>
                            <w:r>
                              <w:rPr>
                                <w:i/>
                                <w:sz w:val="20"/>
                              </w:rPr>
                              <w:t>have</w:t>
                            </w:r>
                            <w:r>
                              <w:rPr>
                                <w:i/>
                                <w:spacing w:val="-3"/>
                                <w:sz w:val="20"/>
                              </w:rPr>
                              <w:t> </w:t>
                            </w:r>
                            <w:r>
                              <w:rPr>
                                <w:i/>
                                <w:sz w:val="20"/>
                              </w:rPr>
                              <w:t>a</w:t>
                            </w:r>
                            <w:r>
                              <w:rPr>
                                <w:i/>
                                <w:spacing w:val="-2"/>
                                <w:sz w:val="20"/>
                              </w:rPr>
                              <w:t> </w:t>
                            </w:r>
                            <w:r>
                              <w:rPr>
                                <w:i/>
                                <w:sz w:val="20"/>
                              </w:rPr>
                              <w:t>legally</w:t>
                            </w:r>
                            <w:r>
                              <w:rPr>
                                <w:i/>
                                <w:spacing w:val="-5"/>
                                <w:sz w:val="20"/>
                              </w:rPr>
                              <w:t> </w:t>
                            </w:r>
                            <w:r>
                              <w:rPr>
                                <w:i/>
                                <w:sz w:val="20"/>
                              </w:rPr>
                              <w:t>mandated</w:t>
                            </w:r>
                            <w:r>
                              <w:rPr>
                                <w:i/>
                                <w:spacing w:val="-2"/>
                                <w:sz w:val="20"/>
                              </w:rPr>
                              <w:t> </w:t>
                            </w:r>
                            <w:r>
                              <w:rPr>
                                <w:i/>
                                <w:sz w:val="20"/>
                              </w:rPr>
                              <w:t>requirement</w:t>
                            </w:r>
                            <w:r>
                              <w:rPr>
                                <w:i/>
                                <w:spacing w:val="-3"/>
                                <w:sz w:val="20"/>
                              </w:rPr>
                              <w:t> </w:t>
                            </w:r>
                            <w:r>
                              <w:rPr>
                                <w:i/>
                                <w:sz w:val="20"/>
                              </w:rPr>
                              <w:t>to notify</w:t>
                            </w:r>
                            <w:r>
                              <w:rPr>
                                <w:i/>
                                <w:spacing w:val="-5"/>
                                <w:sz w:val="20"/>
                              </w:rPr>
                              <w:t> </w:t>
                            </w:r>
                            <w:r>
                              <w:rPr>
                                <w:i/>
                                <w:sz w:val="20"/>
                              </w:rPr>
                              <w:t>a</w:t>
                            </w:r>
                            <w:r>
                              <w:rPr>
                                <w:i/>
                                <w:spacing w:val="-4"/>
                                <w:sz w:val="20"/>
                              </w:rPr>
                              <w:t> </w:t>
                            </w:r>
                            <w:r>
                              <w:rPr>
                                <w:i/>
                                <w:sz w:val="20"/>
                              </w:rPr>
                              <w:t>third-party</w:t>
                            </w:r>
                            <w:r>
                              <w:rPr>
                                <w:i/>
                                <w:spacing w:val="-5"/>
                                <w:sz w:val="20"/>
                              </w:rPr>
                              <w:t> </w:t>
                            </w:r>
                            <w:r>
                              <w:rPr>
                                <w:i/>
                                <w:sz w:val="20"/>
                              </w:rPr>
                              <w:t>public</w:t>
                            </w:r>
                            <w:r>
                              <w:rPr>
                                <w:i/>
                                <w:spacing w:val="-5"/>
                                <w:sz w:val="20"/>
                              </w:rPr>
                              <w:t> </w:t>
                            </w:r>
                            <w:r>
                              <w:rPr>
                                <w:i/>
                                <w:sz w:val="20"/>
                              </w:rPr>
                              <w:t>administration</w:t>
                            </w:r>
                            <w:r>
                              <w:rPr>
                                <w:i/>
                                <w:spacing w:val="-3"/>
                                <w:sz w:val="20"/>
                              </w:rPr>
                              <w:t> </w:t>
                            </w:r>
                            <w:r>
                              <w:rPr>
                                <w:i/>
                                <w:sz w:val="20"/>
                              </w:rPr>
                              <w:t>(42)</w:t>
                            </w:r>
                            <w:r>
                              <w:rPr>
                                <w:i/>
                                <w:spacing w:val="-4"/>
                                <w:sz w:val="20"/>
                              </w:rPr>
                              <w:t> </w:t>
                            </w:r>
                            <w:r>
                              <w:rPr>
                                <w:i/>
                                <w:sz w:val="20"/>
                              </w:rPr>
                              <w:t>AND/OR</w:t>
                            </w:r>
                            <w:r>
                              <w:rPr>
                                <w:i/>
                                <w:spacing w:val="-5"/>
                                <w:sz w:val="20"/>
                              </w:rPr>
                              <w:t> </w:t>
                            </w:r>
                            <w:r>
                              <w:rPr>
                                <w:i/>
                                <w:sz w:val="20"/>
                              </w:rPr>
                              <w:t>workers’</w:t>
                            </w:r>
                            <w:r>
                              <w:rPr>
                                <w:i/>
                                <w:spacing w:val="-4"/>
                                <w:sz w:val="20"/>
                              </w:rPr>
                              <w:t> </w:t>
                            </w:r>
                            <w:r>
                              <w:rPr>
                                <w:i/>
                                <w:sz w:val="20"/>
                              </w:rPr>
                              <w:t>representatives</w:t>
                            </w:r>
                            <w:r>
                              <w:rPr>
                                <w:i/>
                                <w:spacing w:val="-6"/>
                                <w:sz w:val="20"/>
                              </w:rPr>
                              <w:t> </w:t>
                            </w:r>
                            <w:r>
                              <w:rPr>
                                <w:i/>
                                <w:sz w:val="20"/>
                              </w:rPr>
                              <w:t>(43) in case of a collective dismissal</w:t>
                            </w:r>
                          </w:p>
                        </w:tc>
                        <w:tc>
                          <w:tcPr>
                            <w:tcW w:w="787" w:type="dxa"/>
                          </w:tcPr>
                          <w:p>
                            <w:pPr>
                              <w:pStyle w:val="TableParagraph"/>
                              <w:ind w:right="92"/>
                              <w:jc w:val="right"/>
                              <w:rPr>
                                <w:b/>
                                <w:sz w:val="20"/>
                              </w:rPr>
                            </w:pPr>
                            <w:r>
                              <w:rPr>
                                <w:b/>
                                <w:spacing w:val="-5"/>
                                <w:sz w:val="20"/>
                              </w:rPr>
                              <w:t>n/a</w:t>
                            </w:r>
                          </w:p>
                        </w:tc>
                        <w:tc>
                          <w:tcPr>
                            <w:tcW w:w="744" w:type="dxa"/>
                          </w:tcPr>
                          <w:p>
                            <w:pPr>
                              <w:pStyle w:val="TableParagraph"/>
                              <w:ind w:right="94"/>
                              <w:jc w:val="right"/>
                              <w:rPr>
                                <w:b/>
                                <w:sz w:val="20"/>
                              </w:rPr>
                            </w:pPr>
                            <w:r>
                              <w:rPr>
                                <w:b/>
                                <w:spacing w:val="-10"/>
                                <w:sz w:val="20"/>
                              </w:rPr>
                              <w:t>1</w:t>
                            </w:r>
                          </w:p>
                        </w:tc>
                        <w:tc>
                          <w:tcPr>
                            <w:tcW w:w="785" w:type="dxa"/>
                          </w:tcPr>
                          <w:p>
                            <w:pPr>
                              <w:pStyle w:val="TableParagraph"/>
                              <w:ind w:right="94"/>
                              <w:jc w:val="right"/>
                              <w:rPr>
                                <w:b/>
                                <w:sz w:val="20"/>
                              </w:rPr>
                            </w:pPr>
                            <w:r>
                              <w:rPr>
                                <w:b/>
                                <w:spacing w:val="-10"/>
                                <w:sz w:val="20"/>
                              </w:rPr>
                              <w:t>1</w:t>
                            </w:r>
                          </w:p>
                        </w:tc>
                      </w:tr>
                      <w:tr>
                        <w:trPr>
                          <w:trHeight w:val="270" w:hRule="atLeast"/>
                        </w:trPr>
                        <w:tc>
                          <w:tcPr>
                            <w:tcW w:w="7195" w:type="dxa"/>
                            <w:gridSpan w:val="2"/>
                            <w:shd w:val="clear" w:color="auto" w:fill="FFC000"/>
                          </w:tcPr>
                          <w:p>
                            <w:pPr>
                              <w:pStyle w:val="TableParagraph"/>
                              <w:spacing w:before="19"/>
                              <w:ind w:left="105"/>
                              <w:rPr>
                                <w:b/>
                                <w:sz w:val="20"/>
                              </w:rPr>
                            </w:pPr>
                            <w:r>
                              <w:rPr>
                                <w:b/>
                                <w:sz w:val="20"/>
                              </w:rPr>
                              <w:t>Total</w:t>
                            </w:r>
                            <w:r>
                              <w:rPr>
                                <w:b/>
                                <w:spacing w:val="-4"/>
                                <w:sz w:val="20"/>
                              </w:rPr>
                              <w:t> </w:t>
                            </w:r>
                            <w:r>
                              <w:rPr>
                                <w:b/>
                                <w:spacing w:val="-2"/>
                                <w:sz w:val="20"/>
                              </w:rPr>
                              <w:t>Points</w:t>
                            </w:r>
                          </w:p>
                        </w:tc>
                        <w:tc>
                          <w:tcPr>
                            <w:tcW w:w="787" w:type="dxa"/>
                            <w:shd w:val="clear" w:color="auto" w:fill="FFC000"/>
                          </w:tcPr>
                          <w:p>
                            <w:pPr>
                              <w:pStyle w:val="TableParagraph"/>
                              <w:spacing w:before="19"/>
                              <w:ind w:right="92"/>
                              <w:jc w:val="right"/>
                              <w:rPr>
                                <w:b/>
                                <w:sz w:val="20"/>
                              </w:rPr>
                            </w:pPr>
                            <w:r>
                              <w:rPr>
                                <w:b/>
                                <w:spacing w:val="-5"/>
                                <w:sz w:val="20"/>
                              </w:rPr>
                              <w:t>n/a</w:t>
                            </w:r>
                          </w:p>
                        </w:tc>
                        <w:tc>
                          <w:tcPr>
                            <w:tcW w:w="744" w:type="dxa"/>
                            <w:shd w:val="clear" w:color="auto" w:fill="FFC000"/>
                          </w:tcPr>
                          <w:p>
                            <w:pPr>
                              <w:pStyle w:val="TableParagraph"/>
                              <w:spacing w:before="19"/>
                              <w:ind w:right="94"/>
                              <w:jc w:val="right"/>
                              <w:rPr>
                                <w:b/>
                                <w:sz w:val="20"/>
                              </w:rPr>
                            </w:pPr>
                            <w:r>
                              <w:rPr>
                                <w:b/>
                                <w:spacing w:val="-10"/>
                                <w:sz w:val="20"/>
                              </w:rPr>
                              <w:t>3</w:t>
                            </w:r>
                          </w:p>
                        </w:tc>
                        <w:tc>
                          <w:tcPr>
                            <w:tcW w:w="785" w:type="dxa"/>
                            <w:shd w:val="clear" w:color="auto" w:fill="FFC000"/>
                          </w:tcPr>
                          <w:p>
                            <w:pPr>
                              <w:pStyle w:val="TableParagraph"/>
                              <w:spacing w:before="19"/>
                              <w:ind w:right="94"/>
                              <w:jc w:val="right"/>
                              <w:rPr>
                                <w:b/>
                                <w:sz w:val="20"/>
                              </w:rPr>
                            </w:pPr>
                            <w:r>
                              <w:rPr>
                                <w:b/>
                                <w:spacing w:val="-10"/>
                                <w:sz w:val="20"/>
                              </w:rPr>
                              <w:t>3</w:t>
                            </w:r>
                          </w:p>
                        </w:tc>
                      </w:tr>
                      <w:tr>
                        <w:trPr>
                          <w:trHeight w:val="230" w:hRule="atLeast"/>
                        </w:trPr>
                        <w:tc>
                          <w:tcPr>
                            <w:tcW w:w="2101" w:type="dxa"/>
                            <w:tcBorders>
                              <w:left w:val="nil"/>
                              <w:bottom w:val="nil"/>
                              <w:right w:val="single" w:sz="24" w:space="0" w:color="E6E6E6"/>
                            </w:tcBorders>
                          </w:tcPr>
                          <w:p>
                            <w:pPr>
                              <w:pStyle w:val="TableParagraph"/>
                              <w:spacing w:line="210" w:lineRule="exact"/>
                              <w:ind w:right="-15"/>
                              <w:rPr>
                                <w:sz w:val="20"/>
                              </w:rPr>
                            </w:pPr>
                            <w:r>
                              <w:rPr>
                                <w:i/>
                                <w:sz w:val="20"/>
                              </w:rPr>
                              <w:t>Note:</w:t>
                            </w:r>
                            <w:r>
                              <w:rPr>
                                <w:i/>
                                <w:spacing w:val="-2"/>
                                <w:sz w:val="20"/>
                              </w:rPr>
                              <w:t> </w:t>
                            </w:r>
                            <w:r>
                              <w:rPr>
                                <w:sz w:val="20"/>
                              </w:rPr>
                              <w:t>n/a</w:t>
                            </w:r>
                            <w:r>
                              <w:rPr>
                                <w:spacing w:val="-2"/>
                                <w:sz w:val="20"/>
                              </w:rPr>
                              <w:t> </w:t>
                            </w:r>
                            <w:r>
                              <w:rPr>
                                <w:sz w:val="20"/>
                              </w:rPr>
                              <w:t>=</w:t>
                            </w:r>
                            <w:r>
                              <w:rPr>
                                <w:spacing w:val="-3"/>
                                <w:sz w:val="20"/>
                              </w:rPr>
                              <w:t> </w:t>
                            </w:r>
                            <w:r>
                              <w:rPr>
                                <w:sz w:val="20"/>
                              </w:rPr>
                              <w:t>not</w:t>
                            </w:r>
                            <w:r>
                              <w:rPr>
                                <w:spacing w:val="-2"/>
                                <w:sz w:val="20"/>
                              </w:rPr>
                              <w:t> applicable</w:t>
                            </w:r>
                          </w:p>
                        </w:tc>
                        <w:tc>
                          <w:tcPr>
                            <w:tcW w:w="7410" w:type="dxa"/>
                            <w:gridSpan w:val="4"/>
                            <w:tcBorders>
                              <w:left w:val="single" w:sz="24" w:space="0" w:color="E6E6E6"/>
                              <w:bottom w:val="nil"/>
                              <w:right w:val="nil"/>
                            </w:tcBorders>
                          </w:tcPr>
                          <w:p>
                            <w:pPr>
                              <w:pStyle w:val="TableParagraph"/>
                              <w:rPr>
                                <w:sz w:val="16"/>
                              </w:rPr>
                            </w:pPr>
                          </w:p>
                        </w:tc>
                      </w:tr>
                    </w:tbl>
                    <w:p>
                      <w:pPr>
                        <w:pStyle w:val="BodyText"/>
                      </w:pPr>
                    </w:p>
                  </w:txbxContent>
                </v:textbox>
                <w10:wrap type="none"/>
              </v:shape>
            </w:pict>
          </mc:Fallback>
        </mc:AlternateContent>
      </w:r>
      <w:r>
        <w:rPr>
          <w:sz w:val="20"/>
        </w:rPr>
        <w:t>(refers</w:t>
      </w:r>
      <w:r>
        <w:rPr>
          <w:spacing w:val="-6"/>
          <w:sz w:val="20"/>
        </w:rPr>
        <w:t> </w:t>
      </w:r>
      <w:r>
        <w:rPr>
          <w:sz w:val="20"/>
        </w:rPr>
        <w:t>to</w:t>
      </w:r>
      <w:r>
        <w:rPr>
          <w:spacing w:val="-3"/>
          <w:sz w:val="20"/>
        </w:rPr>
        <w:t> </w:t>
      </w:r>
      <w:r>
        <w:rPr>
          <w:sz w:val="20"/>
        </w:rPr>
        <w:t>the</w:t>
      </w:r>
      <w:r>
        <w:rPr>
          <w:spacing w:val="-4"/>
          <w:sz w:val="20"/>
        </w:rPr>
        <w:t> </w:t>
      </w:r>
      <w:r>
        <w:rPr>
          <w:sz w:val="20"/>
        </w:rPr>
        <w:t>cases</w:t>
      </w:r>
      <w:r>
        <w:rPr>
          <w:spacing w:val="-6"/>
          <w:sz w:val="20"/>
        </w:rPr>
        <w:t> </w:t>
      </w:r>
      <w:r>
        <w:rPr>
          <w:sz w:val="20"/>
        </w:rPr>
        <w:t>when</w:t>
      </w:r>
      <w:r>
        <w:rPr>
          <w:spacing w:val="-3"/>
          <w:sz w:val="20"/>
        </w:rPr>
        <w:t> </w:t>
      </w:r>
      <w:r>
        <w:rPr>
          <w:sz w:val="20"/>
        </w:rPr>
        <w:t>the</w:t>
      </w:r>
      <w:r>
        <w:rPr>
          <w:spacing w:val="-4"/>
          <w:sz w:val="20"/>
        </w:rPr>
        <w:t> </w:t>
      </w:r>
      <w:r>
        <w:rPr>
          <w:sz w:val="20"/>
        </w:rPr>
        <w:t>impact</w:t>
      </w:r>
      <w:r>
        <w:rPr>
          <w:spacing w:val="-5"/>
          <w:sz w:val="20"/>
        </w:rPr>
        <w:t> </w:t>
      </w:r>
      <w:r>
        <w:rPr>
          <w:sz w:val="20"/>
        </w:rPr>
        <w:t>on</w:t>
      </w:r>
      <w:r>
        <w:rPr>
          <w:spacing w:val="-3"/>
          <w:sz w:val="20"/>
        </w:rPr>
        <w:t> </w:t>
      </w:r>
      <w:r>
        <w:rPr>
          <w:sz w:val="20"/>
        </w:rPr>
        <w:t>firms</w:t>
      </w:r>
      <w:r>
        <w:rPr>
          <w:spacing w:val="-5"/>
          <w:sz w:val="20"/>
        </w:rPr>
        <w:t> </w:t>
      </w:r>
      <w:r>
        <w:rPr>
          <w:sz w:val="20"/>
        </w:rPr>
        <w:t>or</w:t>
      </w:r>
      <w:r>
        <w:rPr>
          <w:spacing w:val="-4"/>
          <w:sz w:val="20"/>
        </w:rPr>
        <w:t> </w:t>
      </w:r>
      <w:r>
        <w:rPr>
          <w:sz w:val="20"/>
        </w:rPr>
        <w:t>society</w:t>
      </w:r>
      <w:r>
        <w:rPr>
          <w:spacing w:val="-3"/>
          <w:sz w:val="20"/>
        </w:rPr>
        <w:t> </w:t>
      </w:r>
      <w:r>
        <w:rPr>
          <w:sz w:val="20"/>
        </w:rPr>
        <w:t>is</w:t>
      </w:r>
      <w:r>
        <w:rPr>
          <w:spacing w:val="-5"/>
          <w:sz w:val="20"/>
        </w:rPr>
        <w:t> </w:t>
      </w:r>
      <w:r>
        <w:rPr>
          <w:sz w:val="20"/>
        </w:rPr>
        <w:t>either</w:t>
      </w:r>
      <w:r>
        <w:rPr>
          <w:spacing w:val="-6"/>
          <w:sz w:val="20"/>
        </w:rPr>
        <w:t> </w:t>
      </w:r>
      <w:r>
        <w:rPr>
          <w:sz w:val="20"/>
        </w:rPr>
        <w:t>ambiguous</w:t>
      </w:r>
      <w:r>
        <w:rPr>
          <w:spacing w:val="-6"/>
          <w:sz w:val="20"/>
        </w:rPr>
        <w:t> </w:t>
      </w:r>
      <w:r>
        <w:rPr>
          <w:sz w:val="20"/>
        </w:rPr>
        <w:t>or</w:t>
      </w:r>
      <w:r>
        <w:rPr>
          <w:spacing w:val="-3"/>
          <w:sz w:val="20"/>
        </w:rPr>
        <w:t> </w:t>
      </w:r>
      <w:r>
        <w:rPr>
          <w:spacing w:val="-2"/>
          <w:sz w:val="20"/>
        </w:rPr>
        <w:t>nonexistent).</w:t>
      </w:r>
    </w:p>
    <w:p>
      <w:pPr>
        <w:spacing w:before="0"/>
        <w:ind w:left="360" w:right="0" w:firstLine="0"/>
        <w:jc w:val="left"/>
        <w:rPr>
          <w:sz w:val="20"/>
        </w:rPr>
      </w:pP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5"/>
          <w:sz w:val="20"/>
        </w:rPr>
        <w:t> </w:t>
      </w:r>
      <w:r>
        <w:rPr>
          <w:sz w:val="20"/>
        </w:rPr>
        <w:t>Point;</w:t>
      </w:r>
      <w:r>
        <w:rPr>
          <w:spacing w:val="-4"/>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6"/>
          <w:sz w:val="20"/>
        </w:rPr>
        <w:t> </w:t>
      </w:r>
      <w:r>
        <w:rPr>
          <w:spacing w:val="-2"/>
          <w:sz w:val="20"/>
        </w:rPr>
        <w:t>Point.</w:t>
      </w:r>
    </w:p>
    <w:p>
      <w:pPr>
        <w:pStyle w:val="ListParagraph"/>
        <w:numPr>
          <w:ilvl w:val="1"/>
          <w:numId w:val="18"/>
        </w:numPr>
        <w:tabs>
          <w:tab w:pos="719" w:val="left" w:leader="none"/>
        </w:tabs>
        <w:spacing w:line="240" w:lineRule="auto" w:before="226" w:after="0"/>
        <w:ind w:left="719" w:right="0" w:hanging="359"/>
        <w:jc w:val="left"/>
        <w:rPr>
          <w:b/>
          <w:color w:val="4471C4"/>
          <w:sz w:val="22"/>
        </w:rPr>
      </w:pPr>
      <w:r>
        <w:rPr>
          <w:b/>
          <w:color w:val="4471C4"/>
          <w:sz w:val="22"/>
        </w:rPr>
        <w:t>Employment</w:t>
      </w:r>
      <w:r>
        <w:rPr>
          <w:b/>
          <w:color w:val="4471C4"/>
          <w:spacing w:val="-6"/>
          <w:sz w:val="22"/>
        </w:rPr>
        <w:t> </w:t>
      </w:r>
      <w:r>
        <w:rPr>
          <w:b/>
          <w:color w:val="4471C4"/>
          <w:sz w:val="22"/>
        </w:rPr>
        <w:t>Restrictions</w:t>
      </w:r>
      <w:r>
        <w:rPr>
          <w:b/>
          <w:color w:val="4471C4"/>
          <w:spacing w:val="-10"/>
          <w:sz w:val="22"/>
        </w:rPr>
        <w:t> </w:t>
      </w:r>
      <w:r>
        <w:rPr>
          <w:b/>
          <w:color w:val="4471C4"/>
          <w:sz w:val="22"/>
        </w:rPr>
        <w:t>and</w:t>
      </w:r>
      <w:r>
        <w:rPr>
          <w:b/>
          <w:color w:val="4471C4"/>
          <w:spacing w:val="-5"/>
          <w:sz w:val="22"/>
        </w:rPr>
        <w:t> </w:t>
      </w:r>
      <w:r>
        <w:rPr>
          <w:b/>
          <w:color w:val="4471C4"/>
          <w:spacing w:val="-2"/>
          <w:sz w:val="22"/>
        </w:rPr>
        <w:t>Costs</w:t>
      </w:r>
    </w:p>
    <w:p>
      <w:pPr>
        <w:pStyle w:val="BodyText"/>
        <w:spacing w:before="1"/>
        <w:rPr>
          <w:b/>
        </w:rPr>
      </w:pPr>
    </w:p>
    <w:p>
      <w:pPr>
        <w:pStyle w:val="ListParagraph"/>
        <w:numPr>
          <w:ilvl w:val="2"/>
          <w:numId w:val="18"/>
        </w:numPr>
        <w:tabs>
          <w:tab w:pos="1079" w:val="left" w:leader="none"/>
        </w:tabs>
        <w:spacing w:line="240" w:lineRule="auto" w:before="0" w:after="0"/>
        <w:ind w:left="1079" w:right="0" w:hanging="719"/>
        <w:jc w:val="left"/>
        <w:rPr>
          <w:b/>
          <w:sz w:val="22"/>
        </w:rPr>
      </w:pPr>
      <w:r>
        <w:rPr>
          <w:b/>
          <w:color w:val="4471C4"/>
          <w:sz w:val="22"/>
        </w:rPr>
        <w:t>Terms</w:t>
      </w:r>
      <w:r>
        <w:rPr>
          <w:b/>
          <w:color w:val="4471C4"/>
          <w:spacing w:val="-3"/>
          <w:sz w:val="22"/>
        </w:rPr>
        <w:t> </w:t>
      </w:r>
      <w:r>
        <w:rPr>
          <w:b/>
          <w:color w:val="4471C4"/>
          <w:sz w:val="22"/>
        </w:rPr>
        <w:t>of</w:t>
      </w:r>
      <w:r>
        <w:rPr>
          <w:b/>
          <w:color w:val="4471C4"/>
          <w:spacing w:val="1"/>
          <w:sz w:val="22"/>
        </w:rPr>
        <w:t> </w:t>
      </w:r>
      <w:r>
        <w:rPr>
          <w:b/>
          <w:color w:val="4471C4"/>
          <w:spacing w:val="-2"/>
          <w:sz w:val="22"/>
        </w:rPr>
        <w:t>Employment</w:t>
      </w:r>
    </w:p>
    <w:p>
      <w:pPr>
        <w:pStyle w:val="BodyText"/>
        <w:rPr>
          <w:b/>
        </w:rPr>
      </w:pPr>
    </w:p>
    <w:p>
      <w:pPr>
        <w:pStyle w:val="ListParagraph"/>
        <w:numPr>
          <w:ilvl w:val="0"/>
          <w:numId w:val="19"/>
        </w:numPr>
        <w:tabs>
          <w:tab w:pos="719" w:val="left" w:leader="none"/>
        </w:tabs>
        <w:spacing w:line="240" w:lineRule="auto" w:before="0" w:after="0"/>
        <w:ind w:left="719" w:right="0" w:hanging="359"/>
        <w:jc w:val="left"/>
        <w:rPr>
          <w:sz w:val="22"/>
        </w:rPr>
      </w:pPr>
      <w:r>
        <w:rPr>
          <w:b/>
          <w:sz w:val="22"/>
        </w:rPr>
        <w:t>Does</w:t>
      </w:r>
      <w:r>
        <w:rPr>
          <w:b/>
          <w:spacing w:val="-6"/>
          <w:sz w:val="22"/>
        </w:rPr>
        <w:t> </w:t>
      </w:r>
      <w:r>
        <w:rPr>
          <w:b/>
          <w:sz w:val="22"/>
        </w:rPr>
        <w:t>the</w:t>
      </w:r>
      <w:r>
        <w:rPr>
          <w:b/>
          <w:spacing w:val="-4"/>
          <w:sz w:val="22"/>
        </w:rPr>
        <w:t> </w:t>
      </w:r>
      <w:r>
        <w:rPr>
          <w:b/>
          <w:sz w:val="22"/>
        </w:rPr>
        <w:t>law</w:t>
      </w:r>
      <w:r>
        <w:rPr>
          <w:b/>
          <w:spacing w:val="-3"/>
          <w:sz w:val="22"/>
        </w:rPr>
        <w:t> </w:t>
      </w:r>
      <w:r>
        <w:rPr>
          <w:b/>
          <w:sz w:val="22"/>
        </w:rPr>
        <w:t>allow</w:t>
      </w:r>
      <w:r>
        <w:rPr>
          <w:b/>
          <w:spacing w:val="-4"/>
          <w:sz w:val="22"/>
        </w:rPr>
        <w:t> </w:t>
      </w:r>
      <w:r>
        <w:rPr>
          <w:b/>
          <w:sz w:val="22"/>
        </w:rPr>
        <w:t>the</w:t>
      </w:r>
      <w:r>
        <w:rPr>
          <w:b/>
          <w:spacing w:val="-3"/>
          <w:sz w:val="22"/>
        </w:rPr>
        <w:t> </w:t>
      </w:r>
      <w:r>
        <w:rPr>
          <w:b/>
          <w:sz w:val="22"/>
        </w:rPr>
        <w:t>use</w:t>
      </w:r>
      <w:r>
        <w:rPr>
          <w:b/>
          <w:spacing w:val="-5"/>
          <w:sz w:val="22"/>
        </w:rPr>
        <w:t> </w:t>
      </w:r>
      <w:r>
        <w:rPr>
          <w:b/>
          <w:sz w:val="22"/>
        </w:rPr>
        <w:t>of</w:t>
      </w:r>
      <w:r>
        <w:rPr>
          <w:b/>
          <w:spacing w:val="-2"/>
          <w:sz w:val="22"/>
        </w:rPr>
        <w:t> </w:t>
      </w:r>
      <w:r>
        <w:rPr>
          <w:b/>
          <w:sz w:val="22"/>
        </w:rPr>
        <w:t>fixed-term</w:t>
      </w:r>
      <w:r>
        <w:rPr>
          <w:b/>
          <w:spacing w:val="-5"/>
          <w:sz w:val="22"/>
        </w:rPr>
        <w:t> </w:t>
      </w:r>
      <w:r>
        <w:rPr>
          <w:b/>
          <w:sz w:val="22"/>
        </w:rPr>
        <w:t>contracts</w:t>
      </w:r>
      <w:r>
        <w:rPr>
          <w:b/>
          <w:spacing w:val="-5"/>
          <w:sz w:val="22"/>
        </w:rPr>
        <w:t> </w:t>
      </w:r>
      <w:r>
        <w:rPr>
          <w:b/>
          <w:sz w:val="22"/>
        </w:rPr>
        <w:t>for</w:t>
      </w:r>
      <w:r>
        <w:rPr>
          <w:b/>
          <w:spacing w:val="-3"/>
          <w:sz w:val="22"/>
        </w:rPr>
        <w:t> </w:t>
      </w:r>
      <w:r>
        <w:rPr>
          <w:b/>
          <w:sz w:val="22"/>
        </w:rPr>
        <w:t>any</w:t>
      </w:r>
      <w:r>
        <w:rPr>
          <w:b/>
          <w:spacing w:val="-3"/>
          <w:sz w:val="22"/>
        </w:rPr>
        <w:t> </w:t>
      </w:r>
      <w:r>
        <w:rPr>
          <w:b/>
          <w:sz w:val="22"/>
        </w:rPr>
        <w:t>type</w:t>
      </w:r>
      <w:r>
        <w:rPr>
          <w:b/>
          <w:spacing w:val="-4"/>
          <w:sz w:val="22"/>
        </w:rPr>
        <w:t> </w:t>
      </w:r>
      <w:r>
        <w:rPr>
          <w:b/>
          <w:sz w:val="22"/>
        </w:rPr>
        <w:t>of</w:t>
      </w:r>
      <w:r>
        <w:rPr>
          <w:b/>
          <w:spacing w:val="-4"/>
          <w:sz w:val="22"/>
        </w:rPr>
        <w:t> </w:t>
      </w:r>
      <w:r>
        <w:rPr>
          <w:b/>
          <w:sz w:val="22"/>
        </w:rPr>
        <w:t>task/job?</w:t>
      </w:r>
      <w:r>
        <w:rPr>
          <w:b/>
          <w:spacing w:val="-3"/>
          <w:sz w:val="22"/>
        </w:rPr>
        <w:t> </w:t>
      </w:r>
      <w:r>
        <w:rPr>
          <w:spacing w:val="-2"/>
          <w:sz w:val="22"/>
        </w:rPr>
        <w:t>(Y/N)</w:t>
      </w:r>
    </w:p>
    <w:p>
      <w:pPr>
        <w:pStyle w:val="BodyText"/>
      </w:pPr>
    </w:p>
    <w:p>
      <w:pPr>
        <w:pStyle w:val="ListParagraph"/>
        <w:numPr>
          <w:ilvl w:val="0"/>
          <w:numId w:val="19"/>
        </w:numPr>
        <w:tabs>
          <w:tab w:pos="719" w:val="left" w:leader="none"/>
        </w:tabs>
        <w:spacing w:line="240" w:lineRule="auto" w:before="0" w:after="0"/>
        <w:ind w:left="719" w:right="444" w:hanging="360"/>
        <w:jc w:val="left"/>
        <w:rPr>
          <w:sz w:val="22"/>
        </w:rPr>
      </w:pPr>
      <w:r>
        <w:rPr>
          <w:b/>
          <w:sz w:val="22"/>
        </w:rPr>
        <w:t>Does</w:t>
      </w:r>
      <w:r>
        <w:rPr>
          <w:b/>
          <w:spacing w:val="-8"/>
          <w:sz w:val="22"/>
        </w:rPr>
        <w:t> </w:t>
      </w:r>
      <w:r>
        <w:rPr>
          <w:b/>
          <w:sz w:val="22"/>
        </w:rPr>
        <w:t>the</w:t>
      </w:r>
      <w:r>
        <w:rPr>
          <w:b/>
          <w:spacing w:val="-8"/>
          <w:sz w:val="22"/>
        </w:rPr>
        <w:t> </w:t>
      </w:r>
      <w:r>
        <w:rPr>
          <w:b/>
          <w:sz w:val="22"/>
        </w:rPr>
        <w:t>law</w:t>
      </w:r>
      <w:r>
        <w:rPr>
          <w:b/>
          <w:spacing w:val="-7"/>
          <w:sz w:val="22"/>
        </w:rPr>
        <w:t> </w:t>
      </w:r>
      <w:r>
        <w:rPr>
          <w:b/>
          <w:sz w:val="22"/>
        </w:rPr>
        <w:t>allow</w:t>
      </w:r>
      <w:r>
        <w:rPr>
          <w:b/>
          <w:spacing w:val="-10"/>
          <w:sz w:val="22"/>
        </w:rPr>
        <w:t> </w:t>
      </w:r>
      <w:r>
        <w:rPr>
          <w:b/>
          <w:sz w:val="22"/>
        </w:rPr>
        <w:t>the</w:t>
      </w:r>
      <w:r>
        <w:rPr>
          <w:b/>
          <w:spacing w:val="-8"/>
          <w:sz w:val="22"/>
        </w:rPr>
        <w:t> </w:t>
      </w:r>
      <w:r>
        <w:rPr>
          <w:b/>
          <w:sz w:val="22"/>
        </w:rPr>
        <w:t>use</w:t>
      </w:r>
      <w:r>
        <w:rPr>
          <w:b/>
          <w:spacing w:val="-11"/>
          <w:sz w:val="22"/>
        </w:rPr>
        <w:t> </w:t>
      </w:r>
      <w:r>
        <w:rPr>
          <w:b/>
          <w:sz w:val="22"/>
        </w:rPr>
        <w:t>of</w:t>
      </w:r>
      <w:r>
        <w:rPr>
          <w:b/>
          <w:spacing w:val="-8"/>
          <w:sz w:val="22"/>
        </w:rPr>
        <w:t> </w:t>
      </w:r>
      <w:r>
        <w:rPr>
          <w:b/>
          <w:sz w:val="22"/>
        </w:rPr>
        <w:t>fixed-term</w:t>
      </w:r>
      <w:r>
        <w:rPr>
          <w:b/>
          <w:spacing w:val="-8"/>
          <w:sz w:val="22"/>
        </w:rPr>
        <w:t> </w:t>
      </w:r>
      <w:r>
        <w:rPr>
          <w:b/>
          <w:sz w:val="22"/>
        </w:rPr>
        <w:t>contracts</w:t>
      </w:r>
      <w:r>
        <w:rPr>
          <w:b/>
          <w:spacing w:val="-8"/>
          <w:sz w:val="22"/>
        </w:rPr>
        <w:t> </w:t>
      </w:r>
      <w:r>
        <w:rPr>
          <w:b/>
          <w:sz w:val="22"/>
        </w:rPr>
        <w:t>for</w:t>
      </w:r>
      <w:r>
        <w:rPr>
          <w:b/>
          <w:spacing w:val="-8"/>
          <w:sz w:val="22"/>
        </w:rPr>
        <w:t> </w:t>
      </w:r>
      <w:r>
        <w:rPr>
          <w:b/>
          <w:sz w:val="22"/>
        </w:rPr>
        <w:t>permanent</w:t>
      </w:r>
      <w:r>
        <w:rPr>
          <w:b/>
          <w:spacing w:val="-10"/>
          <w:sz w:val="22"/>
        </w:rPr>
        <w:t> </w:t>
      </w:r>
      <w:r>
        <w:rPr>
          <w:b/>
          <w:sz w:val="22"/>
        </w:rPr>
        <w:t>tasks</w:t>
      </w:r>
      <w:r>
        <w:rPr>
          <w:b/>
          <w:spacing w:val="-8"/>
          <w:sz w:val="22"/>
        </w:rPr>
        <w:t> </w:t>
      </w:r>
      <w:r>
        <w:rPr>
          <w:b/>
          <w:sz w:val="22"/>
        </w:rPr>
        <w:t>specifically,</w:t>
      </w:r>
      <w:r>
        <w:rPr>
          <w:b/>
          <w:spacing w:val="-11"/>
          <w:sz w:val="22"/>
        </w:rPr>
        <w:t> </w:t>
      </w:r>
      <w:r>
        <w:rPr>
          <w:b/>
          <w:sz w:val="22"/>
        </w:rPr>
        <w:t>i.e.,</w:t>
      </w:r>
      <w:r>
        <w:rPr>
          <w:b/>
          <w:spacing w:val="-11"/>
          <w:sz w:val="22"/>
        </w:rPr>
        <w:t> </w:t>
      </w:r>
      <w:r>
        <w:rPr>
          <w:b/>
          <w:sz w:val="22"/>
        </w:rPr>
        <w:t>tasks</w:t>
      </w:r>
      <w:r>
        <w:rPr>
          <w:b/>
          <w:spacing w:val="-8"/>
          <w:sz w:val="22"/>
        </w:rPr>
        <w:t> </w:t>
      </w:r>
      <w:r>
        <w:rPr>
          <w:b/>
          <w:sz w:val="22"/>
        </w:rPr>
        <w:t>or</w:t>
      </w:r>
      <w:r>
        <w:rPr>
          <w:b/>
          <w:spacing w:val="-8"/>
          <w:sz w:val="22"/>
        </w:rPr>
        <w:t> </w:t>
      </w:r>
      <w:r>
        <w:rPr>
          <w:b/>
          <w:sz w:val="22"/>
        </w:rPr>
        <w:t>jobs of permanent nature to the firm, not dissolved once the task is accomplished? </w:t>
      </w:r>
      <w:r>
        <w:rPr>
          <w:sz w:val="22"/>
        </w:rPr>
        <w:t>(Y/N)</w:t>
      </w:r>
    </w:p>
    <w:p>
      <w:pPr>
        <w:pStyle w:val="BodyText"/>
      </w:pPr>
    </w:p>
    <w:p>
      <w:pPr>
        <w:pStyle w:val="ListParagraph"/>
        <w:numPr>
          <w:ilvl w:val="0"/>
          <w:numId w:val="19"/>
        </w:numPr>
        <w:tabs>
          <w:tab w:pos="719" w:val="left" w:leader="none"/>
        </w:tabs>
        <w:spacing w:line="240" w:lineRule="auto" w:before="0" w:after="0"/>
        <w:ind w:left="719" w:right="444" w:hanging="360"/>
        <w:jc w:val="left"/>
        <w:rPr>
          <w:i/>
          <w:sz w:val="22"/>
        </w:rPr>
      </w:pPr>
      <w:r>
        <w:rPr>
          <w:b/>
          <w:sz w:val="22"/>
        </w:rPr>
        <w:t>Does</w:t>
      </w:r>
      <w:r>
        <w:rPr>
          <w:b/>
          <w:spacing w:val="-9"/>
          <w:sz w:val="22"/>
        </w:rPr>
        <w:t> </w:t>
      </w:r>
      <w:r>
        <w:rPr>
          <w:b/>
          <w:sz w:val="22"/>
        </w:rPr>
        <w:t>the</w:t>
      </w:r>
      <w:r>
        <w:rPr>
          <w:b/>
          <w:spacing w:val="-11"/>
          <w:sz w:val="22"/>
        </w:rPr>
        <w:t> </w:t>
      </w:r>
      <w:r>
        <w:rPr>
          <w:b/>
          <w:sz w:val="22"/>
        </w:rPr>
        <w:t>law</w:t>
      </w:r>
      <w:r>
        <w:rPr>
          <w:b/>
          <w:spacing w:val="-8"/>
          <w:sz w:val="22"/>
        </w:rPr>
        <w:t> </w:t>
      </w:r>
      <w:r>
        <w:rPr>
          <w:b/>
          <w:sz w:val="22"/>
        </w:rPr>
        <w:t>allow</w:t>
      </w:r>
      <w:r>
        <w:rPr>
          <w:b/>
          <w:spacing w:val="-11"/>
          <w:sz w:val="22"/>
        </w:rPr>
        <w:t> </w:t>
      </w:r>
      <w:r>
        <w:rPr>
          <w:b/>
          <w:sz w:val="22"/>
        </w:rPr>
        <w:t>night</w:t>
      </w:r>
      <w:r>
        <w:rPr>
          <w:b/>
          <w:spacing w:val="-11"/>
          <w:sz w:val="22"/>
        </w:rPr>
        <w:t> </w:t>
      </w:r>
      <w:r>
        <w:rPr>
          <w:b/>
          <w:sz w:val="22"/>
        </w:rPr>
        <w:t>work,</w:t>
      </w:r>
      <w:r>
        <w:rPr>
          <w:b/>
          <w:spacing w:val="-12"/>
          <w:sz w:val="22"/>
        </w:rPr>
        <w:t> </w:t>
      </w:r>
      <w:r>
        <w:rPr>
          <w:b/>
          <w:sz w:val="22"/>
        </w:rPr>
        <w:t>defined</w:t>
      </w:r>
      <w:r>
        <w:rPr>
          <w:b/>
          <w:spacing w:val="-12"/>
          <w:sz w:val="22"/>
        </w:rPr>
        <w:t> </w:t>
      </w:r>
      <w:r>
        <w:rPr>
          <w:b/>
          <w:sz w:val="22"/>
        </w:rPr>
        <w:t>as</w:t>
      </w:r>
      <w:r>
        <w:rPr>
          <w:b/>
          <w:spacing w:val="-13"/>
          <w:sz w:val="22"/>
        </w:rPr>
        <w:t> </w:t>
      </w:r>
      <w:r>
        <w:rPr>
          <w:b/>
          <w:sz w:val="22"/>
        </w:rPr>
        <w:t>work</w:t>
      </w:r>
      <w:r>
        <w:rPr>
          <w:b/>
          <w:spacing w:val="-12"/>
          <w:sz w:val="22"/>
        </w:rPr>
        <w:t> </w:t>
      </w:r>
      <w:r>
        <w:rPr>
          <w:b/>
          <w:sz w:val="22"/>
        </w:rPr>
        <w:t>performed</w:t>
      </w:r>
      <w:r>
        <w:rPr>
          <w:b/>
          <w:spacing w:val="-12"/>
          <w:sz w:val="22"/>
        </w:rPr>
        <w:t> </w:t>
      </w:r>
      <w:r>
        <w:rPr>
          <w:b/>
          <w:sz w:val="22"/>
        </w:rPr>
        <w:t>for</w:t>
      </w:r>
      <w:r>
        <w:rPr>
          <w:b/>
          <w:spacing w:val="-12"/>
          <w:sz w:val="22"/>
        </w:rPr>
        <w:t> </w:t>
      </w:r>
      <w:r>
        <w:rPr>
          <w:b/>
          <w:sz w:val="22"/>
        </w:rPr>
        <w:t>not</w:t>
      </w:r>
      <w:r>
        <w:rPr>
          <w:b/>
          <w:spacing w:val="-11"/>
          <w:sz w:val="22"/>
        </w:rPr>
        <w:t> </w:t>
      </w:r>
      <w:r>
        <w:rPr>
          <w:b/>
          <w:sz w:val="22"/>
        </w:rPr>
        <w:t>less</w:t>
      </w:r>
      <w:r>
        <w:rPr>
          <w:b/>
          <w:spacing w:val="-11"/>
          <w:sz w:val="22"/>
        </w:rPr>
        <w:t> </w:t>
      </w:r>
      <w:r>
        <w:rPr>
          <w:b/>
          <w:sz w:val="22"/>
        </w:rPr>
        <w:t>than</w:t>
      </w:r>
      <w:r>
        <w:rPr>
          <w:b/>
          <w:spacing w:val="-12"/>
          <w:sz w:val="22"/>
        </w:rPr>
        <w:t> </w:t>
      </w:r>
      <w:r>
        <w:rPr>
          <w:b/>
          <w:sz w:val="22"/>
        </w:rPr>
        <w:t>seven</w:t>
      </w:r>
      <w:r>
        <w:rPr>
          <w:b/>
          <w:spacing w:val="-10"/>
          <w:sz w:val="22"/>
        </w:rPr>
        <w:t> </w:t>
      </w:r>
      <w:r>
        <w:rPr>
          <w:b/>
          <w:sz w:val="22"/>
        </w:rPr>
        <w:t>consecutive</w:t>
      </w:r>
      <w:r>
        <w:rPr>
          <w:b/>
          <w:spacing w:val="-9"/>
          <w:sz w:val="22"/>
        </w:rPr>
        <w:t> </w:t>
      </w:r>
      <w:r>
        <w:rPr>
          <w:b/>
          <w:sz w:val="22"/>
        </w:rPr>
        <w:t>hours, including interval from midnight to 5 am? </w:t>
      </w:r>
      <w:r>
        <w:rPr>
          <w:sz w:val="22"/>
        </w:rPr>
        <w:t>(Y/N</w:t>
      </w:r>
      <w:r>
        <w:rPr>
          <w:i/>
          <w:sz w:val="22"/>
        </w:rPr>
        <w:t>)</w:t>
      </w:r>
    </w:p>
    <w:p>
      <w:pPr>
        <w:pStyle w:val="ListParagraph"/>
        <w:numPr>
          <w:ilvl w:val="0"/>
          <w:numId w:val="19"/>
        </w:numPr>
        <w:tabs>
          <w:tab w:pos="719" w:val="left" w:leader="none"/>
        </w:tabs>
        <w:spacing w:line="240" w:lineRule="auto" w:before="252" w:after="0"/>
        <w:ind w:left="719" w:right="444" w:hanging="360"/>
        <w:jc w:val="left"/>
        <w:rPr>
          <w:sz w:val="22"/>
        </w:rPr>
      </w:pPr>
      <w:r>
        <w:rPr>
          <w:b/>
          <w:sz w:val="22"/>
        </w:rPr>
        <w:t>Does</w:t>
      </w:r>
      <w:r>
        <w:rPr>
          <w:b/>
          <w:spacing w:val="29"/>
          <w:sz w:val="22"/>
        </w:rPr>
        <w:t> </w:t>
      </w:r>
      <w:r>
        <w:rPr>
          <w:b/>
          <w:sz w:val="22"/>
        </w:rPr>
        <w:t>the</w:t>
      </w:r>
      <w:r>
        <w:rPr>
          <w:b/>
          <w:spacing w:val="27"/>
          <w:sz w:val="22"/>
        </w:rPr>
        <w:t> </w:t>
      </w:r>
      <w:r>
        <w:rPr>
          <w:b/>
          <w:sz w:val="22"/>
        </w:rPr>
        <w:t>law</w:t>
      </w:r>
      <w:r>
        <w:rPr>
          <w:b/>
          <w:spacing w:val="30"/>
          <w:sz w:val="22"/>
        </w:rPr>
        <w:t> </w:t>
      </w:r>
      <w:r>
        <w:rPr>
          <w:b/>
          <w:sz w:val="22"/>
        </w:rPr>
        <w:t>mandate</w:t>
      </w:r>
      <w:r>
        <w:rPr>
          <w:b/>
          <w:spacing w:val="29"/>
          <w:sz w:val="22"/>
        </w:rPr>
        <w:t> </w:t>
      </w:r>
      <w:r>
        <w:rPr>
          <w:b/>
          <w:sz w:val="22"/>
        </w:rPr>
        <w:t>that</w:t>
      </w:r>
      <w:r>
        <w:rPr>
          <w:b/>
          <w:spacing w:val="30"/>
          <w:sz w:val="22"/>
        </w:rPr>
        <w:t> </w:t>
      </w:r>
      <w:r>
        <w:rPr>
          <w:b/>
          <w:sz w:val="22"/>
        </w:rPr>
        <w:t>Night</w:t>
      </w:r>
      <w:r>
        <w:rPr>
          <w:b/>
          <w:spacing w:val="27"/>
          <w:sz w:val="22"/>
        </w:rPr>
        <w:t> </w:t>
      </w:r>
      <w:r>
        <w:rPr>
          <w:b/>
          <w:sz w:val="22"/>
        </w:rPr>
        <w:t>Work</w:t>
      </w:r>
      <w:r>
        <w:rPr>
          <w:b/>
          <w:spacing w:val="28"/>
          <w:sz w:val="22"/>
        </w:rPr>
        <w:t> </w:t>
      </w:r>
      <w:r>
        <w:rPr>
          <w:b/>
          <w:sz w:val="22"/>
        </w:rPr>
        <w:t>be</w:t>
      </w:r>
      <w:r>
        <w:rPr>
          <w:b/>
          <w:spacing w:val="29"/>
          <w:sz w:val="22"/>
        </w:rPr>
        <w:t> </w:t>
      </w:r>
      <w:r>
        <w:rPr>
          <w:b/>
          <w:sz w:val="22"/>
        </w:rPr>
        <w:t>remunerated</w:t>
      </w:r>
      <w:r>
        <w:rPr>
          <w:b/>
          <w:spacing w:val="28"/>
          <w:sz w:val="22"/>
        </w:rPr>
        <w:t> </w:t>
      </w:r>
      <w:r>
        <w:rPr>
          <w:b/>
          <w:sz w:val="22"/>
        </w:rPr>
        <w:t>at</w:t>
      </w:r>
      <w:r>
        <w:rPr>
          <w:b/>
          <w:spacing w:val="30"/>
          <w:sz w:val="22"/>
        </w:rPr>
        <w:t> </w:t>
      </w:r>
      <w:r>
        <w:rPr>
          <w:b/>
          <w:sz w:val="22"/>
        </w:rPr>
        <w:t>a</w:t>
      </w:r>
      <w:r>
        <w:rPr>
          <w:b/>
          <w:spacing w:val="29"/>
          <w:sz w:val="22"/>
        </w:rPr>
        <w:t> </w:t>
      </w:r>
      <w:r>
        <w:rPr>
          <w:b/>
          <w:sz w:val="22"/>
        </w:rPr>
        <w:t>higher</w:t>
      </w:r>
      <w:r>
        <w:rPr>
          <w:b/>
          <w:spacing w:val="29"/>
          <w:sz w:val="22"/>
        </w:rPr>
        <w:t> </w:t>
      </w:r>
      <w:r>
        <w:rPr>
          <w:b/>
          <w:sz w:val="22"/>
        </w:rPr>
        <w:t>rate</w:t>
      </w:r>
      <w:r>
        <w:rPr>
          <w:b/>
          <w:spacing w:val="27"/>
          <w:sz w:val="22"/>
        </w:rPr>
        <w:t> </w:t>
      </w:r>
      <w:r>
        <w:rPr>
          <w:b/>
          <w:sz w:val="22"/>
        </w:rPr>
        <w:t>than</w:t>
      </w:r>
      <w:r>
        <w:rPr>
          <w:b/>
          <w:spacing w:val="28"/>
          <w:sz w:val="22"/>
        </w:rPr>
        <w:t> </w:t>
      </w:r>
      <w:r>
        <w:rPr>
          <w:b/>
          <w:sz w:val="22"/>
        </w:rPr>
        <w:t>normal</w:t>
      </w:r>
      <w:r>
        <w:rPr>
          <w:b/>
          <w:spacing w:val="30"/>
          <w:sz w:val="22"/>
        </w:rPr>
        <w:t> </w:t>
      </w:r>
      <w:r>
        <w:rPr>
          <w:b/>
          <w:sz w:val="22"/>
        </w:rPr>
        <w:t>working hours? </w:t>
      </w:r>
      <w:r>
        <w:rPr>
          <w:sz w:val="22"/>
        </w:rPr>
        <w:t>(Y/N)</w:t>
      </w:r>
    </w:p>
    <w:p>
      <w:pPr>
        <w:pStyle w:val="BodyText"/>
        <w:spacing w:before="2"/>
      </w:pPr>
    </w:p>
    <w:p>
      <w:pPr>
        <w:pStyle w:val="ListParagraph"/>
        <w:numPr>
          <w:ilvl w:val="0"/>
          <w:numId w:val="19"/>
        </w:numPr>
        <w:tabs>
          <w:tab w:pos="718" w:val="left" w:leader="none"/>
        </w:tabs>
        <w:spacing w:line="240" w:lineRule="auto" w:before="0" w:after="0"/>
        <w:ind w:left="718" w:right="0" w:hanging="359"/>
        <w:jc w:val="left"/>
        <w:rPr>
          <w:i/>
          <w:sz w:val="22"/>
        </w:rPr>
      </w:pPr>
      <w:r>
        <w:rPr>
          <w:b/>
          <w:sz w:val="22"/>
        </w:rPr>
        <w:t>Please,</w:t>
      </w:r>
      <w:r>
        <w:rPr>
          <w:b/>
          <w:spacing w:val="-5"/>
          <w:sz w:val="22"/>
        </w:rPr>
        <w:t> </w:t>
      </w:r>
      <w:r>
        <w:rPr>
          <w:b/>
          <w:sz w:val="22"/>
        </w:rPr>
        <w:t>provide</w:t>
      </w:r>
      <w:r>
        <w:rPr>
          <w:b/>
          <w:spacing w:val="-4"/>
          <w:sz w:val="22"/>
        </w:rPr>
        <w:t> </w:t>
      </w:r>
      <w:r>
        <w:rPr>
          <w:b/>
          <w:sz w:val="22"/>
        </w:rPr>
        <w:t>night</w:t>
      </w:r>
      <w:r>
        <w:rPr>
          <w:b/>
          <w:spacing w:val="-3"/>
          <w:sz w:val="22"/>
        </w:rPr>
        <w:t> </w:t>
      </w:r>
      <w:r>
        <w:rPr>
          <w:b/>
          <w:sz w:val="22"/>
        </w:rPr>
        <w:t>work</w:t>
      </w:r>
      <w:r>
        <w:rPr>
          <w:b/>
          <w:spacing w:val="-5"/>
          <w:sz w:val="22"/>
        </w:rPr>
        <w:t> </w:t>
      </w:r>
      <w:r>
        <w:rPr>
          <w:b/>
          <w:sz w:val="22"/>
        </w:rPr>
        <w:t>wage</w:t>
      </w:r>
      <w:r>
        <w:rPr>
          <w:b/>
          <w:spacing w:val="-5"/>
          <w:sz w:val="22"/>
        </w:rPr>
        <w:t> </w:t>
      </w:r>
      <w:r>
        <w:rPr>
          <w:b/>
          <w:sz w:val="22"/>
        </w:rPr>
        <w:t>premium:</w:t>
      </w:r>
      <w:r>
        <w:rPr>
          <w:b/>
          <w:spacing w:val="-3"/>
          <w:sz w:val="22"/>
        </w:rPr>
        <w:t> </w:t>
      </w:r>
      <w:r>
        <w:rPr>
          <w:sz w:val="22"/>
        </w:rPr>
        <w:t>[numerical</w:t>
      </w:r>
      <w:r>
        <w:rPr>
          <w:spacing w:val="-3"/>
          <w:sz w:val="22"/>
        </w:rPr>
        <w:t> </w:t>
      </w:r>
      <w:r>
        <w:rPr>
          <w:sz w:val="22"/>
        </w:rPr>
        <w:t>value]</w:t>
      </w:r>
      <w:r>
        <w:rPr>
          <w:spacing w:val="-6"/>
          <w:sz w:val="22"/>
        </w:rPr>
        <w:t> </w:t>
      </w:r>
      <w:r>
        <w:rPr>
          <w:sz w:val="22"/>
        </w:rPr>
        <w:t>(</w:t>
      </w:r>
      <w:r>
        <w:rPr>
          <w:i/>
          <w:sz w:val="22"/>
        </w:rPr>
        <w:t>not</w:t>
      </w:r>
      <w:r>
        <w:rPr>
          <w:i/>
          <w:spacing w:val="-3"/>
          <w:sz w:val="22"/>
        </w:rPr>
        <w:t> </w:t>
      </w:r>
      <w:r>
        <w:rPr>
          <w:i/>
          <w:spacing w:val="-2"/>
          <w:sz w:val="22"/>
        </w:rPr>
        <w:t>scored)</w:t>
      </w:r>
    </w:p>
    <w:p>
      <w:pPr>
        <w:pStyle w:val="ListParagraph"/>
        <w:numPr>
          <w:ilvl w:val="0"/>
          <w:numId w:val="19"/>
        </w:numPr>
        <w:tabs>
          <w:tab w:pos="718" w:val="left" w:leader="none"/>
        </w:tabs>
        <w:spacing w:line="240" w:lineRule="auto" w:before="251" w:after="0"/>
        <w:ind w:left="718" w:right="0" w:hanging="359"/>
        <w:jc w:val="left"/>
        <w:rPr>
          <w:sz w:val="22"/>
        </w:rPr>
      </w:pPr>
      <w:r>
        <w:rPr>
          <w:b/>
          <w:sz w:val="22"/>
        </w:rPr>
        <w:t>What</w:t>
      </w:r>
      <w:r>
        <w:rPr>
          <w:b/>
          <w:spacing w:val="-7"/>
          <w:sz w:val="22"/>
        </w:rPr>
        <w:t> </w:t>
      </w:r>
      <w:r>
        <w:rPr>
          <w:b/>
          <w:sz w:val="22"/>
        </w:rPr>
        <w:t>is</w:t>
      </w:r>
      <w:r>
        <w:rPr>
          <w:b/>
          <w:spacing w:val="-3"/>
          <w:sz w:val="22"/>
        </w:rPr>
        <w:t> </w:t>
      </w:r>
      <w:r>
        <w:rPr>
          <w:b/>
          <w:sz w:val="22"/>
        </w:rPr>
        <w:t>the</w:t>
      </w:r>
      <w:r>
        <w:rPr>
          <w:b/>
          <w:spacing w:val="-4"/>
          <w:sz w:val="22"/>
        </w:rPr>
        <w:t> </w:t>
      </w:r>
      <w:r>
        <w:rPr>
          <w:b/>
          <w:sz w:val="22"/>
        </w:rPr>
        <w:t>maximum</w:t>
      </w:r>
      <w:r>
        <w:rPr>
          <w:b/>
          <w:spacing w:val="-2"/>
          <w:sz w:val="22"/>
        </w:rPr>
        <w:t> </w:t>
      </w:r>
      <w:r>
        <w:rPr>
          <w:b/>
          <w:sz w:val="22"/>
        </w:rPr>
        <w:t>number</w:t>
      </w:r>
      <w:r>
        <w:rPr>
          <w:b/>
          <w:spacing w:val="-4"/>
          <w:sz w:val="22"/>
        </w:rPr>
        <w:t> </w:t>
      </w:r>
      <w:r>
        <w:rPr>
          <w:b/>
          <w:sz w:val="22"/>
        </w:rPr>
        <w:t>of</w:t>
      </w:r>
      <w:r>
        <w:rPr>
          <w:b/>
          <w:spacing w:val="-5"/>
          <w:sz w:val="22"/>
        </w:rPr>
        <w:t> </w:t>
      </w:r>
      <w:r>
        <w:rPr>
          <w:b/>
          <w:sz w:val="22"/>
        </w:rPr>
        <w:t>working</w:t>
      </w:r>
      <w:r>
        <w:rPr>
          <w:b/>
          <w:spacing w:val="-2"/>
          <w:sz w:val="22"/>
        </w:rPr>
        <w:t> </w:t>
      </w:r>
      <w:r>
        <w:rPr>
          <w:b/>
          <w:sz w:val="22"/>
        </w:rPr>
        <w:t>days</w:t>
      </w:r>
      <w:r>
        <w:rPr>
          <w:b/>
          <w:spacing w:val="-3"/>
          <w:sz w:val="22"/>
        </w:rPr>
        <w:t> </w:t>
      </w:r>
      <w:r>
        <w:rPr>
          <w:b/>
          <w:sz w:val="22"/>
        </w:rPr>
        <w:t>allowed</w:t>
      </w:r>
      <w:r>
        <w:rPr>
          <w:b/>
          <w:spacing w:val="-3"/>
          <w:sz w:val="22"/>
        </w:rPr>
        <w:t> </w:t>
      </w:r>
      <w:r>
        <w:rPr>
          <w:b/>
          <w:sz w:val="22"/>
        </w:rPr>
        <w:t>per</w:t>
      </w:r>
      <w:r>
        <w:rPr>
          <w:b/>
          <w:spacing w:val="-5"/>
          <w:sz w:val="22"/>
        </w:rPr>
        <w:t> </w:t>
      </w:r>
      <w:r>
        <w:rPr>
          <w:b/>
          <w:sz w:val="22"/>
        </w:rPr>
        <w:t>week?</w:t>
      </w:r>
      <w:r>
        <w:rPr>
          <w:b/>
          <w:spacing w:val="-2"/>
          <w:sz w:val="22"/>
        </w:rPr>
        <w:t> </w:t>
      </w:r>
      <w:r>
        <w:rPr>
          <w:spacing w:val="-2"/>
          <w:sz w:val="22"/>
        </w:rPr>
        <w:t>(number)</w:t>
      </w:r>
    </w:p>
    <w:p>
      <w:pPr>
        <w:pStyle w:val="BodyText"/>
      </w:pPr>
    </w:p>
    <w:p>
      <w:pPr>
        <w:pStyle w:val="ListParagraph"/>
        <w:numPr>
          <w:ilvl w:val="0"/>
          <w:numId w:val="19"/>
        </w:numPr>
        <w:tabs>
          <w:tab w:pos="718" w:val="left" w:leader="none"/>
        </w:tabs>
        <w:spacing w:line="240" w:lineRule="auto" w:before="0" w:after="0"/>
        <w:ind w:left="718" w:right="0" w:hanging="359"/>
        <w:jc w:val="left"/>
        <w:rPr>
          <w:sz w:val="22"/>
        </w:rPr>
      </w:pPr>
      <w:r>
        <w:rPr>
          <w:b/>
          <w:sz w:val="22"/>
        </w:rPr>
        <w:t>What</w:t>
      </w:r>
      <w:r>
        <w:rPr>
          <w:b/>
          <w:spacing w:val="-7"/>
          <w:sz w:val="22"/>
        </w:rPr>
        <w:t> </w:t>
      </w:r>
      <w:r>
        <w:rPr>
          <w:b/>
          <w:sz w:val="22"/>
        </w:rPr>
        <w:t>is</w:t>
      </w:r>
      <w:r>
        <w:rPr>
          <w:b/>
          <w:spacing w:val="-3"/>
          <w:sz w:val="22"/>
        </w:rPr>
        <w:t> </w:t>
      </w:r>
      <w:r>
        <w:rPr>
          <w:b/>
          <w:sz w:val="22"/>
        </w:rPr>
        <w:t>the</w:t>
      </w:r>
      <w:r>
        <w:rPr>
          <w:b/>
          <w:spacing w:val="-3"/>
          <w:sz w:val="22"/>
        </w:rPr>
        <w:t> </w:t>
      </w:r>
      <w:r>
        <w:rPr>
          <w:b/>
          <w:sz w:val="22"/>
        </w:rPr>
        <w:t>standard</w:t>
      </w:r>
      <w:r>
        <w:rPr>
          <w:b/>
          <w:spacing w:val="-4"/>
          <w:sz w:val="22"/>
        </w:rPr>
        <w:t> </w:t>
      </w:r>
      <w:r>
        <w:rPr>
          <w:b/>
          <w:sz w:val="22"/>
        </w:rPr>
        <w:t>number</w:t>
      </w:r>
      <w:r>
        <w:rPr>
          <w:b/>
          <w:spacing w:val="-4"/>
          <w:sz w:val="22"/>
        </w:rPr>
        <w:t> </w:t>
      </w:r>
      <w:r>
        <w:rPr>
          <w:b/>
          <w:sz w:val="22"/>
        </w:rPr>
        <w:t>of</w:t>
      </w:r>
      <w:r>
        <w:rPr>
          <w:b/>
          <w:spacing w:val="-5"/>
          <w:sz w:val="22"/>
        </w:rPr>
        <w:t> </w:t>
      </w:r>
      <w:r>
        <w:rPr>
          <w:b/>
          <w:sz w:val="22"/>
        </w:rPr>
        <w:t>working</w:t>
      </w:r>
      <w:r>
        <w:rPr>
          <w:b/>
          <w:spacing w:val="-3"/>
          <w:sz w:val="22"/>
        </w:rPr>
        <w:t> </w:t>
      </w:r>
      <w:r>
        <w:rPr>
          <w:b/>
          <w:sz w:val="22"/>
        </w:rPr>
        <w:t>hours</w:t>
      </w:r>
      <w:r>
        <w:rPr>
          <w:b/>
          <w:spacing w:val="-5"/>
          <w:sz w:val="22"/>
        </w:rPr>
        <w:t> </w:t>
      </w:r>
      <w:r>
        <w:rPr>
          <w:b/>
          <w:sz w:val="22"/>
        </w:rPr>
        <w:t>mandated</w:t>
      </w:r>
      <w:r>
        <w:rPr>
          <w:b/>
          <w:spacing w:val="-3"/>
          <w:sz w:val="22"/>
        </w:rPr>
        <w:t> </w:t>
      </w:r>
      <w:r>
        <w:rPr>
          <w:b/>
          <w:sz w:val="22"/>
        </w:rPr>
        <w:t>by</w:t>
      </w:r>
      <w:r>
        <w:rPr>
          <w:b/>
          <w:spacing w:val="-6"/>
          <w:sz w:val="22"/>
        </w:rPr>
        <w:t> </w:t>
      </w:r>
      <w:r>
        <w:rPr>
          <w:b/>
          <w:sz w:val="22"/>
        </w:rPr>
        <w:t>law</w:t>
      </w:r>
      <w:r>
        <w:rPr>
          <w:b/>
          <w:spacing w:val="-4"/>
          <w:sz w:val="22"/>
        </w:rPr>
        <w:t> </w:t>
      </w:r>
      <w:r>
        <w:rPr>
          <w:b/>
          <w:sz w:val="22"/>
        </w:rPr>
        <w:t>(excluding</w:t>
      </w:r>
      <w:r>
        <w:rPr>
          <w:b/>
          <w:spacing w:val="-3"/>
          <w:sz w:val="22"/>
        </w:rPr>
        <w:t> </w:t>
      </w:r>
      <w:r>
        <w:rPr>
          <w:b/>
          <w:sz w:val="22"/>
        </w:rPr>
        <w:t>overtime)?</w:t>
      </w:r>
      <w:r>
        <w:rPr>
          <w:b/>
          <w:spacing w:val="-2"/>
          <w:sz w:val="22"/>
        </w:rPr>
        <w:t> </w:t>
      </w:r>
      <w:r>
        <w:rPr>
          <w:spacing w:val="-2"/>
          <w:sz w:val="22"/>
        </w:rPr>
        <w:t>(number)</w:t>
      </w:r>
    </w:p>
    <w:p>
      <w:pPr>
        <w:pStyle w:val="BodyText"/>
      </w:pPr>
    </w:p>
    <w:p>
      <w:pPr>
        <w:pStyle w:val="ListParagraph"/>
        <w:numPr>
          <w:ilvl w:val="0"/>
          <w:numId w:val="19"/>
        </w:numPr>
        <w:tabs>
          <w:tab w:pos="719" w:val="left" w:leader="none"/>
        </w:tabs>
        <w:spacing w:line="240" w:lineRule="auto" w:before="0" w:after="0"/>
        <w:ind w:left="719" w:right="445" w:hanging="360"/>
        <w:jc w:val="left"/>
        <w:rPr>
          <w:sz w:val="22"/>
        </w:rPr>
      </w:pPr>
      <w:r>
        <w:rPr>
          <w:b/>
          <w:sz w:val="22"/>
        </w:rPr>
        <w:t>Does the law mandate that Overtime work be remunerated at a higher rate than normal working hours? </w:t>
      </w:r>
      <w:r>
        <w:rPr>
          <w:sz w:val="22"/>
        </w:rPr>
        <w:t>(Y/N)</w:t>
      </w:r>
    </w:p>
    <w:p>
      <w:pPr>
        <w:pStyle w:val="ListParagraph"/>
        <w:numPr>
          <w:ilvl w:val="0"/>
          <w:numId w:val="19"/>
        </w:numPr>
        <w:tabs>
          <w:tab w:pos="719" w:val="left" w:leader="none"/>
        </w:tabs>
        <w:spacing w:line="240" w:lineRule="auto" w:before="253" w:after="0"/>
        <w:ind w:left="719" w:right="445" w:hanging="360"/>
        <w:jc w:val="left"/>
        <w:rPr>
          <w:sz w:val="22"/>
        </w:rPr>
      </w:pPr>
      <w:r>
        <w:rPr>
          <w:b/>
          <w:sz w:val="22"/>
        </w:rPr>
        <w:t>Does</w:t>
      </w:r>
      <w:r>
        <w:rPr>
          <w:b/>
          <w:spacing w:val="21"/>
          <w:sz w:val="22"/>
        </w:rPr>
        <w:t> </w:t>
      </w:r>
      <w:r>
        <w:rPr>
          <w:b/>
          <w:sz w:val="22"/>
        </w:rPr>
        <w:t>the</w:t>
      </w:r>
      <w:r>
        <w:rPr>
          <w:b/>
          <w:spacing w:val="18"/>
          <w:sz w:val="22"/>
        </w:rPr>
        <w:t> </w:t>
      </w:r>
      <w:r>
        <w:rPr>
          <w:b/>
          <w:sz w:val="22"/>
        </w:rPr>
        <w:t>law</w:t>
      </w:r>
      <w:r>
        <w:rPr>
          <w:b/>
          <w:spacing w:val="19"/>
          <w:sz w:val="22"/>
        </w:rPr>
        <w:t> </w:t>
      </w:r>
      <w:r>
        <w:rPr>
          <w:b/>
          <w:sz w:val="22"/>
        </w:rPr>
        <w:t>mandate</w:t>
      </w:r>
      <w:r>
        <w:rPr>
          <w:b/>
          <w:spacing w:val="18"/>
          <w:sz w:val="22"/>
        </w:rPr>
        <w:t> </w:t>
      </w:r>
      <w:r>
        <w:rPr>
          <w:b/>
          <w:sz w:val="22"/>
        </w:rPr>
        <w:t>that</w:t>
      </w:r>
      <w:r>
        <w:rPr>
          <w:b/>
          <w:spacing w:val="19"/>
          <w:sz w:val="22"/>
        </w:rPr>
        <w:t> </w:t>
      </w:r>
      <w:r>
        <w:rPr>
          <w:b/>
          <w:sz w:val="22"/>
        </w:rPr>
        <w:t>Overtime</w:t>
      </w:r>
      <w:r>
        <w:rPr>
          <w:b/>
          <w:spacing w:val="18"/>
          <w:sz w:val="22"/>
        </w:rPr>
        <w:t> </w:t>
      </w:r>
      <w:r>
        <w:rPr>
          <w:b/>
          <w:sz w:val="22"/>
        </w:rPr>
        <w:t>Work</w:t>
      </w:r>
      <w:r>
        <w:rPr>
          <w:b/>
          <w:spacing w:val="20"/>
          <w:sz w:val="22"/>
        </w:rPr>
        <w:t> </w:t>
      </w:r>
      <w:r>
        <w:rPr>
          <w:b/>
          <w:sz w:val="22"/>
        </w:rPr>
        <w:t>be</w:t>
      </w:r>
      <w:r>
        <w:rPr>
          <w:b/>
          <w:spacing w:val="18"/>
          <w:sz w:val="22"/>
        </w:rPr>
        <w:t> </w:t>
      </w:r>
      <w:r>
        <w:rPr>
          <w:b/>
          <w:sz w:val="22"/>
        </w:rPr>
        <w:t>remunerated</w:t>
      </w:r>
      <w:r>
        <w:rPr>
          <w:b/>
          <w:spacing w:val="18"/>
          <w:sz w:val="22"/>
        </w:rPr>
        <w:t> </w:t>
      </w:r>
      <w:r>
        <w:rPr>
          <w:b/>
          <w:sz w:val="22"/>
        </w:rPr>
        <w:t>at</w:t>
      </w:r>
      <w:r>
        <w:rPr>
          <w:b/>
          <w:spacing w:val="19"/>
          <w:sz w:val="22"/>
        </w:rPr>
        <w:t> </w:t>
      </w:r>
      <w:r>
        <w:rPr>
          <w:b/>
          <w:sz w:val="22"/>
        </w:rPr>
        <w:t>a</w:t>
      </w:r>
      <w:r>
        <w:rPr>
          <w:b/>
          <w:spacing w:val="20"/>
          <w:sz w:val="22"/>
        </w:rPr>
        <w:t> </w:t>
      </w:r>
      <w:r>
        <w:rPr>
          <w:b/>
          <w:sz w:val="22"/>
        </w:rPr>
        <w:t>rate</w:t>
      </w:r>
      <w:r>
        <w:rPr>
          <w:b/>
          <w:spacing w:val="18"/>
          <w:sz w:val="22"/>
        </w:rPr>
        <w:t> </w:t>
      </w:r>
      <w:r>
        <w:rPr>
          <w:b/>
          <w:sz w:val="22"/>
        </w:rPr>
        <w:t>not</w:t>
      </w:r>
      <w:r>
        <w:rPr>
          <w:b/>
          <w:spacing w:val="19"/>
          <w:sz w:val="22"/>
        </w:rPr>
        <w:t> </w:t>
      </w:r>
      <w:r>
        <w:rPr>
          <w:b/>
          <w:sz w:val="22"/>
        </w:rPr>
        <w:t>less</w:t>
      </w:r>
      <w:r>
        <w:rPr>
          <w:b/>
          <w:spacing w:val="18"/>
          <w:sz w:val="22"/>
        </w:rPr>
        <w:t> </w:t>
      </w:r>
      <w:r>
        <w:rPr>
          <w:b/>
          <w:sz w:val="22"/>
        </w:rPr>
        <w:t>than</w:t>
      </w:r>
      <w:r>
        <w:rPr>
          <w:b/>
          <w:spacing w:val="18"/>
          <w:sz w:val="22"/>
        </w:rPr>
        <w:t> </w:t>
      </w:r>
      <w:r>
        <w:rPr>
          <w:b/>
          <w:sz w:val="22"/>
        </w:rPr>
        <w:t>one</w:t>
      </w:r>
      <w:r>
        <w:rPr>
          <w:b/>
          <w:spacing w:val="21"/>
          <w:sz w:val="22"/>
        </w:rPr>
        <w:t> </w:t>
      </w:r>
      <w:r>
        <w:rPr>
          <w:b/>
          <w:sz w:val="22"/>
        </w:rPr>
        <w:t>and</w:t>
      </w:r>
      <w:r>
        <w:rPr>
          <w:b/>
          <w:spacing w:val="18"/>
          <w:sz w:val="22"/>
        </w:rPr>
        <w:t> </w:t>
      </w:r>
      <w:r>
        <w:rPr>
          <w:b/>
          <w:sz w:val="22"/>
        </w:rPr>
        <w:t>one- quarter (1.25) times the regular rate? </w:t>
      </w:r>
      <w:r>
        <w:rPr>
          <w:sz w:val="22"/>
        </w:rPr>
        <w:t>(Y/N)</w:t>
      </w:r>
    </w:p>
    <w:p>
      <w:pPr>
        <w:pStyle w:val="ListParagraph"/>
        <w:numPr>
          <w:ilvl w:val="0"/>
          <w:numId w:val="19"/>
        </w:numPr>
        <w:tabs>
          <w:tab w:pos="718" w:val="left" w:leader="none"/>
        </w:tabs>
        <w:spacing w:line="240" w:lineRule="auto" w:before="252" w:after="0"/>
        <w:ind w:left="718" w:right="0" w:hanging="359"/>
        <w:jc w:val="left"/>
        <w:rPr>
          <w:i/>
          <w:sz w:val="22"/>
        </w:rPr>
      </w:pPr>
      <w:r>
        <w:rPr>
          <w:b/>
          <w:sz w:val="22"/>
        </w:rPr>
        <w:t>Please</w:t>
      </w:r>
      <w:r>
        <w:rPr>
          <w:b/>
          <w:spacing w:val="-4"/>
          <w:sz w:val="22"/>
        </w:rPr>
        <w:t> </w:t>
      </w:r>
      <w:r>
        <w:rPr>
          <w:b/>
          <w:sz w:val="22"/>
        </w:rPr>
        <w:t>provide</w:t>
      </w:r>
      <w:r>
        <w:rPr>
          <w:b/>
          <w:spacing w:val="-5"/>
          <w:sz w:val="22"/>
        </w:rPr>
        <w:t> </w:t>
      </w:r>
      <w:r>
        <w:rPr>
          <w:b/>
          <w:sz w:val="22"/>
        </w:rPr>
        <w:t>the</w:t>
      </w:r>
      <w:r>
        <w:rPr>
          <w:b/>
          <w:spacing w:val="-4"/>
          <w:sz w:val="22"/>
        </w:rPr>
        <w:t> </w:t>
      </w:r>
      <w:r>
        <w:rPr>
          <w:b/>
          <w:sz w:val="22"/>
        </w:rPr>
        <w:t>overtime</w:t>
      </w:r>
      <w:r>
        <w:rPr>
          <w:b/>
          <w:spacing w:val="-5"/>
          <w:sz w:val="22"/>
        </w:rPr>
        <w:t> </w:t>
      </w:r>
      <w:r>
        <w:rPr>
          <w:b/>
          <w:sz w:val="22"/>
        </w:rPr>
        <w:t>wage</w:t>
      </w:r>
      <w:r>
        <w:rPr>
          <w:b/>
          <w:spacing w:val="-6"/>
          <w:sz w:val="22"/>
        </w:rPr>
        <w:t> </w:t>
      </w:r>
      <w:r>
        <w:rPr>
          <w:b/>
          <w:sz w:val="22"/>
        </w:rPr>
        <w:t>premium:</w:t>
      </w:r>
      <w:r>
        <w:rPr>
          <w:b/>
          <w:spacing w:val="-5"/>
          <w:sz w:val="22"/>
        </w:rPr>
        <w:t> </w:t>
      </w:r>
      <w:r>
        <w:rPr>
          <w:sz w:val="22"/>
        </w:rPr>
        <w:t>[numerical</w:t>
      </w:r>
      <w:r>
        <w:rPr>
          <w:spacing w:val="-3"/>
          <w:sz w:val="22"/>
        </w:rPr>
        <w:t> </w:t>
      </w:r>
      <w:r>
        <w:rPr>
          <w:sz w:val="22"/>
        </w:rPr>
        <w:t>value]</w:t>
      </w:r>
      <w:r>
        <w:rPr>
          <w:spacing w:val="-5"/>
          <w:sz w:val="22"/>
        </w:rPr>
        <w:t> </w:t>
      </w:r>
      <w:r>
        <w:rPr>
          <w:sz w:val="22"/>
        </w:rPr>
        <w:t>(</w:t>
      </w:r>
      <w:r>
        <w:rPr>
          <w:i/>
          <w:sz w:val="22"/>
        </w:rPr>
        <w:t>not</w:t>
      </w:r>
      <w:r>
        <w:rPr>
          <w:i/>
          <w:spacing w:val="-2"/>
          <w:sz w:val="22"/>
        </w:rPr>
        <w:t> scored)</w:t>
      </w:r>
    </w:p>
    <w:p>
      <w:pPr>
        <w:pStyle w:val="BodyText"/>
        <w:rPr>
          <w:i/>
        </w:rPr>
      </w:pPr>
    </w:p>
    <w:p>
      <w:pPr>
        <w:pStyle w:val="ListParagraph"/>
        <w:numPr>
          <w:ilvl w:val="0"/>
          <w:numId w:val="19"/>
        </w:numPr>
        <w:tabs>
          <w:tab w:pos="718" w:val="left" w:leader="none"/>
        </w:tabs>
        <w:spacing w:line="240" w:lineRule="auto" w:before="0" w:after="0"/>
        <w:ind w:left="718" w:right="0" w:hanging="359"/>
        <w:jc w:val="left"/>
        <w:rPr>
          <w:sz w:val="22"/>
        </w:rPr>
      </w:pPr>
      <w:r>
        <w:rPr>
          <w:b/>
          <w:sz w:val="22"/>
        </w:rPr>
        <w:t>What</w:t>
      </w:r>
      <w:r>
        <w:rPr>
          <w:b/>
          <w:spacing w:val="-7"/>
          <w:sz w:val="22"/>
        </w:rPr>
        <w:t> </w:t>
      </w:r>
      <w:r>
        <w:rPr>
          <w:b/>
          <w:sz w:val="22"/>
        </w:rPr>
        <w:t>is</w:t>
      </w:r>
      <w:r>
        <w:rPr>
          <w:b/>
          <w:spacing w:val="-3"/>
          <w:sz w:val="22"/>
        </w:rPr>
        <w:t> </w:t>
      </w:r>
      <w:r>
        <w:rPr>
          <w:b/>
          <w:sz w:val="22"/>
        </w:rPr>
        <w:t>the</w:t>
      </w:r>
      <w:r>
        <w:rPr>
          <w:b/>
          <w:spacing w:val="-5"/>
          <w:sz w:val="22"/>
        </w:rPr>
        <w:t> </w:t>
      </w:r>
      <w:r>
        <w:rPr>
          <w:b/>
          <w:sz w:val="22"/>
        </w:rPr>
        <w:t>maximum</w:t>
      </w:r>
      <w:r>
        <w:rPr>
          <w:b/>
          <w:spacing w:val="-1"/>
          <w:sz w:val="22"/>
        </w:rPr>
        <w:t> </w:t>
      </w:r>
      <w:r>
        <w:rPr>
          <w:b/>
          <w:sz w:val="22"/>
        </w:rPr>
        <w:t>number</w:t>
      </w:r>
      <w:r>
        <w:rPr>
          <w:b/>
          <w:spacing w:val="-5"/>
          <w:sz w:val="22"/>
        </w:rPr>
        <w:t> </w:t>
      </w:r>
      <w:r>
        <w:rPr>
          <w:b/>
          <w:sz w:val="22"/>
        </w:rPr>
        <w:t>of</w:t>
      </w:r>
      <w:r>
        <w:rPr>
          <w:b/>
          <w:spacing w:val="-2"/>
          <w:sz w:val="22"/>
        </w:rPr>
        <w:t> </w:t>
      </w:r>
      <w:r>
        <w:rPr>
          <w:b/>
          <w:sz w:val="22"/>
        </w:rPr>
        <w:t>overtime</w:t>
      </w:r>
      <w:r>
        <w:rPr>
          <w:b/>
          <w:spacing w:val="-5"/>
          <w:sz w:val="22"/>
        </w:rPr>
        <w:t> </w:t>
      </w:r>
      <w:r>
        <w:rPr>
          <w:b/>
          <w:sz w:val="22"/>
        </w:rPr>
        <w:t>working</w:t>
      </w:r>
      <w:r>
        <w:rPr>
          <w:b/>
          <w:spacing w:val="-2"/>
          <w:sz w:val="22"/>
        </w:rPr>
        <w:t> </w:t>
      </w:r>
      <w:r>
        <w:rPr>
          <w:b/>
          <w:sz w:val="22"/>
        </w:rPr>
        <w:t>hours</w:t>
      </w:r>
      <w:r>
        <w:rPr>
          <w:b/>
          <w:spacing w:val="-3"/>
          <w:sz w:val="22"/>
        </w:rPr>
        <w:t> </w:t>
      </w:r>
      <w:r>
        <w:rPr>
          <w:b/>
          <w:sz w:val="22"/>
        </w:rPr>
        <w:t>per</w:t>
      </w:r>
      <w:r>
        <w:rPr>
          <w:b/>
          <w:spacing w:val="-5"/>
          <w:sz w:val="22"/>
        </w:rPr>
        <w:t> </w:t>
      </w:r>
      <w:r>
        <w:rPr>
          <w:b/>
          <w:sz w:val="22"/>
        </w:rPr>
        <w:t>week</w:t>
      </w:r>
      <w:r>
        <w:rPr>
          <w:b/>
          <w:spacing w:val="-5"/>
          <w:sz w:val="22"/>
        </w:rPr>
        <w:t> </w:t>
      </w:r>
      <w:r>
        <w:rPr>
          <w:b/>
          <w:sz w:val="22"/>
        </w:rPr>
        <w:t>mandated</w:t>
      </w:r>
      <w:r>
        <w:rPr>
          <w:b/>
          <w:spacing w:val="-4"/>
          <w:sz w:val="22"/>
        </w:rPr>
        <w:t> </w:t>
      </w:r>
      <w:r>
        <w:rPr>
          <w:b/>
          <w:sz w:val="22"/>
        </w:rPr>
        <w:t>by</w:t>
      </w:r>
      <w:r>
        <w:rPr>
          <w:b/>
          <w:spacing w:val="-3"/>
          <w:sz w:val="22"/>
        </w:rPr>
        <w:t> </w:t>
      </w:r>
      <w:r>
        <w:rPr>
          <w:b/>
          <w:sz w:val="22"/>
        </w:rPr>
        <w:t>law?</w:t>
      </w:r>
      <w:r>
        <w:rPr>
          <w:b/>
          <w:spacing w:val="-5"/>
          <w:sz w:val="22"/>
        </w:rPr>
        <w:t> </w:t>
      </w:r>
      <w:r>
        <w:rPr>
          <w:spacing w:val="-2"/>
          <w:sz w:val="22"/>
        </w:rPr>
        <w:t>(number)</w:t>
      </w:r>
    </w:p>
    <w:p>
      <w:pPr>
        <w:pStyle w:val="BodyText"/>
      </w:pPr>
    </w:p>
    <w:p>
      <w:pPr>
        <w:pStyle w:val="ListParagraph"/>
        <w:numPr>
          <w:ilvl w:val="0"/>
          <w:numId w:val="19"/>
        </w:numPr>
        <w:tabs>
          <w:tab w:pos="718" w:val="left" w:leader="none"/>
        </w:tabs>
        <w:spacing w:line="252" w:lineRule="exact" w:before="1" w:after="0"/>
        <w:ind w:left="718" w:right="0" w:hanging="359"/>
        <w:jc w:val="left"/>
        <w:rPr>
          <w:b/>
          <w:sz w:val="22"/>
        </w:rPr>
      </w:pPr>
      <w:r>
        <w:rPr>
          <w:b/>
          <w:sz w:val="22"/>
        </w:rPr>
        <w:t>What</w:t>
      </w:r>
      <w:r>
        <w:rPr>
          <w:b/>
          <w:spacing w:val="-1"/>
          <w:sz w:val="22"/>
        </w:rPr>
        <w:t> </w:t>
      </w:r>
      <w:r>
        <w:rPr>
          <w:b/>
          <w:sz w:val="22"/>
        </w:rPr>
        <w:t>is</w:t>
      </w:r>
      <w:r>
        <w:rPr>
          <w:b/>
          <w:spacing w:val="4"/>
          <w:sz w:val="22"/>
        </w:rPr>
        <w:t> </w:t>
      </w:r>
      <w:r>
        <w:rPr>
          <w:b/>
          <w:sz w:val="22"/>
        </w:rPr>
        <w:t>the</w:t>
      </w:r>
      <w:r>
        <w:rPr>
          <w:b/>
          <w:spacing w:val="4"/>
          <w:sz w:val="22"/>
        </w:rPr>
        <w:t> </w:t>
      </w:r>
      <w:r>
        <w:rPr>
          <w:b/>
          <w:sz w:val="22"/>
        </w:rPr>
        <w:t>maximum</w:t>
      </w:r>
      <w:r>
        <w:rPr>
          <w:b/>
          <w:spacing w:val="5"/>
          <w:sz w:val="22"/>
        </w:rPr>
        <w:t> </w:t>
      </w:r>
      <w:r>
        <w:rPr>
          <w:b/>
          <w:sz w:val="22"/>
        </w:rPr>
        <w:t>number</w:t>
      </w:r>
      <w:r>
        <w:rPr>
          <w:b/>
          <w:spacing w:val="3"/>
          <w:sz w:val="22"/>
        </w:rPr>
        <w:t> </w:t>
      </w:r>
      <w:r>
        <w:rPr>
          <w:b/>
          <w:sz w:val="22"/>
        </w:rPr>
        <w:t>of</w:t>
      </w:r>
      <w:r>
        <w:rPr>
          <w:b/>
          <w:spacing w:val="2"/>
          <w:sz w:val="22"/>
        </w:rPr>
        <w:t> </w:t>
      </w:r>
      <w:r>
        <w:rPr>
          <w:b/>
          <w:sz w:val="22"/>
        </w:rPr>
        <w:t>working</w:t>
      </w:r>
      <w:r>
        <w:rPr>
          <w:b/>
          <w:spacing w:val="4"/>
          <w:sz w:val="22"/>
        </w:rPr>
        <w:t> </w:t>
      </w:r>
      <w:r>
        <w:rPr>
          <w:b/>
          <w:sz w:val="22"/>
        </w:rPr>
        <w:t>hours</w:t>
      </w:r>
      <w:r>
        <w:rPr>
          <w:b/>
          <w:spacing w:val="4"/>
          <w:sz w:val="22"/>
        </w:rPr>
        <w:t> </w:t>
      </w:r>
      <w:r>
        <w:rPr>
          <w:b/>
          <w:sz w:val="22"/>
        </w:rPr>
        <w:t>per</w:t>
      </w:r>
      <w:r>
        <w:rPr>
          <w:b/>
          <w:spacing w:val="3"/>
          <w:sz w:val="22"/>
        </w:rPr>
        <w:t> </w:t>
      </w:r>
      <w:r>
        <w:rPr>
          <w:b/>
          <w:sz w:val="22"/>
        </w:rPr>
        <w:t>week,</w:t>
      </w:r>
      <w:r>
        <w:rPr>
          <w:b/>
          <w:spacing w:val="2"/>
          <w:sz w:val="22"/>
        </w:rPr>
        <w:t> </w:t>
      </w:r>
      <w:r>
        <w:rPr>
          <w:b/>
          <w:sz w:val="22"/>
        </w:rPr>
        <w:t>including</w:t>
      </w:r>
      <w:r>
        <w:rPr>
          <w:b/>
          <w:spacing w:val="4"/>
          <w:sz w:val="22"/>
        </w:rPr>
        <w:t> </w:t>
      </w:r>
      <w:r>
        <w:rPr>
          <w:b/>
          <w:sz w:val="22"/>
        </w:rPr>
        <w:t>overtime,</w:t>
      </w:r>
      <w:r>
        <w:rPr>
          <w:b/>
          <w:spacing w:val="2"/>
          <w:sz w:val="22"/>
        </w:rPr>
        <w:t> </w:t>
      </w:r>
      <w:r>
        <w:rPr>
          <w:b/>
          <w:sz w:val="22"/>
        </w:rPr>
        <w:t>mandated</w:t>
      </w:r>
      <w:r>
        <w:rPr>
          <w:b/>
          <w:spacing w:val="4"/>
          <w:sz w:val="22"/>
        </w:rPr>
        <w:t> </w:t>
      </w:r>
      <w:r>
        <w:rPr>
          <w:b/>
          <w:sz w:val="22"/>
        </w:rPr>
        <w:t>by</w:t>
      </w:r>
      <w:r>
        <w:rPr>
          <w:b/>
          <w:spacing w:val="2"/>
          <w:sz w:val="22"/>
        </w:rPr>
        <w:t> </w:t>
      </w:r>
      <w:r>
        <w:rPr>
          <w:b/>
          <w:spacing w:val="-4"/>
          <w:sz w:val="22"/>
        </w:rPr>
        <w:t>law?</w:t>
      </w:r>
    </w:p>
    <w:p>
      <w:pPr>
        <w:pStyle w:val="BodyText"/>
        <w:spacing w:line="252" w:lineRule="exact"/>
        <w:ind w:left="719"/>
      </w:pPr>
      <w:r>
        <w:rPr>
          <w:spacing w:val="-2"/>
        </w:rPr>
        <w:t>[number]</w:t>
      </w:r>
    </w:p>
    <w:p>
      <w:pPr>
        <w:pStyle w:val="BodyText"/>
        <w:spacing w:after="0" w:line="252" w:lineRule="exact"/>
        <w:sectPr>
          <w:pgSz w:w="12240" w:h="15840"/>
          <w:pgMar w:header="0" w:footer="506" w:top="1420" w:bottom="720" w:left="1080" w:right="720"/>
        </w:sectPr>
      </w:pPr>
    </w:p>
    <w:p>
      <w:pPr>
        <w:pStyle w:val="ListParagraph"/>
        <w:numPr>
          <w:ilvl w:val="0"/>
          <w:numId w:val="19"/>
        </w:numPr>
        <w:tabs>
          <w:tab w:pos="719" w:val="left" w:leader="none"/>
        </w:tabs>
        <w:spacing w:line="240" w:lineRule="auto" w:before="70" w:after="0"/>
        <w:ind w:left="719" w:right="444" w:hanging="360"/>
        <w:jc w:val="both"/>
        <w:rPr>
          <w:sz w:val="22"/>
        </w:rPr>
      </w:pPr>
      <w:r>
        <w:rPr>
          <w:b/>
          <w:sz w:val="22"/>
        </w:rPr>
        <w:t>Does</w:t>
      </w:r>
      <w:r>
        <w:rPr>
          <w:b/>
          <w:spacing w:val="-2"/>
          <w:sz w:val="22"/>
        </w:rPr>
        <w:t> </w:t>
      </w:r>
      <w:r>
        <w:rPr>
          <w:b/>
          <w:sz w:val="22"/>
        </w:rPr>
        <w:t>the</w:t>
      </w:r>
      <w:r>
        <w:rPr>
          <w:b/>
          <w:spacing w:val="-4"/>
          <w:sz w:val="22"/>
        </w:rPr>
        <w:t> </w:t>
      </w:r>
      <w:r>
        <w:rPr>
          <w:b/>
          <w:sz w:val="22"/>
        </w:rPr>
        <w:t>law</w:t>
      </w:r>
      <w:r>
        <w:rPr>
          <w:b/>
          <w:spacing w:val="-1"/>
          <w:sz w:val="22"/>
        </w:rPr>
        <w:t> </w:t>
      </w:r>
      <w:r>
        <w:rPr>
          <w:b/>
          <w:sz w:val="22"/>
        </w:rPr>
        <w:t>require</w:t>
      </w:r>
      <w:r>
        <w:rPr>
          <w:b/>
          <w:spacing w:val="-4"/>
          <w:sz w:val="22"/>
        </w:rPr>
        <w:t> </w:t>
      </w:r>
      <w:r>
        <w:rPr>
          <w:b/>
          <w:sz w:val="22"/>
        </w:rPr>
        <w:t>firms</w:t>
      </w:r>
      <w:r>
        <w:rPr>
          <w:b/>
          <w:spacing w:val="-2"/>
          <w:sz w:val="22"/>
        </w:rPr>
        <w:t> </w:t>
      </w:r>
      <w:r>
        <w:rPr>
          <w:b/>
          <w:sz w:val="22"/>
        </w:rPr>
        <w:t>to</w:t>
      </w:r>
      <w:r>
        <w:rPr>
          <w:b/>
          <w:spacing w:val="-2"/>
          <w:sz w:val="22"/>
        </w:rPr>
        <w:t> </w:t>
      </w:r>
      <w:r>
        <w:rPr>
          <w:b/>
          <w:sz w:val="22"/>
        </w:rPr>
        <w:t>pay</w:t>
      </w:r>
      <w:r>
        <w:rPr>
          <w:b/>
          <w:spacing w:val="-2"/>
          <w:sz w:val="22"/>
        </w:rPr>
        <w:t> </w:t>
      </w:r>
      <w:r>
        <w:rPr>
          <w:b/>
          <w:sz w:val="22"/>
        </w:rPr>
        <w:t>for</w:t>
      </w:r>
      <w:r>
        <w:rPr>
          <w:b/>
          <w:spacing w:val="-2"/>
          <w:sz w:val="22"/>
        </w:rPr>
        <w:t> </w:t>
      </w:r>
      <w:r>
        <w:rPr>
          <w:b/>
          <w:sz w:val="22"/>
        </w:rPr>
        <w:t>unemployment</w:t>
      </w:r>
      <w:r>
        <w:rPr>
          <w:b/>
          <w:spacing w:val="-1"/>
          <w:sz w:val="22"/>
        </w:rPr>
        <w:t> </w:t>
      </w:r>
      <w:r>
        <w:rPr>
          <w:b/>
          <w:sz w:val="22"/>
        </w:rPr>
        <w:t>protection</w:t>
      </w:r>
      <w:r>
        <w:rPr>
          <w:b/>
          <w:spacing w:val="-3"/>
          <w:sz w:val="22"/>
        </w:rPr>
        <w:t> </w:t>
      </w:r>
      <w:r>
        <w:rPr>
          <w:b/>
          <w:sz w:val="22"/>
        </w:rPr>
        <w:t>for</w:t>
      </w:r>
      <w:r>
        <w:rPr>
          <w:b/>
          <w:spacing w:val="-2"/>
          <w:sz w:val="22"/>
        </w:rPr>
        <w:t> </w:t>
      </w:r>
      <w:r>
        <w:rPr>
          <w:b/>
          <w:sz w:val="22"/>
        </w:rPr>
        <w:t>a</w:t>
      </w:r>
      <w:r>
        <w:rPr>
          <w:b/>
          <w:spacing w:val="-2"/>
          <w:sz w:val="22"/>
        </w:rPr>
        <w:t> </w:t>
      </w:r>
      <w:r>
        <w:rPr>
          <w:b/>
          <w:sz w:val="22"/>
        </w:rPr>
        <w:t>permanent</w:t>
      </w:r>
      <w:r>
        <w:rPr>
          <w:b/>
          <w:spacing w:val="-1"/>
          <w:sz w:val="22"/>
        </w:rPr>
        <w:t> </w:t>
      </w:r>
      <w:r>
        <w:rPr>
          <w:b/>
          <w:sz w:val="22"/>
        </w:rPr>
        <w:t>(open-ended)</w:t>
      </w:r>
      <w:r>
        <w:rPr>
          <w:b/>
          <w:spacing w:val="-4"/>
          <w:sz w:val="22"/>
        </w:rPr>
        <w:t> </w:t>
      </w:r>
      <w:r>
        <w:rPr>
          <w:b/>
          <w:sz w:val="22"/>
        </w:rPr>
        <w:t>full- time worker on firm’s payroll? (i.e., the payment requirement could be part of labor taxes, social security contribution, or separate non–tax-related payment incurred by the firm if a worker is terminated earlier on a basis of redundancy) </w:t>
      </w:r>
      <w:r>
        <w:rPr>
          <w:sz w:val="22"/>
        </w:rPr>
        <w:t>(Y/N, N – good practice)</w:t>
      </w:r>
    </w:p>
    <w:p>
      <w:pPr>
        <w:pStyle w:val="BodyText"/>
      </w:pPr>
    </w:p>
    <w:p>
      <w:pPr>
        <w:pStyle w:val="ListParagraph"/>
        <w:numPr>
          <w:ilvl w:val="0"/>
          <w:numId w:val="19"/>
        </w:numPr>
        <w:tabs>
          <w:tab w:pos="719" w:val="left" w:leader="none"/>
        </w:tabs>
        <w:spacing w:line="240" w:lineRule="auto" w:before="0" w:after="0"/>
        <w:ind w:left="719" w:right="444" w:hanging="360"/>
        <w:jc w:val="both"/>
        <w:rPr>
          <w:sz w:val="22"/>
        </w:rPr>
      </w:pPr>
      <w:r>
        <w:rPr>
          <w:b/>
          <w:sz w:val="22"/>
        </w:rPr>
        <w:t>Does</w:t>
      </w:r>
      <w:r>
        <w:rPr>
          <w:b/>
          <w:spacing w:val="-7"/>
          <w:sz w:val="22"/>
        </w:rPr>
        <w:t> </w:t>
      </w:r>
      <w:r>
        <w:rPr>
          <w:b/>
          <w:sz w:val="22"/>
        </w:rPr>
        <w:t>the</w:t>
      </w:r>
      <w:r>
        <w:rPr>
          <w:b/>
          <w:spacing w:val="-7"/>
          <w:sz w:val="22"/>
        </w:rPr>
        <w:t> </w:t>
      </w:r>
      <w:r>
        <w:rPr>
          <w:b/>
          <w:sz w:val="22"/>
        </w:rPr>
        <w:t>law</w:t>
      </w:r>
      <w:r>
        <w:rPr>
          <w:b/>
          <w:spacing w:val="-6"/>
          <w:sz w:val="22"/>
        </w:rPr>
        <w:t> </w:t>
      </w:r>
      <w:r>
        <w:rPr>
          <w:b/>
          <w:sz w:val="22"/>
        </w:rPr>
        <w:t>require</w:t>
      </w:r>
      <w:r>
        <w:rPr>
          <w:b/>
          <w:spacing w:val="-7"/>
          <w:sz w:val="22"/>
        </w:rPr>
        <w:t> </w:t>
      </w:r>
      <w:r>
        <w:rPr>
          <w:b/>
          <w:sz w:val="22"/>
        </w:rPr>
        <w:t>firms</w:t>
      </w:r>
      <w:r>
        <w:rPr>
          <w:b/>
          <w:spacing w:val="-4"/>
          <w:sz w:val="22"/>
        </w:rPr>
        <w:t> </w:t>
      </w:r>
      <w:r>
        <w:rPr>
          <w:b/>
          <w:sz w:val="22"/>
        </w:rPr>
        <w:t>to</w:t>
      </w:r>
      <w:r>
        <w:rPr>
          <w:b/>
          <w:spacing w:val="-7"/>
          <w:sz w:val="22"/>
        </w:rPr>
        <w:t> </w:t>
      </w:r>
      <w:r>
        <w:rPr>
          <w:b/>
          <w:sz w:val="22"/>
        </w:rPr>
        <w:t>pay</w:t>
      </w:r>
      <w:r>
        <w:rPr>
          <w:b/>
          <w:spacing w:val="-7"/>
          <w:sz w:val="22"/>
        </w:rPr>
        <w:t> </w:t>
      </w:r>
      <w:r>
        <w:rPr>
          <w:b/>
          <w:sz w:val="22"/>
        </w:rPr>
        <w:t>for</w:t>
      </w:r>
      <w:r>
        <w:rPr>
          <w:b/>
          <w:spacing w:val="-4"/>
          <w:sz w:val="22"/>
        </w:rPr>
        <w:t> </w:t>
      </w:r>
      <w:r>
        <w:rPr>
          <w:b/>
          <w:sz w:val="22"/>
        </w:rPr>
        <w:t>health</w:t>
      </w:r>
      <w:r>
        <w:rPr>
          <w:b/>
          <w:spacing w:val="-5"/>
          <w:sz w:val="22"/>
        </w:rPr>
        <w:t> </w:t>
      </w:r>
      <w:r>
        <w:rPr>
          <w:b/>
          <w:sz w:val="22"/>
        </w:rPr>
        <w:t>care</w:t>
      </w:r>
      <w:r>
        <w:rPr>
          <w:b/>
          <w:spacing w:val="-7"/>
          <w:sz w:val="22"/>
        </w:rPr>
        <w:t> </w:t>
      </w:r>
      <w:r>
        <w:rPr>
          <w:b/>
          <w:sz w:val="22"/>
        </w:rPr>
        <w:t>for</w:t>
      </w:r>
      <w:r>
        <w:rPr>
          <w:b/>
          <w:spacing w:val="-4"/>
          <w:sz w:val="22"/>
        </w:rPr>
        <w:t> </w:t>
      </w:r>
      <w:r>
        <w:rPr>
          <w:b/>
          <w:sz w:val="22"/>
        </w:rPr>
        <w:t>a</w:t>
      </w:r>
      <w:r>
        <w:rPr>
          <w:b/>
          <w:spacing w:val="-5"/>
          <w:sz w:val="22"/>
        </w:rPr>
        <w:t> </w:t>
      </w:r>
      <w:r>
        <w:rPr>
          <w:b/>
          <w:sz w:val="22"/>
        </w:rPr>
        <w:t>permanent</w:t>
      </w:r>
      <w:r>
        <w:rPr>
          <w:b/>
          <w:spacing w:val="-6"/>
          <w:sz w:val="22"/>
        </w:rPr>
        <w:t> </w:t>
      </w:r>
      <w:r>
        <w:rPr>
          <w:b/>
          <w:sz w:val="22"/>
        </w:rPr>
        <w:t>(open-ended)</w:t>
      </w:r>
      <w:r>
        <w:rPr>
          <w:b/>
          <w:spacing w:val="-4"/>
          <w:sz w:val="22"/>
        </w:rPr>
        <w:t> </w:t>
      </w:r>
      <w:r>
        <w:rPr>
          <w:b/>
          <w:sz w:val="22"/>
        </w:rPr>
        <w:t>full-time</w:t>
      </w:r>
      <w:r>
        <w:rPr>
          <w:b/>
          <w:spacing w:val="-7"/>
          <w:sz w:val="22"/>
        </w:rPr>
        <w:t> </w:t>
      </w:r>
      <w:r>
        <w:rPr>
          <w:b/>
          <w:sz w:val="22"/>
        </w:rPr>
        <w:t>worker</w:t>
      </w:r>
      <w:r>
        <w:rPr>
          <w:b/>
          <w:spacing w:val="-7"/>
          <w:sz w:val="22"/>
        </w:rPr>
        <w:t> </w:t>
      </w:r>
      <w:r>
        <w:rPr>
          <w:b/>
          <w:sz w:val="22"/>
        </w:rPr>
        <w:t>on firm’s payroll? (i.e., the payment requirement could be part of labor taxes, social security contribution,</w:t>
      </w:r>
      <w:r>
        <w:rPr>
          <w:b/>
          <w:spacing w:val="-5"/>
          <w:sz w:val="22"/>
        </w:rPr>
        <w:t> </w:t>
      </w:r>
      <w:r>
        <w:rPr>
          <w:b/>
          <w:sz w:val="22"/>
        </w:rPr>
        <w:t>or</w:t>
      </w:r>
      <w:r>
        <w:rPr>
          <w:b/>
          <w:spacing w:val="-4"/>
          <w:sz w:val="22"/>
        </w:rPr>
        <w:t> </w:t>
      </w:r>
      <w:r>
        <w:rPr>
          <w:b/>
          <w:sz w:val="22"/>
        </w:rPr>
        <w:t>separate</w:t>
      </w:r>
      <w:r>
        <w:rPr>
          <w:b/>
          <w:spacing w:val="-7"/>
          <w:sz w:val="22"/>
        </w:rPr>
        <w:t> </w:t>
      </w:r>
      <w:r>
        <w:rPr>
          <w:b/>
          <w:sz w:val="22"/>
        </w:rPr>
        <w:t>non-tax-related</w:t>
      </w:r>
      <w:r>
        <w:rPr>
          <w:b/>
          <w:spacing w:val="-7"/>
          <w:sz w:val="22"/>
        </w:rPr>
        <w:t> </w:t>
      </w:r>
      <w:r>
        <w:rPr>
          <w:b/>
          <w:sz w:val="22"/>
        </w:rPr>
        <w:t>mandatory</w:t>
      </w:r>
      <w:r>
        <w:rPr>
          <w:b/>
          <w:spacing w:val="-5"/>
          <w:sz w:val="22"/>
        </w:rPr>
        <w:t> </w:t>
      </w:r>
      <w:r>
        <w:rPr>
          <w:b/>
          <w:sz w:val="22"/>
        </w:rPr>
        <w:t>payment</w:t>
      </w:r>
      <w:r>
        <w:rPr>
          <w:b/>
          <w:spacing w:val="-6"/>
          <w:sz w:val="22"/>
        </w:rPr>
        <w:t> </w:t>
      </w:r>
      <w:r>
        <w:rPr>
          <w:b/>
          <w:sz w:val="22"/>
        </w:rPr>
        <w:t>incurred</w:t>
      </w:r>
      <w:r>
        <w:rPr>
          <w:b/>
          <w:spacing w:val="-5"/>
          <w:sz w:val="22"/>
        </w:rPr>
        <w:t> </w:t>
      </w:r>
      <w:r>
        <w:rPr>
          <w:b/>
          <w:sz w:val="22"/>
        </w:rPr>
        <w:t>by</w:t>
      </w:r>
      <w:r>
        <w:rPr>
          <w:b/>
          <w:spacing w:val="-5"/>
          <w:sz w:val="22"/>
        </w:rPr>
        <w:t> </w:t>
      </w:r>
      <w:r>
        <w:rPr>
          <w:b/>
          <w:sz w:val="22"/>
        </w:rPr>
        <w:t>the</w:t>
      </w:r>
      <w:r>
        <w:rPr>
          <w:b/>
          <w:spacing w:val="-4"/>
          <w:sz w:val="22"/>
        </w:rPr>
        <w:t> </w:t>
      </w:r>
      <w:r>
        <w:rPr>
          <w:b/>
          <w:sz w:val="22"/>
        </w:rPr>
        <w:t>firm)</w:t>
      </w:r>
      <w:r>
        <w:rPr>
          <w:b/>
          <w:spacing w:val="-6"/>
          <w:sz w:val="22"/>
        </w:rPr>
        <w:t> </w:t>
      </w:r>
      <w:r>
        <w:rPr>
          <w:sz w:val="22"/>
        </w:rPr>
        <w:t>(Y/N,</w:t>
      </w:r>
      <w:r>
        <w:rPr>
          <w:spacing w:val="-5"/>
          <w:sz w:val="22"/>
        </w:rPr>
        <w:t> </w:t>
      </w:r>
      <w:r>
        <w:rPr>
          <w:sz w:val="22"/>
        </w:rPr>
        <w:t>N</w:t>
      </w:r>
      <w:r>
        <w:rPr>
          <w:spacing w:val="-6"/>
          <w:sz w:val="22"/>
        </w:rPr>
        <w:t> </w:t>
      </w:r>
      <w:r>
        <w:rPr>
          <w:sz w:val="22"/>
        </w:rPr>
        <w:t>–</w:t>
      </w:r>
      <w:r>
        <w:rPr>
          <w:spacing w:val="-7"/>
          <w:sz w:val="22"/>
        </w:rPr>
        <w:t> </w:t>
      </w:r>
      <w:r>
        <w:rPr>
          <w:sz w:val="22"/>
        </w:rPr>
        <w:t>good </w:t>
      </w:r>
      <w:r>
        <w:rPr>
          <w:spacing w:val="-2"/>
          <w:sz w:val="22"/>
        </w:rPr>
        <w:t>practice)</w:t>
      </w:r>
    </w:p>
    <w:p>
      <w:pPr>
        <w:pStyle w:val="ListParagraph"/>
        <w:numPr>
          <w:ilvl w:val="0"/>
          <w:numId w:val="19"/>
        </w:numPr>
        <w:tabs>
          <w:tab w:pos="719" w:val="left" w:leader="none"/>
        </w:tabs>
        <w:spacing w:line="240" w:lineRule="auto" w:before="252" w:after="0"/>
        <w:ind w:left="719" w:right="444" w:hanging="360"/>
        <w:jc w:val="both"/>
        <w:rPr>
          <w:sz w:val="22"/>
        </w:rPr>
      </w:pPr>
      <w:r>
        <w:rPr>
          <w:b/>
          <w:sz w:val="22"/>
        </w:rPr>
        <w:t>Does</w:t>
      </w:r>
      <w:r>
        <w:rPr>
          <w:b/>
          <w:spacing w:val="-14"/>
          <w:sz w:val="22"/>
        </w:rPr>
        <w:t> </w:t>
      </w:r>
      <w:r>
        <w:rPr>
          <w:b/>
          <w:sz w:val="22"/>
        </w:rPr>
        <w:t>the</w:t>
      </w:r>
      <w:r>
        <w:rPr>
          <w:b/>
          <w:spacing w:val="-14"/>
          <w:sz w:val="22"/>
        </w:rPr>
        <w:t> </w:t>
      </w:r>
      <w:r>
        <w:rPr>
          <w:b/>
          <w:sz w:val="22"/>
        </w:rPr>
        <w:t>law</w:t>
      </w:r>
      <w:r>
        <w:rPr>
          <w:b/>
          <w:spacing w:val="-14"/>
          <w:sz w:val="22"/>
        </w:rPr>
        <w:t> </w:t>
      </w:r>
      <w:r>
        <w:rPr>
          <w:b/>
          <w:sz w:val="22"/>
        </w:rPr>
        <w:t>require</w:t>
      </w:r>
      <w:r>
        <w:rPr>
          <w:b/>
          <w:spacing w:val="-13"/>
          <w:sz w:val="22"/>
        </w:rPr>
        <w:t> </w:t>
      </w:r>
      <w:r>
        <w:rPr>
          <w:b/>
          <w:sz w:val="22"/>
        </w:rPr>
        <w:t>firms</w:t>
      </w:r>
      <w:r>
        <w:rPr>
          <w:b/>
          <w:spacing w:val="-14"/>
          <w:sz w:val="22"/>
        </w:rPr>
        <w:t> </w:t>
      </w:r>
      <w:r>
        <w:rPr>
          <w:b/>
          <w:sz w:val="22"/>
        </w:rPr>
        <w:t>to</w:t>
      </w:r>
      <w:r>
        <w:rPr>
          <w:b/>
          <w:spacing w:val="-14"/>
          <w:sz w:val="22"/>
        </w:rPr>
        <w:t> </w:t>
      </w:r>
      <w:r>
        <w:rPr>
          <w:b/>
          <w:sz w:val="22"/>
        </w:rPr>
        <w:t>pay</w:t>
      </w:r>
      <w:r>
        <w:rPr>
          <w:b/>
          <w:spacing w:val="-14"/>
          <w:sz w:val="22"/>
        </w:rPr>
        <w:t> </w:t>
      </w:r>
      <w:r>
        <w:rPr>
          <w:b/>
          <w:sz w:val="22"/>
        </w:rPr>
        <w:t>retirement</w:t>
      </w:r>
      <w:r>
        <w:rPr>
          <w:b/>
          <w:spacing w:val="-13"/>
          <w:sz w:val="22"/>
        </w:rPr>
        <w:t> </w:t>
      </w:r>
      <w:r>
        <w:rPr>
          <w:b/>
          <w:sz w:val="22"/>
        </w:rPr>
        <w:t>pension</w:t>
      </w:r>
      <w:r>
        <w:rPr>
          <w:b/>
          <w:spacing w:val="-14"/>
          <w:sz w:val="22"/>
        </w:rPr>
        <w:t> </w:t>
      </w:r>
      <w:r>
        <w:rPr>
          <w:b/>
          <w:sz w:val="22"/>
        </w:rPr>
        <w:t>for</w:t>
      </w:r>
      <w:r>
        <w:rPr>
          <w:b/>
          <w:spacing w:val="-14"/>
          <w:sz w:val="22"/>
        </w:rPr>
        <w:t> </w:t>
      </w:r>
      <w:r>
        <w:rPr>
          <w:b/>
          <w:sz w:val="22"/>
        </w:rPr>
        <w:t>a</w:t>
      </w:r>
      <w:r>
        <w:rPr>
          <w:b/>
          <w:spacing w:val="-14"/>
          <w:sz w:val="22"/>
        </w:rPr>
        <w:t> </w:t>
      </w:r>
      <w:r>
        <w:rPr>
          <w:b/>
          <w:sz w:val="22"/>
        </w:rPr>
        <w:t>permanent</w:t>
      </w:r>
      <w:r>
        <w:rPr>
          <w:b/>
          <w:spacing w:val="-13"/>
          <w:sz w:val="22"/>
        </w:rPr>
        <w:t> </w:t>
      </w:r>
      <w:r>
        <w:rPr>
          <w:b/>
          <w:sz w:val="22"/>
        </w:rPr>
        <w:t>(open-ended)</w:t>
      </w:r>
      <w:r>
        <w:rPr>
          <w:b/>
          <w:spacing w:val="-14"/>
          <w:sz w:val="22"/>
        </w:rPr>
        <w:t> </w:t>
      </w:r>
      <w:r>
        <w:rPr>
          <w:b/>
          <w:sz w:val="22"/>
        </w:rPr>
        <w:t>full-time</w:t>
      </w:r>
      <w:r>
        <w:rPr>
          <w:b/>
          <w:spacing w:val="-14"/>
          <w:sz w:val="22"/>
        </w:rPr>
        <w:t> </w:t>
      </w:r>
      <w:r>
        <w:rPr>
          <w:b/>
          <w:sz w:val="22"/>
        </w:rPr>
        <w:t>worker on firm’s payroll? (i.e., the payment requirement could be part of labor taxes, social security contribution,</w:t>
      </w:r>
      <w:r>
        <w:rPr>
          <w:b/>
          <w:spacing w:val="-9"/>
          <w:sz w:val="22"/>
        </w:rPr>
        <w:t> </w:t>
      </w:r>
      <w:r>
        <w:rPr>
          <w:b/>
          <w:sz w:val="22"/>
        </w:rPr>
        <w:t>or</w:t>
      </w:r>
      <w:r>
        <w:rPr>
          <w:b/>
          <w:spacing w:val="-9"/>
          <w:sz w:val="22"/>
        </w:rPr>
        <w:t> </w:t>
      </w:r>
      <w:r>
        <w:rPr>
          <w:b/>
          <w:sz w:val="22"/>
        </w:rPr>
        <w:t>separate</w:t>
      </w:r>
      <w:r>
        <w:rPr>
          <w:b/>
          <w:spacing w:val="-12"/>
          <w:sz w:val="22"/>
        </w:rPr>
        <w:t> </w:t>
      </w:r>
      <w:r>
        <w:rPr>
          <w:b/>
          <w:sz w:val="22"/>
        </w:rPr>
        <w:t>non–tax-related</w:t>
      </w:r>
      <w:r>
        <w:rPr>
          <w:b/>
          <w:spacing w:val="-10"/>
          <w:sz w:val="22"/>
        </w:rPr>
        <w:t> </w:t>
      </w:r>
      <w:r>
        <w:rPr>
          <w:b/>
          <w:sz w:val="22"/>
        </w:rPr>
        <w:t>mandatory</w:t>
      </w:r>
      <w:r>
        <w:rPr>
          <w:b/>
          <w:spacing w:val="-7"/>
          <w:sz w:val="22"/>
        </w:rPr>
        <w:t> </w:t>
      </w:r>
      <w:r>
        <w:rPr>
          <w:b/>
          <w:sz w:val="22"/>
        </w:rPr>
        <w:t>payment</w:t>
      </w:r>
      <w:r>
        <w:rPr>
          <w:b/>
          <w:spacing w:val="-9"/>
          <w:sz w:val="22"/>
        </w:rPr>
        <w:t> </w:t>
      </w:r>
      <w:r>
        <w:rPr>
          <w:b/>
          <w:sz w:val="22"/>
        </w:rPr>
        <w:t>incurred</w:t>
      </w:r>
      <w:r>
        <w:rPr>
          <w:b/>
          <w:spacing w:val="-8"/>
          <w:sz w:val="22"/>
        </w:rPr>
        <w:t> </w:t>
      </w:r>
      <w:r>
        <w:rPr>
          <w:b/>
          <w:sz w:val="22"/>
        </w:rPr>
        <w:t>by</w:t>
      </w:r>
      <w:r>
        <w:rPr>
          <w:b/>
          <w:spacing w:val="-7"/>
          <w:sz w:val="22"/>
        </w:rPr>
        <w:t> </w:t>
      </w:r>
      <w:r>
        <w:rPr>
          <w:b/>
          <w:sz w:val="22"/>
        </w:rPr>
        <w:t>the</w:t>
      </w:r>
      <w:r>
        <w:rPr>
          <w:b/>
          <w:spacing w:val="-7"/>
          <w:sz w:val="22"/>
        </w:rPr>
        <w:t> </w:t>
      </w:r>
      <w:r>
        <w:rPr>
          <w:b/>
          <w:sz w:val="22"/>
        </w:rPr>
        <w:t>firm)</w:t>
      </w:r>
      <w:r>
        <w:rPr>
          <w:b/>
          <w:spacing w:val="-8"/>
          <w:sz w:val="22"/>
        </w:rPr>
        <w:t> </w:t>
      </w:r>
      <w:r>
        <w:rPr>
          <w:sz w:val="22"/>
        </w:rPr>
        <w:t>(Y/N,</w:t>
      </w:r>
      <w:r>
        <w:rPr>
          <w:spacing w:val="-10"/>
          <w:sz w:val="22"/>
        </w:rPr>
        <w:t> </w:t>
      </w:r>
      <w:r>
        <w:rPr>
          <w:sz w:val="22"/>
        </w:rPr>
        <w:t>N</w:t>
      </w:r>
      <w:r>
        <w:rPr>
          <w:spacing w:val="-8"/>
          <w:sz w:val="22"/>
        </w:rPr>
        <w:t> </w:t>
      </w:r>
      <w:r>
        <w:rPr>
          <w:sz w:val="22"/>
        </w:rPr>
        <w:t>–</w:t>
      </w:r>
      <w:r>
        <w:rPr>
          <w:spacing w:val="-9"/>
          <w:sz w:val="22"/>
        </w:rPr>
        <w:t> </w:t>
      </w:r>
      <w:r>
        <w:rPr>
          <w:sz w:val="22"/>
        </w:rPr>
        <w:t>good </w:t>
      </w:r>
      <w:r>
        <w:rPr>
          <w:spacing w:val="-2"/>
          <w:sz w:val="22"/>
        </w:rPr>
        <w:t>practice)</w:t>
      </w:r>
    </w:p>
    <w:p>
      <w:pPr>
        <w:pStyle w:val="BodyText"/>
        <w:spacing w:before="2"/>
      </w:pPr>
    </w:p>
    <w:p>
      <w:pPr>
        <w:pStyle w:val="ListParagraph"/>
        <w:numPr>
          <w:ilvl w:val="0"/>
          <w:numId w:val="19"/>
        </w:numPr>
        <w:tabs>
          <w:tab w:pos="718" w:val="left" w:leader="none"/>
        </w:tabs>
        <w:spacing w:line="252" w:lineRule="exact" w:before="0" w:after="0"/>
        <w:ind w:left="718" w:right="0" w:hanging="359"/>
        <w:jc w:val="left"/>
        <w:rPr>
          <w:b/>
          <w:sz w:val="22"/>
        </w:rPr>
      </w:pPr>
      <w:r>
        <w:rPr>
          <w:b/>
          <w:sz w:val="22"/>
        </w:rPr>
        <w:t>Does</w:t>
      </w:r>
      <w:r>
        <w:rPr>
          <w:b/>
          <w:spacing w:val="21"/>
          <w:sz w:val="22"/>
        </w:rPr>
        <w:t> </w:t>
      </w:r>
      <w:r>
        <w:rPr>
          <w:b/>
          <w:sz w:val="22"/>
        </w:rPr>
        <w:t>the</w:t>
      </w:r>
      <w:r>
        <w:rPr>
          <w:b/>
          <w:spacing w:val="21"/>
          <w:sz w:val="22"/>
        </w:rPr>
        <w:t> </w:t>
      </w:r>
      <w:r>
        <w:rPr>
          <w:b/>
          <w:sz w:val="22"/>
        </w:rPr>
        <w:t>law</w:t>
      </w:r>
      <w:r>
        <w:rPr>
          <w:b/>
          <w:spacing w:val="23"/>
          <w:sz w:val="22"/>
        </w:rPr>
        <w:t> </w:t>
      </w:r>
      <w:r>
        <w:rPr>
          <w:b/>
          <w:sz w:val="22"/>
        </w:rPr>
        <w:t>allow</w:t>
      </w:r>
      <w:r>
        <w:rPr>
          <w:b/>
          <w:spacing w:val="22"/>
          <w:sz w:val="22"/>
        </w:rPr>
        <w:t> </w:t>
      </w:r>
      <w:r>
        <w:rPr>
          <w:b/>
          <w:sz w:val="22"/>
        </w:rPr>
        <w:t>individual</w:t>
      </w:r>
      <w:r>
        <w:rPr>
          <w:b/>
          <w:spacing w:val="24"/>
          <w:sz w:val="22"/>
        </w:rPr>
        <w:t> </w:t>
      </w:r>
      <w:r>
        <w:rPr>
          <w:b/>
          <w:sz w:val="22"/>
        </w:rPr>
        <w:t>dismissal</w:t>
      </w:r>
      <w:r>
        <w:rPr>
          <w:b/>
          <w:spacing w:val="23"/>
          <w:sz w:val="22"/>
        </w:rPr>
        <w:t> </w:t>
      </w:r>
      <w:r>
        <w:rPr>
          <w:b/>
          <w:sz w:val="22"/>
        </w:rPr>
        <w:t>based</w:t>
      </w:r>
      <w:r>
        <w:rPr>
          <w:b/>
          <w:spacing w:val="23"/>
          <w:sz w:val="22"/>
        </w:rPr>
        <w:t> </w:t>
      </w:r>
      <w:r>
        <w:rPr>
          <w:b/>
          <w:sz w:val="22"/>
        </w:rPr>
        <w:t>on</w:t>
      </w:r>
      <w:r>
        <w:rPr>
          <w:b/>
          <w:spacing w:val="18"/>
          <w:sz w:val="22"/>
        </w:rPr>
        <w:t> </w:t>
      </w:r>
      <w:r>
        <w:rPr>
          <w:b/>
          <w:sz w:val="22"/>
        </w:rPr>
        <w:t>business</w:t>
      </w:r>
      <w:r>
        <w:rPr>
          <w:b/>
          <w:spacing w:val="23"/>
          <w:sz w:val="22"/>
        </w:rPr>
        <w:t> </w:t>
      </w:r>
      <w:r>
        <w:rPr>
          <w:b/>
          <w:sz w:val="22"/>
        </w:rPr>
        <w:t>needs</w:t>
      </w:r>
      <w:r>
        <w:rPr>
          <w:b/>
          <w:spacing w:val="21"/>
          <w:sz w:val="22"/>
        </w:rPr>
        <w:t> </w:t>
      </w:r>
      <w:r>
        <w:rPr>
          <w:b/>
          <w:sz w:val="22"/>
        </w:rPr>
        <w:t>or</w:t>
      </w:r>
      <w:r>
        <w:rPr>
          <w:b/>
          <w:spacing w:val="20"/>
          <w:sz w:val="22"/>
        </w:rPr>
        <w:t> </w:t>
      </w:r>
      <w:r>
        <w:rPr>
          <w:b/>
          <w:sz w:val="22"/>
        </w:rPr>
        <w:t>due</w:t>
      </w:r>
      <w:r>
        <w:rPr>
          <w:b/>
          <w:spacing w:val="21"/>
          <w:sz w:val="22"/>
        </w:rPr>
        <w:t> </w:t>
      </w:r>
      <w:r>
        <w:rPr>
          <w:b/>
          <w:sz w:val="22"/>
        </w:rPr>
        <w:t>to</w:t>
      </w:r>
      <w:r>
        <w:rPr>
          <w:b/>
          <w:spacing w:val="21"/>
          <w:sz w:val="22"/>
        </w:rPr>
        <w:t> </w:t>
      </w:r>
      <w:r>
        <w:rPr>
          <w:b/>
          <w:sz w:val="22"/>
        </w:rPr>
        <w:t>redundancy</w:t>
      </w:r>
      <w:r>
        <w:rPr>
          <w:b/>
          <w:spacing w:val="21"/>
          <w:sz w:val="22"/>
        </w:rPr>
        <w:t> </w:t>
      </w:r>
      <w:r>
        <w:rPr>
          <w:b/>
          <w:spacing w:val="-2"/>
          <w:sz w:val="22"/>
        </w:rPr>
        <w:t>reasons?</w:t>
      </w:r>
    </w:p>
    <w:p>
      <w:pPr>
        <w:pStyle w:val="BodyText"/>
        <w:spacing w:line="252" w:lineRule="exact"/>
        <w:ind w:left="719"/>
      </w:pPr>
      <w:r>
        <w:rPr>
          <w:spacing w:val="-2"/>
        </w:rPr>
        <w:t>(Y/N)</w:t>
      </w:r>
    </w:p>
    <w:p>
      <w:pPr>
        <w:pStyle w:val="BodyText"/>
        <w:spacing w:before="1"/>
      </w:pPr>
    </w:p>
    <w:p>
      <w:pPr>
        <w:pStyle w:val="ListParagraph"/>
        <w:numPr>
          <w:ilvl w:val="2"/>
          <w:numId w:val="18"/>
        </w:numPr>
        <w:tabs>
          <w:tab w:pos="1078" w:val="left" w:leader="none"/>
        </w:tabs>
        <w:spacing w:line="240" w:lineRule="auto" w:before="0" w:after="0"/>
        <w:ind w:left="1078" w:right="0" w:hanging="720"/>
        <w:jc w:val="left"/>
        <w:rPr>
          <w:b/>
          <w:sz w:val="22"/>
        </w:rPr>
      </w:pPr>
      <w:r>
        <w:rPr>
          <w:b/>
          <w:color w:val="4471C4"/>
          <w:sz w:val="22"/>
        </w:rPr>
        <w:t>Minimum</w:t>
      </w:r>
      <w:r>
        <w:rPr>
          <w:b/>
          <w:color w:val="4471C4"/>
          <w:spacing w:val="-5"/>
          <w:sz w:val="22"/>
        </w:rPr>
        <w:t> </w:t>
      </w:r>
      <w:r>
        <w:rPr>
          <w:b/>
          <w:color w:val="4471C4"/>
          <w:sz w:val="22"/>
        </w:rPr>
        <w:t>Wage</w:t>
      </w:r>
      <w:r>
        <w:rPr>
          <w:b/>
          <w:color w:val="4471C4"/>
          <w:spacing w:val="-3"/>
          <w:sz w:val="22"/>
        </w:rPr>
        <w:t> </w:t>
      </w:r>
      <w:r>
        <w:rPr>
          <w:b/>
          <w:color w:val="4471C4"/>
          <w:spacing w:val="-4"/>
          <w:sz w:val="22"/>
        </w:rPr>
        <w:t>Rate</w:t>
      </w:r>
    </w:p>
    <w:p>
      <w:pPr>
        <w:pStyle w:val="BodyText"/>
        <w:rPr>
          <w:b/>
        </w:rPr>
      </w:pPr>
    </w:p>
    <w:p>
      <w:pPr>
        <w:pStyle w:val="BodyText"/>
        <w:ind w:left="358"/>
      </w:pPr>
      <w:r>
        <w:rPr/>
        <w:t>Please</w:t>
      </w:r>
      <w:r>
        <w:rPr>
          <w:spacing w:val="-3"/>
        </w:rPr>
        <w:t> </w:t>
      </w:r>
      <w:r>
        <w:rPr/>
        <w:t>see</w:t>
      </w:r>
      <w:r>
        <w:rPr>
          <w:spacing w:val="-3"/>
        </w:rPr>
        <w:t> </w:t>
      </w:r>
      <w:r>
        <w:rPr/>
        <w:t>question</w:t>
      </w:r>
      <w:r>
        <w:rPr>
          <w:spacing w:val="-5"/>
        </w:rPr>
        <w:t> 38.</w:t>
      </w:r>
    </w:p>
    <w:p>
      <w:pPr>
        <w:pStyle w:val="ListParagraph"/>
        <w:numPr>
          <w:ilvl w:val="2"/>
          <w:numId w:val="18"/>
        </w:numPr>
        <w:tabs>
          <w:tab w:pos="1078" w:val="left" w:leader="none"/>
        </w:tabs>
        <w:spacing w:line="240" w:lineRule="auto" w:before="251" w:after="0"/>
        <w:ind w:left="1078" w:right="0" w:hanging="720"/>
        <w:jc w:val="left"/>
        <w:rPr>
          <w:b/>
          <w:sz w:val="22"/>
        </w:rPr>
      </w:pPr>
      <w:r>
        <w:rPr>
          <w:b/>
          <w:color w:val="4471C4"/>
          <w:sz w:val="22"/>
        </w:rPr>
        <w:t>Termination</w:t>
      </w:r>
      <w:r>
        <w:rPr>
          <w:b/>
          <w:color w:val="4471C4"/>
          <w:spacing w:val="-5"/>
          <w:sz w:val="22"/>
        </w:rPr>
        <w:t> </w:t>
      </w:r>
      <w:r>
        <w:rPr>
          <w:b/>
          <w:color w:val="4471C4"/>
          <w:sz w:val="22"/>
        </w:rPr>
        <w:t>of</w:t>
      </w:r>
      <w:r>
        <w:rPr>
          <w:b/>
          <w:color w:val="4471C4"/>
          <w:spacing w:val="-2"/>
          <w:sz w:val="22"/>
        </w:rPr>
        <w:t> Employment</w:t>
      </w:r>
    </w:p>
    <w:p>
      <w:pPr>
        <w:pStyle w:val="BodyText"/>
        <w:rPr>
          <w:b/>
        </w:rPr>
      </w:pPr>
    </w:p>
    <w:p>
      <w:pPr>
        <w:pStyle w:val="ListParagraph"/>
        <w:numPr>
          <w:ilvl w:val="0"/>
          <w:numId w:val="19"/>
        </w:numPr>
        <w:tabs>
          <w:tab w:pos="717" w:val="left" w:leader="none"/>
          <w:tab w:pos="720" w:val="left" w:leader="none"/>
        </w:tabs>
        <w:spacing w:line="242" w:lineRule="auto" w:before="0" w:after="0"/>
        <w:ind w:left="720" w:right="448" w:hanging="362"/>
        <w:jc w:val="both"/>
        <w:rPr>
          <w:sz w:val="22"/>
        </w:rPr>
      </w:pPr>
      <w:r>
        <w:rPr>
          <w:b/>
          <w:sz w:val="22"/>
        </w:rPr>
        <w:t>What is the legally mandated notice period for a worker on a permanent contract with </w:t>
      </w:r>
      <w:r>
        <w:rPr>
          <w:b/>
          <w:sz w:val="22"/>
          <w:u w:val="single"/>
        </w:rPr>
        <w:t>1 year</w:t>
      </w:r>
      <w:r>
        <w:rPr>
          <w:b/>
          <w:sz w:val="22"/>
        </w:rPr>
        <w:t> of employment? </w:t>
      </w:r>
      <w:r>
        <w:rPr>
          <w:sz w:val="22"/>
        </w:rPr>
        <w:t>[numerical value]</w:t>
      </w:r>
    </w:p>
    <w:p>
      <w:pPr>
        <w:pStyle w:val="ListParagraph"/>
        <w:numPr>
          <w:ilvl w:val="0"/>
          <w:numId w:val="19"/>
        </w:numPr>
        <w:tabs>
          <w:tab w:pos="720" w:val="left" w:leader="none"/>
        </w:tabs>
        <w:spacing w:line="240" w:lineRule="auto" w:before="249" w:after="0"/>
        <w:ind w:left="720" w:right="450" w:hanging="360"/>
        <w:jc w:val="both"/>
        <w:rPr>
          <w:i/>
          <w:sz w:val="22"/>
        </w:rPr>
      </w:pPr>
      <w:r>
        <w:rPr>
          <w:b/>
          <w:sz w:val="22"/>
        </w:rPr>
        <w:t>What is the legally mandated notice period for a worker on a permanent contract with </w:t>
      </w:r>
      <w:r>
        <w:rPr>
          <w:b/>
          <w:sz w:val="22"/>
          <w:u w:val="single"/>
        </w:rPr>
        <w:t>5 years</w:t>
      </w:r>
      <w:r>
        <w:rPr>
          <w:b/>
          <w:sz w:val="22"/>
        </w:rPr>
        <w:t> of employment? </w:t>
      </w:r>
      <w:r>
        <w:rPr>
          <w:sz w:val="22"/>
        </w:rPr>
        <w:t>[numerical value] (</w:t>
      </w:r>
      <w:r>
        <w:rPr>
          <w:i/>
          <w:sz w:val="22"/>
        </w:rPr>
        <w:t>not scored)</w:t>
      </w:r>
    </w:p>
    <w:p>
      <w:pPr>
        <w:pStyle w:val="BodyText"/>
        <w:spacing w:before="2"/>
        <w:rPr>
          <w:i/>
        </w:rPr>
      </w:pPr>
    </w:p>
    <w:p>
      <w:pPr>
        <w:pStyle w:val="ListParagraph"/>
        <w:numPr>
          <w:ilvl w:val="0"/>
          <w:numId w:val="19"/>
        </w:numPr>
        <w:tabs>
          <w:tab w:pos="720" w:val="left" w:leader="none"/>
        </w:tabs>
        <w:spacing w:line="240" w:lineRule="auto" w:before="0" w:after="0"/>
        <w:ind w:left="720" w:right="444" w:hanging="360"/>
        <w:jc w:val="both"/>
        <w:rPr>
          <w:i/>
          <w:sz w:val="22"/>
        </w:rPr>
      </w:pPr>
      <w:r>
        <w:rPr>
          <w:b/>
          <w:sz w:val="22"/>
        </w:rPr>
        <w:t>What is the legally mandated notice period for a worker on a permanent contract with </w:t>
      </w:r>
      <w:r>
        <w:rPr>
          <w:b/>
          <w:sz w:val="22"/>
          <w:u w:val="single"/>
        </w:rPr>
        <w:t>10 years </w:t>
      </w:r>
      <w:r>
        <w:rPr>
          <w:b/>
          <w:sz w:val="22"/>
        </w:rPr>
        <w:t>of employment? </w:t>
      </w:r>
      <w:r>
        <w:rPr>
          <w:sz w:val="22"/>
        </w:rPr>
        <w:t>[numerical value] (</w:t>
      </w:r>
      <w:r>
        <w:rPr>
          <w:i/>
          <w:sz w:val="22"/>
        </w:rPr>
        <w:t>not scored)</w:t>
      </w:r>
    </w:p>
    <w:p>
      <w:pPr>
        <w:pStyle w:val="ListParagraph"/>
        <w:numPr>
          <w:ilvl w:val="0"/>
          <w:numId w:val="19"/>
        </w:numPr>
        <w:tabs>
          <w:tab w:pos="720" w:val="left" w:leader="none"/>
        </w:tabs>
        <w:spacing w:line="240" w:lineRule="auto" w:before="252" w:after="0"/>
        <w:ind w:left="720" w:right="445" w:hanging="360"/>
        <w:jc w:val="both"/>
        <w:rPr>
          <w:i/>
          <w:sz w:val="22"/>
        </w:rPr>
      </w:pPr>
      <w:r>
        <w:rPr>
          <w:b/>
          <w:sz w:val="22"/>
        </w:rPr>
        <w:t>What is the legally mandated notice period for a worker on a permanent contract with </w:t>
      </w:r>
      <w:r>
        <w:rPr>
          <w:b/>
          <w:sz w:val="22"/>
          <w:u w:val="single"/>
        </w:rPr>
        <w:t>20 years</w:t>
      </w:r>
      <w:r>
        <w:rPr>
          <w:b/>
          <w:sz w:val="22"/>
        </w:rPr>
        <w:t> of employment? </w:t>
      </w:r>
      <w:r>
        <w:rPr>
          <w:sz w:val="22"/>
        </w:rPr>
        <w:t>[numerical value] (</w:t>
      </w:r>
      <w:r>
        <w:rPr>
          <w:i/>
          <w:sz w:val="22"/>
        </w:rPr>
        <w:t>not scored)</w:t>
      </w:r>
    </w:p>
    <w:p>
      <w:pPr>
        <w:pStyle w:val="BodyText"/>
        <w:rPr>
          <w:i/>
        </w:rPr>
      </w:pPr>
    </w:p>
    <w:p>
      <w:pPr>
        <w:pStyle w:val="ListParagraph"/>
        <w:numPr>
          <w:ilvl w:val="0"/>
          <w:numId w:val="19"/>
        </w:numPr>
        <w:tabs>
          <w:tab w:pos="720" w:val="left" w:leader="none"/>
        </w:tabs>
        <w:spacing w:line="240" w:lineRule="auto" w:before="0" w:after="0"/>
        <w:ind w:left="720" w:right="885" w:hanging="360"/>
        <w:jc w:val="left"/>
        <w:rPr>
          <w:sz w:val="22"/>
        </w:rPr>
      </w:pPr>
      <w:r>
        <w:rPr>
          <w:b/>
          <w:sz w:val="22"/>
        </w:rPr>
        <w:t>What</w:t>
      </w:r>
      <w:r>
        <w:rPr>
          <w:b/>
          <w:spacing w:val="-4"/>
          <w:sz w:val="22"/>
        </w:rPr>
        <w:t> </w:t>
      </w:r>
      <w:r>
        <w:rPr>
          <w:b/>
          <w:sz w:val="22"/>
        </w:rPr>
        <w:t>is</w:t>
      </w:r>
      <w:r>
        <w:rPr>
          <w:b/>
          <w:spacing w:val="-2"/>
          <w:sz w:val="22"/>
        </w:rPr>
        <w:t> </w:t>
      </w:r>
      <w:r>
        <w:rPr>
          <w:b/>
          <w:sz w:val="22"/>
        </w:rPr>
        <w:t>the</w:t>
      </w:r>
      <w:r>
        <w:rPr>
          <w:b/>
          <w:spacing w:val="-2"/>
          <w:sz w:val="22"/>
        </w:rPr>
        <w:t> </w:t>
      </w:r>
      <w:r>
        <w:rPr>
          <w:b/>
          <w:sz w:val="22"/>
        </w:rPr>
        <w:t>legally</w:t>
      </w:r>
      <w:r>
        <w:rPr>
          <w:b/>
          <w:spacing w:val="-5"/>
          <w:sz w:val="22"/>
        </w:rPr>
        <w:t> </w:t>
      </w:r>
      <w:r>
        <w:rPr>
          <w:b/>
          <w:sz w:val="22"/>
        </w:rPr>
        <w:t>mandated</w:t>
      </w:r>
      <w:r>
        <w:rPr>
          <w:b/>
          <w:spacing w:val="-3"/>
          <w:sz w:val="22"/>
        </w:rPr>
        <w:t> </w:t>
      </w:r>
      <w:r>
        <w:rPr>
          <w:b/>
          <w:sz w:val="22"/>
        </w:rPr>
        <w:t>severance</w:t>
      </w:r>
      <w:r>
        <w:rPr>
          <w:b/>
          <w:spacing w:val="-2"/>
          <w:sz w:val="22"/>
        </w:rPr>
        <w:t> </w:t>
      </w:r>
      <w:r>
        <w:rPr>
          <w:b/>
          <w:sz w:val="22"/>
        </w:rPr>
        <w:t>payment</w:t>
      </w:r>
      <w:r>
        <w:rPr>
          <w:b/>
          <w:spacing w:val="-4"/>
          <w:sz w:val="22"/>
        </w:rPr>
        <w:t> </w:t>
      </w:r>
      <w:r>
        <w:rPr>
          <w:b/>
          <w:sz w:val="22"/>
        </w:rPr>
        <w:t>for</w:t>
      </w:r>
      <w:r>
        <w:rPr>
          <w:b/>
          <w:spacing w:val="-2"/>
          <w:sz w:val="22"/>
        </w:rPr>
        <w:t> </w:t>
      </w:r>
      <w:r>
        <w:rPr>
          <w:b/>
          <w:sz w:val="22"/>
        </w:rPr>
        <w:t>a</w:t>
      </w:r>
      <w:r>
        <w:rPr>
          <w:b/>
          <w:spacing w:val="-2"/>
          <w:sz w:val="22"/>
        </w:rPr>
        <w:t> </w:t>
      </w:r>
      <w:r>
        <w:rPr>
          <w:b/>
          <w:sz w:val="22"/>
        </w:rPr>
        <w:t>worker</w:t>
      </w:r>
      <w:r>
        <w:rPr>
          <w:b/>
          <w:spacing w:val="-2"/>
          <w:sz w:val="22"/>
        </w:rPr>
        <w:t> </w:t>
      </w:r>
      <w:r>
        <w:rPr>
          <w:b/>
          <w:sz w:val="22"/>
        </w:rPr>
        <w:t>on</w:t>
      </w:r>
      <w:r>
        <w:rPr>
          <w:b/>
          <w:spacing w:val="-3"/>
          <w:sz w:val="22"/>
        </w:rPr>
        <w:t> </w:t>
      </w:r>
      <w:r>
        <w:rPr>
          <w:b/>
          <w:sz w:val="22"/>
        </w:rPr>
        <w:t>a</w:t>
      </w:r>
      <w:r>
        <w:rPr>
          <w:b/>
          <w:spacing w:val="-2"/>
          <w:sz w:val="22"/>
        </w:rPr>
        <w:t> </w:t>
      </w:r>
      <w:r>
        <w:rPr>
          <w:b/>
          <w:sz w:val="22"/>
        </w:rPr>
        <w:t>permanent</w:t>
      </w:r>
      <w:r>
        <w:rPr>
          <w:b/>
          <w:spacing w:val="-1"/>
          <w:sz w:val="22"/>
        </w:rPr>
        <w:t> </w:t>
      </w:r>
      <w:r>
        <w:rPr>
          <w:b/>
          <w:sz w:val="22"/>
        </w:rPr>
        <w:t>contract</w:t>
      </w:r>
      <w:r>
        <w:rPr>
          <w:b/>
          <w:spacing w:val="-4"/>
          <w:sz w:val="22"/>
        </w:rPr>
        <w:t> </w:t>
      </w:r>
      <w:r>
        <w:rPr>
          <w:b/>
          <w:sz w:val="22"/>
        </w:rPr>
        <w:t>with</w:t>
      </w:r>
      <w:r>
        <w:rPr>
          <w:b/>
          <w:spacing w:val="-3"/>
          <w:sz w:val="22"/>
        </w:rPr>
        <w:t> </w:t>
      </w:r>
      <w:r>
        <w:rPr>
          <w:b/>
          <w:sz w:val="22"/>
          <w:u w:val="single"/>
        </w:rPr>
        <w:t>1</w:t>
      </w:r>
      <w:r>
        <w:rPr>
          <w:b/>
          <w:sz w:val="22"/>
        </w:rPr>
        <w:t> </w:t>
      </w:r>
      <w:r>
        <w:rPr>
          <w:b/>
          <w:sz w:val="22"/>
          <w:u w:val="single"/>
        </w:rPr>
        <w:t>year</w:t>
      </w:r>
      <w:r>
        <w:rPr>
          <w:b/>
          <w:sz w:val="22"/>
        </w:rPr>
        <w:t> of employment? </w:t>
      </w:r>
      <w:r>
        <w:rPr>
          <w:sz w:val="22"/>
        </w:rPr>
        <w:t>[numerical value]</w:t>
      </w:r>
    </w:p>
    <w:p>
      <w:pPr>
        <w:pStyle w:val="ListParagraph"/>
        <w:numPr>
          <w:ilvl w:val="0"/>
          <w:numId w:val="19"/>
        </w:numPr>
        <w:tabs>
          <w:tab w:pos="720" w:val="left" w:leader="none"/>
        </w:tabs>
        <w:spacing w:line="240" w:lineRule="auto" w:before="252" w:after="0"/>
        <w:ind w:left="720" w:right="572" w:hanging="360"/>
        <w:jc w:val="left"/>
        <w:rPr>
          <w:i/>
          <w:sz w:val="22"/>
        </w:rPr>
      </w:pPr>
      <w:r>
        <w:rPr>
          <w:b/>
          <w:sz w:val="22"/>
        </w:rPr>
        <w:t>What</w:t>
      </w:r>
      <w:r>
        <w:rPr>
          <w:b/>
          <w:spacing w:val="-4"/>
          <w:sz w:val="22"/>
        </w:rPr>
        <w:t> </w:t>
      </w:r>
      <w:r>
        <w:rPr>
          <w:b/>
          <w:sz w:val="22"/>
        </w:rPr>
        <w:t>is</w:t>
      </w:r>
      <w:r>
        <w:rPr>
          <w:b/>
          <w:spacing w:val="-2"/>
          <w:sz w:val="22"/>
        </w:rPr>
        <w:t> </w:t>
      </w:r>
      <w:r>
        <w:rPr>
          <w:b/>
          <w:sz w:val="22"/>
        </w:rPr>
        <w:t>the</w:t>
      </w:r>
      <w:r>
        <w:rPr>
          <w:b/>
          <w:spacing w:val="-2"/>
          <w:sz w:val="22"/>
        </w:rPr>
        <w:t> </w:t>
      </w:r>
      <w:r>
        <w:rPr>
          <w:b/>
          <w:sz w:val="22"/>
        </w:rPr>
        <w:t>legally</w:t>
      </w:r>
      <w:r>
        <w:rPr>
          <w:b/>
          <w:spacing w:val="-5"/>
          <w:sz w:val="22"/>
        </w:rPr>
        <w:t> </w:t>
      </w:r>
      <w:r>
        <w:rPr>
          <w:b/>
          <w:sz w:val="22"/>
        </w:rPr>
        <w:t>mandated</w:t>
      </w:r>
      <w:r>
        <w:rPr>
          <w:b/>
          <w:spacing w:val="-3"/>
          <w:sz w:val="22"/>
        </w:rPr>
        <w:t> </w:t>
      </w:r>
      <w:r>
        <w:rPr>
          <w:b/>
          <w:sz w:val="22"/>
        </w:rPr>
        <w:t>severance</w:t>
      </w:r>
      <w:r>
        <w:rPr>
          <w:b/>
          <w:spacing w:val="-2"/>
          <w:sz w:val="22"/>
        </w:rPr>
        <w:t> </w:t>
      </w:r>
      <w:r>
        <w:rPr>
          <w:b/>
          <w:sz w:val="22"/>
        </w:rPr>
        <w:t>pay</w:t>
      </w:r>
      <w:r>
        <w:rPr>
          <w:b/>
          <w:spacing w:val="-2"/>
          <w:sz w:val="22"/>
        </w:rPr>
        <w:t> </w:t>
      </w:r>
      <w:r>
        <w:rPr>
          <w:b/>
          <w:sz w:val="22"/>
        </w:rPr>
        <w:t>for</w:t>
      </w:r>
      <w:r>
        <w:rPr>
          <w:b/>
          <w:spacing w:val="-2"/>
          <w:sz w:val="22"/>
        </w:rPr>
        <w:t> </w:t>
      </w:r>
      <w:r>
        <w:rPr>
          <w:b/>
          <w:sz w:val="22"/>
        </w:rPr>
        <w:t>a</w:t>
      </w:r>
      <w:r>
        <w:rPr>
          <w:b/>
          <w:spacing w:val="-5"/>
          <w:sz w:val="22"/>
        </w:rPr>
        <w:t> </w:t>
      </w:r>
      <w:r>
        <w:rPr>
          <w:b/>
          <w:sz w:val="22"/>
        </w:rPr>
        <w:t>worker</w:t>
      </w:r>
      <w:r>
        <w:rPr>
          <w:b/>
          <w:spacing w:val="-2"/>
          <w:sz w:val="22"/>
        </w:rPr>
        <w:t> </w:t>
      </w:r>
      <w:r>
        <w:rPr>
          <w:b/>
          <w:sz w:val="22"/>
        </w:rPr>
        <w:t>on</w:t>
      </w:r>
      <w:r>
        <w:rPr>
          <w:b/>
          <w:spacing w:val="-5"/>
          <w:sz w:val="22"/>
        </w:rPr>
        <w:t> </w:t>
      </w:r>
      <w:r>
        <w:rPr>
          <w:b/>
          <w:sz w:val="22"/>
        </w:rPr>
        <w:t>a</w:t>
      </w:r>
      <w:r>
        <w:rPr>
          <w:b/>
          <w:spacing w:val="-2"/>
          <w:sz w:val="22"/>
        </w:rPr>
        <w:t> </w:t>
      </w:r>
      <w:r>
        <w:rPr>
          <w:b/>
          <w:sz w:val="22"/>
        </w:rPr>
        <w:t>permanent</w:t>
      </w:r>
      <w:r>
        <w:rPr>
          <w:b/>
          <w:spacing w:val="-1"/>
          <w:sz w:val="22"/>
        </w:rPr>
        <w:t> </w:t>
      </w:r>
      <w:r>
        <w:rPr>
          <w:b/>
          <w:sz w:val="22"/>
        </w:rPr>
        <w:t>contract</w:t>
      </w:r>
      <w:r>
        <w:rPr>
          <w:b/>
          <w:spacing w:val="-4"/>
          <w:sz w:val="22"/>
        </w:rPr>
        <w:t> </w:t>
      </w:r>
      <w:r>
        <w:rPr>
          <w:b/>
          <w:sz w:val="22"/>
        </w:rPr>
        <w:t>with</w:t>
      </w:r>
      <w:r>
        <w:rPr>
          <w:b/>
          <w:spacing w:val="-3"/>
          <w:sz w:val="22"/>
        </w:rPr>
        <w:t> </w:t>
      </w:r>
      <w:r>
        <w:rPr>
          <w:b/>
          <w:sz w:val="22"/>
          <w:u w:val="single"/>
        </w:rPr>
        <w:t>5</w:t>
      </w:r>
      <w:r>
        <w:rPr>
          <w:b/>
          <w:spacing w:val="-2"/>
          <w:sz w:val="22"/>
          <w:u w:val="single"/>
        </w:rPr>
        <w:t> </w:t>
      </w:r>
      <w:r>
        <w:rPr>
          <w:b/>
          <w:sz w:val="22"/>
          <w:u w:val="single"/>
        </w:rPr>
        <w:t>years</w:t>
      </w:r>
      <w:r>
        <w:rPr>
          <w:b/>
          <w:spacing w:val="-3"/>
          <w:sz w:val="22"/>
        </w:rPr>
        <w:t> </w:t>
      </w:r>
      <w:r>
        <w:rPr>
          <w:b/>
          <w:sz w:val="22"/>
        </w:rPr>
        <w:t>of employment? </w:t>
      </w:r>
      <w:r>
        <w:rPr>
          <w:sz w:val="22"/>
        </w:rPr>
        <w:t>[numerical value] (</w:t>
      </w:r>
      <w:r>
        <w:rPr>
          <w:i/>
          <w:sz w:val="22"/>
        </w:rPr>
        <w:t>not scored)</w:t>
      </w:r>
    </w:p>
    <w:p>
      <w:pPr>
        <w:pStyle w:val="BodyText"/>
        <w:spacing w:before="2"/>
        <w:rPr>
          <w:i/>
        </w:rPr>
      </w:pPr>
    </w:p>
    <w:p>
      <w:pPr>
        <w:pStyle w:val="ListParagraph"/>
        <w:numPr>
          <w:ilvl w:val="0"/>
          <w:numId w:val="19"/>
        </w:numPr>
        <w:tabs>
          <w:tab w:pos="720" w:val="left" w:leader="none"/>
        </w:tabs>
        <w:spacing w:line="240" w:lineRule="auto" w:before="0" w:after="0"/>
        <w:ind w:left="720" w:right="459" w:hanging="360"/>
        <w:jc w:val="left"/>
        <w:rPr>
          <w:i/>
          <w:sz w:val="22"/>
        </w:rPr>
      </w:pPr>
      <w:r>
        <w:rPr>
          <w:b/>
          <w:sz w:val="22"/>
        </w:rPr>
        <w:t>What</w:t>
      </w:r>
      <w:r>
        <w:rPr>
          <w:b/>
          <w:spacing w:val="-4"/>
          <w:sz w:val="22"/>
        </w:rPr>
        <w:t> </w:t>
      </w:r>
      <w:r>
        <w:rPr>
          <w:b/>
          <w:sz w:val="22"/>
        </w:rPr>
        <w:t>is</w:t>
      </w:r>
      <w:r>
        <w:rPr>
          <w:b/>
          <w:spacing w:val="-2"/>
          <w:sz w:val="22"/>
        </w:rPr>
        <w:t> </w:t>
      </w:r>
      <w:r>
        <w:rPr>
          <w:b/>
          <w:sz w:val="22"/>
        </w:rPr>
        <w:t>the</w:t>
      </w:r>
      <w:r>
        <w:rPr>
          <w:b/>
          <w:spacing w:val="-2"/>
          <w:sz w:val="22"/>
        </w:rPr>
        <w:t> </w:t>
      </w:r>
      <w:r>
        <w:rPr>
          <w:b/>
          <w:sz w:val="22"/>
        </w:rPr>
        <w:t>legally</w:t>
      </w:r>
      <w:r>
        <w:rPr>
          <w:b/>
          <w:spacing w:val="-5"/>
          <w:sz w:val="22"/>
        </w:rPr>
        <w:t> </w:t>
      </w:r>
      <w:r>
        <w:rPr>
          <w:b/>
          <w:sz w:val="22"/>
        </w:rPr>
        <w:t>mandated</w:t>
      </w:r>
      <w:r>
        <w:rPr>
          <w:b/>
          <w:spacing w:val="-3"/>
          <w:sz w:val="22"/>
        </w:rPr>
        <w:t> </w:t>
      </w:r>
      <w:r>
        <w:rPr>
          <w:b/>
          <w:sz w:val="22"/>
        </w:rPr>
        <w:t>severance</w:t>
      </w:r>
      <w:r>
        <w:rPr>
          <w:b/>
          <w:spacing w:val="-2"/>
          <w:sz w:val="22"/>
        </w:rPr>
        <w:t> </w:t>
      </w:r>
      <w:r>
        <w:rPr>
          <w:b/>
          <w:sz w:val="22"/>
        </w:rPr>
        <w:t>pay</w:t>
      </w:r>
      <w:r>
        <w:rPr>
          <w:b/>
          <w:spacing w:val="-2"/>
          <w:sz w:val="22"/>
        </w:rPr>
        <w:t> </w:t>
      </w:r>
      <w:r>
        <w:rPr>
          <w:b/>
          <w:sz w:val="22"/>
        </w:rPr>
        <w:t>for</w:t>
      </w:r>
      <w:r>
        <w:rPr>
          <w:b/>
          <w:spacing w:val="-2"/>
          <w:sz w:val="22"/>
        </w:rPr>
        <w:t> </w:t>
      </w:r>
      <w:r>
        <w:rPr>
          <w:b/>
          <w:sz w:val="22"/>
        </w:rPr>
        <w:t>a</w:t>
      </w:r>
      <w:r>
        <w:rPr>
          <w:b/>
          <w:spacing w:val="-5"/>
          <w:sz w:val="22"/>
        </w:rPr>
        <w:t> </w:t>
      </w:r>
      <w:r>
        <w:rPr>
          <w:b/>
          <w:sz w:val="22"/>
        </w:rPr>
        <w:t>worker</w:t>
      </w:r>
      <w:r>
        <w:rPr>
          <w:b/>
          <w:spacing w:val="-2"/>
          <w:sz w:val="22"/>
        </w:rPr>
        <w:t> </w:t>
      </w:r>
      <w:r>
        <w:rPr>
          <w:b/>
          <w:sz w:val="22"/>
        </w:rPr>
        <w:t>on</w:t>
      </w:r>
      <w:r>
        <w:rPr>
          <w:b/>
          <w:spacing w:val="-5"/>
          <w:sz w:val="22"/>
        </w:rPr>
        <w:t> </w:t>
      </w:r>
      <w:r>
        <w:rPr>
          <w:b/>
          <w:sz w:val="22"/>
        </w:rPr>
        <w:t>a</w:t>
      </w:r>
      <w:r>
        <w:rPr>
          <w:b/>
          <w:spacing w:val="-2"/>
          <w:sz w:val="22"/>
        </w:rPr>
        <w:t> </w:t>
      </w:r>
      <w:r>
        <w:rPr>
          <w:b/>
          <w:sz w:val="22"/>
        </w:rPr>
        <w:t>permanent</w:t>
      </w:r>
      <w:r>
        <w:rPr>
          <w:b/>
          <w:spacing w:val="-1"/>
          <w:sz w:val="22"/>
        </w:rPr>
        <w:t> </w:t>
      </w:r>
      <w:r>
        <w:rPr>
          <w:b/>
          <w:sz w:val="22"/>
        </w:rPr>
        <w:t>contract</w:t>
      </w:r>
      <w:r>
        <w:rPr>
          <w:b/>
          <w:spacing w:val="-4"/>
          <w:sz w:val="22"/>
        </w:rPr>
        <w:t> </w:t>
      </w:r>
      <w:r>
        <w:rPr>
          <w:b/>
          <w:sz w:val="22"/>
        </w:rPr>
        <w:t>with</w:t>
      </w:r>
      <w:r>
        <w:rPr>
          <w:b/>
          <w:spacing w:val="-3"/>
          <w:sz w:val="22"/>
        </w:rPr>
        <w:t> </w:t>
      </w:r>
      <w:r>
        <w:rPr>
          <w:b/>
          <w:sz w:val="22"/>
          <w:u w:val="single"/>
        </w:rPr>
        <w:t>10</w:t>
      </w:r>
      <w:r>
        <w:rPr>
          <w:b/>
          <w:spacing w:val="-2"/>
          <w:sz w:val="22"/>
          <w:u w:val="single"/>
        </w:rPr>
        <w:t> </w:t>
      </w:r>
      <w:r>
        <w:rPr>
          <w:b/>
          <w:sz w:val="22"/>
          <w:u w:val="single"/>
        </w:rPr>
        <w:t>years</w:t>
      </w:r>
      <w:r>
        <w:rPr>
          <w:b/>
          <w:spacing w:val="-5"/>
          <w:sz w:val="22"/>
        </w:rPr>
        <w:t> </w:t>
      </w:r>
      <w:r>
        <w:rPr>
          <w:b/>
          <w:sz w:val="22"/>
        </w:rPr>
        <w:t>of employment? </w:t>
      </w:r>
      <w:r>
        <w:rPr>
          <w:sz w:val="22"/>
        </w:rPr>
        <w:t>[numerical value] (</w:t>
      </w:r>
      <w:r>
        <w:rPr>
          <w:i/>
          <w:sz w:val="22"/>
        </w:rPr>
        <w:t>not scored)</w:t>
      </w:r>
    </w:p>
    <w:p>
      <w:pPr>
        <w:pStyle w:val="ListParagraph"/>
        <w:numPr>
          <w:ilvl w:val="0"/>
          <w:numId w:val="19"/>
        </w:numPr>
        <w:tabs>
          <w:tab w:pos="720" w:val="left" w:leader="none"/>
        </w:tabs>
        <w:spacing w:line="240" w:lineRule="auto" w:before="253" w:after="0"/>
        <w:ind w:left="720" w:right="459" w:hanging="360"/>
        <w:jc w:val="left"/>
        <w:rPr>
          <w:i/>
          <w:sz w:val="22"/>
        </w:rPr>
      </w:pPr>
      <w:r>
        <w:rPr>
          <w:b/>
          <w:sz w:val="22"/>
        </w:rPr>
        <w:t>What</w:t>
      </w:r>
      <w:r>
        <w:rPr>
          <w:b/>
          <w:spacing w:val="-4"/>
          <w:sz w:val="22"/>
        </w:rPr>
        <w:t> </w:t>
      </w:r>
      <w:r>
        <w:rPr>
          <w:b/>
          <w:sz w:val="22"/>
        </w:rPr>
        <w:t>is</w:t>
      </w:r>
      <w:r>
        <w:rPr>
          <w:b/>
          <w:spacing w:val="-2"/>
          <w:sz w:val="22"/>
        </w:rPr>
        <w:t> </w:t>
      </w:r>
      <w:r>
        <w:rPr>
          <w:b/>
          <w:sz w:val="22"/>
        </w:rPr>
        <w:t>the</w:t>
      </w:r>
      <w:r>
        <w:rPr>
          <w:b/>
          <w:spacing w:val="-2"/>
          <w:sz w:val="22"/>
        </w:rPr>
        <w:t> </w:t>
      </w:r>
      <w:r>
        <w:rPr>
          <w:b/>
          <w:sz w:val="22"/>
        </w:rPr>
        <w:t>legally</w:t>
      </w:r>
      <w:r>
        <w:rPr>
          <w:b/>
          <w:spacing w:val="-5"/>
          <w:sz w:val="22"/>
        </w:rPr>
        <w:t> </w:t>
      </w:r>
      <w:r>
        <w:rPr>
          <w:b/>
          <w:sz w:val="22"/>
        </w:rPr>
        <w:t>mandated</w:t>
      </w:r>
      <w:r>
        <w:rPr>
          <w:b/>
          <w:spacing w:val="-3"/>
          <w:sz w:val="22"/>
        </w:rPr>
        <w:t> </w:t>
      </w:r>
      <w:r>
        <w:rPr>
          <w:b/>
          <w:sz w:val="22"/>
        </w:rPr>
        <w:t>severance</w:t>
      </w:r>
      <w:r>
        <w:rPr>
          <w:b/>
          <w:spacing w:val="-2"/>
          <w:sz w:val="22"/>
        </w:rPr>
        <w:t> </w:t>
      </w:r>
      <w:r>
        <w:rPr>
          <w:b/>
          <w:sz w:val="22"/>
        </w:rPr>
        <w:t>pay</w:t>
      </w:r>
      <w:r>
        <w:rPr>
          <w:b/>
          <w:spacing w:val="-2"/>
          <w:sz w:val="22"/>
        </w:rPr>
        <w:t> </w:t>
      </w:r>
      <w:r>
        <w:rPr>
          <w:b/>
          <w:sz w:val="22"/>
        </w:rPr>
        <w:t>for</w:t>
      </w:r>
      <w:r>
        <w:rPr>
          <w:b/>
          <w:spacing w:val="-2"/>
          <w:sz w:val="22"/>
        </w:rPr>
        <w:t> </w:t>
      </w:r>
      <w:r>
        <w:rPr>
          <w:b/>
          <w:sz w:val="22"/>
        </w:rPr>
        <w:t>a</w:t>
      </w:r>
      <w:r>
        <w:rPr>
          <w:b/>
          <w:spacing w:val="-5"/>
          <w:sz w:val="22"/>
        </w:rPr>
        <w:t> </w:t>
      </w:r>
      <w:r>
        <w:rPr>
          <w:b/>
          <w:sz w:val="22"/>
        </w:rPr>
        <w:t>worker</w:t>
      </w:r>
      <w:r>
        <w:rPr>
          <w:b/>
          <w:spacing w:val="-2"/>
          <w:sz w:val="22"/>
        </w:rPr>
        <w:t> </w:t>
      </w:r>
      <w:r>
        <w:rPr>
          <w:b/>
          <w:sz w:val="22"/>
        </w:rPr>
        <w:t>on</w:t>
      </w:r>
      <w:r>
        <w:rPr>
          <w:b/>
          <w:spacing w:val="-5"/>
          <w:sz w:val="22"/>
        </w:rPr>
        <w:t> </w:t>
      </w:r>
      <w:r>
        <w:rPr>
          <w:b/>
          <w:sz w:val="22"/>
        </w:rPr>
        <w:t>a</w:t>
      </w:r>
      <w:r>
        <w:rPr>
          <w:b/>
          <w:spacing w:val="-2"/>
          <w:sz w:val="22"/>
        </w:rPr>
        <w:t> </w:t>
      </w:r>
      <w:r>
        <w:rPr>
          <w:b/>
          <w:sz w:val="22"/>
        </w:rPr>
        <w:t>permanent</w:t>
      </w:r>
      <w:r>
        <w:rPr>
          <w:b/>
          <w:spacing w:val="-1"/>
          <w:sz w:val="22"/>
        </w:rPr>
        <w:t> </w:t>
      </w:r>
      <w:r>
        <w:rPr>
          <w:b/>
          <w:sz w:val="22"/>
        </w:rPr>
        <w:t>contract</w:t>
      </w:r>
      <w:r>
        <w:rPr>
          <w:b/>
          <w:spacing w:val="-4"/>
          <w:sz w:val="22"/>
        </w:rPr>
        <w:t> </w:t>
      </w:r>
      <w:r>
        <w:rPr>
          <w:b/>
          <w:sz w:val="22"/>
        </w:rPr>
        <w:t>with</w:t>
      </w:r>
      <w:r>
        <w:rPr>
          <w:b/>
          <w:spacing w:val="-3"/>
          <w:sz w:val="22"/>
        </w:rPr>
        <w:t> </w:t>
      </w:r>
      <w:r>
        <w:rPr>
          <w:b/>
          <w:sz w:val="22"/>
          <w:u w:val="single"/>
        </w:rPr>
        <w:t>20</w:t>
      </w:r>
      <w:r>
        <w:rPr>
          <w:b/>
          <w:spacing w:val="-2"/>
          <w:sz w:val="22"/>
          <w:u w:val="single"/>
        </w:rPr>
        <w:t> </w:t>
      </w:r>
      <w:r>
        <w:rPr>
          <w:b/>
          <w:sz w:val="22"/>
          <w:u w:val="single"/>
        </w:rPr>
        <w:t>years</w:t>
      </w:r>
      <w:r>
        <w:rPr>
          <w:b/>
          <w:spacing w:val="-5"/>
          <w:sz w:val="22"/>
        </w:rPr>
        <w:t> </w:t>
      </w:r>
      <w:r>
        <w:rPr>
          <w:b/>
          <w:sz w:val="22"/>
        </w:rPr>
        <w:t>of employment? </w:t>
      </w:r>
      <w:r>
        <w:rPr>
          <w:sz w:val="22"/>
        </w:rPr>
        <w:t>[numerical value] (</w:t>
      </w:r>
      <w:r>
        <w:rPr>
          <w:i/>
          <w:sz w:val="22"/>
        </w:rPr>
        <w:t>not scored)</w:t>
      </w:r>
    </w:p>
    <w:p>
      <w:pPr>
        <w:pStyle w:val="ListParagraph"/>
        <w:spacing w:after="0" w:line="240" w:lineRule="auto"/>
        <w:jc w:val="left"/>
        <w:rPr>
          <w:i/>
          <w:sz w:val="22"/>
        </w:rPr>
        <w:sectPr>
          <w:pgSz w:w="12240" w:h="15840"/>
          <w:pgMar w:header="0" w:footer="506" w:top="1620" w:bottom="720" w:left="1080" w:right="720"/>
        </w:sectPr>
      </w:pPr>
    </w:p>
    <w:p>
      <w:pPr>
        <w:pStyle w:val="ListParagraph"/>
        <w:numPr>
          <w:ilvl w:val="0"/>
          <w:numId w:val="19"/>
        </w:numPr>
        <w:tabs>
          <w:tab w:pos="719" w:val="left" w:leader="none"/>
        </w:tabs>
        <w:spacing w:line="240" w:lineRule="auto" w:before="78" w:after="0"/>
        <w:ind w:left="719" w:right="445" w:hanging="360"/>
        <w:jc w:val="both"/>
        <w:rPr>
          <w:sz w:val="22"/>
        </w:rPr>
      </w:pPr>
      <w:r>
        <w:rPr>
          <w:b/>
          <w:sz w:val="22"/>
        </w:rPr>
        <w:t>Does the law require an employer to obtain approval from a third party (such as public administration</w:t>
      </w:r>
      <w:r>
        <w:rPr>
          <w:b/>
          <w:spacing w:val="-4"/>
          <w:sz w:val="22"/>
        </w:rPr>
        <w:t> </w:t>
      </w:r>
      <w:r>
        <w:rPr>
          <w:b/>
          <w:sz w:val="22"/>
        </w:rPr>
        <w:t>or</w:t>
      </w:r>
      <w:r>
        <w:rPr>
          <w:b/>
          <w:spacing w:val="-3"/>
          <w:sz w:val="22"/>
        </w:rPr>
        <w:t> </w:t>
      </w:r>
      <w:r>
        <w:rPr>
          <w:b/>
          <w:sz w:val="22"/>
        </w:rPr>
        <w:t>workers'</w:t>
      </w:r>
      <w:r>
        <w:rPr>
          <w:b/>
          <w:spacing w:val="-2"/>
          <w:sz w:val="22"/>
        </w:rPr>
        <w:t> </w:t>
      </w:r>
      <w:r>
        <w:rPr>
          <w:b/>
          <w:sz w:val="22"/>
        </w:rPr>
        <w:t>representative)</w:t>
      </w:r>
      <w:r>
        <w:rPr>
          <w:b/>
          <w:spacing w:val="-3"/>
          <w:sz w:val="22"/>
        </w:rPr>
        <w:t> </w:t>
      </w:r>
      <w:r>
        <w:rPr>
          <w:b/>
          <w:sz w:val="22"/>
        </w:rPr>
        <w:t>before</w:t>
      </w:r>
      <w:r>
        <w:rPr>
          <w:b/>
          <w:spacing w:val="-3"/>
          <w:sz w:val="22"/>
        </w:rPr>
        <w:t> </w:t>
      </w:r>
      <w:r>
        <w:rPr>
          <w:b/>
          <w:sz w:val="22"/>
        </w:rPr>
        <w:t>terminating</w:t>
      </w:r>
      <w:r>
        <w:rPr>
          <w:b/>
          <w:spacing w:val="-3"/>
          <w:sz w:val="22"/>
        </w:rPr>
        <w:t> </w:t>
      </w:r>
      <w:r>
        <w:rPr>
          <w:b/>
          <w:sz w:val="22"/>
        </w:rPr>
        <w:t>the</w:t>
      </w:r>
      <w:r>
        <w:rPr>
          <w:b/>
          <w:spacing w:val="-3"/>
          <w:sz w:val="22"/>
        </w:rPr>
        <w:t> </w:t>
      </w:r>
      <w:r>
        <w:rPr>
          <w:b/>
          <w:sz w:val="22"/>
        </w:rPr>
        <w:t>contract</w:t>
      </w:r>
      <w:r>
        <w:rPr>
          <w:b/>
          <w:spacing w:val="-2"/>
          <w:sz w:val="22"/>
        </w:rPr>
        <w:t> </w:t>
      </w:r>
      <w:r>
        <w:rPr>
          <w:b/>
          <w:sz w:val="22"/>
        </w:rPr>
        <w:t>of</w:t>
      </w:r>
      <w:r>
        <w:rPr>
          <w:b/>
          <w:spacing w:val="-2"/>
          <w:sz w:val="22"/>
        </w:rPr>
        <w:t> </w:t>
      </w:r>
      <w:r>
        <w:rPr>
          <w:b/>
          <w:sz w:val="22"/>
        </w:rPr>
        <w:t>one</w:t>
      </w:r>
      <w:r>
        <w:rPr>
          <w:b/>
          <w:spacing w:val="-3"/>
          <w:sz w:val="22"/>
        </w:rPr>
        <w:t> </w:t>
      </w:r>
      <w:r>
        <w:rPr>
          <w:b/>
          <w:sz w:val="22"/>
        </w:rPr>
        <w:t>employee</w:t>
      </w:r>
      <w:r>
        <w:rPr>
          <w:b/>
          <w:spacing w:val="-3"/>
          <w:sz w:val="22"/>
        </w:rPr>
        <w:t> </w:t>
      </w:r>
      <w:r>
        <w:rPr>
          <w:b/>
          <w:sz w:val="22"/>
        </w:rPr>
        <w:t>in</w:t>
      </w:r>
      <w:r>
        <w:rPr>
          <w:b/>
          <w:spacing w:val="-4"/>
          <w:sz w:val="22"/>
        </w:rPr>
        <w:t> </w:t>
      </w:r>
      <w:r>
        <w:rPr>
          <w:b/>
          <w:sz w:val="22"/>
        </w:rPr>
        <w:t>case of redundancy in the private sector? </w:t>
      </w:r>
      <w:r>
        <w:rPr>
          <w:sz w:val="22"/>
        </w:rPr>
        <w:t>(Y/N)</w:t>
      </w:r>
    </w:p>
    <w:p>
      <w:pPr>
        <w:pStyle w:val="BodyText"/>
        <w:spacing w:before="1"/>
      </w:pPr>
    </w:p>
    <w:p>
      <w:pPr>
        <w:pStyle w:val="ListParagraph"/>
        <w:numPr>
          <w:ilvl w:val="0"/>
          <w:numId w:val="19"/>
        </w:numPr>
        <w:tabs>
          <w:tab w:pos="719" w:val="left" w:leader="none"/>
        </w:tabs>
        <w:spacing w:line="240" w:lineRule="auto" w:before="0" w:after="0"/>
        <w:ind w:left="719" w:right="445" w:hanging="360"/>
        <w:jc w:val="both"/>
        <w:rPr>
          <w:sz w:val="22"/>
        </w:rPr>
      </w:pPr>
      <w:r>
        <w:rPr>
          <w:b/>
          <w:sz w:val="22"/>
        </w:rPr>
        <w:t>Does the law require an employer to obtain approval from a third party (such as public administration or workers' representative) before terminating the contracts a group of employees' equivalent to a collective redundancy in the private sector? </w:t>
      </w:r>
      <w:r>
        <w:rPr>
          <w:sz w:val="22"/>
        </w:rPr>
        <w:t>(Y/N)</w:t>
      </w:r>
    </w:p>
    <w:p>
      <w:pPr>
        <w:pStyle w:val="ListParagraph"/>
        <w:numPr>
          <w:ilvl w:val="0"/>
          <w:numId w:val="19"/>
        </w:numPr>
        <w:tabs>
          <w:tab w:pos="718" w:val="left" w:leader="none"/>
        </w:tabs>
        <w:spacing w:line="240" w:lineRule="auto" w:before="251" w:after="0"/>
        <w:ind w:left="718" w:right="0" w:hanging="359"/>
        <w:jc w:val="both"/>
        <w:rPr>
          <w:sz w:val="22"/>
        </w:rPr>
      </w:pPr>
      <w:r>
        <w:rPr>
          <w:b/>
          <w:sz w:val="22"/>
        </w:rPr>
        <w:t>Does</w:t>
      </w:r>
      <w:r>
        <w:rPr>
          <w:b/>
          <w:spacing w:val="-6"/>
          <w:sz w:val="22"/>
        </w:rPr>
        <w:t> </w:t>
      </w:r>
      <w:r>
        <w:rPr>
          <w:b/>
          <w:sz w:val="22"/>
        </w:rPr>
        <w:t>the</w:t>
      </w:r>
      <w:r>
        <w:rPr>
          <w:b/>
          <w:spacing w:val="-5"/>
          <w:sz w:val="22"/>
        </w:rPr>
        <w:t> </w:t>
      </w:r>
      <w:r>
        <w:rPr>
          <w:b/>
          <w:sz w:val="22"/>
        </w:rPr>
        <w:t>law</w:t>
      </w:r>
      <w:r>
        <w:rPr>
          <w:b/>
          <w:spacing w:val="-3"/>
          <w:sz w:val="22"/>
        </w:rPr>
        <w:t> </w:t>
      </w:r>
      <w:r>
        <w:rPr>
          <w:b/>
          <w:sz w:val="22"/>
        </w:rPr>
        <w:t>regulate</w:t>
      </w:r>
      <w:r>
        <w:rPr>
          <w:b/>
          <w:spacing w:val="-5"/>
          <w:sz w:val="22"/>
        </w:rPr>
        <w:t> </w:t>
      </w:r>
      <w:r>
        <w:rPr>
          <w:b/>
          <w:sz w:val="22"/>
        </w:rPr>
        <w:t>labor</w:t>
      </w:r>
      <w:r>
        <w:rPr>
          <w:b/>
          <w:spacing w:val="-4"/>
          <w:sz w:val="22"/>
        </w:rPr>
        <w:t> </w:t>
      </w:r>
      <w:r>
        <w:rPr>
          <w:b/>
          <w:sz w:val="22"/>
        </w:rPr>
        <w:t>rights</w:t>
      </w:r>
      <w:r>
        <w:rPr>
          <w:b/>
          <w:spacing w:val="-5"/>
          <w:sz w:val="22"/>
        </w:rPr>
        <w:t> </w:t>
      </w:r>
      <w:r>
        <w:rPr>
          <w:b/>
          <w:sz w:val="22"/>
        </w:rPr>
        <w:t>and</w:t>
      </w:r>
      <w:r>
        <w:rPr>
          <w:b/>
          <w:spacing w:val="-5"/>
          <w:sz w:val="22"/>
        </w:rPr>
        <w:t> </w:t>
      </w:r>
      <w:r>
        <w:rPr>
          <w:b/>
          <w:sz w:val="22"/>
        </w:rPr>
        <w:t>benefits</w:t>
      </w:r>
      <w:r>
        <w:rPr>
          <w:b/>
          <w:spacing w:val="-3"/>
          <w:sz w:val="22"/>
        </w:rPr>
        <w:t> </w:t>
      </w:r>
      <w:r>
        <w:rPr>
          <w:b/>
          <w:sz w:val="22"/>
        </w:rPr>
        <w:t>of</w:t>
      </w:r>
      <w:r>
        <w:rPr>
          <w:b/>
          <w:spacing w:val="-3"/>
          <w:sz w:val="22"/>
        </w:rPr>
        <w:t> </w:t>
      </w:r>
      <w:r>
        <w:rPr>
          <w:b/>
          <w:sz w:val="22"/>
        </w:rPr>
        <w:t>platform</w:t>
      </w:r>
      <w:r>
        <w:rPr>
          <w:b/>
          <w:spacing w:val="-5"/>
          <w:sz w:val="22"/>
        </w:rPr>
        <w:t> </w:t>
      </w:r>
      <w:r>
        <w:rPr>
          <w:b/>
          <w:sz w:val="22"/>
        </w:rPr>
        <w:t>workers?</w:t>
      </w:r>
      <w:r>
        <w:rPr>
          <w:b/>
          <w:spacing w:val="-6"/>
          <w:sz w:val="22"/>
        </w:rPr>
        <w:t> </w:t>
      </w:r>
      <w:r>
        <w:rPr>
          <w:sz w:val="22"/>
        </w:rPr>
        <w:t>(single-</w:t>
      </w:r>
      <w:r>
        <w:rPr>
          <w:spacing w:val="-2"/>
          <w:sz w:val="22"/>
        </w:rPr>
        <w:t>select)</w:t>
      </w:r>
    </w:p>
    <w:p>
      <w:pPr>
        <w:pStyle w:val="BodyText"/>
        <w:spacing w:before="2"/>
        <w:ind w:left="1171" w:right="446" w:hanging="453"/>
        <w:jc w:val="both"/>
      </w:pPr>
      <w:r>
        <w:rPr/>
        <w:t>70a.</w:t>
      </w:r>
      <w:r>
        <w:rPr>
          <w:spacing w:val="-6"/>
        </w:rPr>
        <w:t> </w:t>
      </w:r>
      <w:r>
        <w:rPr>
          <w:sz w:val="21"/>
        </w:rPr>
        <w:t>Yes,</w:t>
      </w:r>
      <w:r>
        <w:rPr>
          <w:spacing w:val="-7"/>
          <w:sz w:val="21"/>
        </w:rPr>
        <w:t> </w:t>
      </w:r>
      <w:r>
        <w:rPr>
          <w:sz w:val="21"/>
        </w:rPr>
        <w:t>the</w:t>
      </w:r>
      <w:r>
        <w:rPr>
          <w:spacing w:val="-7"/>
          <w:sz w:val="21"/>
        </w:rPr>
        <w:t> </w:t>
      </w:r>
      <w:r>
        <w:rPr/>
        <w:t>existing</w:t>
      </w:r>
      <w:r>
        <w:rPr>
          <w:spacing w:val="-9"/>
        </w:rPr>
        <w:t> </w:t>
      </w:r>
      <w:r>
        <w:rPr/>
        <w:t>labor</w:t>
      </w:r>
      <w:r>
        <w:rPr>
          <w:spacing w:val="-9"/>
        </w:rPr>
        <w:t> </w:t>
      </w:r>
      <w:r>
        <w:rPr/>
        <w:t>law</w:t>
      </w:r>
      <w:r>
        <w:rPr>
          <w:spacing w:val="-8"/>
        </w:rPr>
        <w:t> </w:t>
      </w:r>
      <w:r>
        <w:rPr/>
        <w:t>covers</w:t>
      </w:r>
      <w:r>
        <w:rPr>
          <w:spacing w:val="-9"/>
        </w:rPr>
        <w:t> </w:t>
      </w:r>
      <w:r>
        <w:rPr/>
        <w:t>labor</w:t>
      </w:r>
      <w:r>
        <w:rPr>
          <w:spacing w:val="-6"/>
        </w:rPr>
        <w:t> </w:t>
      </w:r>
      <w:r>
        <w:rPr/>
        <w:t>rights/protection</w:t>
      </w:r>
      <w:r>
        <w:rPr>
          <w:spacing w:val="-7"/>
        </w:rPr>
        <w:t> </w:t>
      </w:r>
      <w:r>
        <w:rPr/>
        <w:t>for</w:t>
      </w:r>
      <w:r>
        <w:rPr>
          <w:spacing w:val="-6"/>
        </w:rPr>
        <w:t> </w:t>
      </w:r>
      <w:r>
        <w:rPr/>
        <w:t>platform</w:t>
      </w:r>
      <w:r>
        <w:rPr>
          <w:spacing w:val="-6"/>
        </w:rPr>
        <w:t> </w:t>
      </w:r>
      <w:r>
        <w:rPr/>
        <w:t>workers,</w:t>
      </w:r>
      <w:r>
        <w:rPr>
          <w:spacing w:val="-7"/>
        </w:rPr>
        <w:t> </w:t>
      </w:r>
      <w:r>
        <w:rPr/>
        <w:t>as</w:t>
      </w:r>
      <w:r>
        <w:rPr>
          <w:spacing w:val="-7"/>
        </w:rPr>
        <w:t> </w:t>
      </w:r>
      <w:r>
        <w:rPr/>
        <w:t>they</w:t>
      </w:r>
      <w:r>
        <w:rPr>
          <w:spacing w:val="-7"/>
        </w:rPr>
        <w:t> </w:t>
      </w:r>
      <w:r>
        <w:rPr/>
        <w:t>are</w:t>
      </w:r>
      <w:r>
        <w:rPr>
          <w:spacing w:val="-7"/>
        </w:rPr>
        <w:t> </w:t>
      </w:r>
      <w:r>
        <w:rPr/>
        <w:t>considered employees (through Legal Presumption)</w:t>
      </w:r>
    </w:p>
    <w:p>
      <w:pPr>
        <w:pStyle w:val="BodyText"/>
        <w:ind w:left="1170" w:right="445" w:hanging="451"/>
        <w:jc w:val="both"/>
      </w:pPr>
      <w:r>
        <w:rPr/>
        <w:t>70b. Yes, there is stand-alone legislation or provision(s) specific to platform workers (as they constitute intermediate category – between employee and self-employed), and they have certain rights and/or </w:t>
      </w:r>
      <w:r>
        <w:rPr>
          <w:spacing w:val="-2"/>
        </w:rPr>
        <w:t>benefits</w:t>
      </w:r>
    </w:p>
    <w:p>
      <w:pPr>
        <w:pStyle w:val="BodyText"/>
        <w:ind w:left="1170" w:right="445" w:hanging="452"/>
        <w:jc w:val="both"/>
      </w:pPr>
      <w:r>
        <w:rPr/>
        <w:t>70c.</w:t>
      </w:r>
      <w:r>
        <w:rPr>
          <w:spacing w:val="-6"/>
        </w:rPr>
        <w:t> </w:t>
      </w:r>
      <w:r>
        <w:rPr/>
        <w:t>No,</w:t>
      </w:r>
      <w:r>
        <w:rPr>
          <w:spacing w:val="-6"/>
        </w:rPr>
        <w:t> </w:t>
      </w:r>
      <w:r>
        <w:rPr/>
        <w:t>as</w:t>
      </w:r>
      <w:r>
        <w:rPr>
          <w:spacing w:val="-5"/>
        </w:rPr>
        <w:t> </w:t>
      </w:r>
      <w:r>
        <w:rPr/>
        <w:t>they</w:t>
      </w:r>
      <w:r>
        <w:rPr>
          <w:spacing w:val="-6"/>
        </w:rPr>
        <w:t> </w:t>
      </w:r>
      <w:r>
        <w:rPr/>
        <w:t>are</w:t>
      </w:r>
      <w:r>
        <w:rPr>
          <w:spacing w:val="-8"/>
        </w:rPr>
        <w:t> </w:t>
      </w:r>
      <w:r>
        <w:rPr/>
        <w:t>self-employed/independent</w:t>
      </w:r>
      <w:r>
        <w:rPr>
          <w:spacing w:val="-5"/>
        </w:rPr>
        <w:t> </w:t>
      </w:r>
      <w:r>
        <w:rPr/>
        <w:t>contractors/own</w:t>
      </w:r>
      <w:r>
        <w:rPr>
          <w:spacing w:val="-8"/>
        </w:rPr>
        <w:t> </w:t>
      </w:r>
      <w:r>
        <w:rPr/>
        <w:t>account</w:t>
      </w:r>
      <w:r>
        <w:rPr>
          <w:spacing w:val="-5"/>
        </w:rPr>
        <w:t> </w:t>
      </w:r>
      <w:r>
        <w:rPr/>
        <w:t>workers,</w:t>
      </w:r>
      <w:r>
        <w:rPr>
          <w:spacing w:val="-8"/>
        </w:rPr>
        <w:t> </w:t>
      </w:r>
      <w:r>
        <w:rPr/>
        <w:t>and</w:t>
      </w:r>
      <w:r>
        <w:rPr>
          <w:spacing w:val="-6"/>
        </w:rPr>
        <w:t> </w:t>
      </w:r>
      <w:r>
        <w:rPr/>
        <w:t>their</w:t>
      </w:r>
      <w:r>
        <w:rPr>
          <w:spacing w:val="-5"/>
        </w:rPr>
        <w:t> </w:t>
      </w:r>
      <w:r>
        <w:rPr/>
        <w:t>arrangements are based on contractual agreements with the platform</w:t>
      </w:r>
    </w:p>
    <w:p>
      <w:pPr>
        <w:pStyle w:val="BodyText"/>
        <w:ind w:left="719"/>
        <w:jc w:val="both"/>
      </w:pPr>
      <w:r>
        <w:rPr/>
        <w:t>70d.</w:t>
      </w:r>
      <w:r>
        <w:rPr>
          <w:spacing w:val="-3"/>
        </w:rPr>
        <w:t> </w:t>
      </w:r>
      <w:r>
        <w:rPr/>
        <w:t>No,</w:t>
      </w:r>
      <w:r>
        <w:rPr>
          <w:spacing w:val="-2"/>
        </w:rPr>
        <w:t> </w:t>
      </w:r>
      <w:r>
        <w:rPr/>
        <w:t>they</w:t>
      </w:r>
      <w:r>
        <w:rPr>
          <w:spacing w:val="-2"/>
        </w:rPr>
        <w:t> </w:t>
      </w:r>
      <w:r>
        <w:rPr/>
        <w:t>operate</w:t>
      </w:r>
      <w:r>
        <w:rPr>
          <w:spacing w:val="-4"/>
        </w:rPr>
        <w:t> </w:t>
      </w:r>
      <w:r>
        <w:rPr>
          <w:spacing w:val="-2"/>
        </w:rPr>
        <w:t>informally</w:t>
      </w:r>
    </w:p>
    <w:p>
      <w:pPr>
        <w:pStyle w:val="BodyText"/>
        <w:spacing w:before="23"/>
        <w:rPr>
          <w:sz w:val="20"/>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4"/>
        <w:gridCol w:w="732"/>
        <w:gridCol w:w="809"/>
        <w:gridCol w:w="879"/>
      </w:tblGrid>
      <w:tr>
        <w:trPr>
          <w:trHeight w:val="422" w:hRule="atLeast"/>
        </w:trPr>
        <w:tc>
          <w:tcPr>
            <w:tcW w:w="9514" w:type="dxa"/>
            <w:gridSpan w:val="4"/>
            <w:shd w:val="clear" w:color="auto" w:fill="CCD4EA"/>
          </w:tcPr>
          <w:p>
            <w:pPr>
              <w:pStyle w:val="TableParagraph"/>
              <w:spacing w:before="96"/>
              <w:ind w:left="86"/>
              <w:rPr>
                <w:b/>
                <w:sz w:val="20"/>
              </w:rPr>
            </w:pPr>
            <w:r>
              <w:rPr>
                <w:b/>
                <w:sz w:val="20"/>
              </w:rPr>
              <w:t>1.2</w:t>
            </w:r>
            <w:r>
              <w:rPr>
                <w:b/>
                <w:spacing w:val="46"/>
                <w:sz w:val="20"/>
              </w:rPr>
              <w:t> </w:t>
            </w:r>
            <w:r>
              <w:rPr>
                <w:b/>
                <w:sz w:val="20"/>
              </w:rPr>
              <w:t>EMPLOYMENT</w:t>
            </w:r>
            <w:r>
              <w:rPr>
                <w:b/>
                <w:spacing w:val="-7"/>
                <w:sz w:val="20"/>
              </w:rPr>
              <w:t> </w:t>
            </w:r>
            <w:r>
              <w:rPr>
                <w:b/>
                <w:sz w:val="20"/>
              </w:rPr>
              <w:t>RESTRICTIONS</w:t>
            </w:r>
            <w:r>
              <w:rPr>
                <w:b/>
                <w:spacing w:val="-5"/>
                <w:sz w:val="20"/>
              </w:rPr>
              <w:t> </w:t>
            </w:r>
            <w:r>
              <w:rPr>
                <w:b/>
                <w:sz w:val="20"/>
              </w:rPr>
              <w:t>AND</w:t>
            </w:r>
            <w:r>
              <w:rPr>
                <w:b/>
                <w:spacing w:val="-6"/>
                <w:sz w:val="20"/>
              </w:rPr>
              <w:t> </w:t>
            </w:r>
            <w:r>
              <w:rPr>
                <w:b/>
                <w:spacing w:val="-4"/>
                <w:sz w:val="20"/>
              </w:rPr>
              <w:t>COSTS</w:t>
            </w:r>
          </w:p>
        </w:tc>
      </w:tr>
      <w:tr>
        <w:trPr>
          <w:trHeight w:val="313" w:hRule="atLeast"/>
        </w:trPr>
        <w:tc>
          <w:tcPr>
            <w:tcW w:w="9514" w:type="dxa"/>
            <w:gridSpan w:val="4"/>
            <w:shd w:val="clear" w:color="auto" w:fill="E7EBF5"/>
          </w:tcPr>
          <w:p>
            <w:pPr>
              <w:pStyle w:val="TableParagraph"/>
              <w:tabs>
                <w:tab w:pos="1545" w:val="left" w:leader="none"/>
              </w:tabs>
              <w:spacing w:before="41"/>
              <w:ind w:left="811"/>
              <w:rPr>
                <w:b/>
                <w:sz w:val="20"/>
              </w:rPr>
            </w:pPr>
            <w:r>
              <w:rPr>
                <w:b/>
                <w:spacing w:val="-2"/>
                <w:sz w:val="20"/>
              </w:rPr>
              <w:t>1.2.1</w:t>
            </w:r>
            <w:r>
              <w:rPr>
                <w:b/>
                <w:sz w:val="20"/>
              </w:rPr>
              <w:tab/>
              <w:t>Terms</w:t>
            </w:r>
            <w:r>
              <w:rPr>
                <w:b/>
                <w:spacing w:val="-4"/>
                <w:sz w:val="20"/>
              </w:rPr>
              <w:t> </w:t>
            </w:r>
            <w:r>
              <w:rPr>
                <w:b/>
                <w:sz w:val="20"/>
              </w:rPr>
              <w:t>of</w:t>
            </w:r>
            <w:r>
              <w:rPr>
                <w:b/>
                <w:spacing w:val="-2"/>
                <w:sz w:val="20"/>
              </w:rPr>
              <w:t> Employment</w:t>
            </w:r>
          </w:p>
        </w:tc>
      </w:tr>
      <w:tr>
        <w:trPr>
          <w:trHeight w:val="457" w:hRule="atLeast"/>
        </w:trPr>
        <w:tc>
          <w:tcPr>
            <w:tcW w:w="7094" w:type="dxa"/>
          </w:tcPr>
          <w:p>
            <w:pPr>
              <w:pStyle w:val="TableParagraph"/>
              <w:spacing w:before="113"/>
              <w:ind w:left="105"/>
              <w:rPr>
                <w:b/>
                <w:sz w:val="20"/>
              </w:rPr>
            </w:pPr>
            <w:r>
              <w:rPr>
                <w:b/>
                <w:spacing w:val="-2"/>
                <w:sz w:val="20"/>
              </w:rPr>
              <w:t>Indicators</w:t>
            </w:r>
          </w:p>
        </w:tc>
        <w:tc>
          <w:tcPr>
            <w:tcW w:w="732" w:type="dxa"/>
          </w:tcPr>
          <w:p>
            <w:pPr>
              <w:pStyle w:val="TableParagraph"/>
              <w:spacing w:before="113"/>
              <w:ind w:right="94"/>
              <w:jc w:val="right"/>
              <w:rPr>
                <w:b/>
                <w:sz w:val="20"/>
              </w:rPr>
            </w:pPr>
            <w:r>
              <w:rPr>
                <w:b/>
                <w:spacing w:val="-5"/>
                <w:sz w:val="20"/>
              </w:rPr>
              <w:t>FFP</w:t>
            </w:r>
          </w:p>
        </w:tc>
        <w:tc>
          <w:tcPr>
            <w:tcW w:w="809" w:type="dxa"/>
          </w:tcPr>
          <w:p>
            <w:pPr>
              <w:pStyle w:val="TableParagraph"/>
              <w:spacing w:before="113"/>
              <w:ind w:right="97"/>
              <w:jc w:val="right"/>
              <w:rPr>
                <w:b/>
                <w:sz w:val="20"/>
              </w:rPr>
            </w:pPr>
            <w:r>
              <w:rPr>
                <w:b/>
                <w:spacing w:val="-5"/>
                <w:sz w:val="20"/>
              </w:rPr>
              <w:t>SBP</w:t>
            </w:r>
          </w:p>
        </w:tc>
        <w:tc>
          <w:tcPr>
            <w:tcW w:w="879" w:type="dxa"/>
          </w:tcPr>
          <w:p>
            <w:pPr>
              <w:pStyle w:val="TableParagraph"/>
              <w:spacing w:line="230" w:lineRule="exact"/>
              <w:ind w:left="240" w:right="87" w:firstLine="76"/>
              <w:rPr>
                <w:b/>
                <w:sz w:val="20"/>
              </w:rPr>
            </w:pPr>
            <w:r>
              <w:rPr>
                <w:b/>
                <w:spacing w:val="-2"/>
                <w:sz w:val="20"/>
              </w:rPr>
              <w:t>Total Points</w:t>
            </w:r>
          </w:p>
        </w:tc>
      </w:tr>
      <w:tr>
        <w:trPr>
          <w:trHeight w:val="285" w:hRule="atLeast"/>
        </w:trPr>
        <w:tc>
          <w:tcPr>
            <w:tcW w:w="7094" w:type="dxa"/>
          </w:tcPr>
          <w:p>
            <w:pPr>
              <w:pStyle w:val="TableParagraph"/>
              <w:spacing w:line="228" w:lineRule="exact"/>
              <w:ind w:left="105"/>
              <w:rPr>
                <w:sz w:val="20"/>
              </w:rPr>
            </w:pPr>
            <w:r>
              <w:rPr>
                <w:b/>
                <w:sz w:val="20"/>
              </w:rPr>
              <w:t>No</w:t>
            </w:r>
            <w:r>
              <w:rPr>
                <w:b/>
                <w:spacing w:val="-5"/>
                <w:sz w:val="20"/>
              </w:rPr>
              <w:t> </w:t>
            </w:r>
            <w:r>
              <w:rPr>
                <w:b/>
                <w:sz w:val="20"/>
              </w:rPr>
              <w:t>Restrictions</w:t>
            </w:r>
            <w:r>
              <w:rPr>
                <w:b/>
                <w:spacing w:val="-6"/>
                <w:sz w:val="20"/>
              </w:rPr>
              <w:t> </w:t>
            </w:r>
            <w:r>
              <w:rPr>
                <w:b/>
                <w:sz w:val="20"/>
              </w:rPr>
              <w:t>on</w:t>
            </w:r>
            <w:r>
              <w:rPr>
                <w:b/>
                <w:spacing w:val="-5"/>
                <w:sz w:val="20"/>
              </w:rPr>
              <w:t> </w:t>
            </w:r>
            <w:r>
              <w:rPr>
                <w:b/>
                <w:sz w:val="20"/>
              </w:rPr>
              <w:t>the</w:t>
            </w:r>
            <w:r>
              <w:rPr>
                <w:b/>
                <w:spacing w:val="-5"/>
                <w:sz w:val="20"/>
              </w:rPr>
              <w:t> </w:t>
            </w:r>
            <w:r>
              <w:rPr>
                <w:b/>
                <w:sz w:val="20"/>
              </w:rPr>
              <w:t>Use</w:t>
            </w:r>
            <w:r>
              <w:rPr>
                <w:b/>
                <w:spacing w:val="-5"/>
                <w:sz w:val="20"/>
              </w:rPr>
              <w:t> </w:t>
            </w:r>
            <w:r>
              <w:rPr>
                <w:b/>
                <w:sz w:val="20"/>
              </w:rPr>
              <w:t>of</w:t>
            </w:r>
            <w:r>
              <w:rPr>
                <w:b/>
                <w:spacing w:val="-4"/>
                <w:sz w:val="20"/>
              </w:rPr>
              <w:t> </w:t>
            </w:r>
            <w:r>
              <w:rPr>
                <w:b/>
                <w:sz w:val="20"/>
              </w:rPr>
              <w:t>Fixed-Term</w:t>
            </w:r>
            <w:r>
              <w:rPr>
                <w:b/>
                <w:spacing w:val="-4"/>
                <w:sz w:val="20"/>
              </w:rPr>
              <w:t> </w:t>
            </w:r>
            <w:r>
              <w:rPr>
                <w:b/>
                <w:sz w:val="20"/>
              </w:rPr>
              <w:t>Contracts</w:t>
            </w:r>
            <w:r>
              <w:rPr>
                <w:b/>
                <w:spacing w:val="-6"/>
                <w:sz w:val="20"/>
              </w:rPr>
              <w:t> </w:t>
            </w:r>
            <w:r>
              <w:rPr>
                <w:b/>
                <w:sz w:val="20"/>
              </w:rPr>
              <w:t>for</w:t>
            </w:r>
            <w:r>
              <w:rPr>
                <w:b/>
                <w:spacing w:val="-7"/>
                <w:sz w:val="20"/>
              </w:rPr>
              <w:t> </w:t>
            </w:r>
            <w:r>
              <w:rPr>
                <w:b/>
                <w:sz w:val="20"/>
              </w:rPr>
              <w:t>any</w:t>
            </w:r>
            <w:r>
              <w:rPr>
                <w:b/>
                <w:spacing w:val="-4"/>
                <w:sz w:val="20"/>
              </w:rPr>
              <w:t> </w:t>
            </w:r>
            <w:r>
              <w:rPr>
                <w:b/>
                <w:sz w:val="20"/>
              </w:rPr>
              <w:t>Task</w:t>
            </w:r>
            <w:r>
              <w:rPr>
                <w:b/>
                <w:spacing w:val="-3"/>
                <w:sz w:val="20"/>
              </w:rPr>
              <w:t> </w:t>
            </w:r>
            <w:r>
              <w:rPr>
                <w:spacing w:val="-4"/>
                <w:sz w:val="20"/>
              </w:rPr>
              <w:t>(44)</w:t>
            </w:r>
          </w:p>
        </w:tc>
        <w:tc>
          <w:tcPr>
            <w:tcW w:w="732" w:type="dxa"/>
          </w:tcPr>
          <w:p>
            <w:pPr>
              <w:pStyle w:val="TableParagraph"/>
              <w:spacing w:line="228" w:lineRule="exact"/>
              <w:ind w:right="94"/>
              <w:jc w:val="right"/>
              <w:rPr>
                <w:b/>
                <w:sz w:val="20"/>
              </w:rPr>
            </w:pPr>
            <w:r>
              <w:rPr>
                <w:b/>
                <w:spacing w:val="-10"/>
                <w:sz w:val="20"/>
              </w:rPr>
              <w:t>1</w:t>
            </w:r>
          </w:p>
        </w:tc>
        <w:tc>
          <w:tcPr>
            <w:tcW w:w="809" w:type="dxa"/>
          </w:tcPr>
          <w:p>
            <w:pPr>
              <w:pStyle w:val="TableParagraph"/>
              <w:spacing w:line="228" w:lineRule="exact"/>
              <w:ind w:right="94"/>
              <w:jc w:val="right"/>
              <w:rPr>
                <w:b/>
                <w:sz w:val="20"/>
              </w:rPr>
            </w:pPr>
            <w:r>
              <w:rPr>
                <w:b/>
                <w:spacing w:val="-5"/>
                <w:sz w:val="20"/>
              </w:rPr>
              <w:t>n/a</w:t>
            </w:r>
          </w:p>
        </w:tc>
        <w:tc>
          <w:tcPr>
            <w:tcW w:w="879" w:type="dxa"/>
          </w:tcPr>
          <w:p>
            <w:pPr>
              <w:pStyle w:val="TableParagraph"/>
              <w:spacing w:line="228" w:lineRule="exact"/>
              <w:ind w:right="95"/>
              <w:jc w:val="right"/>
              <w:rPr>
                <w:b/>
                <w:sz w:val="20"/>
              </w:rPr>
            </w:pPr>
            <w:r>
              <w:rPr>
                <w:b/>
                <w:spacing w:val="-10"/>
                <w:sz w:val="20"/>
              </w:rPr>
              <w:t>1</w:t>
            </w:r>
          </w:p>
        </w:tc>
      </w:tr>
      <w:tr>
        <w:trPr>
          <w:trHeight w:val="323" w:hRule="atLeast"/>
        </w:trPr>
        <w:tc>
          <w:tcPr>
            <w:tcW w:w="7094" w:type="dxa"/>
          </w:tcPr>
          <w:p>
            <w:pPr>
              <w:pStyle w:val="TableParagraph"/>
              <w:ind w:left="105"/>
              <w:rPr>
                <w:sz w:val="20"/>
              </w:rPr>
            </w:pPr>
            <w:r>
              <w:rPr>
                <w:b/>
                <w:sz w:val="20"/>
              </w:rPr>
              <w:t>No</w:t>
            </w:r>
            <w:r>
              <w:rPr>
                <w:b/>
                <w:spacing w:val="-5"/>
                <w:sz w:val="20"/>
              </w:rPr>
              <w:t> </w:t>
            </w:r>
            <w:r>
              <w:rPr>
                <w:b/>
                <w:sz w:val="20"/>
              </w:rPr>
              <w:t>Restrictions</w:t>
            </w:r>
            <w:r>
              <w:rPr>
                <w:b/>
                <w:spacing w:val="-7"/>
                <w:sz w:val="20"/>
              </w:rPr>
              <w:t> </w:t>
            </w:r>
            <w:r>
              <w:rPr>
                <w:b/>
                <w:sz w:val="20"/>
              </w:rPr>
              <w:t>on</w:t>
            </w:r>
            <w:r>
              <w:rPr>
                <w:b/>
                <w:spacing w:val="-5"/>
                <w:sz w:val="20"/>
              </w:rPr>
              <w:t> </w:t>
            </w:r>
            <w:r>
              <w:rPr>
                <w:b/>
                <w:sz w:val="20"/>
              </w:rPr>
              <w:t>the</w:t>
            </w:r>
            <w:r>
              <w:rPr>
                <w:b/>
                <w:spacing w:val="-6"/>
                <w:sz w:val="20"/>
              </w:rPr>
              <w:t> </w:t>
            </w:r>
            <w:r>
              <w:rPr>
                <w:b/>
                <w:sz w:val="20"/>
              </w:rPr>
              <w:t>Use</w:t>
            </w:r>
            <w:r>
              <w:rPr>
                <w:b/>
                <w:spacing w:val="-5"/>
                <w:sz w:val="20"/>
              </w:rPr>
              <w:t> </w:t>
            </w:r>
            <w:r>
              <w:rPr>
                <w:b/>
                <w:sz w:val="20"/>
              </w:rPr>
              <w:t>of</w:t>
            </w:r>
            <w:r>
              <w:rPr>
                <w:b/>
                <w:spacing w:val="-5"/>
                <w:sz w:val="20"/>
              </w:rPr>
              <w:t> </w:t>
            </w:r>
            <w:r>
              <w:rPr>
                <w:b/>
                <w:sz w:val="20"/>
              </w:rPr>
              <w:t>Fixed-Term</w:t>
            </w:r>
            <w:r>
              <w:rPr>
                <w:b/>
                <w:spacing w:val="-4"/>
                <w:sz w:val="20"/>
              </w:rPr>
              <w:t> </w:t>
            </w:r>
            <w:r>
              <w:rPr>
                <w:b/>
                <w:sz w:val="20"/>
              </w:rPr>
              <w:t>Contracts</w:t>
            </w:r>
            <w:r>
              <w:rPr>
                <w:b/>
                <w:spacing w:val="-6"/>
                <w:sz w:val="20"/>
              </w:rPr>
              <w:t> </w:t>
            </w:r>
            <w:r>
              <w:rPr>
                <w:b/>
                <w:sz w:val="20"/>
              </w:rPr>
              <w:t>for</w:t>
            </w:r>
            <w:r>
              <w:rPr>
                <w:b/>
                <w:spacing w:val="-7"/>
                <w:sz w:val="20"/>
              </w:rPr>
              <w:t> </w:t>
            </w:r>
            <w:r>
              <w:rPr>
                <w:b/>
                <w:sz w:val="20"/>
              </w:rPr>
              <w:t>Permanent</w:t>
            </w:r>
            <w:r>
              <w:rPr>
                <w:b/>
                <w:spacing w:val="-5"/>
                <w:sz w:val="20"/>
              </w:rPr>
              <w:t> </w:t>
            </w:r>
            <w:r>
              <w:rPr>
                <w:b/>
                <w:sz w:val="20"/>
              </w:rPr>
              <w:t>Tasks</w:t>
            </w:r>
            <w:r>
              <w:rPr>
                <w:b/>
                <w:spacing w:val="-6"/>
                <w:sz w:val="20"/>
              </w:rPr>
              <w:t> </w:t>
            </w:r>
            <w:r>
              <w:rPr>
                <w:spacing w:val="-4"/>
                <w:sz w:val="20"/>
              </w:rPr>
              <w:t>(45)</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258" w:hRule="atLeast"/>
        </w:trPr>
        <w:tc>
          <w:tcPr>
            <w:tcW w:w="7094" w:type="dxa"/>
          </w:tcPr>
          <w:p>
            <w:pPr>
              <w:pStyle w:val="TableParagraph"/>
              <w:ind w:left="105"/>
              <w:rPr>
                <w:sz w:val="20"/>
              </w:rPr>
            </w:pPr>
            <w:r>
              <w:rPr>
                <w:b/>
                <w:sz w:val="20"/>
              </w:rPr>
              <w:t>No</w:t>
            </w:r>
            <w:r>
              <w:rPr>
                <w:b/>
                <w:spacing w:val="-4"/>
                <w:sz w:val="20"/>
              </w:rPr>
              <w:t> </w:t>
            </w:r>
            <w:r>
              <w:rPr>
                <w:b/>
                <w:sz w:val="20"/>
              </w:rPr>
              <w:t>Legal</w:t>
            </w:r>
            <w:r>
              <w:rPr>
                <w:b/>
                <w:spacing w:val="-5"/>
                <w:sz w:val="20"/>
              </w:rPr>
              <w:t> </w:t>
            </w:r>
            <w:r>
              <w:rPr>
                <w:b/>
                <w:sz w:val="20"/>
              </w:rPr>
              <w:t>Mandate</w:t>
            </w:r>
            <w:r>
              <w:rPr>
                <w:b/>
                <w:spacing w:val="-4"/>
                <w:sz w:val="20"/>
              </w:rPr>
              <w:t> </w:t>
            </w:r>
            <w:r>
              <w:rPr>
                <w:b/>
                <w:sz w:val="20"/>
              </w:rPr>
              <w:t>for</w:t>
            </w:r>
            <w:r>
              <w:rPr>
                <w:b/>
                <w:spacing w:val="-5"/>
                <w:sz w:val="20"/>
              </w:rPr>
              <w:t> </w:t>
            </w:r>
            <w:r>
              <w:rPr>
                <w:b/>
                <w:sz w:val="20"/>
              </w:rPr>
              <w:t>Firms</w:t>
            </w:r>
            <w:r>
              <w:rPr>
                <w:b/>
                <w:spacing w:val="-7"/>
                <w:sz w:val="20"/>
              </w:rPr>
              <w:t> </w:t>
            </w:r>
            <w:r>
              <w:rPr>
                <w:b/>
                <w:sz w:val="20"/>
              </w:rPr>
              <w:t>to</w:t>
            </w:r>
            <w:r>
              <w:rPr>
                <w:b/>
                <w:spacing w:val="-4"/>
                <w:sz w:val="20"/>
              </w:rPr>
              <w:t> </w:t>
            </w:r>
            <w:r>
              <w:rPr>
                <w:b/>
                <w:sz w:val="20"/>
              </w:rPr>
              <w:t>Pay</w:t>
            </w:r>
            <w:r>
              <w:rPr>
                <w:b/>
                <w:spacing w:val="-3"/>
                <w:sz w:val="20"/>
              </w:rPr>
              <w:t> </w:t>
            </w:r>
            <w:r>
              <w:rPr>
                <w:b/>
                <w:sz w:val="20"/>
              </w:rPr>
              <w:t>Wage</w:t>
            </w:r>
            <w:r>
              <w:rPr>
                <w:b/>
                <w:spacing w:val="-5"/>
                <w:sz w:val="20"/>
              </w:rPr>
              <w:t> </w:t>
            </w:r>
            <w:r>
              <w:rPr>
                <w:b/>
                <w:sz w:val="20"/>
              </w:rPr>
              <w:t>Premium</w:t>
            </w:r>
            <w:r>
              <w:rPr>
                <w:b/>
                <w:spacing w:val="-2"/>
                <w:sz w:val="20"/>
              </w:rPr>
              <w:t> </w:t>
            </w:r>
            <w:r>
              <w:rPr>
                <w:b/>
                <w:sz w:val="20"/>
              </w:rPr>
              <w:t>for</w:t>
            </w:r>
            <w:r>
              <w:rPr>
                <w:b/>
                <w:spacing w:val="-7"/>
                <w:sz w:val="20"/>
              </w:rPr>
              <w:t> </w:t>
            </w:r>
            <w:r>
              <w:rPr>
                <w:b/>
                <w:sz w:val="20"/>
              </w:rPr>
              <w:t>Night</w:t>
            </w:r>
            <w:r>
              <w:rPr>
                <w:b/>
                <w:spacing w:val="-3"/>
                <w:sz w:val="20"/>
              </w:rPr>
              <w:t> </w:t>
            </w:r>
            <w:r>
              <w:rPr>
                <w:b/>
                <w:sz w:val="20"/>
              </w:rPr>
              <w:t>Work</w:t>
            </w:r>
            <w:r>
              <w:rPr>
                <w:b/>
                <w:spacing w:val="-3"/>
                <w:sz w:val="20"/>
              </w:rPr>
              <w:t> </w:t>
            </w:r>
            <w:r>
              <w:rPr>
                <w:spacing w:val="-4"/>
                <w:sz w:val="20"/>
              </w:rPr>
              <w:t>(47)</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1379" w:hRule="atLeast"/>
        </w:trPr>
        <w:tc>
          <w:tcPr>
            <w:tcW w:w="7094" w:type="dxa"/>
          </w:tcPr>
          <w:p>
            <w:pPr>
              <w:pStyle w:val="TableParagraph"/>
              <w:ind w:left="105" w:right="190"/>
              <w:rPr>
                <w:sz w:val="20"/>
              </w:rPr>
            </w:pPr>
            <w:r>
              <w:rPr>
                <w:b/>
                <w:sz w:val="20"/>
              </w:rPr>
              <w:t>No</w:t>
            </w:r>
            <w:r>
              <w:rPr>
                <w:b/>
                <w:spacing w:val="-3"/>
                <w:sz w:val="20"/>
              </w:rPr>
              <w:t> </w:t>
            </w:r>
            <w:r>
              <w:rPr>
                <w:b/>
                <w:sz w:val="20"/>
              </w:rPr>
              <w:t>Restrictions</w:t>
            </w:r>
            <w:r>
              <w:rPr>
                <w:b/>
                <w:spacing w:val="-5"/>
                <w:sz w:val="20"/>
              </w:rPr>
              <w:t> </w:t>
            </w:r>
            <w:r>
              <w:rPr>
                <w:b/>
                <w:sz w:val="20"/>
              </w:rPr>
              <w:t>on</w:t>
            </w:r>
            <w:r>
              <w:rPr>
                <w:b/>
                <w:spacing w:val="-4"/>
                <w:sz w:val="20"/>
              </w:rPr>
              <w:t> </w:t>
            </w:r>
            <w:r>
              <w:rPr>
                <w:b/>
                <w:sz w:val="20"/>
              </w:rPr>
              <w:t>Overtime</w:t>
            </w:r>
            <w:r>
              <w:rPr>
                <w:b/>
                <w:spacing w:val="-5"/>
                <w:sz w:val="20"/>
              </w:rPr>
              <w:t> </w:t>
            </w:r>
            <w:r>
              <w:rPr>
                <w:b/>
                <w:sz w:val="20"/>
              </w:rPr>
              <w:t>Work</w:t>
            </w:r>
            <w:r>
              <w:rPr>
                <w:b/>
                <w:spacing w:val="-2"/>
                <w:sz w:val="20"/>
              </w:rPr>
              <w:t> </w:t>
            </w:r>
            <w:r>
              <w:rPr>
                <w:b/>
                <w:sz w:val="20"/>
              </w:rPr>
              <w:t>Within</w:t>
            </w:r>
            <w:r>
              <w:rPr>
                <w:b/>
                <w:spacing w:val="-5"/>
                <w:sz w:val="20"/>
              </w:rPr>
              <w:t> </w:t>
            </w:r>
            <w:r>
              <w:rPr>
                <w:b/>
                <w:sz w:val="20"/>
              </w:rPr>
              <w:t>a</w:t>
            </w:r>
            <w:r>
              <w:rPr>
                <w:b/>
                <w:spacing w:val="-3"/>
                <w:sz w:val="20"/>
              </w:rPr>
              <w:t> </w:t>
            </w:r>
            <w:r>
              <w:rPr>
                <w:b/>
                <w:sz w:val="20"/>
              </w:rPr>
              <w:t>Limit</w:t>
            </w:r>
            <w:r>
              <w:rPr>
                <w:b/>
                <w:spacing w:val="-3"/>
                <w:sz w:val="20"/>
              </w:rPr>
              <w:t> </w:t>
            </w:r>
            <w:r>
              <w:rPr>
                <w:b/>
                <w:sz w:val="20"/>
              </w:rPr>
              <w:t>of</w:t>
            </w:r>
            <w:r>
              <w:rPr>
                <w:b/>
                <w:spacing w:val="-5"/>
                <w:sz w:val="20"/>
              </w:rPr>
              <w:t> </w:t>
            </w:r>
            <w:r>
              <w:rPr>
                <w:b/>
                <w:sz w:val="20"/>
              </w:rPr>
              <w:t>56</w:t>
            </w:r>
            <w:r>
              <w:rPr>
                <w:b/>
                <w:spacing w:val="-5"/>
                <w:sz w:val="20"/>
              </w:rPr>
              <w:t> </w:t>
            </w:r>
            <w:r>
              <w:rPr>
                <w:b/>
                <w:sz w:val="20"/>
              </w:rPr>
              <w:t>Hours</w:t>
            </w:r>
            <w:r>
              <w:rPr>
                <w:b/>
                <w:spacing w:val="-5"/>
                <w:sz w:val="20"/>
              </w:rPr>
              <w:t> </w:t>
            </w:r>
            <w:r>
              <w:rPr>
                <w:b/>
                <w:sz w:val="20"/>
              </w:rPr>
              <w:t>Weekly Maximum </w:t>
            </w:r>
            <w:r>
              <w:rPr>
                <w:sz w:val="20"/>
              </w:rPr>
              <w:t>(50, 54)</w:t>
            </w:r>
          </w:p>
          <w:p>
            <w:pPr>
              <w:pStyle w:val="TableParagraph"/>
              <w:spacing w:before="1"/>
              <w:ind w:left="105"/>
              <w:rPr>
                <w:i/>
                <w:sz w:val="20"/>
              </w:rPr>
            </w:pPr>
            <w:r>
              <w:rPr>
                <w:i/>
                <w:sz w:val="20"/>
              </w:rPr>
              <w:t>To score full points on FF</w:t>
            </w:r>
            <w:r>
              <w:rPr>
                <w:i/>
                <w:spacing w:val="-1"/>
                <w:sz w:val="20"/>
              </w:rPr>
              <w:t> </w:t>
            </w:r>
            <w:r>
              <w:rPr>
                <w:i/>
                <w:sz w:val="20"/>
              </w:rPr>
              <w:t>and SB, the maximum working hours (the sum of standard working</w:t>
            </w:r>
            <w:r>
              <w:rPr>
                <w:i/>
                <w:spacing w:val="-2"/>
                <w:sz w:val="20"/>
              </w:rPr>
              <w:t> </w:t>
            </w:r>
            <w:r>
              <w:rPr>
                <w:i/>
                <w:sz w:val="20"/>
              </w:rPr>
              <w:t>hours</w:t>
            </w:r>
            <w:r>
              <w:rPr>
                <w:i/>
                <w:spacing w:val="-3"/>
                <w:sz w:val="20"/>
              </w:rPr>
              <w:t> </w:t>
            </w:r>
            <w:r>
              <w:rPr>
                <w:i/>
                <w:sz w:val="20"/>
              </w:rPr>
              <w:t>(50)</w:t>
            </w:r>
            <w:r>
              <w:rPr>
                <w:i/>
                <w:spacing w:val="-4"/>
                <w:sz w:val="20"/>
              </w:rPr>
              <w:t> </w:t>
            </w:r>
            <w:r>
              <w:rPr>
                <w:i/>
                <w:sz w:val="20"/>
              </w:rPr>
              <w:t>and</w:t>
            </w:r>
            <w:r>
              <w:rPr>
                <w:i/>
                <w:spacing w:val="-2"/>
                <w:sz w:val="20"/>
              </w:rPr>
              <w:t> </w:t>
            </w:r>
            <w:r>
              <w:rPr>
                <w:i/>
                <w:sz w:val="20"/>
              </w:rPr>
              <w:t>overtime</w:t>
            </w:r>
            <w:r>
              <w:rPr>
                <w:i/>
                <w:spacing w:val="-2"/>
                <w:sz w:val="20"/>
              </w:rPr>
              <w:t> </w:t>
            </w:r>
            <w:r>
              <w:rPr>
                <w:i/>
                <w:sz w:val="20"/>
              </w:rPr>
              <w:t>hours</w:t>
            </w:r>
            <w:r>
              <w:rPr>
                <w:i/>
                <w:spacing w:val="-3"/>
                <w:sz w:val="20"/>
              </w:rPr>
              <w:t> </w:t>
            </w:r>
            <w:r>
              <w:rPr>
                <w:i/>
                <w:sz w:val="20"/>
              </w:rPr>
              <w:t>(54))</w:t>
            </w:r>
            <w:r>
              <w:rPr>
                <w:i/>
                <w:spacing w:val="-2"/>
                <w:sz w:val="20"/>
              </w:rPr>
              <w:t> </w:t>
            </w:r>
            <w:r>
              <w:rPr>
                <w:i/>
                <w:sz w:val="20"/>
              </w:rPr>
              <w:t>for</w:t>
            </w:r>
            <w:r>
              <w:rPr>
                <w:i/>
                <w:spacing w:val="-3"/>
                <w:sz w:val="20"/>
              </w:rPr>
              <w:t> </w:t>
            </w:r>
            <w:r>
              <w:rPr>
                <w:i/>
                <w:sz w:val="20"/>
              </w:rPr>
              <w:t>an</w:t>
            </w:r>
            <w:r>
              <w:rPr>
                <w:i/>
                <w:spacing w:val="-3"/>
                <w:sz w:val="20"/>
              </w:rPr>
              <w:t> </w:t>
            </w:r>
            <w:r>
              <w:rPr>
                <w:i/>
                <w:sz w:val="20"/>
              </w:rPr>
              <w:t>economy</w:t>
            </w:r>
            <w:r>
              <w:rPr>
                <w:i/>
                <w:spacing w:val="-2"/>
                <w:sz w:val="20"/>
              </w:rPr>
              <w:t> </w:t>
            </w:r>
            <w:r>
              <w:rPr>
                <w:i/>
                <w:sz w:val="20"/>
              </w:rPr>
              <w:t>must</w:t>
            </w:r>
            <w:r>
              <w:rPr>
                <w:i/>
                <w:spacing w:val="-3"/>
                <w:sz w:val="20"/>
              </w:rPr>
              <w:t> </w:t>
            </w:r>
            <w:r>
              <w:rPr>
                <w:i/>
                <w:sz w:val="20"/>
              </w:rPr>
              <w:t>be</w:t>
            </w:r>
            <w:r>
              <w:rPr>
                <w:i/>
                <w:spacing w:val="-2"/>
                <w:sz w:val="20"/>
              </w:rPr>
              <w:t> </w:t>
            </w:r>
            <w:r>
              <w:rPr>
                <w:i/>
                <w:sz w:val="20"/>
              </w:rPr>
              <w:t>greater</w:t>
            </w:r>
            <w:r>
              <w:rPr>
                <w:i/>
                <w:spacing w:val="-3"/>
                <w:sz w:val="20"/>
              </w:rPr>
              <w:t> </w:t>
            </w:r>
            <w:r>
              <w:rPr>
                <w:i/>
                <w:sz w:val="20"/>
              </w:rPr>
              <w:t>than</w:t>
            </w:r>
            <w:r>
              <w:rPr>
                <w:i/>
                <w:spacing w:val="-3"/>
                <w:sz w:val="20"/>
              </w:rPr>
              <w:t> </w:t>
            </w:r>
            <w:r>
              <w:rPr>
                <w:i/>
                <w:sz w:val="20"/>
              </w:rPr>
              <w:t>48</w:t>
            </w:r>
          </w:p>
          <w:p>
            <w:pPr>
              <w:pStyle w:val="TableParagraph"/>
              <w:spacing w:line="228" w:lineRule="exact"/>
              <w:ind w:left="105" w:right="190" w:hanging="1"/>
              <w:rPr>
                <w:i/>
                <w:sz w:val="20"/>
              </w:rPr>
            </w:pPr>
            <w:r>
              <w:rPr>
                <w:i/>
                <w:sz w:val="20"/>
              </w:rPr>
              <w:t>hours/week</w:t>
            </w:r>
            <w:r>
              <w:rPr>
                <w:i/>
                <w:spacing w:val="-4"/>
                <w:sz w:val="20"/>
              </w:rPr>
              <w:t> </w:t>
            </w:r>
            <w:r>
              <w:rPr>
                <w:i/>
                <w:sz w:val="20"/>
              </w:rPr>
              <w:t>(the</w:t>
            </w:r>
            <w:r>
              <w:rPr>
                <w:i/>
                <w:spacing w:val="-4"/>
                <w:sz w:val="20"/>
              </w:rPr>
              <w:t> </w:t>
            </w:r>
            <w:r>
              <w:rPr>
                <w:i/>
                <w:sz w:val="20"/>
              </w:rPr>
              <w:t>maximum</w:t>
            </w:r>
            <w:r>
              <w:rPr>
                <w:i/>
                <w:spacing w:val="-4"/>
                <w:sz w:val="20"/>
              </w:rPr>
              <w:t> </w:t>
            </w:r>
            <w:r>
              <w:rPr>
                <w:i/>
                <w:sz w:val="20"/>
              </w:rPr>
              <w:t>standard</w:t>
            </w:r>
            <w:r>
              <w:rPr>
                <w:i/>
                <w:spacing w:val="-3"/>
                <w:sz w:val="20"/>
              </w:rPr>
              <w:t> </w:t>
            </w:r>
            <w:r>
              <w:rPr>
                <w:i/>
                <w:sz w:val="20"/>
              </w:rPr>
              <w:t>working</w:t>
            </w:r>
            <w:r>
              <w:rPr>
                <w:i/>
                <w:spacing w:val="-3"/>
                <w:sz w:val="20"/>
              </w:rPr>
              <w:t> </w:t>
            </w:r>
            <w:r>
              <w:rPr>
                <w:i/>
                <w:sz w:val="20"/>
              </w:rPr>
              <w:t>hours)</w:t>
            </w:r>
            <w:r>
              <w:rPr>
                <w:i/>
                <w:spacing w:val="-3"/>
                <w:sz w:val="20"/>
              </w:rPr>
              <w:t> </w:t>
            </w:r>
            <w:r>
              <w:rPr>
                <w:i/>
                <w:sz w:val="20"/>
              </w:rPr>
              <w:t>but</w:t>
            </w:r>
            <w:r>
              <w:rPr>
                <w:i/>
                <w:spacing w:val="-4"/>
                <w:sz w:val="20"/>
              </w:rPr>
              <w:t> </w:t>
            </w:r>
            <w:r>
              <w:rPr>
                <w:i/>
                <w:sz w:val="20"/>
              </w:rPr>
              <w:t>less</w:t>
            </w:r>
            <w:r>
              <w:rPr>
                <w:i/>
                <w:spacing w:val="-5"/>
                <w:sz w:val="20"/>
              </w:rPr>
              <w:t> </w:t>
            </w:r>
            <w:r>
              <w:rPr>
                <w:i/>
                <w:sz w:val="20"/>
              </w:rPr>
              <w:t>than</w:t>
            </w:r>
            <w:r>
              <w:rPr>
                <w:i/>
                <w:spacing w:val="-3"/>
                <w:sz w:val="20"/>
              </w:rPr>
              <w:t> </w:t>
            </w:r>
            <w:r>
              <w:rPr>
                <w:i/>
                <w:sz w:val="20"/>
              </w:rPr>
              <w:t>56</w:t>
            </w:r>
            <w:r>
              <w:rPr>
                <w:i/>
                <w:spacing w:val="-3"/>
                <w:sz w:val="20"/>
              </w:rPr>
              <w:t> </w:t>
            </w:r>
            <w:r>
              <w:rPr>
                <w:i/>
                <w:sz w:val="20"/>
              </w:rPr>
              <w:t>hours/</w:t>
            </w:r>
            <w:r>
              <w:rPr>
                <w:i/>
                <w:spacing w:val="-4"/>
                <w:sz w:val="20"/>
              </w:rPr>
              <w:t> </w:t>
            </w:r>
            <w:r>
              <w:rPr>
                <w:i/>
                <w:sz w:val="20"/>
              </w:rPr>
              <w:t>week (ILO limit)</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10"/>
                <w:sz w:val="20"/>
              </w:rPr>
              <w:t>1</w:t>
            </w:r>
          </w:p>
        </w:tc>
        <w:tc>
          <w:tcPr>
            <w:tcW w:w="879" w:type="dxa"/>
          </w:tcPr>
          <w:p>
            <w:pPr>
              <w:pStyle w:val="TableParagraph"/>
              <w:ind w:right="95"/>
              <w:jc w:val="right"/>
              <w:rPr>
                <w:b/>
                <w:sz w:val="20"/>
              </w:rPr>
            </w:pPr>
            <w:r>
              <w:rPr>
                <w:b/>
                <w:spacing w:val="-10"/>
                <w:sz w:val="20"/>
              </w:rPr>
              <w:t>2</w:t>
            </w:r>
          </w:p>
        </w:tc>
      </w:tr>
      <w:tr>
        <w:trPr>
          <w:trHeight w:val="486" w:hRule="atLeast"/>
        </w:trPr>
        <w:tc>
          <w:tcPr>
            <w:tcW w:w="7094" w:type="dxa"/>
          </w:tcPr>
          <w:p>
            <w:pPr>
              <w:pStyle w:val="TableParagraph"/>
              <w:ind w:left="105"/>
              <w:rPr>
                <w:sz w:val="20"/>
              </w:rPr>
            </w:pPr>
            <w:r>
              <w:rPr>
                <w:b/>
                <w:sz w:val="20"/>
              </w:rPr>
              <w:t>No</w:t>
            </w:r>
            <w:r>
              <w:rPr>
                <w:b/>
                <w:spacing w:val="-5"/>
                <w:sz w:val="20"/>
              </w:rPr>
              <w:t> </w:t>
            </w:r>
            <w:r>
              <w:rPr>
                <w:b/>
                <w:sz w:val="20"/>
              </w:rPr>
              <w:t>Legal</w:t>
            </w:r>
            <w:r>
              <w:rPr>
                <w:b/>
                <w:spacing w:val="-5"/>
                <w:sz w:val="20"/>
              </w:rPr>
              <w:t> </w:t>
            </w:r>
            <w:r>
              <w:rPr>
                <w:b/>
                <w:sz w:val="20"/>
              </w:rPr>
              <w:t>Mandate</w:t>
            </w:r>
            <w:r>
              <w:rPr>
                <w:b/>
                <w:spacing w:val="-6"/>
                <w:sz w:val="20"/>
              </w:rPr>
              <w:t> </w:t>
            </w:r>
            <w:r>
              <w:rPr>
                <w:b/>
                <w:sz w:val="20"/>
              </w:rPr>
              <w:t>for</w:t>
            </w:r>
            <w:r>
              <w:rPr>
                <w:b/>
                <w:spacing w:val="-5"/>
                <w:sz w:val="20"/>
              </w:rPr>
              <w:t> </w:t>
            </w:r>
            <w:r>
              <w:rPr>
                <w:b/>
                <w:sz w:val="20"/>
              </w:rPr>
              <w:t>Firms</w:t>
            </w:r>
            <w:r>
              <w:rPr>
                <w:b/>
                <w:spacing w:val="-8"/>
                <w:sz w:val="20"/>
              </w:rPr>
              <w:t> </w:t>
            </w:r>
            <w:r>
              <w:rPr>
                <w:b/>
                <w:sz w:val="20"/>
              </w:rPr>
              <w:t>to</w:t>
            </w:r>
            <w:r>
              <w:rPr>
                <w:b/>
                <w:spacing w:val="-5"/>
                <w:sz w:val="20"/>
              </w:rPr>
              <w:t> </w:t>
            </w:r>
            <w:r>
              <w:rPr>
                <w:b/>
                <w:sz w:val="20"/>
              </w:rPr>
              <w:t>Pay</w:t>
            </w:r>
            <w:r>
              <w:rPr>
                <w:b/>
                <w:spacing w:val="-4"/>
                <w:sz w:val="20"/>
              </w:rPr>
              <w:t> </w:t>
            </w:r>
            <w:r>
              <w:rPr>
                <w:b/>
                <w:sz w:val="20"/>
              </w:rPr>
              <w:t>for</w:t>
            </w:r>
            <w:r>
              <w:rPr>
                <w:b/>
                <w:spacing w:val="-7"/>
                <w:sz w:val="20"/>
              </w:rPr>
              <w:t> </w:t>
            </w:r>
            <w:r>
              <w:rPr>
                <w:b/>
                <w:sz w:val="20"/>
              </w:rPr>
              <w:t>Unemployment</w:t>
            </w:r>
            <w:r>
              <w:rPr>
                <w:b/>
                <w:spacing w:val="-8"/>
                <w:sz w:val="20"/>
              </w:rPr>
              <w:t> </w:t>
            </w:r>
            <w:r>
              <w:rPr>
                <w:b/>
                <w:sz w:val="20"/>
              </w:rPr>
              <w:t>Protection</w:t>
            </w:r>
            <w:r>
              <w:rPr>
                <w:b/>
                <w:spacing w:val="-6"/>
                <w:sz w:val="20"/>
              </w:rPr>
              <w:t> </w:t>
            </w:r>
            <w:r>
              <w:rPr>
                <w:b/>
                <w:sz w:val="20"/>
              </w:rPr>
              <w:t>Directly</w:t>
            </w:r>
            <w:r>
              <w:rPr>
                <w:b/>
                <w:spacing w:val="-4"/>
                <w:sz w:val="20"/>
              </w:rPr>
              <w:t> </w:t>
            </w:r>
            <w:r>
              <w:rPr>
                <w:spacing w:val="-4"/>
                <w:sz w:val="20"/>
              </w:rPr>
              <w:t>(56)</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299" w:hRule="atLeast"/>
        </w:trPr>
        <w:tc>
          <w:tcPr>
            <w:tcW w:w="7094" w:type="dxa"/>
          </w:tcPr>
          <w:p>
            <w:pPr>
              <w:pStyle w:val="TableParagraph"/>
              <w:ind w:left="105"/>
              <w:rPr>
                <w:sz w:val="20"/>
              </w:rPr>
            </w:pPr>
            <w:r>
              <w:rPr>
                <w:b/>
                <w:sz w:val="20"/>
              </w:rPr>
              <w:t>No</w:t>
            </w:r>
            <w:r>
              <w:rPr>
                <w:b/>
                <w:spacing w:val="-4"/>
                <w:sz w:val="20"/>
              </w:rPr>
              <w:t> </w:t>
            </w:r>
            <w:r>
              <w:rPr>
                <w:b/>
                <w:sz w:val="20"/>
              </w:rPr>
              <w:t>Legal</w:t>
            </w:r>
            <w:r>
              <w:rPr>
                <w:b/>
                <w:spacing w:val="-4"/>
                <w:sz w:val="20"/>
              </w:rPr>
              <w:t> </w:t>
            </w:r>
            <w:r>
              <w:rPr>
                <w:b/>
                <w:sz w:val="20"/>
              </w:rPr>
              <w:t>Mandate</w:t>
            </w:r>
            <w:r>
              <w:rPr>
                <w:b/>
                <w:spacing w:val="-5"/>
                <w:sz w:val="20"/>
              </w:rPr>
              <w:t> </w:t>
            </w:r>
            <w:r>
              <w:rPr>
                <w:b/>
                <w:sz w:val="20"/>
              </w:rPr>
              <w:t>for</w:t>
            </w:r>
            <w:r>
              <w:rPr>
                <w:b/>
                <w:spacing w:val="-4"/>
                <w:sz w:val="20"/>
              </w:rPr>
              <w:t> </w:t>
            </w:r>
            <w:r>
              <w:rPr>
                <w:b/>
                <w:sz w:val="20"/>
              </w:rPr>
              <w:t>Firms</w:t>
            </w:r>
            <w:r>
              <w:rPr>
                <w:b/>
                <w:spacing w:val="-7"/>
                <w:sz w:val="20"/>
              </w:rPr>
              <w:t> </w:t>
            </w:r>
            <w:r>
              <w:rPr>
                <w:b/>
                <w:sz w:val="20"/>
              </w:rPr>
              <w:t>to</w:t>
            </w:r>
            <w:r>
              <w:rPr>
                <w:b/>
                <w:spacing w:val="-4"/>
                <w:sz w:val="20"/>
              </w:rPr>
              <w:t> </w:t>
            </w:r>
            <w:r>
              <w:rPr>
                <w:b/>
                <w:sz w:val="20"/>
              </w:rPr>
              <w:t>Pay</w:t>
            </w:r>
            <w:r>
              <w:rPr>
                <w:b/>
                <w:spacing w:val="-3"/>
                <w:sz w:val="20"/>
              </w:rPr>
              <w:t> </w:t>
            </w:r>
            <w:r>
              <w:rPr>
                <w:b/>
                <w:sz w:val="20"/>
              </w:rPr>
              <w:t>for</w:t>
            </w:r>
            <w:r>
              <w:rPr>
                <w:b/>
                <w:spacing w:val="-6"/>
                <w:sz w:val="20"/>
              </w:rPr>
              <w:t> </w:t>
            </w:r>
            <w:r>
              <w:rPr>
                <w:b/>
                <w:sz w:val="20"/>
              </w:rPr>
              <w:t>Health</w:t>
            </w:r>
            <w:r>
              <w:rPr>
                <w:b/>
                <w:spacing w:val="-5"/>
                <w:sz w:val="20"/>
              </w:rPr>
              <w:t> </w:t>
            </w:r>
            <w:r>
              <w:rPr>
                <w:b/>
                <w:sz w:val="20"/>
              </w:rPr>
              <w:t>Care</w:t>
            </w:r>
            <w:r>
              <w:rPr>
                <w:b/>
                <w:spacing w:val="-4"/>
                <w:sz w:val="20"/>
              </w:rPr>
              <w:t> </w:t>
            </w:r>
            <w:r>
              <w:rPr>
                <w:b/>
                <w:sz w:val="20"/>
              </w:rPr>
              <w:t>Directly</w:t>
            </w:r>
            <w:r>
              <w:rPr>
                <w:b/>
                <w:spacing w:val="-3"/>
                <w:sz w:val="20"/>
              </w:rPr>
              <w:t> </w:t>
            </w:r>
            <w:r>
              <w:rPr>
                <w:spacing w:val="-4"/>
                <w:sz w:val="20"/>
              </w:rPr>
              <w:t>(57)</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299" w:hRule="atLeast"/>
        </w:trPr>
        <w:tc>
          <w:tcPr>
            <w:tcW w:w="7094" w:type="dxa"/>
          </w:tcPr>
          <w:p>
            <w:pPr>
              <w:pStyle w:val="TableParagraph"/>
              <w:ind w:left="105"/>
              <w:rPr>
                <w:sz w:val="20"/>
              </w:rPr>
            </w:pPr>
            <w:r>
              <w:rPr>
                <w:b/>
                <w:sz w:val="20"/>
              </w:rPr>
              <w:t>No</w:t>
            </w:r>
            <w:r>
              <w:rPr>
                <w:b/>
                <w:spacing w:val="-4"/>
                <w:sz w:val="20"/>
              </w:rPr>
              <w:t> </w:t>
            </w:r>
            <w:r>
              <w:rPr>
                <w:b/>
                <w:sz w:val="20"/>
              </w:rPr>
              <w:t>Legal</w:t>
            </w:r>
            <w:r>
              <w:rPr>
                <w:b/>
                <w:spacing w:val="-5"/>
                <w:sz w:val="20"/>
              </w:rPr>
              <w:t> </w:t>
            </w:r>
            <w:r>
              <w:rPr>
                <w:b/>
                <w:sz w:val="20"/>
              </w:rPr>
              <w:t>Mandate</w:t>
            </w:r>
            <w:r>
              <w:rPr>
                <w:b/>
                <w:spacing w:val="-5"/>
                <w:sz w:val="20"/>
              </w:rPr>
              <w:t> </w:t>
            </w:r>
            <w:r>
              <w:rPr>
                <w:b/>
                <w:sz w:val="20"/>
              </w:rPr>
              <w:t>for</w:t>
            </w:r>
            <w:r>
              <w:rPr>
                <w:b/>
                <w:spacing w:val="-5"/>
                <w:sz w:val="20"/>
              </w:rPr>
              <w:t> </w:t>
            </w:r>
            <w:r>
              <w:rPr>
                <w:b/>
                <w:sz w:val="20"/>
              </w:rPr>
              <w:t>Firms</w:t>
            </w:r>
            <w:r>
              <w:rPr>
                <w:b/>
                <w:spacing w:val="-8"/>
                <w:sz w:val="20"/>
              </w:rPr>
              <w:t> </w:t>
            </w:r>
            <w:r>
              <w:rPr>
                <w:b/>
                <w:sz w:val="20"/>
              </w:rPr>
              <w:t>to</w:t>
            </w:r>
            <w:r>
              <w:rPr>
                <w:b/>
                <w:spacing w:val="-4"/>
                <w:sz w:val="20"/>
              </w:rPr>
              <w:t> </w:t>
            </w:r>
            <w:r>
              <w:rPr>
                <w:b/>
                <w:sz w:val="20"/>
              </w:rPr>
              <w:t>Pay</w:t>
            </w:r>
            <w:r>
              <w:rPr>
                <w:b/>
                <w:spacing w:val="-3"/>
                <w:sz w:val="20"/>
              </w:rPr>
              <w:t> </w:t>
            </w:r>
            <w:r>
              <w:rPr>
                <w:b/>
                <w:sz w:val="20"/>
              </w:rPr>
              <w:t>for</w:t>
            </w:r>
            <w:r>
              <w:rPr>
                <w:b/>
                <w:spacing w:val="-7"/>
                <w:sz w:val="20"/>
              </w:rPr>
              <w:t> </w:t>
            </w:r>
            <w:r>
              <w:rPr>
                <w:b/>
                <w:sz w:val="20"/>
              </w:rPr>
              <w:t>Pensions</w:t>
            </w:r>
            <w:r>
              <w:rPr>
                <w:b/>
                <w:spacing w:val="-6"/>
                <w:sz w:val="20"/>
              </w:rPr>
              <w:t> </w:t>
            </w:r>
            <w:r>
              <w:rPr>
                <w:b/>
                <w:sz w:val="20"/>
              </w:rPr>
              <w:t>Directly</w:t>
            </w:r>
            <w:r>
              <w:rPr>
                <w:b/>
                <w:spacing w:val="-4"/>
                <w:sz w:val="20"/>
              </w:rPr>
              <w:t> </w:t>
            </w:r>
            <w:r>
              <w:rPr>
                <w:spacing w:val="-4"/>
                <w:sz w:val="20"/>
              </w:rPr>
              <w:t>(58)</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299" w:hRule="atLeast"/>
        </w:trPr>
        <w:tc>
          <w:tcPr>
            <w:tcW w:w="7094" w:type="dxa"/>
          </w:tcPr>
          <w:p>
            <w:pPr>
              <w:pStyle w:val="TableParagraph"/>
              <w:ind w:left="105"/>
              <w:rPr>
                <w:sz w:val="20"/>
              </w:rPr>
            </w:pPr>
            <w:r>
              <w:rPr>
                <w:b/>
                <w:sz w:val="20"/>
              </w:rPr>
              <w:t>Lawful</w:t>
            </w:r>
            <w:r>
              <w:rPr>
                <w:b/>
                <w:spacing w:val="-8"/>
                <w:sz w:val="20"/>
              </w:rPr>
              <w:t> </w:t>
            </w:r>
            <w:r>
              <w:rPr>
                <w:b/>
                <w:sz w:val="20"/>
              </w:rPr>
              <w:t>Grounds,</w:t>
            </w:r>
            <w:r>
              <w:rPr>
                <w:b/>
                <w:spacing w:val="-7"/>
                <w:sz w:val="20"/>
              </w:rPr>
              <w:t> </w:t>
            </w:r>
            <w:r>
              <w:rPr>
                <w:b/>
                <w:sz w:val="20"/>
              </w:rPr>
              <w:t>Including</w:t>
            </w:r>
            <w:r>
              <w:rPr>
                <w:b/>
                <w:spacing w:val="-5"/>
                <w:sz w:val="20"/>
              </w:rPr>
              <w:t> </w:t>
            </w:r>
            <w:r>
              <w:rPr>
                <w:b/>
                <w:sz w:val="20"/>
              </w:rPr>
              <w:t>Business</w:t>
            </w:r>
            <w:r>
              <w:rPr>
                <w:b/>
                <w:spacing w:val="-9"/>
                <w:sz w:val="20"/>
              </w:rPr>
              <w:t> </w:t>
            </w:r>
            <w:r>
              <w:rPr>
                <w:b/>
                <w:sz w:val="20"/>
              </w:rPr>
              <w:t>Needs,</w:t>
            </w:r>
            <w:r>
              <w:rPr>
                <w:b/>
                <w:spacing w:val="-7"/>
                <w:sz w:val="20"/>
              </w:rPr>
              <w:t> </w:t>
            </w:r>
            <w:r>
              <w:rPr>
                <w:b/>
                <w:sz w:val="20"/>
              </w:rPr>
              <w:t>for</w:t>
            </w:r>
            <w:r>
              <w:rPr>
                <w:b/>
                <w:spacing w:val="-8"/>
                <w:sz w:val="20"/>
              </w:rPr>
              <w:t> </w:t>
            </w:r>
            <w:r>
              <w:rPr>
                <w:b/>
                <w:sz w:val="20"/>
              </w:rPr>
              <w:t>Individual</w:t>
            </w:r>
            <w:r>
              <w:rPr>
                <w:b/>
                <w:spacing w:val="-8"/>
                <w:sz w:val="20"/>
              </w:rPr>
              <w:t> </w:t>
            </w:r>
            <w:r>
              <w:rPr>
                <w:b/>
                <w:sz w:val="20"/>
              </w:rPr>
              <w:t>Dismissal</w:t>
            </w:r>
            <w:r>
              <w:rPr>
                <w:b/>
                <w:spacing w:val="-7"/>
                <w:sz w:val="20"/>
              </w:rPr>
              <w:t> </w:t>
            </w:r>
            <w:r>
              <w:rPr>
                <w:spacing w:val="-4"/>
                <w:sz w:val="20"/>
              </w:rPr>
              <w:t>(59)</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10"/>
                <w:sz w:val="20"/>
              </w:rPr>
              <w:t>1</w:t>
            </w:r>
          </w:p>
        </w:tc>
        <w:tc>
          <w:tcPr>
            <w:tcW w:w="879" w:type="dxa"/>
          </w:tcPr>
          <w:p>
            <w:pPr>
              <w:pStyle w:val="TableParagraph"/>
              <w:ind w:right="95"/>
              <w:jc w:val="right"/>
              <w:rPr>
                <w:b/>
                <w:sz w:val="20"/>
              </w:rPr>
            </w:pPr>
            <w:r>
              <w:rPr>
                <w:b/>
                <w:spacing w:val="-10"/>
                <w:sz w:val="20"/>
              </w:rPr>
              <w:t>2</w:t>
            </w:r>
          </w:p>
        </w:tc>
      </w:tr>
      <w:tr>
        <w:trPr>
          <w:trHeight w:val="1379" w:hRule="atLeast"/>
        </w:trPr>
        <w:tc>
          <w:tcPr>
            <w:tcW w:w="7094" w:type="dxa"/>
          </w:tcPr>
          <w:p>
            <w:pPr>
              <w:pStyle w:val="TableParagraph"/>
              <w:ind w:left="105"/>
              <w:rPr>
                <w:sz w:val="20"/>
              </w:rPr>
            </w:pPr>
            <w:r>
              <w:rPr>
                <w:b/>
                <w:sz w:val="20"/>
              </w:rPr>
              <w:t>Regulation</w:t>
            </w:r>
            <w:r>
              <w:rPr>
                <w:b/>
                <w:spacing w:val="-7"/>
                <w:sz w:val="20"/>
              </w:rPr>
              <w:t> </w:t>
            </w:r>
            <w:r>
              <w:rPr>
                <w:b/>
                <w:sz w:val="20"/>
              </w:rPr>
              <w:t>of</w:t>
            </w:r>
            <w:r>
              <w:rPr>
                <w:b/>
                <w:spacing w:val="-6"/>
                <w:sz w:val="20"/>
              </w:rPr>
              <w:t> </w:t>
            </w:r>
            <w:r>
              <w:rPr>
                <w:b/>
                <w:sz w:val="20"/>
              </w:rPr>
              <w:t>Platform</w:t>
            </w:r>
            <w:r>
              <w:rPr>
                <w:b/>
                <w:spacing w:val="-4"/>
                <w:sz w:val="20"/>
              </w:rPr>
              <w:t> </w:t>
            </w:r>
            <w:r>
              <w:rPr>
                <w:b/>
                <w:sz w:val="20"/>
              </w:rPr>
              <w:t>Workers’</w:t>
            </w:r>
            <w:r>
              <w:rPr>
                <w:b/>
                <w:spacing w:val="-6"/>
                <w:sz w:val="20"/>
              </w:rPr>
              <w:t> </w:t>
            </w:r>
            <w:r>
              <w:rPr>
                <w:b/>
                <w:sz w:val="20"/>
              </w:rPr>
              <w:t>Labor</w:t>
            </w:r>
            <w:r>
              <w:rPr>
                <w:b/>
                <w:spacing w:val="-6"/>
                <w:sz w:val="20"/>
              </w:rPr>
              <w:t> </w:t>
            </w:r>
            <w:r>
              <w:rPr>
                <w:b/>
                <w:sz w:val="20"/>
              </w:rPr>
              <w:t>Rights</w:t>
            </w:r>
            <w:r>
              <w:rPr>
                <w:b/>
                <w:spacing w:val="-8"/>
                <w:sz w:val="20"/>
              </w:rPr>
              <w:t> </w:t>
            </w:r>
            <w:r>
              <w:rPr>
                <w:b/>
                <w:sz w:val="20"/>
              </w:rPr>
              <w:t>and</w:t>
            </w:r>
            <w:r>
              <w:rPr>
                <w:b/>
                <w:spacing w:val="-6"/>
                <w:sz w:val="20"/>
              </w:rPr>
              <w:t> </w:t>
            </w:r>
            <w:r>
              <w:rPr>
                <w:b/>
                <w:sz w:val="20"/>
              </w:rPr>
              <w:t>Benefits</w:t>
            </w:r>
            <w:r>
              <w:rPr>
                <w:b/>
                <w:spacing w:val="-7"/>
                <w:sz w:val="20"/>
              </w:rPr>
              <w:t> </w:t>
            </w:r>
            <w:r>
              <w:rPr>
                <w:spacing w:val="-4"/>
                <w:sz w:val="20"/>
              </w:rPr>
              <w:t>(70)</w:t>
            </w:r>
          </w:p>
          <w:p>
            <w:pPr>
              <w:pStyle w:val="TableParagraph"/>
              <w:ind w:left="105"/>
              <w:rPr>
                <w:i/>
                <w:sz w:val="20"/>
              </w:rPr>
            </w:pPr>
            <w:r>
              <w:rPr>
                <w:i/>
                <w:sz w:val="20"/>
              </w:rPr>
              <w:t>To score a full point on SB, the existing law should cover labor rights (protection and/or</w:t>
            </w:r>
            <w:r>
              <w:rPr>
                <w:i/>
                <w:spacing w:val="-5"/>
                <w:sz w:val="20"/>
              </w:rPr>
              <w:t> </w:t>
            </w:r>
            <w:r>
              <w:rPr>
                <w:i/>
                <w:sz w:val="20"/>
              </w:rPr>
              <w:t>benefits)</w:t>
            </w:r>
            <w:r>
              <w:rPr>
                <w:i/>
                <w:spacing w:val="-3"/>
                <w:sz w:val="20"/>
              </w:rPr>
              <w:t> </w:t>
            </w:r>
            <w:r>
              <w:rPr>
                <w:i/>
                <w:sz w:val="20"/>
              </w:rPr>
              <w:t>for</w:t>
            </w:r>
            <w:r>
              <w:rPr>
                <w:i/>
                <w:spacing w:val="-5"/>
                <w:sz w:val="20"/>
              </w:rPr>
              <w:t> </w:t>
            </w:r>
            <w:r>
              <w:rPr>
                <w:i/>
                <w:sz w:val="20"/>
              </w:rPr>
              <w:t>platform</w:t>
            </w:r>
            <w:r>
              <w:rPr>
                <w:i/>
                <w:spacing w:val="-4"/>
                <w:sz w:val="20"/>
              </w:rPr>
              <w:t> </w:t>
            </w:r>
            <w:r>
              <w:rPr>
                <w:i/>
                <w:sz w:val="20"/>
              </w:rPr>
              <w:t>workers,</w:t>
            </w:r>
            <w:r>
              <w:rPr>
                <w:i/>
                <w:spacing w:val="-3"/>
                <w:sz w:val="20"/>
              </w:rPr>
              <w:t> </w:t>
            </w:r>
            <w:r>
              <w:rPr>
                <w:i/>
                <w:sz w:val="20"/>
              </w:rPr>
              <w:t>whereby</w:t>
            </w:r>
            <w:r>
              <w:rPr>
                <w:i/>
                <w:spacing w:val="-4"/>
                <w:sz w:val="20"/>
              </w:rPr>
              <w:t> </w:t>
            </w:r>
            <w:r>
              <w:rPr>
                <w:i/>
                <w:sz w:val="20"/>
              </w:rPr>
              <w:t>they</w:t>
            </w:r>
            <w:r>
              <w:rPr>
                <w:i/>
                <w:spacing w:val="-4"/>
                <w:sz w:val="20"/>
              </w:rPr>
              <w:t> </w:t>
            </w:r>
            <w:r>
              <w:rPr>
                <w:i/>
                <w:sz w:val="20"/>
              </w:rPr>
              <w:t>are</w:t>
            </w:r>
            <w:r>
              <w:rPr>
                <w:i/>
                <w:spacing w:val="-4"/>
                <w:sz w:val="20"/>
              </w:rPr>
              <w:t> </w:t>
            </w:r>
            <w:r>
              <w:rPr>
                <w:i/>
                <w:sz w:val="20"/>
              </w:rPr>
              <w:t>considered</w:t>
            </w:r>
            <w:r>
              <w:rPr>
                <w:i/>
                <w:spacing w:val="-3"/>
                <w:sz w:val="20"/>
              </w:rPr>
              <w:t> </w:t>
            </w:r>
            <w:r>
              <w:rPr>
                <w:i/>
                <w:sz w:val="20"/>
              </w:rPr>
              <w:t>employees,</w:t>
            </w:r>
            <w:r>
              <w:rPr>
                <w:i/>
                <w:spacing w:val="-3"/>
                <w:sz w:val="20"/>
              </w:rPr>
              <w:t> </w:t>
            </w:r>
            <w:r>
              <w:rPr>
                <w:i/>
                <w:sz w:val="20"/>
              </w:rPr>
              <w:t>OR there</w:t>
            </w:r>
            <w:r>
              <w:rPr>
                <w:i/>
                <w:spacing w:val="-7"/>
                <w:sz w:val="20"/>
              </w:rPr>
              <w:t> </w:t>
            </w:r>
            <w:r>
              <w:rPr>
                <w:i/>
                <w:sz w:val="20"/>
              </w:rPr>
              <w:t>is</w:t>
            </w:r>
            <w:r>
              <w:rPr>
                <w:i/>
                <w:spacing w:val="-6"/>
                <w:sz w:val="20"/>
              </w:rPr>
              <w:t> </w:t>
            </w:r>
            <w:r>
              <w:rPr>
                <w:i/>
                <w:sz w:val="20"/>
              </w:rPr>
              <w:t>a</w:t>
            </w:r>
            <w:r>
              <w:rPr>
                <w:i/>
                <w:spacing w:val="-6"/>
                <w:sz w:val="20"/>
              </w:rPr>
              <w:t> </w:t>
            </w:r>
            <w:r>
              <w:rPr>
                <w:i/>
                <w:sz w:val="20"/>
              </w:rPr>
              <w:t>stand-alone</w:t>
            </w:r>
            <w:r>
              <w:rPr>
                <w:i/>
                <w:spacing w:val="-7"/>
                <w:sz w:val="20"/>
              </w:rPr>
              <w:t> </w:t>
            </w:r>
            <w:r>
              <w:rPr>
                <w:i/>
                <w:sz w:val="20"/>
              </w:rPr>
              <w:t>legislation</w:t>
            </w:r>
            <w:r>
              <w:rPr>
                <w:i/>
                <w:spacing w:val="-5"/>
                <w:sz w:val="20"/>
              </w:rPr>
              <w:t> </w:t>
            </w:r>
            <w:r>
              <w:rPr>
                <w:i/>
                <w:sz w:val="20"/>
              </w:rPr>
              <w:t>or</w:t>
            </w:r>
            <w:r>
              <w:rPr>
                <w:i/>
                <w:spacing w:val="-7"/>
                <w:sz w:val="20"/>
              </w:rPr>
              <w:t> </w:t>
            </w:r>
            <w:r>
              <w:rPr>
                <w:i/>
                <w:sz w:val="20"/>
              </w:rPr>
              <w:t>provision(s)</w:t>
            </w:r>
            <w:r>
              <w:rPr>
                <w:i/>
                <w:spacing w:val="-5"/>
                <w:sz w:val="20"/>
              </w:rPr>
              <w:t> </w:t>
            </w:r>
            <w:r>
              <w:rPr>
                <w:i/>
                <w:sz w:val="20"/>
              </w:rPr>
              <w:t>specific</w:t>
            </w:r>
            <w:r>
              <w:rPr>
                <w:i/>
                <w:spacing w:val="-6"/>
                <w:sz w:val="20"/>
              </w:rPr>
              <w:t> </w:t>
            </w:r>
            <w:r>
              <w:rPr>
                <w:i/>
                <w:sz w:val="20"/>
              </w:rPr>
              <w:t>to</w:t>
            </w:r>
            <w:r>
              <w:rPr>
                <w:i/>
                <w:spacing w:val="-7"/>
                <w:sz w:val="20"/>
              </w:rPr>
              <w:t> </w:t>
            </w:r>
            <w:r>
              <w:rPr>
                <w:i/>
                <w:sz w:val="20"/>
              </w:rPr>
              <w:t>platform</w:t>
            </w:r>
            <w:r>
              <w:rPr>
                <w:i/>
                <w:spacing w:val="-6"/>
                <w:sz w:val="20"/>
              </w:rPr>
              <w:t> </w:t>
            </w:r>
            <w:r>
              <w:rPr>
                <w:i/>
                <w:sz w:val="20"/>
              </w:rPr>
              <w:t>workers</w:t>
            </w:r>
            <w:r>
              <w:rPr>
                <w:i/>
                <w:spacing w:val="-7"/>
                <w:sz w:val="20"/>
              </w:rPr>
              <w:t> </w:t>
            </w:r>
            <w:r>
              <w:rPr>
                <w:i/>
                <w:spacing w:val="-4"/>
                <w:sz w:val="20"/>
              </w:rPr>
              <w:t>(who</w:t>
            </w:r>
          </w:p>
          <w:p>
            <w:pPr>
              <w:pStyle w:val="TableParagraph"/>
              <w:spacing w:line="230" w:lineRule="exact"/>
              <w:ind w:left="105" w:right="190"/>
              <w:rPr>
                <w:i/>
                <w:sz w:val="20"/>
              </w:rPr>
            </w:pPr>
            <w:r>
              <w:rPr>
                <w:i/>
                <w:sz w:val="20"/>
              </w:rPr>
              <w:t>are</w:t>
            </w:r>
            <w:r>
              <w:rPr>
                <w:i/>
                <w:spacing w:val="-5"/>
                <w:sz w:val="20"/>
              </w:rPr>
              <w:t> </w:t>
            </w:r>
            <w:r>
              <w:rPr>
                <w:i/>
                <w:sz w:val="20"/>
              </w:rPr>
              <w:t>considered</w:t>
            </w:r>
            <w:r>
              <w:rPr>
                <w:i/>
                <w:spacing w:val="-4"/>
                <w:sz w:val="20"/>
              </w:rPr>
              <w:t> </w:t>
            </w:r>
            <w:r>
              <w:rPr>
                <w:i/>
                <w:sz w:val="20"/>
              </w:rPr>
              <w:t>an</w:t>
            </w:r>
            <w:r>
              <w:rPr>
                <w:i/>
                <w:spacing w:val="-4"/>
                <w:sz w:val="20"/>
              </w:rPr>
              <w:t> </w:t>
            </w:r>
            <w:r>
              <w:rPr>
                <w:i/>
                <w:sz w:val="20"/>
              </w:rPr>
              <w:t>intermediate</w:t>
            </w:r>
            <w:r>
              <w:rPr>
                <w:i/>
                <w:spacing w:val="-5"/>
                <w:sz w:val="20"/>
              </w:rPr>
              <w:t> </w:t>
            </w:r>
            <w:r>
              <w:rPr>
                <w:i/>
                <w:sz w:val="20"/>
              </w:rPr>
              <w:t>category</w:t>
            </w:r>
            <w:r>
              <w:rPr>
                <w:i/>
                <w:spacing w:val="-5"/>
                <w:sz w:val="20"/>
              </w:rPr>
              <w:t> </w:t>
            </w:r>
            <w:r>
              <w:rPr>
                <w:i/>
                <w:sz w:val="20"/>
              </w:rPr>
              <w:t>between</w:t>
            </w:r>
            <w:r>
              <w:rPr>
                <w:i/>
                <w:spacing w:val="-4"/>
                <w:sz w:val="20"/>
              </w:rPr>
              <w:t> </w:t>
            </w:r>
            <w:r>
              <w:rPr>
                <w:i/>
                <w:sz w:val="20"/>
              </w:rPr>
              <w:t>employee</w:t>
            </w:r>
            <w:r>
              <w:rPr>
                <w:i/>
                <w:spacing w:val="-7"/>
                <w:sz w:val="20"/>
              </w:rPr>
              <w:t> </w:t>
            </w:r>
            <w:r>
              <w:rPr>
                <w:i/>
                <w:sz w:val="20"/>
              </w:rPr>
              <w:t>and</w:t>
            </w:r>
            <w:r>
              <w:rPr>
                <w:i/>
                <w:spacing w:val="-4"/>
                <w:sz w:val="20"/>
              </w:rPr>
              <w:t> </w:t>
            </w:r>
            <w:r>
              <w:rPr>
                <w:i/>
                <w:sz w:val="20"/>
              </w:rPr>
              <w:t>self-employed) granting them certain rights (protection and/or benefits</w:t>
            </w:r>
          </w:p>
        </w:tc>
        <w:tc>
          <w:tcPr>
            <w:tcW w:w="732" w:type="dxa"/>
          </w:tcPr>
          <w:p>
            <w:pPr>
              <w:pStyle w:val="TableParagraph"/>
              <w:ind w:right="94"/>
              <w:jc w:val="right"/>
              <w:rPr>
                <w:b/>
                <w:sz w:val="20"/>
              </w:rPr>
            </w:pPr>
            <w:r>
              <w:rPr>
                <w:b/>
                <w:spacing w:val="-5"/>
                <w:sz w:val="20"/>
              </w:rPr>
              <w:t>n/a</w:t>
            </w:r>
          </w:p>
        </w:tc>
        <w:tc>
          <w:tcPr>
            <w:tcW w:w="809" w:type="dxa"/>
          </w:tcPr>
          <w:p>
            <w:pPr>
              <w:pStyle w:val="TableParagraph"/>
              <w:ind w:right="94"/>
              <w:jc w:val="right"/>
              <w:rPr>
                <w:b/>
                <w:sz w:val="20"/>
              </w:rPr>
            </w:pPr>
            <w:r>
              <w:rPr>
                <w:b/>
                <w:spacing w:val="-10"/>
                <w:sz w:val="20"/>
              </w:rPr>
              <w:t>1</w:t>
            </w:r>
          </w:p>
        </w:tc>
        <w:tc>
          <w:tcPr>
            <w:tcW w:w="879" w:type="dxa"/>
          </w:tcPr>
          <w:p>
            <w:pPr>
              <w:pStyle w:val="TableParagraph"/>
              <w:ind w:right="95"/>
              <w:jc w:val="right"/>
              <w:rPr>
                <w:b/>
                <w:sz w:val="20"/>
              </w:rPr>
            </w:pPr>
            <w:r>
              <w:rPr>
                <w:b/>
                <w:spacing w:val="-10"/>
                <w:sz w:val="20"/>
              </w:rPr>
              <w:t>1</w:t>
            </w:r>
          </w:p>
        </w:tc>
      </w:tr>
      <w:tr>
        <w:trPr>
          <w:trHeight w:val="299" w:hRule="atLeast"/>
        </w:trPr>
        <w:tc>
          <w:tcPr>
            <w:tcW w:w="7094" w:type="dxa"/>
            <w:shd w:val="clear" w:color="auto" w:fill="FFC000"/>
          </w:tcPr>
          <w:p>
            <w:pPr>
              <w:pStyle w:val="TableParagraph"/>
              <w:spacing w:before="36"/>
              <w:ind w:left="105"/>
              <w:rPr>
                <w:b/>
                <w:sz w:val="20"/>
              </w:rPr>
            </w:pPr>
            <w:r>
              <w:rPr>
                <w:b/>
                <w:sz w:val="20"/>
              </w:rPr>
              <w:t>Total</w:t>
            </w:r>
            <w:r>
              <w:rPr>
                <w:b/>
                <w:spacing w:val="-4"/>
                <w:sz w:val="20"/>
              </w:rPr>
              <w:t> </w:t>
            </w:r>
            <w:r>
              <w:rPr>
                <w:b/>
                <w:spacing w:val="-2"/>
                <w:sz w:val="20"/>
              </w:rPr>
              <w:t>Points</w:t>
            </w:r>
          </w:p>
        </w:tc>
        <w:tc>
          <w:tcPr>
            <w:tcW w:w="732" w:type="dxa"/>
            <w:shd w:val="clear" w:color="auto" w:fill="FFC000"/>
          </w:tcPr>
          <w:p>
            <w:pPr>
              <w:pStyle w:val="TableParagraph"/>
              <w:spacing w:before="36"/>
              <w:ind w:right="94"/>
              <w:jc w:val="right"/>
              <w:rPr>
                <w:b/>
                <w:sz w:val="20"/>
              </w:rPr>
            </w:pPr>
            <w:r>
              <w:rPr>
                <w:b/>
                <w:spacing w:val="-10"/>
                <w:sz w:val="20"/>
              </w:rPr>
              <w:t>8</w:t>
            </w:r>
          </w:p>
        </w:tc>
        <w:tc>
          <w:tcPr>
            <w:tcW w:w="809" w:type="dxa"/>
            <w:shd w:val="clear" w:color="auto" w:fill="FFC000"/>
          </w:tcPr>
          <w:p>
            <w:pPr>
              <w:pStyle w:val="TableParagraph"/>
              <w:spacing w:before="36"/>
              <w:ind w:right="94"/>
              <w:jc w:val="right"/>
              <w:rPr>
                <w:b/>
                <w:sz w:val="20"/>
              </w:rPr>
            </w:pPr>
            <w:r>
              <w:rPr>
                <w:b/>
                <w:spacing w:val="-10"/>
                <w:sz w:val="20"/>
              </w:rPr>
              <w:t>3</w:t>
            </w:r>
          </w:p>
        </w:tc>
        <w:tc>
          <w:tcPr>
            <w:tcW w:w="879" w:type="dxa"/>
            <w:shd w:val="clear" w:color="auto" w:fill="FFC000"/>
          </w:tcPr>
          <w:p>
            <w:pPr>
              <w:pStyle w:val="TableParagraph"/>
              <w:spacing w:before="36"/>
              <w:ind w:right="94"/>
              <w:jc w:val="right"/>
              <w:rPr>
                <w:b/>
                <w:sz w:val="20"/>
              </w:rPr>
            </w:pPr>
            <w:r>
              <w:rPr>
                <w:b/>
                <w:spacing w:val="-5"/>
                <w:sz w:val="20"/>
              </w:rPr>
              <w:t>11</w:t>
            </w:r>
          </w:p>
        </w:tc>
      </w:tr>
      <w:tr>
        <w:trPr>
          <w:trHeight w:val="354" w:hRule="atLeast"/>
        </w:trPr>
        <w:tc>
          <w:tcPr>
            <w:tcW w:w="9514" w:type="dxa"/>
            <w:gridSpan w:val="4"/>
            <w:shd w:val="clear" w:color="auto" w:fill="E7EBF5"/>
          </w:tcPr>
          <w:p>
            <w:pPr>
              <w:pStyle w:val="TableParagraph"/>
              <w:tabs>
                <w:tab w:pos="1545" w:val="left" w:leader="none"/>
              </w:tabs>
              <w:spacing w:before="62"/>
              <w:ind w:left="811"/>
              <w:rPr>
                <w:b/>
                <w:sz w:val="20"/>
              </w:rPr>
            </w:pPr>
            <w:r>
              <w:rPr>
                <w:b/>
                <w:spacing w:val="-2"/>
                <w:sz w:val="20"/>
              </w:rPr>
              <w:t>1.2.2</w:t>
            </w:r>
            <w:r>
              <w:rPr>
                <w:b/>
                <w:sz w:val="20"/>
              </w:rPr>
              <w:tab/>
              <w:t>Minimum</w:t>
            </w:r>
            <w:r>
              <w:rPr>
                <w:b/>
                <w:spacing w:val="-6"/>
                <w:sz w:val="20"/>
              </w:rPr>
              <w:t> </w:t>
            </w:r>
            <w:r>
              <w:rPr>
                <w:b/>
                <w:sz w:val="20"/>
              </w:rPr>
              <w:t>Wage</w:t>
            </w:r>
            <w:r>
              <w:rPr>
                <w:b/>
                <w:spacing w:val="-7"/>
                <w:sz w:val="20"/>
              </w:rPr>
              <w:t> </w:t>
            </w:r>
            <w:r>
              <w:rPr>
                <w:b/>
                <w:spacing w:val="-4"/>
                <w:sz w:val="20"/>
              </w:rPr>
              <w:t>Rate</w:t>
            </w:r>
          </w:p>
        </w:tc>
      </w:tr>
      <w:tr>
        <w:trPr>
          <w:trHeight w:val="460" w:hRule="atLeast"/>
        </w:trPr>
        <w:tc>
          <w:tcPr>
            <w:tcW w:w="7094" w:type="dxa"/>
          </w:tcPr>
          <w:p>
            <w:pPr>
              <w:pStyle w:val="TableParagraph"/>
              <w:spacing w:before="115"/>
              <w:ind w:left="105"/>
              <w:rPr>
                <w:b/>
                <w:sz w:val="20"/>
              </w:rPr>
            </w:pPr>
            <w:r>
              <w:rPr>
                <w:b/>
                <w:spacing w:val="-2"/>
                <w:sz w:val="20"/>
              </w:rPr>
              <w:t>Indicators</w:t>
            </w:r>
          </w:p>
        </w:tc>
        <w:tc>
          <w:tcPr>
            <w:tcW w:w="732" w:type="dxa"/>
          </w:tcPr>
          <w:p>
            <w:pPr>
              <w:pStyle w:val="TableParagraph"/>
              <w:spacing w:before="115"/>
              <w:ind w:right="94"/>
              <w:jc w:val="right"/>
              <w:rPr>
                <w:b/>
                <w:sz w:val="20"/>
              </w:rPr>
            </w:pPr>
            <w:r>
              <w:rPr>
                <w:b/>
                <w:spacing w:val="-5"/>
                <w:sz w:val="20"/>
              </w:rPr>
              <w:t>FFP</w:t>
            </w:r>
          </w:p>
        </w:tc>
        <w:tc>
          <w:tcPr>
            <w:tcW w:w="809" w:type="dxa"/>
          </w:tcPr>
          <w:p>
            <w:pPr>
              <w:pStyle w:val="TableParagraph"/>
              <w:spacing w:before="115"/>
              <w:ind w:right="97"/>
              <w:jc w:val="right"/>
              <w:rPr>
                <w:b/>
                <w:sz w:val="20"/>
              </w:rPr>
            </w:pPr>
            <w:r>
              <w:rPr>
                <w:b/>
                <w:spacing w:val="-5"/>
                <w:sz w:val="20"/>
              </w:rPr>
              <w:t>SBP</w:t>
            </w:r>
          </w:p>
        </w:tc>
        <w:tc>
          <w:tcPr>
            <w:tcW w:w="879" w:type="dxa"/>
          </w:tcPr>
          <w:p>
            <w:pPr>
              <w:pStyle w:val="TableParagraph"/>
              <w:spacing w:line="230" w:lineRule="atLeast"/>
              <w:ind w:left="240" w:right="87" w:firstLine="76"/>
              <w:rPr>
                <w:b/>
                <w:sz w:val="20"/>
              </w:rPr>
            </w:pPr>
            <w:r>
              <w:rPr>
                <w:b/>
                <w:spacing w:val="-2"/>
                <w:sz w:val="20"/>
              </w:rPr>
              <w:t>Total Points</w:t>
            </w:r>
          </w:p>
        </w:tc>
      </w:tr>
      <w:tr>
        <w:trPr>
          <w:trHeight w:val="299" w:hRule="atLeast"/>
        </w:trPr>
        <w:tc>
          <w:tcPr>
            <w:tcW w:w="7094" w:type="dxa"/>
          </w:tcPr>
          <w:p>
            <w:pPr>
              <w:pStyle w:val="TableParagraph"/>
              <w:ind w:left="105"/>
              <w:rPr>
                <w:sz w:val="20"/>
              </w:rPr>
            </w:pPr>
            <w:r>
              <w:rPr>
                <w:b/>
                <w:sz w:val="20"/>
              </w:rPr>
              <w:t>Minimum</w:t>
            </w:r>
            <w:r>
              <w:rPr>
                <w:b/>
                <w:spacing w:val="-4"/>
                <w:sz w:val="20"/>
              </w:rPr>
              <w:t> </w:t>
            </w:r>
            <w:r>
              <w:rPr>
                <w:b/>
                <w:sz w:val="20"/>
              </w:rPr>
              <w:t>Wage</w:t>
            </w:r>
            <w:r>
              <w:rPr>
                <w:b/>
                <w:spacing w:val="-6"/>
                <w:sz w:val="20"/>
              </w:rPr>
              <w:t> </w:t>
            </w:r>
            <w:r>
              <w:rPr>
                <w:b/>
                <w:sz w:val="20"/>
              </w:rPr>
              <w:t>Rate</w:t>
            </w:r>
            <w:r>
              <w:rPr>
                <w:b/>
                <w:spacing w:val="-6"/>
                <w:sz w:val="20"/>
              </w:rPr>
              <w:t> </w:t>
            </w:r>
            <w:r>
              <w:rPr>
                <w:spacing w:val="-4"/>
                <w:sz w:val="20"/>
              </w:rPr>
              <w:t>(38)*</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299" w:hRule="atLeast"/>
        </w:trPr>
        <w:tc>
          <w:tcPr>
            <w:tcW w:w="7094" w:type="dxa"/>
            <w:shd w:val="clear" w:color="auto" w:fill="FFC000"/>
          </w:tcPr>
          <w:p>
            <w:pPr>
              <w:pStyle w:val="TableParagraph"/>
              <w:spacing w:before="36"/>
              <w:ind w:left="105"/>
              <w:rPr>
                <w:b/>
                <w:sz w:val="20"/>
              </w:rPr>
            </w:pPr>
            <w:r>
              <w:rPr>
                <w:b/>
                <w:sz w:val="20"/>
              </w:rPr>
              <w:t>Total</w:t>
            </w:r>
            <w:r>
              <w:rPr>
                <w:b/>
                <w:spacing w:val="-4"/>
                <w:sz w:val="20"/>
              </w:rPr>
              <w:t> </w:t>
            </w:r>
            <w:r>
              <w:rPr>
                <w:b/>
                <w:spacing w:val="-2"/>
                <w:sz w:val="20"/>
              </w:rPr>
              <w:t>Points</w:t>
            </w:r>
          </w:p>
        </w:tc>
        <w:tc>
          <w:tcPr>
            <w:tcW w:w="732" w:type="dxa"/>
            <w:shd w:val="clear" w:color="auto" w:fill="FFC000"/>
          </w:tcPr>
          <w:p>
            <w:pPr>
              <w:pStyle w:val="TableParagraph"/>
              <w:spacing w:before="36"/>
              <w:ind w:right="94"/>
              <w:jc w:val="right"/>
              <w:rPr>
                <w:b/>
                <w:sz w:val="20"/>
              </w:rPr>
            </w:pPr>
            <w:r>
              <w:rPr>
                <w:b/>
                <w:spacing w:val="-10"/>
                <w:sz w:val="20"/>
              </w:rPr>
              <w:t>1</w:t>
            </w:r>
          </w:p>
        </w:tc>
        <w:tc>
          <w:tcPr>
            <w:tcW w:w="809" w:type="dxa"/>
            <w:shd w:val="clear" w:color="auto" w:fill="FFC000"/>
          </w:tcPr>
          <w:p>
            <w:pPr>
              <w:pStyle w:val="TableParagraph"/>
              <w:spacing w:before="36"/>
              <w:ind w:right="94"/>
              <w:jc w:val="right"/>
              <w:rPr>
                <w:b/>
                <w:sz w:val="20"/>
              </w:rPr>
            </w:pPr>
            <w:r>
              <w:rPr>
                <w:b/>
                <w:spacing w:val="-5"/>
                <w:sz w:val="20"/>
              </w:rPr>
              <w:t>n/a</w:t>
            </w:r>
          </w:p>
        </w:tc>
        <w:tc>
          <w:tcPr>
            <w:tcW w:w="879" w:type="dxa"/>
            <w:shd w:val="clear" w:color="auto" w:fill="FFC000"/>
          </w:tcPr>
          <w:p>
            <w:pPr>
              <w:pStyle w:val="TableParagraph"/>
              <w:spacing w:before="36"/>
              <w:ind w:right="95"/>
              <w:jc w:val="right"/>
              <w:rPr>
                <w:b/>
                <w:sz w:val="20"/>
              </w:rPr>
            </w:pPr>
            <w:r>
              <w:rPr>
                <w:b/>
                <w:spacing w:val="-10"/>
                <w:sz w:val="20"/>
              </w:rPr>
              <w:t>1</w:t>
            </w:r>
          </w:p>
        </w:tc>
      </w:tr>
      <w:tr>
        <w:trPr>
          <w:trHeight w:val="421" w:hRule="atLeast"/>
        </w:trPr>
        <w:tc>
          <w:tcPr>
            <w:tcW w:w="9514" w:type="dxa"/>
            <w:gridSpan w:val="4"/>
            <w:shd w:val="clear" w:color="auto" w:fill="E7EBF5"/>
          </w:tcPr>
          <w:p>
            <w:pPr>
              <w:pStyle w:val="TableParagraph"/>
              <w:tabs>
                <w:tab w:pos="1545" w:val="left" w:leader="none"/>
              </w:tabs>
              <w:spacing w:before="96"/>
              <w:ind w:left="811"/>
              <w:rPr>
                <w:b/>
                <w:sz w:val="20"/>
              </w:rPr>
            </w:pPr>
            <w:r>
              <w:rPr>
                <w:b/>
                <w:spacing w:val="-2"/>
                <w:sz w:val="20"/>
              </w:rPr>
              <w:t>1.2.3</w:t>
            </w:r>
            <w:r>
              <w:rPr>
                <w:b/>
                <w:sz w:val="20"/>
              </w:rPr>
              <w:tab/>
              <w:t>Termination</w:t>
            </w:r>
            <w:r>
              <w:rPr>
                <w:b/>
                <w:spacing w:val="-7"/>
                <w:sz w:val="20"/>
              </w:rPr>
              <w:t> </w:t>
            </w:r>
            <w:r>
              <w:rPr>
                <w:b/>
                <w:sz w:val="20"/>
              </w:rPr>
              <w:t>of</w:t>
            </w:r>
            <w:r>
              <w:rPr>
                <w:b/>
                <w:spacing w:val="-5"/>
                <w:sz w:val="20"/>
              </w:rPr>
              <w:t> </w:t>
            </w:r>
            <w:r>
              <w:rPr>
                <w:b/>
                <w:spacing w:val="-2"/>
                <w:sz w:val="20"/>
              </w:rPr>
              <w:t>Employment</w:t>
            </w:r>
          </w:p>
        </w:tc>
      </w:tr>
    </w:tbl>
    <w:p>
      <w:pPr>
        <w:pStyle w:val="TableParagraph"/>
        <w:spacing w:after="0"/>
        <w:rPr>
          <w:b/>
          <w:sz w:val="20"/>
        </w:rPr>
        <w:sectPr>
          <w:pgSz w:w="12240" w:h="15840"/>
          <w:pgMar w:header="0" w:footer="506" w:top="1360" w:bottom="1094" w:left="1080" w:right="72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4"/>
        <w:gridCol w:w="732"/>
        <w:gridCol w:w="809"/>
        <w:gridCol w:w="879"/>
      </w:tblGrid>
      <w:tr>
        <w:trPr>
          <w:trHeight w:val="460" w:hRule="atLeast"/>
        </w:trPr>
        <w:tc>
          <w:tcPr>
            <w:tcW w:w="7094" w:type="dxa"/>
          </w:tcPr>
          <w:p>
            <w:pPr>
              <w:pStyle w:val="TableParagraph"/>
              <w:spacing w:before="115"/>
              <w:ind w:left="105"/>
              <w:rPr>
                <w:b/>
                <w:sz w:val="20"/>
              </w:rPr>
            </w:pPr>
            <w:r>
              <w:rPr>
                <w:b/>
                <w:spacing w:val="-2"/>
                <w:sz w:val="20"/>
              </w:rPr>
              <w:t>Indicators</w:t>
            </w:r>
          </w:p>
        </w:tc>
        <w:tc>
          <w:tcPr>
            <w:tcW w:w="732" w:type="dxa"/>
          </w:tcPr>
          <w:p>
            <w:pPr>
              <w:pStyle w:val="TableParagraph"/>
              <w:spacing w:before="115"/>
              <w:ind w:right="94"/>
              <w:jc w:val="right"/>
              <w:rPr>
                <w:b/>
                <w:sz w:val="20"/>
              </w:rPr>
            </w:pPr>
            <w:r>
              <w:rPr>
                <w:b/>
                <w:spacing w:val="-5"/>
                <w:sz w:val="20"/>
              </w:rPr>
              <w:t>FFP</w:t>
            </w:r>
          </w:p>
        </w:tc>
        <w:tc>
          <w:tcPr>
            <w:tcW w:w="809" w:type="dxa"/>
          </w:tcPr>
          <w:p>
            <w:pPr>
              <w:pStyle w:val="TableParagraph"/>
              <w:spacing w:before="115"/>
              <w:ind w:right="97"/>
              <w:jc w:val="right"/>
              <w:rPr>
                <w:b/>
                <w:sz w:val="20"/>
              </w:rPr>
            </w:pPr>
            <w:r>
              <w:rPr>
                <w:b/>
                <w:spacing w:val="-5"/>
                <w:sz w:val="20"/>
              </w:rPr>
              <w:t>SBP</w:t>
            </w:r>
          </w:p>
        </w:tc>
        <w:tc>
          <w:tcPr>
            <w:tcW w:w="879" w:type="dxa"/>
          </w:tcPr>
          <w:p>
            <w:pPr>
              <w:pStyle w:val="TableParagraph"/>
              <w:spacing w:line="230" w:lineRule="atLeast"/>
              <w:ind w:left="240" w:right="87" w:firstLine="76"/>
              <w:rPr>
                <w:b/>
                <w:sz w:val="20"/>
              </w:rPr>
            </w:pPr>
            <w:r>
              <w:rPr>
                <w:b/>
                <w:spacing w:val="-2"/>
                <w:sz w:val="20"/>
              </w:rPr>
              <w:t>Total Points</w:t>
            </w:r>
          </w:p>
        </w:tc>
      </w:tr>
      <w:tr>
        <w:trPr>
          <w:trHeight w:val="316" w:hRule="atLeast"/>
        </w:trPr>
        <w:tc>
          <w:tcPr>
            <w:tcW w:w="7094" w:type="dxa"/>
          </w:tcPr>
          <w:p>
            <w:pPr>
              <w:pStyle w:val="TableParagraph"/>
              <w:ind w:left="105"/>
              <w:rPr>
                <w:sz w:val="20"/>
              </w:rPr>
            </w:pPr>
            <w:r>
              <w:rPr>
                <w:b/>
                <w:sz w:val="20"/>
              </w:rPr>
              <w:t>Length</w:t>
            </w:r>
            <w:r>
              <w:rPr>
                <w:b/>
                <w:spacing w:val="-6"/>
                <w:sz w:val="20"/>
              </w:rPr>
              <w:t> </w:t>
            </w:r>
            <w:r>
              <w:rPr>
                <w:b/>
                <w:sz w:val="20"/>
              </w:rPr>
              <w:t>of</w:t>
            </w:r>
            <w:r>
              <w:rPr>
                <w:b/>
                <w:spacing w:val="-3"/>
                <w:sz w:val="20"/>
              </w:rPr>
              <w:t> </w:t>
            </w:r>
            <w:r>
              <w:rPr>
                <w:b/>
                <w:sz w:val="20"/>
              </w:rPr>
              <w:t>Notice</w:t>
            </w:r>
            <w:r>
              <w:rPr>
                <w:b/>
                <w:spacing w:val="-4"/>
                <w:sz w:val="20"/>
              </w:rPr>
              <w:t> </w:t>
            </w:r>
            <w:r>
              <w:rPr>
                <w:b/>
                <w:sz w:val="20"/>
              </w:rPr>
              <w:t>Period</w:t>
            </w:r>
            <w:r>
              <w:rPr>
                <w:b/>
                <w:spacing w:val="-5"/>
                <w:sz w:val="20"/>
              </w:rPr>
              <w:t> </w:t>
            </w:r>
            <w:r>
              <w:rPr>
                <w:b/>
                <w:sz w:val="20"/>
              </w:rPr>
              <w:t>(in</w:t>
            </w:r>
            <w:r>
              <w:rPr>
                <w:b/>
                <w:spacing w:val="-7"/>
                <w:sz w:val="20"/>
              </w:rPr>
              <w:t> </w:t>
            </w:r>
            <w:r>
              <w:rPr>
                <w:b/>
                <w:sz w:val="20"/>
              </w:rPr>
              <w:t>weeks</w:t>
            </w:r>
            <w:r>
              <w:rPr>
                <w:b/>
                <w:spacing w:val="-6"/>
                <w:sz w:val="20"/>
              </w:rPr>
              <w:t> </w:t>
            </w:r>
            <w:r>
              <w:rPr>
                <w:b/>
                <w:sz w:val="20"/>
              </w:rPr>
              <w:t>of</w:t>
            </w:r>
            <w:r>
              <w:rPr>
                <w:b/>
                <w:spacing w:val="-3"/>
                <w:sz w:val="20"/>
              </w:rPr>
              <w:t> </w:t>
            </w:r>
            <w:r>
              <w:rPr>
                <w:b/>
                <w:sz w:val="20"/>
              </w:rPr>
              <w:t>salary)</w:t>
            </w:r>
            <w:r>
              <w:rPr>
                <w:b/>
                <w:spacing w:val="-3"/>
                <w:sz w:val="20"/>
              </w:rPr>
              <w:t> </w:t>
            </w:r>
            <w:r>
              <w:rPr>
                <w:spacing w:val="-4"/>
                <w:sz w:val="20"/>
              </w:rPr>
              <w:t>(60)*</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299" w:hRule="atLeast"/>
        </w:trPr>
        <w:tc>
          <w:tcPr>
            <w:tcW w:w="7094" w:type="dxa"/>
          </w:tcPr>
          <w:p>
            <w:pPr>
              <w:pStyle w:val="TableParagraph"/>
              <w:ind w:left="105"/>
              <w:rPr>
                <w:sz w:val="20"/>
              </w:rPr>
            </w:pPr>
            <w:r>
              <w:rPr>
                <w:b/>
                <w:sz w:val="20"/>
              </w:rPr>
              <w:t>Amount</w:t>
            </w:r>
            <w:r>
              <w:rPr>
                <w:b/>
                <w:spacing w:val="-4"/>
                <w:sz w:val="20"/>
              </w:rPr>
              <w:t> </w:t>
            </w:r>
            <w:r>
              <w:rPr>
                <w:b/>
                <w:sz w:val="20"/>
              </w:rPr>
              <w:t>of</w:t>
            </w:r>
            <w:r>
              <w:rPr>
                <w:b/>
                <w:spacing w:val="-3"/>
                <w:sz w:val="20"/>
              </w:rPr>
              <w:t> </w:t>
            </w:r>
            <w:r>
              <w:rPr>
                <w:b/>
                <w:sz w:val="20"/>
              </w:rPr>
              <w:t>Severance</w:t>
            </w:r>
            <w:r>
              <w:rPr>
                <w:b/>
                <w:spacing w:val="-4"/>
                <w:sz w:val="20"/>
              </w:rPr>
              <w:t> </w:t>
            </w:r>
            <w:r>
              <w:rPr>
                <w:b/>
                <w:sz w:val="20"/>
              </w:rPr>
              <w:t>Pay</w:t>
            </w:r>
            <w:r>
              <w:rPr>
                <w:b/>
                <w:spacing w:val="-5"/>
                <w:sz w:val="20"/>
              </w:rPr>
              <w:t> </w:t>
            </w:r>
            <w:r>
              <w:rPr>
                <w:b/>
                <w:sz w:val="20"/>
              </w:rPr>
              <w:t>(in</w:t>
            </w:r>
            <w:r>
              <w:rPr>
                <w:b/>
                <w:spacing w:val="-4"/>
                <w:sz w:val="20"/>
              </w:rPr>
              <w:t> </w:t>
            </w:r>
            <w:r>
              <w:rPr>
                <w:b/>
                <w:sz w:val="20"/>
              </w:rPr>
              <w:t>weeks</w:t>
            </w:r>
            <w:r>
              <w:rPr>
                <w:b/>
                <w:spacing w:val="-5"/>
                <w:sz w:val="20"/>
              </w:rPr>
              <w:t> </w:t>
            </w:r>
            <w:r>
              <w:rPr>
                <w:b/>
                <w:sz w:val="20"/>
              </w:rPr>
              <w:t>of</w:t>
            </w:r>
            <w:r>
              <w:rPr>
                <w:b/>
                <w:spacing w:val="-3"/>
                <w:sz w:val="20"/>
              </w:rPr>
              <w:t> </w:t>
            </w:r>
            <w:r>
              <w:rPr>
                <w:b/>
                <w:sz w:val="20"/>
              </w:rPr>
              <w:t>salary)</w:t>
            </w:r>
            <w:r>
              <w:rPr>
                <w:b/>
                <w:spacing w:val="-6"/>
                <w:sz w:val="20"/>
              </w:rPr>
              <w:t> </w:t>
            </w:r>
            <w:r>
              <w:rPr>
                <w:spacing w:val="-4"/>
                <w:sz w:val="20"/>
              </w:rPr>
              <w:t>(64)*</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460" w:hRule="atLeast"/>
        </w:trPr>
        <w:tc>
          <w:tcPr>
            <w:tcW w:w="7094" w:type="dxa"/>
          </w:tcPr>
          <w:p>
            <w:pPr>
              <w:pStyle w:val="TableParagraph"/>
              <w:ind w:left="105"/>
              <w:rPr>
                <w:sz w:val="20"/>
              </w:rPr>
            </w:pPr>
            <w:r>
              <w:rPr>
                <w:b/>
                <w:sz w:val="20"/>
              </w:rPr>
              <w:t>No</w:t>
            </w:r>
            <w:r>
              <w:rPr>
                <w:b/>
                <w:spacing w:val="-8"/>
                <w:sz w:val="20"/>
              </w:rPr>
              <w:t> </w:t>
            </w:r>
            <w:r>
              <w:rPr>
                <w:b/>
                <w:sz w:val="20"/>
              </w:rPr>
              <w:t>Third-Party</w:t>
            </w:r>
            <w:r>
              <w:rPr>
                <w:b/>
                <w:spacing w:val="-8"/>
                <w:sz w:val="20"/>
              </w:rPr>
              <w:t> </w:t>
            </w:r>
            <w:r>
              <w:rPr>
                <w:b/>
                <w:sz w:val="20"/>
              </w:rPr>
              <w:t>Approval</w:t>
            </w:r>
            <w:r>
              <w:rPr>
                <w:b/>
                <w:spacing w:val="-8"/>
                <w:sz w:val="20"/>
              </w:rPr>
              <w:t> </w:t>
            </w:r>
            <w:r>
              <w:rPr>
                <w:b/>
                <w:sz w:val="20"/>
              </w:rPr>
              <w:t>Requirement</w:t>
            </w:r>
            <w:r>
              <w:rPr>
                <w:b/>
                <w:spacing w:val="-8"/>
                <w:sz w:val="20"/>
              </w:rPr>
              <w:t> </w:t>
            </w:r>
            <w:r>
              <w:rPr>
                <w:b/>
                <w:sz w:val="20"/>
              </w:rPr>
              <w:t>for</w:t>
            </w:r>
            <w:r>
              <w:rPr>
                <w:b/>
                <w:spacing w:val="-8"/>
                <w:sz w:val="20"/>
              </w:rPr>
              <w:t> </w:t>
            </w:r>
            <w:r>
              <w:rPr>
                <w:b/>
                <w:sz w:val="20"/>
              </w:rPr>
              <w:t>Individual</w:t>
            </w:r>
            <w:r>
              <w:rPr>
                <w:b/>
                <w:spacing w:val="-9"/>
                <w:sz w:val="20"/>
              </w:rPr>
              <w:t> </w:t>
            </w:r>
            <w:r>
              <w:rPr>
                <w:b/>
                <w:sz w:val="20"/>
              </w:rPr>
              <w:t>Dismissal</w:t>
            </w:r>
            <w:r>
              <w:rPr>
                <w:b/>
                <w:spacing w:val="-8"/>
                <w:sz w:val="20"/>
              </w:rPr>
              <w:t> </w:t>
            </w:r>
            <w:r>
              <w:rPr>
                <w:spacing w:val="-4"/>
                <w:sz w:val="20"/>
              </w:rPr>
              <w:t>(68)</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460" w:hRule="atLeast"/>
        </w:trPr>
        <w:tc>
          <w:tcPr>
            <w:tcW w:w="7094" w:type="dxa"/>
          </w:tcPr>
          <w:p>
            <w:pPr>
              <w:pStyle w:val="TableParagraph"/>
              <w:ind w:left="105"/>
              <w:rPr>
                <w:sz w:val="20"/>
              </w:rPr>
            </w:pPr>
            <w:r>
              <w:rPr>
                <w:b/>
                <w:sz w:val="20"/>
              </w:rPr>
              <w:t>No</w:t>
            </w:r>
            <w:r>
              <w:rPr>
                <w:b/>
                <w:spacing w:val="-8"/>
                <w:sz w:val="20"/>
              </w:rPr>
              <w:t> </w:t>
            </w:r>
            <w:r>
              <w:rPr>
                <w:b/>
                <w:sz w:val="20"/>
              </w:rPr>
              <w:t>Third-Party</w:t>
            </w:r>
            <w:r>
              <w:rPr>
                <w:b/>
                <w:spacing w:val="-8"/>
                <w:sz w:val="20"/>
              </w:rPr>
              <w:t> </w:t>
            </w:r>
            <w:r>
              <w:rPr>
                <w:b/>
                <w:sz w:val="20"/>
              </w:rPr>
              <w:t>Approval</w:t>
            </w:r>
            <w:r>
              <w:rPr>
                <w:b/>
                <w:spacing w:val="-8"/>
                <w:sz w:val="20"/>
              </w:rPr>
              <w:t> </w:t>
            </w:r>
            <w:r>
              <w:rPr>
                <w:b/>
                <w:sz w:val="20"/>
              </w:rPr>
              <w:t>Requirement</w:t>
            </w:r>
            <w:r>
              <w:rPr>
                <w:b/>
                <w:spacing w:val="-8"/>
                <w:sz w:val="20"/>
              </w:rPr>
              <w:t> </w:t>
            </w:r>
            <w:r>
              <w:rPr>
                <w:b/>
                <w:sz w:val="20"/>
              </w:rPr>
              <w:t>for</w:t>
            </w:r>
            <w:r>
              <w:rPr>
                <w:b/>
                <w:spacing w:val="-8"/>
                <w:sz w:val="20"/>
              </w:rPr>
              <w:t> </w:t>
            </w:r>
            <w:r>
              <w:rPr>
                <w:b/>
                <w:sz w:val="20"/>
              </w:rPr>
              <w:t>Collective</w:t>
            </w:r>
            <w:r>
              <w:rPr>
                <w:b/>
                <w:spacing w:val="-8"/>
                <w:sz w:val="20"/>
              </w:rPr>
              <w:t> </w:t>
            </w:r>
            <w:r>
              <w:rPr>
                <w:b/>
                <w:sz w:val="20"/>
              </w:rPr>
              <w:t>Dismissal</w:t>
            </w:r>
            <w:r>
              <w:rPr>
                <w:b/>
                <w:spacing w:val="-9"/>
                <w:sz w:val="20"/>
              </w:rPr>
              <w:t> </w:t>
            </w:r>
            <w:r>
              <w:rPr>
                <w:spacing w:val="-4"/>
                <w:sz w:val="20"/>
              </w:rPr>
              <w:t>(69)</w:t>
            </w:r>
          </w:p>
        </w:tc>
        <w:tc>
          <w:tcPr>
            <w:tcW w:w="732" w:type="dxa"/>
          </w:tcPr>
          <w:p>
            <w:pPr>
              <w:pStyle w:val="TableParagraph"/>
              <w:ind w:right="94"/>
              <w:jc w:val="right"/>
              <w:rPr>
                <w:b/>
                <w:sz w:val="20"/>
              </w:rPr>
            </w:pPr>
            <w:r>
              <w:rPr>
                <w:b/>
                <w:spacing w:val="-10"/>
                <w:sz w:val="20"/>
              </w:rPr>
              <w:t>1</w:t>
            </w:r>
          </w:p>
        </w:tc>
        <w:tc>
          <w:tcPr>
            <w:tcW w:w="809" w:type="dxa"/>
          </w:tcPr>
          <w:p>
            <w:pPr>
              <w:pStyle w:val="TableParagraph"/>
              <w:ind w:right="94"/>
              <w:jc w:val="right"/>
              <w:rPr>
                <w:b/>
                <w:sz w:val="20"/>
              </w:rPr>
            </w:pPr>
            <w:r>
              <w:rPr>
                <w:b/>
                <w:spacing w:val="-5"/>
                <w:sz w:val="20"/>
              </w:rPr>
              <w:t>n/a</w:t>
            </w:r>
          </w:p>
        </w:tc>
        <w:tc>
          <w:tcPr>
            <w:tcW w:w="879" w:type="dxa"/>
          </w:tcPr>
          <w:p>
            <w:pPr>
              <w:pStyle w:val="TableParagraph"/>
              <w:ind w:right="95"/>
              <w:jc w:val="right"/>
              <w:rPr>
                <w:b/>
                <w:sz w:val="20"/>
              </w:rPr>
            </w:pPr>
            <w:r>
              <w:rPr>
                <w:b/>
                <w:spacing w:val="-10"/>
                <w:sz w:val="20"/>
              </w:rPr>
              <w:t>1</w:t>
            </w:r>
          </w:p>
        </w:tc>
      </w:tr>
      <w:tr>
        <w:trPr>
          <w:trHeight w:val="316" w:hRule="atLeast"/>
        </w:trPr>
        <w:tc>
          <w:tcPr>
            <w:tcW w:w="7094" w:type="dxa"/>
            <w:shd w:val="clear" w:color="auto" w:fill="FFC000"/>
          </w:tcPr>
          <w:p>
            <w:pPr>
              <w:pStyle w:val="TableParagraph"/>
              <w:spacing w:before="43"/>
              <w:ind w:left="105"/>
              <w:rPr>
                <w:b/>
                <w:sz w:val="20"/>
              </w:rPr>
            </w:pPr>
            <w:r>
              <w:rPr>
                <w:b/>
                <w:sz w:val="20"/>
              </w:rPr>
              <w:t>Total</w:t>
            </w:r>
            <w:r>
              <w:rPr>
                <w:b/>
                <w:spacing w:val="-4"/>
                <w:sz w:val="20"/>
              </w:rPr>
              <w:t> </w:t>
            </w:r>
            <w:r>
              <w:rPr>
                <w:b/>
                <w:spacing w:val="-2"/>
                <w:sz w:val="20"/>
              </w:rPr>
              <w:t>Points</w:t>
            </w:r>
          </w:p>
        </w:tc>
        <w:tc>
          <w:tcPr>
            <w:tcW w:w="732" w:type="dxa"/>
            <w:shd w:val="clear" w:color="auto" w:fill="FFC000"/>
          </w:tcPr>
          <w:p>
            <w:pPr>
              <w:pStyle w:val="TableParagraph"/>
              <w:spacing w:before="43"/>
              <w:ind w:right="94"/>
              <w:jc w:val="right"/>
              <w:rPr>
                <w:b/>
                <w:sz w:val="20"/>
              </w:rPr>
            </w:pPr>
            <w:r>
              <w:rPr>
                <w:b/>
                <w:spacing w:val="-10"/>
                <w:sz w:val="20"/>
              </w:rPr>
              <w:t>4</w:t>
            </w:r>
          </w:p>
        </w:tc>
        <w:tc>
          <w:tcPr>
            <w:tcW w:w="809" w:type="dxa"/>
            <w:shd w:val="clear" w:color="auto" w:fill="FFC000"/>
          </w:tcPr>
          <w:p>
            <w:pPr>
              <w:pStyle w:val="TableParagraph"/>
              <w:spacing w:before="43"/>
              <w:ind w:right="94"/>
              <w:jc w:val="right"/>
              <w:rPr>
                <w:b/>
                <w:sz w:val="20"/>
              </w:rPr>
            </w:pPr>
            <w:r>
              <w:rPr>
                <w:b/>
                <w:spacing w:val="-5"/>
                <w:sz w:val="20"/>
              </w:rPr>
              <w:t>n/a</w:t>
            </w:r>
          </w:p>
        </w:tc>
        <w:tc>
          <w:tcPr>
            <w:tcW w:w="879" w:type="dxa"/>
            <w:shd w:val="clear" w:color="auto" w:fill="FFC000"/>
          </w:tcPr>
          <w:p>
            <w:pPr>
              <w:pStyle w:val="TableParagraph"/>
              <w:spacing w:before="43"/>
              <w:ind w:right="95"/>
              <w:jc w:val="right"/>
              <w:rPr>
                <w:b/>
                <w:sz w:val="20"/>
              </w:rPr>
            </w:pPr>
            <w:r>
              <w:rPr>
                <w:b/>
                <w:spacing w:val="-10"/>
                <w:sz w:val="20"/>
              </w:rPr>
              <w:t>4</w:t>
            </w:r>
          </w:p>
        </w:tc>
      </w:tr>
    </w:tbl>
    <w:p>
      <w:pPr>
        <w:spacing w:before="22"/>
        <w:ind w:left="360" w:right="447" w:firstLine="0"/>
        <w:jc w:val="both"/>
        <w:rPr>
          <w:sz w:val="20"/>
        </w:rPr>
      </w:pPr>
      <w:r>
        <w:rPr>
          <w:i/>
          <w:sz w:val="20"/>
        </w:rPr>
        <w:t>Note: </w:t>
      </w:r>
      <w:r>
        <w:rPr>
          <w:sz w:val="20"/>
        </w:rPr>
        <w:t>n/a = not applicable (refers to the cases when the impact on firms or society is either ambiguous or nonexistent). FFP = Firm Flexibility Point; SBP = Social Benefits Point.</w:t>
      </w:r>
    </w:p>
    <w:p>
      <w:pPr>
        <w:spacing w:before="1"/>
        <w:ind w:left="360" w:right="444" w:firstLine="0"/>
        <w:jc w:val="both"/>
        <w:rPr>
          <w:sz w:val="20"/>
        </w:rPr>
      </w:pPr>
      <w:r>
        <w:rPr>
          <w:sz w:val="20"/>
        </w:rPr>
        <w:t>*</w:t>
      </w:r>
      <w:r>
        <w:rPr>
          <w:spacing w:val="-13"/>
          <w:sz w:val="20"/>
        </w:rPr>
        <w:t> </w:t>
      </w:r>
      <w:r>
        <w:rPr>
          <w:sz w:val="20"/>
        </w:rPr>
        <w:t>The</w:t>
      </w:r>
      <w:r>
        <w:rPr>
          <w:spacing w:val="-12"/>
          <w:sz w:val="20"/>
        </w:rPr>
        <w:t> </w:t>
      </w:r>
      <w:r>
        <w:rPr>
          <w:sz w:val="20"/>
        </w:rPr>
        <w:t>score</w:t>
      </w:r>
      <w:r>
        <w:rPr>
          <w:spacing w:val="-13"/>
          <w:sz w:val="20"/>
        </w:rPr>
        <w:t> </w:t>
      </w:r>
      <w:r>
        <w:rPr>
          <w:sz w:val="20"/>
        </w:rPr>
        <w:t>of</w:t>
      </w:r>
      <w:r>
        <w:rPr>
          <w:spacing w:val="-12"/>
          <w:sz w:val="20"/>
        </w:rPr>
        <w:t> </w:t>
      </w:r>
      <w:r>
        <w:rPr>
          <w:sz w:val="20"/>
        </w:rPr>
        <w:t>minimum</w:t>
      </w:r>
      <w:r>
        <w:rPr>
          <w:spacing w:val="-13"/>
          <w:sz w:val="20"/>
        </w:rPr>
        <w:t> </w:t>
      </w:r>
      <w:r>
        <w:rPr>
          <w:sz w:val="20"/>
        </w:rPr>
        <w:t>wage</w:t>
      </w:r>
      <w:r>
        <w:rPr>
          <w:spacing w:val="-12"/>
          <w:sz w:val="20"/>
        </w:rPr>
        <w:t> </w:t>
      </w:r>
      <w:r>
        <w:rPr>
          <w:sz w:val="20"/>
        </w:rPr>
        <w:t>rate</w:t>
      </w:r>
      <w:r>
        <w:rPr>
          <w:spacing w:val="-13"/>
          <w:sz w:val="20"/>
        </w:rPr>
        <w:t> </w:t>
      </w:r>
      <w:r>
        <w:rPr>
          <w:sz w:val="20"/>
        </w:rPr>
        <w:t>is</w:t>
      </w:r>
      <w:r>
        <w:rPr>
          <w:spacing w:val="-12"/>
          <w:sz w:val="20"/>
        </w:rPr>
        <w:t> </w:t>
      </w:r>
      <w:r>
        <w:rPr>
          <w:sz w:val="20"/>
        </w:rPr>
        <w:t>calculated</w:t>
      </w:r>
      <w:r>
        <w:rPr>
          <w:spacing w:val="-13"/>
          <w:sz w:val="20"/>
        </w:rPr>
        <w:t> </w:t>
      </w:r>
      <w:r>
        <w:rPr>
          <w:sz w:val="20"/>
        </w:rPr>
        <w:t>the</w:t>
      </w:r>
      <w:r>
        <w:rPr>
          <w:spacing w:val="-12"/>
          <w:sz w:val="20"/>
        </w:rPr>
        <w:t> </w:t>
      </w:r>
      <w:r>
        <w:rPr>
          <w:sz w:val="20"/>
        </w:rPr>
        <w:t>following</w:t>
      </w:r>
      <w:r>
        <w:rPr>
          <w:spacing w:val="-13"/>
          <w:sz w:val="20"/>
        </w:rPr>
        <w:t> </w:t>
      </w:r>
      <w:r>
        <w:rPr>
          <w:sz w:val="20"/>
        </w:rPr>
        <w:t>way:</w:t>
      </w:r>
      <w:r>
        <w:rPr>
          <w:spacing w:val="-12"/>
          <w:sz w:val="20"/>
        </w:rPr>
        <w:t> </w:t>
      </w:r>
      <w:r>
        <w:rPr>
          <w:sz w:val="20"/>
        </w:rPr>
        <w:t>The</w:t>
      </w:r>
      <w:r>
        <w:rPr>
          <w:spacing w:val="-13"/>
          <w:sz w:val="20"/>
        </w:rPr>
        <w:t> </w:t>
      </w:r>
      <w:r>
        <w:rPr>
          <w:sz w:val="20"/>
        </w:rPr>
        <w:t>higher</w:t>
      </w:r>
      <w:r>
        <w:rPr>
          <w:spacing w:val="-12"/>
          <w:sz w:val="20"/>
        </w:rPr>
        <w:t> </w:t>
      </w:r>
      <w:r>
        <w:rPr>
          <w:sz w:val="20"/>
        </w:rPr>
        <w:t>of</w:t>
      </w:r>
      <w:r>
        <w:rPr>
          <w:spacing w:val="-13"/>
          <w:sz w:val="20"/>
        </w:rPr>
        <w:t> </w:t>
      </w:r>
      <w:r>
        <w:rPr>
          <w:sz w:val="20"/>
        </w:rPr>
        <w:t>the</w:t>
      </w:r>
      <w:r>
        <w:rPr>
          <w:spacing w:val="-12"/>
          <w:sz w:val="20"/>
        </w:rPr>
        <w:t> </w:t>
      </w:r>
      <w:r>
        <w:rPr>
          <w:sz w:val="20"/>
        </w:rPr>
        <w:t>two</w:t>
      </w:r>
      <w:r>
        <w:rPr>
          <w:spacing w:val="-13"/>
          <w:sz w:val="20"/>
        </w:rPr>
        <w:t> </w:t>
      </w:r>
      <w:r>
        <w:rPr>
          <w:sz w:val="20"/>
        </w:rPr>
        <w:t>minimum</w:t>
      </w:r>
      <w:r>
        <w:rPr>
          <w:spacing w:val="-12"/>
          <w:sz w:val="20"/>
        </w:rPr>
        <w:t> </w:t>
      </w:r>
      <w:r>
        <w:rPr>
          <w:sz w:val="20"/>
        </w:rPr>
        <w:t>wages</w:t>
      </w:r>
      <w:r>
        <w:rPr>
          <w:spacing w:val="-13"/>
          <w:sz w:val="20"/>
        </w:rPr>
        <w:t> </w:t>
      </w:r>
      <w:r>
        <w:rPr>
          <w:sz w:val="20"/>
        </w:rPr>
        <w:t>(manufacturing and</w:t>
      </w:r>
      <w:r>
        <w:rPr>
          <w:spacing w:val="-3"/>
          <w:sz w:val="20"/>
        </w:rPr>
        <w:t> </w:t>
      </w:r>
      <w:r>
        <w:rPr>
          <w:sz w:val="20"/>
        </w:rPr>
        <w:t>services)</w:t>
      </w:r>
      <w:r>
        <w:rPr>
          <w:spacing w:val="-4"/>
          <w:sz w:val="20"/>
        </w:rPr>
        <w:t> </w:t>
      </w:r>
      <w:r>
        <w:rPr>
          <w:sz w:val="20"/>
        </w:rPr>
        <w:t>in</w:t>
      </w:r>
      <w:r>
        <w:rPr>
          <w:spacing w:val="-3"/>
          <w:sz w:val="20"/>
        </w:rPr>
        <w:t> </w:t>
      </w:r>
      <w:r>
        <w:rPr>
          <w:sz w:val="20"/>
        </w:rPr>
        <w:t>local</w:t>
      </w:r>
      <w:r>
        <w:rPr>
          <w:spacing w:val="-5"/>
          <w:sz w:val="20"/>
        </w:rPr>
        <w:t> </w:t>
      </w:r>
      <w:r>
        <w:rPr>
          <w:sz w:val="20"/>
        </w:rPr>
        <w:t>currency</w:t>
      </w:r>
      <w:r>
        <w:rPr>
          <w:spacing w:val="-6"/>
          <w:sz w:val="20"/>
        </w:rPr>
        <w:t> </w:t>
      </w:r>
      <w:r>
        <w:rPr>
          <w:sz w:val="20"/>
        </w:rPr>
        <w:t>units</w:t>
      </w:r>
      <w:r>
        <w:rPr>
          <w:spacing w:val="-5"/>
          <w:sz w:val="20"/>
        </w:rPr>
        <w:t> </w:t>
      </w:r>
      <w:r>
        <w:rPr>
          <w:sz w:val="20"/>
        </w:rPr>
        <w:t>(LCU)</w:t>
      </w:r>
      <w:r>
        <w:rPr>
          <w:spacing w:val="-4"/>
          <w:sz w:val="20"/>
        </w:rPr>
        <w:t> </w:t>
      </w:r>
      <w:r>
        <w:rPr>
          <w:sz w:val="20"/>
        </w:rPr>
        <w:t>is</w:t>
      </w:r>
      <w:r>
        <w:rPr>
          <w:spacing w:val="-5"/>
          <w:sz w:val="20"/>
        </w:rPr>
        <w:t> </w:t>
      </w:r>
      <w:r>
        <w:rPr>
          <w:sz w:val="20"/>
        </w:rPr>
        <w:t>selected</w:t>
      </w:r>
      <w:r>
        <w:rPr>
          <w:spacing w:val="-3"/>
          <w:sz w:val="20"/>
        </w:rPr>
        <w:t> </w:t>
      </w:r>
      <w:r>
        <w:rPr>
          <w:sz w:val="20"/>
        </w:rPr>
        <w:t>for</w:t>
      </w:r>
      <w:r>
        <w:rPr>
          <w:spacing w:val="-4"/>
          <w:sz w:val="20"/>
        </w:rPr>
        <w:t> </w:t>
      </w:r>
      <w:r>
        <w:rPr>
          <w:sz w:val="20"/>
        </w:rPr>
        <w:t>each</w:t>
      </w:r>
      <w:r>
        <w:rPr>
          <w:spacing w:val="-3"/>
          <w:sz w:val="20"/>
        </w:rPr>
        <w:t> </w:t>
      </w:r>
      <w:r>
        <w:rPr>
          <w:sz w:val="20"/>
        </w:rPr>
        <w:t>economy.</w:t>
      </w:r>
      <w:r>
        <w:rPr>
          <w:spacing w:val="-4"/>
          <w:sz w:val="20"/>
        </w:rPr>
        <w:t> </w:t>
      </w:r>
      <w:r>
        <w:rPr>
          <w:sz w:val="20"/>
        </w:rPr>
        <w:t>This</w:t>
      </w:r>
      <w:r>
        <w:rPr>
          <w:spacing w:val="-5"/>
          <w:sz w:val="20"/>
        </w:rPr>
        <w:t> </w:t>
      </w:r>
      <w:r>
        <w:rPr>
          <w:sz w:val="20"/>
        </w:rPr>
        <w:t>maximum</w:t>
      </w:r>
      <w:r>
        <w:rPr>
          <w:spacing w:val="-6"/>
          <w:sz w:val="20"/>
        </w:rPr>
        <w:t> </w:t>
      </w:r>
      <w:r>
        <w:rPr>
          <w:sz w:val="20"/>
        </w:rPr>
        <w:t>minimum</w:t>
      </w:r>
      <w:r>
        <w:rPr>
          <w:spacing w:val="-3"/>
          <w:sz w:val="20"/>
        </w:rPr>
        <w:t> </w:t>
      </w:r>
      <w:r>
        <w:rPr>
          <w:sz w:val="20"/>
        </w:rPr>
        <w:t>wage</w:t>
      </w:r>
      <w:r>
        <w:rPr>
          <w:spacing w:val="-4"/>
          <w:sz w:val="20"/>
        </w:rPr>
        <w:t> </w:t>
      </w:r>
      <w:r>
        <w:rPr>
          <w:sz w:val="20"/>
        </w:rPr>
        <w:t>is</w:t>
      </w:r>
      <w:r>
        <w:rPr>
          <w:spacing w:val="-5"/>
          <w:sz w:val="20"/>
        </w:rPr>
        <w:t> </w:t>
      </w:r>
      <w:r>
        <w:rPr>
          <w:sz w:val="20"/>
        </w:rPr>
        <w:t>then</w:t>
      </w:r>
      <w:r>
        <w:rPr>
          <w:spacing w:val="-6"/>
          <w:sz w:val="20"/>
        </w:rPr>
        <w:t> </w:t>
      </w:r>
      <w:r>
        <w:rPr>
          <w:sz w:val="20"/>
        </w:rPr>
        <w:t>divided by the monthly GDP per capita (GDP per capita / 12) in LCU to obtain a standardized ratio. A Normal Cumulative Distribution Function (CDF) transformation method on a scale of 0 to 100, where 0 and 100 represent the lowest and highest possible scores, respectively, is then applied.</w:t>
      </w:r>
      <w:r>
        <w:rPr>
          <w:spacing w:val="40"/>
          <w:sz w:val="20"/>
        </w:rPr>
        <w:t> </w:t>
      </w:r>
      <w:r>
        <w:rPr>
          <w:sz w:val="20"/>
        </w:rPr>
        <w:t>The best and worst performers are identified based on the 5th and 95th percentiles of the collected data. This approach provides a standardized and normalized method to evaluate and compare minimum wage levels in relation to economic output per capita across different economies.</w:t>
      </w:r>
    </w:p>
    <w:p>
      <w:pPr>
        <w:spacing w:before="229"/>
        <w:ind w:left="359" w:right="444" w:firstLine="0"/>
        <w:jc w:val="both"/>
        <w:rPr>
          <w:sz w:val="20"/>
        </w:rPr>
      </w:pPr>
      <w:r>
        <w:rPr>
          <w:sz w:val="20"/>
        </w:rPr>
        <w:t>For length of notice period and amount of severance pay the score is calculated using the Normal Cumulative Density Function</w:t>
      </w:r>
      <w:r>
        <w:rPr>
          <w:spacing w:val="-3"/>
          <w:sz w:val="20"/>
        </w:rPr>
        <w:t> </w:t>
      </w:r>
      <w:r>
        <w:rPr>
          <w:sz w:val="20"/>
        </w:rPr>
        <w:t>(CDF)</w:t>
      </w:r>
      <w:r>
        <w:rPr>
          <w:spacing w:val="-4"/>
          <w:sz w:val="20"/>
        </w:rPr>
        <w:t> </w:t>
      </w:r>
      <w:r>
        <w:rPr>
          <w:sz w:val="20"/>
        </w:rPr>
        <w:t>transformation</w:t>
      </w:r>
      <w:r>
        <w:rPr>
          <w:spacing w:val="-3"/>
          <w:sz w:val="20"/>
        </w:rPr>
        <w:t> </w:t>
      </w:r>
      <w:r>
        <w:rPr>
          <w:sz w:val="20"/>
        </w:rPr>
        <w:t>method</w:t>
      </w:r>
      <w:r>
        <w:rPr>
          <w:spacing w:val="-6"/>
          <w:sz w:val="20"/>
        </w:rPr>
        <w:t> </w:t>
      </w:r>
      <w:r>
        <w:rPr>
          <w:sz w:val="20"/>
        </w:rPr>
        <w:t>on</w:t>
      </w:r>
      <w:r>
        <w:rPr>
          <w:spacing w:val="-3"/>
          <w:sz w:val="20"/>
        </w:rPr>
        <w:t> </w:t>
      </w:r>
      <w:r>
        <w:rPr>
          <w:sz w:val="20"/>
        </w:rPr>
        <w:t>a</w:t>
      </w:r>
      <w:r>
        <w:rPr>
          <w:spacing w:val="-4"/>
          <w:sz w:val="20"/>
        </w:rPr>
        <w:t> </w:t>
      </w:r>
      <w:r>
        <w:rPr>
          <w:sz w:val="20"/>
        </w:rPr>
        <w:t>scale</w:t>
      </w:r>
      <w:r>
        <w:rPr>
          <w:spacing w:val="-4"/>
          <w:sz w:val="20"/>
        </w:rPr>
        <w:t> </w:t>
      </w:r>
      <w:r>
        <w:rPr>
          <w:sz w:val="20"/>
        </w:rPr>
        <w:t>of</w:t>
      </w:r>
      <w:r>
        <w:rPr>
          <w:spacing w:val="-4"/>
          <w:sz w:val="20"/>
        </w:rPr>
        <w:t> </w:t>
      </w:r>
      <w:r>
        <w:rPr>
          <w:sz w:val="20"/>
        </w:rPr>
        <w:t>0</w:t>
      </w:r>
      <w:r>
        <w:rPr>
          <w:spacing w:val="-3"/>
          <w:sz w:val="20"/>
        </w:rPr>
        <w:t> </w:t>
      </w:r>
      <w:r>
        <w:rPr>
          <w:sz w:val="20"/>
        </w:rPr>
        <w:t>to</w:t>
      </w:r>
      <w:r>
        <w:rPr>
          <w:spacing w:val="-3"/>
          <w:sz w:val="20"/>
        </w:rPr>
        <w:t> </w:t>
      </w:r>
      <w:r>
        <w:rPr>
          <w:sz w:val="20"/>
        </w:rPr>
        <w:t>100,</w:t>
      </w:r>
      <w:r>
        <w:rPr>
          <w:spacing w:val="-4"/>
          <w:sz w:val="20"/>
        </w:rPr>
        <w:t> </w:t>
      </w:r>
      <w:r>
        <w:rPr>
          <w:sz w:val="20"/>
        </w:rPr>
        <w:t>where</w:t>
      </w:r>
      <w:r>
        <w:rPr>
          <w:spacing w:val="-4"/>
          <w:sz w:val="20"/>
        </w:rPr>
        <w:t> </w:t>
      </w:r>
      <w:r>
        <w:rPr>
          <w:sz w:val="20"/>
        </w:rPr>
        <w:t>0</w:t>
      </w:r>
      <w:r>
        <w:rPr>
          <w:spacing w:val="-3"/>
          <w:sz w:val="20"/>
        </w:rPr>
        <w:t> </w:t>
      </w:r>
      <w:r>
        <w:rPr>
          <w:sz w:val="20"/>
        </w:rPr>
        <w:t>and</w:t>
      </w:r>
      <w:r>
        <w:rPr>
          <w:spacing w:val="-3"/>
          <w:sz w:val="20"/>
        </w:rPr>
        <w:t> </w:t>
      </w:r>
      <w:r>
        <w:rPr>
          <w:sz w:val="20"/>
        </w:rPr>
        <w:t>100</w:t>
      </w:r>
      <w:r>
        <w:rPr>
          <w:spacing w:val="-3"/>
          <w:sz w:val="20"/>
        </w:rPr>
        <w:t> </w:t>
      </w:r>
      <w:r>
        <w:rPr>
          <w:sz w:val="20"/>
        </w:rPr>
        <w:t>represent</w:t>
      </w:r>
      <w:r>
        <w:rPr>
          <w:spacing w:val="-5"/>
          <w:sz w:val="20"/>
        </w:rPr>
        <w:t> </w:t>
      </w:r>
      <w:r>
        <w:rPr>
          <w:sz w:val="20"/>
        </w:rPr>
        <w:t>the</w:t>
      </w:r>
      <w:r>
        <w:rPr>
          <w:spacing w:val="-4"/>
          <w:sz w:val="20"/>
        </w:rPr>
        <w:t> </w:t>
      </w:r>
      <w:r>
        <w:rPr>
          <w:sz w:val="20"/>
        </w:rPr>
        <w:t>lowest</w:t>
      </w:r>
      <w:r>
        <w:rPr>
          <w:spacing w:val="-5"/>
          <w:sz w:val="20"/>
        </w:rPr>
        <w:t> </w:t>
      </w:r>
      <w:r>
        <w:rPr>
          <w:sz w:val="20"/>
        </w:rPr>
        <w:t>and</w:t>
      </w:r>
      <w:r>
        <w:rPr>
          <w:spacing w:val="-3"/>
          <w:sz w:val="20"/>
        </w:rPr>
        <w:t> </w:t>
      </w:r>
      <w:r>
        <w:rPr>
          <w:sz w:val="20"/>
        </w:rPr>
        <w:t>highest</w:t>
      </w:r>
      <w:r>
        <w:rPr>
          <w:spacing w:val="-5"/>
          <w:sz w:val="20"/>
        </w:rPr>
        <w:t> </w:t>
      </w:r>
      <w:r>
        <w:rPr>
          <w:sz w:val="20"/>
        </w:rPr>
        <w:t>possible scores, respectively. The best and worst performers are identified based on the 5th and 95th percentiles of the collected </w:t>
      </w:r>
      <w:r>
        <w:rPr>
          <w:spacing w:val="-2"/>
          <w:sz w:val="20"/>
        </w:rPr>
        <w:t>data.</w:t>
      </w:r>
    </w:p>
    <w:p>
      <w:pPr>
        <w:pStyle w:val="BodyText"/>
        <w:spacing w:before="23"/>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570" w:hRule="atLeast"/>
        </w:trPr>
        <w:tc>
          <w:tcPr>
            <w:tcW w:w="9511" w:type="dxa"/>
            <w:gridSpan w:val="2"/>
            <w:shd w:val="clear" w:color="auto" w:fill="0F6EC5"/>
          </w:tcPr>
          <w:p>
            <w:pPr>
              <w:pStyle w:val="TableParagraph"/>
              <w:spacing w:before="170"/>
              <w:ind w:left="105"/>
              <w:rPr>
                <w:b/>
                <w:sz w:val="20"/>
              </w:rPr>
            </w:pPr>
            <w:r>
              <w:rPr>
                <w:b/>
                <w:sz w:val="20"/>
              </w:rPr>
              <w:t>PILLAR</w:t>
            </w:r>
            <w:r>
              <w:rPr>
                <w:b/>
                <w:spacing w:val="-8"/>
                <w:sz w:val="20"/>
              </w:rPr>
              <w:t> </w:t>
            </w:r>
            <w:r>
              <w:rPr>
                <w:b/>
                <w:sz w:val="20"/>
              </w:rPr>
              <w:t>II–ADEQUACY</w:t>
            </w:r>
            <w:r>
              <w:rPr>
                <w:b/>
                <w:spacing w:val="-7"/>
                <w:sz w:val="20"/>
              </w:rPr>
              <w:t> </w:t>
            </w:r>
            <w:r>
              <w:rPr>
                <w:b/>
                <w:sz w:val="20"/>
              </w:rPr>
              <w:t>OF</w:t>
            </w:r>
            <w:r>
              <w:rPr>
                <w:b/>
                <w:spacing w:val="-6"/>
                <w:sz w:val="20"/>
              </w:rPr>
              <w:t> </w:t>
            </w:r>
            <w:r>
              <w:rPr>
                <w:b/>
                <w:sz w:val="20"/>
              </w:rPr>
              <w:t>PUBLIC</w:t>
            </w:r>
            <w:r>
              <w:rPr>
                <w:b/>
                <w:spacing w:val="-7"/>
                <w:sz w:val="20"/>
              </w:rPr>
              <w:t> </w:t>
            </w:r>
            <w:r>
              <w:rPr>
                <w:b/>
                <w:sz w:val="20"/>
              </w:rPr>
              <w:t>SERVICES</w:t>
            </w:r>
            <w:r>
              <w:rPr>
                <w:b/>
                <w:spacing w:val="-7"/>
                <w:sz w:val="20"/>
              </w:rPr>
              <w:t> </w:t>
            </w:r>
            <w:r>
              <w:rPr>
                <w:b/>
                <w:sz w:val="20"/>
              </w:rPr>
              <w:t>FOR</w:t>
            </w:r>
            <w:r>
              <w:rPr>
                <w:b/>
                <w:spacing w:val="-6"/>
                <w:sz w:val="20"/>
              </w:rPr>
              <w:t> </w:t>
            </w:r>
            <w:r>
              <w:rPr>
                <w:b/>
                <w:spacing w:val="-2"/>
                <w:sz w:val="20"/>
              </w:rPr>
              <w:t>LABOR</w:t>
            </w:r>
          </w:p>
        </w:tc>
      </w:tr>
      <w:tr>
        <w:trPr>
          <w:trHeight w:val="419" w:hRule="atLeast"/>
        </w:trPr>
        <w:tc>
          <w:tcPr>
            <w:tcW w:w="9511" w:type="dxa"/>
            <w:gridSpan w:val="2"/>
            <w:shd w:val="clear" w:color="auto" w:fill="CCD4EA"/>
          </w:tcPr>
          <w:p>
            <w:pPr>
              <w:pStyle w:val="TableParagraph"/>
              <w:spacing w:before="94"/>
              <w:ind w:left="105"/>
              <w:rPr>
                <w:b/>
                <w:sz w:val="20"/>
              </w:rPr>
            </w:pPr>
            <w:r>
              <w:rPr>
                <w:b/>
                <w:spacing w:val="-2"/>
                <w:sz w:val="20"/>
              </w:rPr>
              <w:t>Parameters</w:t>
            </w:r>
          </w:p>
        </w:tc>
      </w:tr>
      <w:tr>
        <w:trPr>
          <w:trHeight w:val="460" w:hRule="atLeast"/>
        </w:trPr>
        <w:tc>
          <w:tcPr>
            <w:tcW w:w="3151" w:type="dxa"/>
          </w:tcPr>
          <w:p>
            <w:pPr>
              <w:pStyle w:val="TableParagraph"/>
              <w:spacing w:before="115"/>
              <w:ind w:left="105"/>
              <w:rPr>
                <w:b/>
                <w:sz w:val="20"/>
              </w:rPr>
            </w:pPr>
            <w:r>
              <w:rPr>
                <w:b/>
                <w:sz w:val="20"/>
              </w:rPr>
              <w:t>Business</w:t>
            </w:r>
            <w:r>
              <w:rPr>
                <w:b/>
                <w:spacing w:val="-11"/>
                <w:sz w:val="20"/>
              </w:rPr>
              <w:t> </w:t>
            </w:r>
            <w:r>
              <w:rPr>
                <w:b/>
                <w:spacing w:val="-2"/>
                <w:sz w:val="20"/>
              </w:rPr>
              <w:t>Location</w:t>
            </w:r>
          </w:p>
        </w:tc>
        <w:tc>
          <w:tcPr>
            <w:tcW w:w="6360" w:type="dxa"/>
          </w:tcPr>
          <w:p>
            <w:pPr>
              <w:pStyle w:val="TableParagraph"/>
              <w:spacing w:line="230" w:lineRule="atLeast"/>
              <w:ind w:left="103"/>
              <w:rPr>
                <w:sz w:val="20"/>
              </w:rPr>
            </w:pPr>
            <w:r>
              <w:rPr>
                <w:sz w:val="20"/>
              </w:rPr>
              <w:t>The</w:t>
            </w:r>
            <w:r>
              <w:rPr>
                <w:spacing w:val="-8"/>
                <w:sz w:val="20"/>
              </w:rPr>
              <w:t> </w:t>
            </w:r>
            <w:r>
              <w:rPr>
                <w:sz w:val="20"/>
              </w:rPr>
              <w:t>largest</w:t>
            </w:r>
            <w:r>
              <w:rPr>
                <w:spacing w:val="-9"/>
                <w:sz w:val="20"/>
              </w:rPr>
              <w:t> </w:t>
            </w:r>
            <w:r>
              <w:rPr>
                <w:sz w:val="20"/>
              </w:rPr>
              <w:t>(most</w:t>
            </w:r>
            <w:r>
              <w:rPr>
                <w:spacing w:val="-9"/>
                <w:sz w:val="20"/>
              </w:rPr>
              <w:t> </w:t>
            </w:r>
            <w:r>
              <w:rPr>
                <w:sz w:val="20"/>
              </w:rPr>
              <w:t>populous)</w:t>
            </w:r>
            <w:r>
              <w:rPr>
                <w:spacing w:val="-8"/>
                <w:sz w:val="20"/>
              </w:rPr>
              <w:t> </w:t>
            </w:r>
            <w:r>
              <w:rPr>
                <w:sz w:val="20"/>
              </w:rPr>
              <w:t>city</w:t>
            </w:r>
            <w:r>
              <w:rPr>
                <w:spacing w:val="-8"/>
                <w:sz w:val="20"/>
              </w:rPr>
              <w:t> </w:t>
            </w:r>
            <w:r>
              <w:rPr>
                <w:sz w:val="20"/>
              </w:rPr>
              <w:t>in</w:t>
            </w:r>
            <w:r>
              <w:rPr>
                <w:spacing w:val="-8"/>
                <w:sz w:val="20"/>
              </w:rPr>
              <w:t> </w:t>
            </w:r>
            <w:r>
              <w:rPr>
                <w:sz w:val="20"/>
              </w:rPr>
              <w:t>the</w:t>
            </w:r>
            <w:r>
              <w:rPr>
                <w:spacing w:val="-11"/>
                <w:sz w:val="20"/>
              </w:rPr>
              <w:t> </w:t>
            </w:r>
            <w:r>
              <w:rPr>
                <w:sz w:val="20"/>
              </w:rPr>
              <w:t>economy.</w:t>
            </w:r>
            <w:r>
              <w:rPr>
                <w:spacing w:val="-11"/>
                <w:sz w:val="20"/>
              </w:rPr>
              <w:t> </w:t>
            </w:r>
            <w:r>
              <w:rPr>
                <w:sz w:val="20"/>
              </w:rPr>
              <w:t>The</w:t>
            </w:r>
            <w:r>
              <w:rPr>
                <w:spacing w:val="-11"/>
                <w:sz w:val="20"/>
              </w:rPr>
              <w:t> </w:t>
            </w:r>
            <w:r>
              <w:rPr>
                <w:sz w:val="20"/>
              </w:rPr>
              <w:t>parameter</w:t>
            </w:r>
            <w:r>
              <w:rPr>
                <w:spacing w:val="-8"/>
                <w:sz w:val="20"/>
              </w:rPr>
              <w:t> </w:t>
            </w:r>
            <w:r>
              <w:rPr>
                <w:sz w:val="20"/>
              </w:rPr>
              <w:t>applies</w:t>
            </w:r>
            <w:r>
              <w:rPr>
                <w:spacing w:val="-10"/>
                <w:sz w:val="20"/>
              </w:rPr>
              <w:t> </w:t>
            </w:r>
            <w:r>
              <w:rPr>
                <w:sz w:val="20"/>
              </w:rPr>
              <w:t>to</w:t>
            </w:r>
            <w:r>
              <w:rPr>
                <w:spacing w:val="-8"/>
                <w:sz w:val="20"/>
              </w:rPr>
              <w:t> </w:t>
            </w:r>
            <w:r>
              <w:rPr>
                <w:sz w:val="20"/>
              </w:rPr>
              <w:t>all questions under Pillar II.</w:t>
            </w:r>
          </w:p>
        </w:tc>
      </w:tr>
      <w:tr>
        <w:trPr>
          <w:trHeight w:val="1149" w:hRule="atLeast"/>
        </w:trPr>
        <w:tc>
          <w:tcPr>
            <w:tcW w:w="3151" w:type="dxa"/>
          </w:tcPr>
          <w:p>
            <w:pPr>
              <w:pStyle w:val="TableParagraph"/>
              <w:rPr>
                <w:sz w:val="20"/>
              </w:rPr>
            </w:pPr>
          </w:p>
          <w:p>
            <w:pPr>
              <w:pStyle w:val="TableParagraph"/>
              <w:spacing w:before="1"/>
              <w:rPr>
                <w:sz w:val="20"/>
              </w:rPr>
            </w:pPr>
          </w:p>
          <w:p>
            <w:pPr>
              <w:pStyle w:val="TableParagraph"/>
              <w:ind w:left="105"/>
              <w:rPr>
                <w:b/>
                <w:sz w:val="20"/>
              </w:rPr>
            </w:pPr>
            <w:r>
              <w:rPr>
                <w:b/>
                <w:sz w:val="20"/>
              </w:rPr>
              <w:t>Type</w:t>
            </w:r>
            <w:r>
              <w:rPr>
                <w:b/>
                <w:spacing w:val="-5"/>
                <w:sz w:val="20"/>
              </w:rPr>
              <w:t> </w:t>
            </w:r>
            <w:r>
              <w:rPr>
                <w:b/>
                <w:sz w:val="20"/>
              </w:rPr>
              <w:t>of</w:t>
            </w:r>
            <w:r>
              <w:rPr>
                <w:b/>
                <w:spacing w:val="-2"/>
                <w:sz w:val="20"/>
              </w:rPr>
              <w:t> Worker</w:t>
            </w:r>
          </w:p>
        </w:tc>
        <w:tc>
          <w:tcPr>
            <w:tcW w:w="6360" w:type="dxa"/>
          </w:tcPr>
          <w:p>
            <w:pPr>
              <w:pStyle w:val="TableParagraph"/>
              <w:ind w:left="103" w:right="89"/>
              <w:jc w:val="both"/>
              <w:rPr>
                <w:sz w:val="20"/>
              </w:rPr>
            </w:pPr>
            <w:r>
              <w:rPr>
                <w:sz w:val="20"/>
              </w:rPr>
              <w:t>The relevant employee is a working-age (over 25 years old) permanent employee,</w:t>
            </w:r>
            <w:r>
              <w:rPr>
                <w:spacing w:val="-10"/>
                <w:sz w:val="20"/>
              </w:rPr>
              <w:t> </w:t>
            </w:r>
            <w:r>
              <w:rPr>
                <w:sz w:val="20"/>
              </w:rPr>
              <w:t>unless</w:t>
            </w:r>
            <w:r>
              <w:rPr>
                <w:spacing w:val="-9"/>
                <w:sz w:val="20"/>
              </w:rPr>
              <w:t> </w:t>
            </w:r>
            <w:r>
              <w:rPr>
                <w:sz w:val="20"/>
              </w:rPr>
              <w:t>otherwise</w:t>
            </w:r>
            <w:r>
              <w:rPr>
                <w:spacing w:val="-8"/>
                <w:sz w:val="20"/>
              </w:rPr>
              <w:t> </w:t>
            </w:r>
            <w:r>
              <w:rPr>
                <w:sz w:val="20"/>
              </w:rPr>
              <w:t>specified</w:t>
            </w:r>
            <w:r>
              <w:rPr>
                <w:spacing w:val="-8"/>
                <w:sz w:val="20"/>
              </w:rPr>
              <w:t> </w:t>
            </w:r>
            <w:r>
              <w:rPr>
                <w:sz w:val="20"/>
              </w:rPr>
              <w:t>in</w:t>
            </w:r>
            <w:r>
              <w:rPr>
                <w:spacing w:val="-9"/>
                <w:sz w:val="20"/>
              </w:rPr>
              <w:t> </w:t>
            </w:r>
            <w:r>
              <w:rPr>
                <w:sz w:val="20"/>
              </w:rPr>
              <w:t>the</w:t>
            </w:r>
            <w:r>
              <w:rPr>
                <w:spacing w:val="-10"/>
                <w:sz w:val="20"/>
              </w:rPr>
              <w:t> </w:t>
            </w:r>
            <w:r>
              <w:rPr>
                <w:sz w:val="20"/>
              </w:rPr>
              <w:t>questions.</w:t>
            </w:r>
            <w:r>
              <w:rPr>
                <w:spacing w:val="-10"/>
                <w:sz w:val="20"/>
              </w:rPr>
              <w:t> </w:t>
            </w:r>
            <w:r>
              <w:rPr>
                <w:sz w:val="20"/>
              </w:rPr>
              <w:t>The</w:t>
            </w:r>
            <w:r>
              <w:rPr>
                <w:spacing w:val="-10"/>
                <w:sz w:val="20"/>
              </w:rPr>
              <w:t> </w:t>
            </w:r>
            <w:r>
              <w:rPr>
                <w:sz w:val="20"/>
              </w:rPr>
              <w:t>worker</w:t>
            </w:r>
            <w:r>
              <w:rPr>
                <w:spacing w:val="-9"/>
                <w:sz w:val="20"/>
              </w:rPr>
              <w:t> </w:t>
            </w:r>
            <w:r>
              <w:rPr>
                <w:sz w:val="20"/>
              </w:rPr>
              <w:t>is</w:t>
            </w:r>
            <w:r>
              <w:rPr>
                <w:spacing w:val="-9"/>
                <w:sz w:val="20"/>
              </w:rPr>
              <w:t> </w:t>
            </w:r>
            <w:r>
              <w:rPr>
                <w:sz w:val="20"/>
              </w:rPr>
              <w:t>a</w:t>
            </w:r>
            <w:r>
              <w:rPr>
                <w:spacing w:val="-8"/>
                <w:sz w:val="20"/>
              </w:rPr>
              <w:t> </w:t>
            </w:r>
            <w:r>
              <w:rPr>
                <w:sz w:val="20"/>
              </w:rPr>
              <w:t>citizen of</w:t>
            </w:r>
            <w:r>
              <w:rPr>
                <w:spacing w:val="4"/>
                <w:sz w:val="20"/>
              </w:rPr>
              <w:t> </w:t>
            </w:r>
            <w:r>
              <w:rPr>
                <w:sz w:val="20"/>
              </w:rPr>
              <w:t>the</w:t>
            </w:r>
            <w:r>
              <w:rPr>
                <w:spacing w:val="3"/>
                <w:sz w:val="20"/>
              </w:rPr>
              <w:t> </w:t>
            </w:r>
            <w:r>
              <w:rPr>
                <w:sz w:val="20"/>
              </w:rPr>
              <w:t>economy</w:t>
            </w:r>
            <w:r>
              <w:rPr>
                <w:spacing w:val="3"/>
                <w:sz w:val="20"/>
              </w:rPr>
              <w:t> </w:t>
            </w:r>
            <w:r>
              <w:rPr>
                <w:sz w:val="20"/>
              </w:rPr>
              <w:t>and</w:t>
            </w:r>
            <w:r>
              <w:rPr>
                <w:spacing w:val="6"/>
                <w:sz w:val="20"/>
              </w:rPr>
              <w:t> </w:t>
            </w:r>
            <w:r>
              <w:rPr>
                <w:sz w:val="20"/>
              </w:rPr>
              <w:t>works</w:t>
            </w:r>
            <w:r>
              <w:rPr>
                <w:spacing w:val="4"/>
                <w:sz w:val="20"/>
              </w:rPr>
              <w:t> </w:t>
            </w:r>
            <w:r>
              <w:rPr>
                <w:sz w:val="20"/>
              </w:rPr>
              <w:t>in</w:t>
            </w:r>
            <w:r>
              <w:rPr>
                <w:spacing w:val="1"/>
                <w:sz w:val="20"/>
              </w:rPr>
              <w:t> </w:t>
            </w:r>
            <w:r>
              <w:rPr>
                <w:sz w:val="20"/>
              </w:rPr>
              <w:t>the</w:t>
            </w:r>
            <w:r>
              <w:rPr>
                <w:spacing w:val="5"/>
                <w:sz w:val="20"/>
              </w:rPr>
              <w:t> </w:t>
            </w:r>
            <w:r>
              <w:rPr>
                <w:sz w:val="20"/>
              </w:rPr>
              <w:t>services</w:t>
            </w:r>
            <w:r>
              <w:rPr>
                <w:spacing w:val="4"/>
                <w:sz w:val="20"/>
              </w:rPr>
              <w:t> </w:t>
            </w:r>
            <w:r>
              <w:rPr>
                <w:sz w:val="20"/>
              </w:rPr>
              <w:t>sector,</w:t>
            </w:r>
            <w:r>
              <w:rPr>
                <w:spacing w:val="3"/>
                <w:sz w:val="20"/>
              </w:rPr>
              <w:t> </w:t>
            </w:r>
            <w:r>
              <w:rPr>
                <w:sz w:val="20"/>
              </w:rPr>
              <w:t>unless</w:t>
            </w:r>
            <w:r>
              <w:rPr>
                <w:spacing w:val="4"/>
                <w:sz w:val="20"/>
              </w:rPr>
              <w:t> </w:t>
            </w:r>
            <w:r>
              <w:rPr>
                <w:sz w:val="20"/>
              </w:rPr>
              <w:t>otherwise</w:t>
            </w:r>
            <w:r>
              <w:rPr>
                <w:spacing w:val="5"/>
                <w:sz w:val="20"/>
              </w:rPr>
              <w:t> </w:t>
            </w:r>
            <w:r>
              <w:rPr>
                <w:spacing w:val="-2"/>
                <w:sz w:val="20"/>
              </w:rPr>
              <w:t>indicated</w:t>
            </w:r>
          </w:p>
          <w:p>
            <w:pPr>
              <w:pStyle w:val="TableParagraph"/>
              <w:spacing w:line="230" w:lineRule="exact"/>
              <w:ind w:left="103" w:right="95"/>
              <w:jc w:val="both"/>
              <w:rPr>
                <w:sz w:val="20"/>
              </w:rPr>
            </w:pPr>
            <w:r>
              <w:rPr>
                <w:sz w:val="20"/>
              </w:rPr>
              <w:t>in the questionnaire for certain specific indicators. This parameter applies to all questions under Pillar II.</w:t>
            </w:r>
          </w:p>
        </w:tc>
      </w:tr>
      <w:tr>
        <w:trPr>
          <w:trHeight w:val="920" w:hRule="atLeast"/>
        </w:trPr>
        <w:tc>
          <w:tcPr>
            <w:tcW w:w="3151" w:type="dxa"/>
          </w:tcPr>
          <w:p>
            <w:pPr>
              <w:pStyle w:val="TableParagraph"/>
              <w:spacing w:before="115"/>
              <w:rPr>
                <w:sz w:val="20"/>
              </w:rPr>
            </w:pPr>
          </w:p>
          <w:p>
            <w:pPr>
              <w:pStyle w:val="TableParagraph"/>
              <w:ind w:left="105"/>
              <w:rPr>
                <w:b/>
                <w:sz w:val="20"/>
              </w:rPr>
            </w:pPr>
            <w:r>
              <w:rPr>
                <w:b/>
                <w:sz w:val="20"/>
              </w:rPr>
              <w:t>Firm</w:t>
            </w:r>
            <w:r>
              <w:rPr>
                <w:b/>
                <w:spacing w:val="-4"/>
                <w:sz w:val="20"/>
              </w:rPr>
              <w:t> </w:t>
            </w:r>
            <w:r>
              <w:rPr>
                <w:b/>
                <w:spacing w:val="-2"/>
                <w:sz w:val="20"/>
              </w:rPr>
              <w:t>Characteristics</w:t>
            </w:r>
          </w:p>
        </w:tc>
        <w:tc>
          <w:tcPr>
            <w:tcW w:w="6360" w:type="dxa"/>
          </w:tcPr>
          <w:p>
            <w:pPr>
              <w:pStyle w:val="TableParagraph"/>
              <w:spacing w:line="230" w:lineRule="exact"/>
              <w:ind w:left="103" w:right="95"/>
              <w:jc w:val="both"/>
              <w:rPr>
                <w:sz w:val="20"/>
              </w:rPr>
            </w:pPr>
            <w:r>
              <w:rPr>
                <w:sz w:val="20"/>
              </w:rPr>
              <w:t>The most common type of employer in the private sector in a firm with less than 250 employees operating in the services industry, unless otherwise indicated in the questionnaire for certain specific indicators. This parameter applies to all questions under Pillar II.</w:t>
            </w:r>
          </w:p>
        </w:tc>
      </w:tr>
    </w:tbl>
    <w:p>
      <w:pPr>
        <w:pStyle w:val="BodyText"/>
        <w:spacing w:before="22"/>
        <w:rPr>
          <w:sz w:val="20"/>
        </w:rPr>
      </w:pPr>
    </w:p>
    <w:p>
      <w:pPr>
        <w:pStyle w:val="ListParagraph"/>
        <w:numPr>
          <w:ilvl w:val="1"/>
          <w:numId w:val="24"/>
        </w:numPr>
        <w:tabs>
          <w:tab w:pos="719" w:val="left" w:leader="none"/>
        </w:tabs>
        <w:spacing w:line="240" w:lineRule="auto" w:before="0" w:after="0"/>
        <w:ind w:left="719" w:right="0" w:hanging="359"/>
        <w:jc w:val="left"/>
        <w:rPr>
          <w:b/>
          <w:sz w:val="22"/>
        </w:rPr>
      </w:pPr>
      <w:r>
        <w:rPr>
          <w:b/>
          <w:color w:val="4471C4"/>
          <w:sz w:val="22"/>
        </w:rPr>
        <w:t>SOCIAL</w:t>
      </w:r>
      <w:r>
        <w:rPr>
          <w:b/>
          <w:color w:val="4471C4"/>
          <w:spacing w:val="-5"/>
          <w:sz w:val="22"/>
        </w:rPr>
        <w:t> </w:t>
      </w:r>
      <w:r>
        <w:rPr>
          <w:b/>
          <w:color w:val="4471C4"/>
          <w:spacing w:val="-2"/>
          <w:sz w:val="22"/>
        </w:rPr>
        <w:t>PROTECTION</w:t>
      </w:r>
    </w:p>
    <w:p>
      <w:pPr>
        <w:pStyle w:val="BodyText"/>
        <w:rPr>
          <w:b/>
        </w:rPr>
      </w:pPr>
    </w:p>
    <w:p>
      <w:pPr>
        <w:pStyle w:val="ListParagraph"/>
        <w:numPr>
          <w:ilvl w:val="2"/>
          <w:numId w:val="24"/>
        </w:numPr>
        <w:tabs>
          <w:tab w:pos="1079" w:val="left" w:leader="none"/>
        </w:tabs>
        <w:spacing w:line="240" w:lineRule="auto" w:before="0" w:after="0"/>
        <w:ind w:left="1079" w:right="0" w:hanging="719"/>
        <w:jc w:val="left"/>
        <w:rPr>
          <w:b/>
          <w:sz w:val="22"/>
        </w:rPr>
      </w:pPr>
      <w:r>
        <w:rPr>
          <w:b/>
          <w:color w:val="4471C4"/>
          <w:sz w:val="22"/>
        </w:rPr>
        <w:t>Unemployment</w:t>
      </w:r>
      <w:r>
        <w:rPr>
          <w:b/>
          <w:color w:val="4471C4"/>
          <w:spacing w:val="-8"/>
          <w:sz w:val="22"/>
        </w:rPr>
        <w:t> </w:t>
      </w:r>
      <w:r>
        <w:rPr>
          <w:b/>
          <w:color w:val="4471C4"/>
          <w:spacing w:val="-2"/>
          <w:sz w:val="22"/>
        </w:rPr>
        <w:t>Insurance</w:t>
      </w:r>
    </w:p>
    <w:p>
      <w:pPr>
        <w:pStyle w:val="BodyText"/>
        <w:spacing w:before="1"/>
        <w:rPr>
          <w:b/>
        </w:rPr>
      </w:pPr>
    </w:p>
    <w:p>
      <w:pPr>
        <w:pStyle w:val="ListParagraph"/>
        <w:numPr>
          <w:ilvl w:val="0"/>
          <w:numId w:val="19"/>
        </w:numPr>
        <w:tabs>
          <w:tab w:pos="720" w:val="left" w:leader="none"/>
        </w:tabs>
        <w:spacing w:line="240" w:lineRule="auto" w:before="0" w:after="0"/>
        <w:ind w:left="720" w:right="444" w:hanging="360"/>
        <w:jc w:val="left"/>
        <w:rPr>
          <w:sz w:val="22"/>
        </w:rPr>
      </w:pPr>
      <w:r>
        <w:rPr>
          <w:b/>
          <w:sz w:val="22"/>
        </w:rPr>
        <w:t>Is</w:t>
      </w:r>
      <w:r>
        <w:rPr>
          <w:b/>
          <w:spacing w:val="-7"/>
          <w:sz w:val="22"/>
        </w:rPr>
        <w:t> </w:t>
      </w:r>
      <w:r>
        <w:rPr>
          <w:b/>
          <w:sz w:val="22"/>
        </w:rPr>
        <w:t>there</w:t>
      </w:r>
      <w:r>
        <w:rPr>
          <w:b/>
          <w:spacing w:val="-5"/>
          <w:sz w:val="22"/>
        </w:rPr>
        <w:t> </w:t>
      </w:r>
      <w:r>
        <w:rPr>
          <w:b/>
          <w:sz w:val="22"/>
          <w:u w:val="single"/>
        </w:rPr>
        <w:t>government-provided</w:t>
      </w:r>
      <w:r>
        <w:rPr>
          <w:b/>
          <w:spacing w:val="-6"/>
          <w:sz w:val="22"/>
        </w:rPr>
        <w:t> </w:t>
      </w:r>
      <w:r>
        <w:rPr>
          <w:b/>
          <w:sz w:val="22"/>
        </w:rPr>
        <w:t>unemployment</w:t>
      </w:r>
      <w:r>
        <w:rPr>
          <w:b/>
          <w:spacing w:val="-6"/>
          <w:sz w:val="22"/>
        </w:rPr>
        <w:t> </w:t>
      </w:r>
      <w:r>
        <w:rPr>
          <w:b/>
          <w:sz w:val="22"/>
        </w:rPr>
        <w:t>insurance</w:t>
      </w:r>
      <w:r>
        <w:rPr>
          <w:b/>
          <w:spacing w:val="-7"/>
          <w:sz w:val="22"/>
        </w:rPr>
        <w:t> </w:t>
      </w:r>
      <w:r>
        <w:rPr>
          <w:b/>
          <w:sz w:val="22"/>
        </w:rPr>
        <w:t>scheme</w:t>
      </w:r>
      <w:r>
        <w:rPr>
          <w:b/>
          <w:spacing w:val="-7"/>
          <w:sz w:val="22"/>
        </w:rPr>
        <w:t> </w:t>
      </w:r>
      <w:r>
        <w:rPr>
          <w:b/>
          <w:sz w:val="22"/>
        </w:rPr>
        <w:t>for</w:t>
      </w:r>
      <w:r>
        <w:rPr>
          <w:b/>
          <w:spacing w:val="-7"/>
          <w:sz w:val="22"/>
        </w:rPr>
        <w:t> </w:t>
      </w:r>
      <w:r>
        <w:rPr>
          <w:b/>
          <w:sz w:val="22"/>
        </w:rPr>
        <w:t>workers</w:t>
      </w:r>
      <w:r>
        <w:rPr>
          <w:b/>
          <w:spacing w:val="-7"/>
          <w:sz w:val="22"/>
        </w:rPr>
        <w:t> </w:t>
      </w:r>
      <w:r>
        <w:rPr>
          <w:b/>
          <w:sz w:val="22"/>
        </w:rPr>
        <w:t>in</w:t>
      </w:r>
      <w:r>
        <w:rPr>
          <w:b/>
          <w:spacing w:val="-5"/>
          <w:sz w:val="22"/>
        </w:rPr>
        <w:t> </w:t>
      </w:r>
      <w:r>
        <w:rPr>
          <w:b/>
          <w:sz w:val="22"/>
        </w:rPr>
        <w:t>the</w:t>
      </w:r>
      <w:r>
        <w:rPr>
          <w:b/>
          <w:spacing w:val="-7"/>
          <w:sz w:val="22"/>
        </w:rPr>
        <w:t> </w:t>
      </w:r>
      <w:r>
        <w:rPr>
          <w:b/>
          <w:sz w:val="22"/>
        </w:rPr>
        <w:t>private</w:t>
      </w:r>
      <w:r>
        <w:rPr>
          <w:b/>
          <w:spacing w:val="-7"/>
          <w:sz w:val="22"/>
        </w:rPr>
        <w:t> </w:t>
      </w:r>
      <w:r>
        <w:rPr>
          <w:b/>
          <w:sz w:val="22"/>
        </w:rPr>
        <w:t>sector</w:t>
      </w:r>
      <w:r>
        <w:rPr>
          <w:b/>
          <w:spacing w:val="-7"/>
          <w:sz w:val="22"/>
        </w:rPr>
        <w:t> </w:t>
      </w:r>
      <w:r>
        <w:rPr>
          <w:b/>
          <w:sz w:val="22"/>
        </w:rPr>
        <w:t>in the economy? </w:t>
      </w:r>
      <w:r>
        <w:rPr>
          <w:sz w:val="22"/>
        </w:rPr>
        <w:t>(Y/N)</w:t>
      </w:r>
    </w:p>
    <w:p>
      <w:pPr>
        <w:spacing w:line="252" w:lineRule="exact" w:before="252"/>
        <w:ind w:left="360" w:right="0" w:firstLine="0"/>
        <w:jc w:val="left"/>
        <w:rPr>
          <w:b/>
          <w:sz w:val="22"/>
        </w:rPr>
      </w:pPr>
      <w:r>
        <w:rPr>
          <w:b/>
          <w:sz w:val="22"/>
        </w:rPr>
        <w:t>Type</w:t>
      </w:r>
      <w:r>
        <w:rPr>
          <w:b/>
          <w:spacing w:val="-3"/>
          <w:sz w:val="22"/>
        </w:rPr>
        <w:t> </w:t>
      </w:r>
      <w:r>
        <w:rPr>
          <w:b/>
          <w:sz w:val="22"/>
        </w:rPr>
        <w:t>of</w:t>
      </w:r>
      <w:r>
        <w:rPr>
          <w:b/>
          <w:spacing w:val="-2"/>
          <w:sz w:val="22"/>
        </w:rPr>
        <w:t> </w:t>
      </w:r>
      <w:r>
        <w:rPr>
          <w:b/>
          <w:sz w:val="22"/>
        </w:rPr>
        <w:t>coverage:</w:t>
      </w:r>
      <w:r>
        <w:rPr>
          <w:b/>
          <w:spacing w:val="-2"/>
          <w:sz w:val="22"/>
        </w:rPr>
        <w:t> workers</w:t>
      </w:r>
    </w:p>
    <w:p>
      <w:pPr>
        <w:pStyle w:val="ListParagraph"/>
        <w:numPr>
          <w:ilvl w:val="0"/>
          <w:numId w:val="19"/>
        </w:numPr>
        <w:tabs>
          <w:tab w:pos="719" w:val="left" w:leader="none"/>
        </w:tabs>
        <w:spacing w:line="252" w:lineRule="exact" w:before="0" w:after="0"/>
        <w:ind w:left="719" w:right="0" w:hanging="359"/>
        <w:jc w:val="left"/>
        <w:rPr>
          <w:sz w:val="22"/>
        </w:rPr>
      </w:pPr>
      <w:r>
        <w:rPr>
          <w:b/>
          <w:sz w:val="22"/>
        </w:rPr>
        <w:t>What</w:t>
      </w:r>
      <w:r>
        <w:rPr>
          <w:b/>
          <w:spacing w:val="-4"/>
          <w:sz w:val="22"/>
        </w:rPr>
        <w:t> </w:t>
      </w:r>
      <w:r>
        <w:rPr>
          <w:b/>
          <w:sz w:val="22"/>
        </w:rPr>
        <w:t>categories</w:t>
      </w:r>
      <w:r>
        <w:rPr>
          <w:b/>
          <w:spacing w:val="-4"/>
          <w:sz w:val="22"/>
        </w:rPr>
        <w:t> </w:t>
      </w:r>
      <w:r>
        <w:rPr>
          <w:b/>
          <w:sz w:val="22"/>
        </w:rPr>
        <w:t>of</w:t>
      </w:r>
      <w:r>
        <w:rPr>
          <w:b/>
          <w:spacing w:val="-7"/>
          <w:sz w:val="22"/>
        </w:rPr>
        <w:t> </w:t>
      </w:r>
      <w:r>
        <w:rPr>
          <w:b/>
          <w:sz w:val="22"/>
        </w:rPr>
        <w:t>workers</w:t>
      </w:r>
      <w:r>
        <w:rPr>
          <w:b/>
          <w:spacing w:val="-4"/>
          <w:sz w:val="22"/>
        </w:rPr>
        <w:t> </w:t>
      </w:r>
      <w:r>
        <w:rPr>
          <w:b/>
          <w:sz w:val="22"/>
        </w:rPr>
        <w:t>are</w:t>
      </w:r>
      <w:r>
        <w:rPr>
          <w:b/>
          <w:spacing w:val="-4"/>
          <w:sz w:val="22"/>
        </w:rPr>
        <w:t> </w:t>
      </w:r>
      <w:r>
        <w:rPr>
          <w:b/>
          <w:sz w:val="22"/>
        </w:rPr>
        <w:t>covered?</w:t>
      </w:r>
      <w:r>
        <w:rPr>
          <w:b/>
          <w:spacing w:val="-7"/>
          <w:sz w:val="22"/>
        </w:rPr>
        <w:t> </w:t>
      </w:r>
      <w:r>
        <w:rPr>
          <w:sz w:val="22"/>
        </w:rPr>
        <w:t>(single-</w:t>
      </w:r>
      <w:r>
        <w:rPr>
          <w:spacing w:val="-2"/>
          <w:sz w:val="22"/>
        </w:rPr>
        <w:t>select)</w:t>
      </w:r>
    </w:p>
    <w:p>
      <w:pPr>
        <w:pStyle w:val="BodyText"/>
        <w:spacing w:before="2"/>
        <w:ind w:left="1259" w:hanging="449"/>
      </w:pPr>
      <w:r>
        <w:rPr/>
        <w:t>72a.</w:t>
      </w:r>
      <w:r>
        <w:rPr>
          <w:spacing w:val="17"/>
        </w:rPr>
        <w:t> </w:t>
      </w:r>
      <w:r>
        <w:rPr/>
        <w:t>All</w:t>
      </w:r>
      <w:r>
        <w:rPr>
          <w:spacing w:val="80"/>
        </w:rPr>
        <w:t> </w:t>
      </w:r>
      <w:r>
        <w:rPr/>
        <w:t>categories,</w:t>
      </w:r>
      <w:r>
        <w:rPr>
          <w:spacing w:val="80"/>
        </w:rPr>
        <w:t> </w:t>
      </w:r>
      <w:r>
        <w:rPr/>
        <w:t>including</w:t>
      </w:r>
      <w:r>
        <w:rPr>
          <w:spacing w:val="80"/>
        </w:rPr>
        <w:t> </w:t>
      </w:r>
      <w:r>
        <w:rPr/>
        <w:t>nontraditional</w:t>
      </w:r>
      <w:r>
        <w:rPr>
          <w:spacing w:val="80"/>
        </w:rPr>
        <w:t> </w:t>
      </w:r>
      <w:r>
        <w:rPr/>
        <w:t>workers</w:t>
      </w:r>
      <w:r>
        <w:rPr>
          <w:spacing w:val="80"/>
        </w:rPr>
        <w:t> </w:t>
      </w:r>
      <w:r>
        <w:rPr/>
        <w:t>such</w:t>
      </w:r>
      <w:r>
        <w:rPr>
          <w:spacing w:val="80"/>
        </w:rPr>
        <w:t> </w:t>
      </w:r>
      <w:r>
        <w:rPr/>
        <w:t>as</w:t>
      </w:r>
      <w:r>
        <w:rPr>
          <w:spacing w:val="80"/>
        </w:rPr>
        <w:t> </w:t>
      </w:r>
      <w:r>
        <w:rPr/>
        <w:t>self-employed,</w:t>
      </w:r>
      <w:r>
        <w:rPr>
          <w:spacing w:val="80"/>
        </w:rPr>
        <w:t> </w:t>
      </w:r>
      <w:r>
        <w:rPr/>
        <w:t>domestic</w:t>
      </w:r>
      <w:r>
        <w:rPr>
          <w:spacing w:val="80"/>
        </w:rPr>
        <w:t> </w:t>
      </w:r>
      <w:r>
        <w:rPr/>
        <w:t>workers, temporary agency workers, or platform workers</w:t>
      </w:r>
    </w:p>
    <w:p>
      <w:pPr>
        <w:pStyle w:val="BodyText"/>
        <w:ind w:left="1259" w:right="431" w:hanging="449"/>
      </w:pPr>
      <w:r>
        <w:rPr/>
        <w:t>72b. Only</w:t>
      </w:r>
      <w:r>
        <w:rPr>
          <w:spacing w:val="-2"/>
        </w:rPr>
        <w:t> </w:t>
      </w:r>
      <w:r>
        <w:rPr/>
        <w:t>some</w:t>
      </w:r>
      <w:r>
        <w:rPr>
          <w:spacing w:val="-4"/>
        </w:rPr>
        <w:t> </w:t>
      </w:r>
      <w:r>
        <w:rPr/>
        <w:t>categories,</w:t>
      </w:r>
      <w:r>
        <w:rPr>
          <w:spacing w:val="-2"/>
        </w:rPr>
        <w:t> </w:t>
      </w:r>
      <w:r>
        <w:rPr/>
        <w:t>but</w:t>
      </w:r>
      <w:r>
        <w:rPr>
          <w:spacing w:val="-1"/>
        </w:rPr>
        <w:t> </w:t>
      </w:r>
      <w:r>
        <w:rPr/>
        <w:t>there</w:t>
      </w:r>
      <w:r>
        <w:rPr>
          <w:spacing w:val="-4"/>
        </w:rPr>
        <w:t> </w:t>
      </w:r>
      <w:r>
        <w:rPr/>
        <w:t>is</w:t>
      </w:r>
      <w:r>
        <w:rPr>
          <w:spacing w:val="-4"/>
        </w:rPr>
        <w:t> </w:t>
      </w:r>
      <w:r>
        <w:rPr/>
        <w:t>an</w:t>
      </w:r>
      <w:r>
        <w:rPr>
          <w:spacing w:val="-3"/>
        </w:rPr>
        <w:t> </w:t>
      </w:r>
      <w:r>
        <w:rPr/>
        <w:t>alternative</w:t>
      </w:r>
      <w:r>
        <w:rPr>
          <w:spacing w:val="-2"/>
        </w:rPr>
        <w:t> </w:t>
      </w:r>
      <w:r>
        <w:rPr/>
        <w:t>voluntary</w:t>
      </w:r>
      <w:r>
        <w:rPr>
          <w:spacing w:val="-2"/>
        </w:rPr>
        <w:t> </w:t>
      </w:r>
      <w:r>
        <w:rPr/>
        <w:t>unemployment</w:t>
      </w:r>
      <w:r>
        <w:rPr>
          <w:spacing w:val="-4"/>
        </w:rPr>
        <w:t> </w:t>
      </w:r>
      <w:r>
        <w:rPr/>
        <w:t>insurance</w:t>
      </w:r>
      <w:r>
        <w:rPr>
          <w:spacing w:val="-2"/>
        </w:rPr>
        <w:t> </w:t>
      </w:r>
      <w:r>
        <w:rPr/>
        <w:t>scheme</w:t>
      </w:r>
      <w:r>
        <w:rPr>
          <w:spacing w:val="-2"/>
        </w:rPr>
        <w:t> </w:t>
      </w:r>
      <w:r>
        <w:rPr/>
        <w:t>in place for some of those who are not initially covered</w:t>
      </w:r>
    </w:p>
    <w:p>
      <w:pPr>
        <w:pStyle w:val="BodyText"/>
        <w:spacing w:after="0"/>
        <w:sectPr>
          <w:type w:val="continuous"/>
          <w:pgSz w:w="12240" w:h="15840"/>
          <w:pgMar w:header="0" w:footer="506" w:top="1420" w:bottom="720" w:left="1080" w:right="720"/>
        </w:sectPr>
      </w:pPr>
    </w:p>
    <w:p>
      <w:pPr>
        <w:pStyle w:val="BodyText"/>
        <w:spacing w:before="78"/>
        <w:ind w:left="1260" w:right="431" w:hanging="449"/>
      </w:pPr>
      <w:r>
        <w:rPr/>
        <w:t>72c. Only</w:t>
      </w:r>
      <w:r>
        <w:rPr>
          <w:spacing w:val="-3"/>
        </w:rPr>
        <w:t> </w:t>
      </w:r>
      <w:r>
        <w:rPr/>
        <w:t>some</w:t>
      </w:r>
      <w:r>
        <w:rPr>
          <w:spacing w:val="-5"/>
        </w:rPr>
        <w:t> </w:t>
      </w:r>
      <w:r>
        <w:rPr/>
        <w:t>categories,</w:t>
      </w:r>
      <w:r>
        <w:rPr>
          <w:spacing w:val="-3"/>
        </w:rPr>
        <w:t> </w:t>
      </w:r>
      <w:r>
        <w:rPr/>
        <w:t>and</w:t>
      </w:r>
      <w:r>
        <w:rPr>
          <w:spacing w:val="-3"/>
        </w:rPr>
        <w:t> </w:t>
      </w:r>
      <w:r>
        <w:rPr/>
        <w:t>there</w:t>
      </w:r>
      <w:r>
        <w:rPr>
          <w:spacing w:val="-5"/>
        </w:rPr>
        <w:t> </w:t>
      </w:r>
      <w:r>
        <w:rPr/>
        <w:t>is</w:t>
      </w:r>
      <w:r>
        <w:rPr>
          <w:spacing w:val="-3"/>
        </w:rPr>
        <w:t> </w:t>
      </w:r>
      <w:r>
        <w:rPr>
          <w:u w:val="single"/>
        </w:rPr>
        <w:t>NO</w:t>
      </w:r>
      <w:r>
        <w:rPr>
          <w:spacing w:val="-3"/>
        </w:rPr>
        <w:t> </w:t>
      </w:r>
      <w:r>
        <w:rPr/>
        <w:t>alternative</w:t>
      </w:r>
      <w:r>
        <w:rPr>
          <w:spacing w:val="-3"/>
        </w:rPr>
        <w:t> </w:t>
      </w:r>
      <w:r>
        <w:rPr/>
        <w:t>voluntary</w:t>
      </w:r>
      <w:r>
        <w:rPr>
          <w:spacing w:val="-3"/>
        </w:rPr>
        <w:t> </w:t>
      </w:r>
      <w:r>
        <w:rPr/>
        <w:t>unemployment</w:t>
      </w:r>
      <w:r>
        <w:rPr>
          <w:spacing w:val="-2"/>
        </w:rPr>
        <w:t> </w:t>
      </w:r>
      <w:r>
        <w:rPr/>
        <w:t>insurance</w:t>
      </w:r>
      <w:r>
        <w:rPr>
          <w:spacing w:val="-3"/>
        </w:rPr>
        <w:t> </w:t>
      </w:r>
      <w:r>
        <w:rPr/>
        <w:t>Scheme</w:t>
      </w:r>
      <w:r>
        <w:rPr>
          <w:spacing w:val="-3"/>
        </w:rPr>
        <w:t> </w:t>
      </w:r>
      <w:r>
        <w:rPr/>
        <w:t>for those who are not initially covered</w:t>
      </w:r>
    </w:p>
    <w:p>
      <w:pPr>
        <w:spacing w:before="253"/>
        <w:ind w:left="360" w:right="0" w:firstLine="0"/>
        <w:jc w:val="left"/>
        <w:rPr>
          <w:b/>
          <w:sz w:val="22"/>
        </w:rPr>
      </w:pPr>
      <w:r>
        <w:rPr>
          <w:b/>
          <w:sz w:val="22"/>
        </w:rPr>
        <w:t>Type</w:t>
      </w:r>
      <w:r>
        <w:rPr>
          <w:b/>
          <w:spacing w:val="-3"/>
          <w:sz w:val="22"/>
        </w:rPr>
        <w:t> </w:t>
      </w:r>
      <w:r>
        <w:rPr>
          <w:b/>
          <w:sz w:val="22"/>
        </w:rPr>
        <w:t>of</w:t>
      </w:r>
      <w:r>
        <w:rPr>
          <w:b/>
          <w:spacing w:val="-2"/>
          <w:sz w:val="22"/>
        </w:rPr>
        <w:t> </w:t>
      </w:r>
      <w:r>
        <w:rPr>
          <w:b/>
          <w:sz w:val="22"/>
        </w:rPr>
        <w:t>coverage:</w:t>
      </w:r>
      <w:r>
        <w:rPr>
          <w:b/>
          <w:spacing w:val="-2"/>
          <w:sz w:val="22"/>
        </w:rPr>
        <w:t> industries</w:t>
      </w:r>
    </w:p>
    <w:p>
      <w:pPr>
        <w:pStyle w:val="ListParagraph"/>
        <w:numPr>
          <w:ilvl w:val="0"/>
          <w:numId w:val="19"/>
        </w:numPr>
        <w:tabs>
          <w:tab w:pos="719" w:val="left" w:leader="none"/>
        </w:tabs>
        <w:spacing w:line="240" w:lineRule="auto" w:before="1" w:after="0"/>
        <w:ind w:left="719" w:right="5646" w:hanging="360"/>
        <w:jc w:val="left"/>
        <w:rPr>
          <w:sz w:val="22"/>
        </w:rPr>
      </w:pPr>
      <w:r>
        <w:rPr>
          <w:b/>
          <w:sz w:val="22"/>
        </w:rPr>
        <w:t>What</w:t>
      </w:r>
      <w:r>
        <w:rPr>
          <w:b/>
          <w:spacing w:val="-10"/>
          <w:sz w:val="22"/>
        </w:rPr>
        <w:t> </w:t>
      </w:r>
      <w:r>
        <w:rPr>
          <w:b/>
          <w:sz w:val="22"/>
        </w:rPr>
        <w:t>industries</w:t>
      </w:r>
      <w:r>
        <w:rPr>
          <w:b/>
          <w:spacing w:val="-9"/>
          <w:sz w:val="22"/>
        </w:rPr>
        <w:t> </w:t>
      </w:r>
      <w:r>
        <w:rPr>
          <w:b/>
          <w:sz w:val="22"/>
        </w:rPr>
        <w:t>are</w:t>
      </w:r>
      <w:r>
        <w:rPr>
          <w:b/>
          <w:spacing w:val="-9"/>
          <w:sz w:val="22"/>
        </w:rPr>
        <w:t> </w:t>
      </w:r>
      <w:r>
        <w:rPr>
          <w:b/>
          <w:sz w:val="22"/>
        </w:rPr>
        <w:t>covered?</w:t>
      </w:r>
      <w:r>
        <w:rPr>
          <w:b/>
          <w:spacing w:val="-9"/>
          <w:sz w:val="22"/>
        </w:rPr>
        <w:t> </w:t>
      </w:r>
      <w:r>
        <w:rPr>
          <w:sz w:val="22"/>
        </w:rPr>
        <w:t>(single-select) 73a. All industries</w:t>
      </w:r>
    </w:p>
    <w:p>
      <w:pPr>
        <w:pStyle w:val="BodyText"/>
        <w:spacing w:line="242" w:lineRule="auto"/>
        <w:ind w:left="1171" w:hanging="452"/>
      </w:pPr>
      <w:r>
        <w:rPr/>
        <w:t>73b. Only</w:t>
      </w:r>
      <w:r>
        <w:rPr>
          <w:spacing w:val="-5"/>
        </w:rPr>
        <w:t> </w:t>
      </w:r>
      <w:r>
        <w:rPr/>
        <w:t>some,</w:t>
      </w:r>
      <w:r>
        <w:rPr>
          <w:spacing w:val="-5"/>
        </w:rPr>
        <w:t> </w:t>
      </w:r>
      <w:r>
        <w:rPr/>
        <w:t>but</w:t>
      </w:r>
      <w:r>
        <w:rPr>
          <w:spacing w:val="-4"/>
        </w:rPr>
        <w:t> </w:t>
      </w:r>
      <w:r>
        <w:rPr/>
        <w:t>there</w:t>
      </w:r>
      <w:r>
        <w:rPr>
          <w:spacing w:val="-4"/>
        </w:rPr>
        <w:t> </w:t>
      </w:r>
      <w:r>
        <w:rPr/>
        <w:t>is</w:t>
      </w:r>
      <w:r>
        <w:rPr>
          <w:spacing w:val="-4"/>
        </w:rPr>
        <w:t> </w:t>
      </w:r>
      <w:r>
        <w:rPr/>
        <w:t>an</w:t>
      </w:r>
      <w:r>
        <w:rPr>
          <w:spacing w:val="-5"/>
        </w:rPr>
        <w:t> </w:t>
      </w:r>
      <w:r>
        <w:rPr/>
        <w:t>alternative</w:t>
      </w:r>
      <w:r>
        <w:rPr>
          <w:spacing w:val="-5"/>
        </w:rPr>
        <w:t> </w:t>
      </w:r>
      <w:r>
        <w:rPr/>
        <w:t>voluntary</w:t>
      </w:r>
      <w:r>
        <w:rPr>
          <w:spacing w:val="-5"/>
        </w:rPr>
        <w:t> </w:t>
      </w:r>
      <w:r>
        <w:rPr/>
        <w:t>unemployment</w:t>
      </w:r>
      <w:r>
        <w:rPr>
          <w:spacing w:val="-4"/>
        </w:rPr>
        <w:t> </w:t>
      </w:r>
      <w:r>
        <w:rPr/>
        <w:t>insurance</w:t>
      </w:r>
      <w:r>
        <w:rPr>
          <w:spacing w:val="-4"/>
        </w:rPr>
        <w:t> </w:t>
      </w:r>
      <w:r>
        <w:rPr/>
        <w:t>schemes</w:t>
      </w:r>
      <w:r>
        <w:rPr>
          <w:spacing w:val="-7"/>
        </w:rPr>
        <w:t> </w:t>
      </w:r>
      <w:r>
        <w:rPr/>
        <w:t>in</w:t>
      </w:r>
      <w:r>
        <w:rPr>
          <w:spacing w:val="-2"/>
        </w:rPr>
        <w:t> </w:t>
      </w:r>
      <w:r>
        <w:rPr/>
        <w:t>place</w:t>
      </w:r>
      <w:r>
        <w:rPr>
          <w:spacing w:val="-4"/>
        </w:rPr>
        <w:t> </w:t>
      </w:r>
      <w:r>
        <w:rPr/>
        <w:t>for</w:t>
      </w:r>
      <w:r>
        <w:rPr>
          <w:spacing w:val="-1"/>
        </w:rPr>
        <w:t> </w:t>
      </w:r>
      <w:r>
        <w:rPr/>
        <w:t>some remaining industries</w:t>
      </w:r>
    </w:p>
    <w:p>
      <w:pPr>
        <w:pStyle w:val="BodyText"/>
        <w:spacing w:line="242" w:lineRule="auto"/>
        <w:ind w:left="1171" w:hanging="452"/>
      </w:pPr>
      <w:r>
        <w:rPr/>
        <w:t>73c. Only some industries, and there is </w:t>
      </w:r>
      <w:r>
        <w:rPr>
          <w:u w:val="single"/>
        </w:rPr>
        <w:t>NO </w:t>
      </w:r>
      <w:r>
        <w:rPr/>
        <w:t>alternative voluntary unemployment insurance schemes for remaining industries</w:t>
      </w:r>
    </w:p>
    <w:p>
      <w:pPr>
        <w:pStyle w:val="ListParagraph"/>
        <w:numPr>
          <w:ilvl w:val="0"/>
          <w:numId w:val="19"/>
        </w:numPr>
        <w:tabs>
          <w:tab w:pos="718" w:val="left" w:leader="none"/>
          <w:tab w:pos="720" w:val="left" w:leader="none"/>
        </w:tabs>
        <w:spacing w:line="240" w:lineRule="auto" w:before="241" w:after="0"/>
        <w:ind w:left="720" w:right="445" w:hanging="361"/>
        <w:jc w:val="left"/>
        <w:rPr>
          <w:sz w:val="22"/>
        </w:rPr>
      </w:pPr>
      <w:r>
        <w:rPr>
          <w:b/>
          <w:sz w:val="22"/>
        </w:rPr>
        <w:t>Does</w:t>
      </w:r>
      <w:r>
        <w:rPr>
          <w:b/>
          <w:spacing w:val="-7"/>
          <w:sz w:val="22"/>
        </w:rPr>
        <w:t> </w:t>
      </w:r>
      <w:r>
        <w:rPr>
          <w:b/>
          <w:sz w:val="22"/>
        </w:rPr>
        <w:t>the</w:t>
      </w:r>
      <w:r>
        <w:rPr>
          <w:b/>
          <w:spacing w:val="-7"/>
          <w:sz w:val="22"/>
        </w:rPr>
        <w:t> </w:t>
      </w:r>
      <w:r>
        <w:rPr>
          <w:b/>
          <w:sz w:val="22"/>
          <w:u w:val="single"/>
        </w:rPr>
        <w:t>employee</w:t>
      </w:r>
      <w:r>
        <w:rPr>
          <w:b/>
          <w:spacing w:val="-7"/>
          <w:sz w:val="22"/>
        </w:rPr>
        <w:t> </w:t>
      </w:r>
      <w:r>
        <w:rPr>
          <w:b/>
          <w:sz w:val="22"/>
        </w:rPr>
        <w:t>contribute</w:t>
      </w:r>
      <w:r>
        <w:rPr>
          <w:b/>
          <w:spacing w:val="-7"/>
          <w:sz w:val="22"/>
        </w:rPr>
        <w:t> </w:t>
      </w:r>
      <w:r>
        <w:rPr>
          <w:b/>
          <w:sz w:val="22"/>
        </w:rPr>
        <w:t>to</w:t>
      </w:r>
      <w:r>
        <w:rPr>
          <w:b/>
          <w:spacing w:val="-7"/>
          <w:sz w:val="22"/>
        </w:rPr>
        <w:t> </w:t>
      </w:r>
      <w:r>
        <w:rPr>
          <w:b/>
          <w:sz w:val="22"/>
        </w:rPr>
        <w:t>the</w:t>
      </w:r>
      <w:r>
        <w:rPr>
          <w:b/>
          <w:spacing w:val="-7"/>
          <w:sz w:val="22"/>
        </w:rPr>
        <w:t> </w:t>
      </w:r>
      <w:r>
        <w:rPr>
          <w:b/>
          <w:sz w:val="22"/>
        </w:rPr>
        <w:t>funding</w:t>
      </w:r>
      <w:r>
        <w:rPr>
          <w:b/>
          <w:spacing w:val="-7"/>
          <w:sz w:val="22"/>
        </w:rPr>
        <w:t> </w:t>
      </w:r>
      <w:r>
        <w:rPr>
          <w:b/>
          <w:sz w:val="22"/>
        </w:rPr>
        <w:t>of</w:t>
      </w:r>
      <w:r>
        <w:rPr>
          <w:b/>
          <w:spacing w:val="-6"/>
          <w:sz w:val="22"/>
        </w:rPr>
        <w:t> </w:t>
      </w:r>
      <w:r>
        <w:rPr>
          <w:b/>
          <w:sz w:val="22"/>
        </w:rPr>
        <w:t>the</w:t>
      </w:r>
      <w:r>
        <w:rPr>
          <w:b/>
          <w:spacing w:val="-6"/>
          <w:sz w:val="22"/>
        </w:rPr>
        <w:t> </w:t>
      </w:r>
      <w:r>
        <w:rPr>
          <w:b/>
          <w:sz w:val="22"/>
        </w:rPr>
        <w:t>unemployment</w:t>
      </w:r>
      <w:r>
        <w:rPr>
          <w:b/>
          <w:spacing w:val="-6"/>
          <w:sz w:val="22"/>
        </w:rPr>
        <w:t> </w:t>
      </w:r>
      <w:r>
        <w:rPr>
          <w:b/>
          <w:sz w:val="22"/>
        </w:rPr>
        <w:t>insurance</w:t>
      </w:r>
      <w:r>
        <w:rPr>
          <w:b/>
          <w:spacing w:val="-7"/>
          <w:sz w:val="22"/>
        </w:rPr>
        <w:t> </w:t>
      </w:r>
      <w:r>
        <w:rPr>
          <w:b/>
          <w:sz w:val="22"/>
        </w:rPr>
        <w:t>scheme?</w:t>
      </w:r>
      <w:r>
        <w:rPr>
          <w:b/>
          <w:spacing w:val="-7"/>
          <w:sz w:val="22"/>
        </w:rPr>
        <w:t> </w:t>
      </w:r>
      <w:r>
        <w:rPr>
          <w:sz w:val="22"/>
        </w:rPr>
        <w:t>(single-select) 74a. Yes – entirely (the total cost is born by the employee)</w:t>
      </w:r>
    </w:p>
    <w:p>
      <w:pPr>
        <w:pStyle w:val="BodyText"/>
        <w:ind w:left="719" w:right="2752"/>
      </w:pPr>
      <w:r>
        <w:rPr/>
        <w:t>74b.</w:t>
      </w:r>
      <w:r>
        <w:rPr>
          <w:spacing w:val="-3"/>
        </w:rPr>
        <w:t> </w:t>
      </w:r>
      <w:r>
        <w:rPr/>
        <w:t>Yes</w:t>
      </w:r>
      <w:r>
        <w:rPr>
          <w:spacing w:val="-3"/>
        </w:rPr>
        <w:t> </w:t>
      </w:r>
      <w:r>
        <w:rPr/>
        <w:t>–</w:t>
      </w:r>
      <w:r>
        <w:rPr>
          <w:spacing w:val="-6"/>
        </w:rPr>
        <w:t> </w:t>
      </w:r>
      <w:r>
        <w:rPr/>
        <w:t>partially</w:t>
      </w:r>
      <w:r>
        <w:rPr>
          <w:spacing w:val="-6"/>
        </w:rPr>
        <w:t> </w:t>
      </w:r>
      <w:r>
        <w:rPr/>
        <w:t>(the</w:t>
      </w:r>
      <w:r>
        <w:rPr>
          <w:spacing w:val="-3"/>
        </w:rPr>
        <w:t> </w:t>
      </w:r>
      <w:r>
        <w:rPr/>
        <w:t>employee</w:t>
      </w:r>
      <w:r>
        <w:rPr>
          <w:spacing w:val="-3"/>
        </w:rPr>
        <w:t> </w:t>
      </w:r>
      <w:r>
        <w:rPr/>
        <w:t>only</w:t>
      </w:r>
      <w:r>
        <w:rPr>
          <w:spacing w:val="-3"/>
        </w:rPr>
        <w:t> </w:t>
      </w:r>
      <w:r>
        <w:rPr/>
        <w:t>partially</w:t>
      </w:r>
      <w:r>
        <w:rPr>
          <w:spacing w:val="-6"/>
        </w:rPr>
        <w:t> </w:t>
      </w:r>
      <w:r>
        <w:rPr/>
        <w:t>contributes</w:t>
      </w:r>
      <w:r>
        <w:rPr>
          <w:spacing w:val="-5"/>
        </w:rPr>
        <w:t> </w:t>
      </w:r>
      <w:r>
        <w:rPr/>
        <w:t>to</w:t>
      </w:r>
      <w:r>
        <w:rPr>
          <w:spacing w:val="-6"/>
        </w:rPr>
        <w:t> </w:t>
      </w:r>
      <w:r>
        <w:rPr/>
        <w:t>the</w:t>
      </w:r>
      <w:r>
        <w:rPr>
          <w:spacing w:val="-3"/>
        </w:rPr>
        <w:t> </w:t>
      </w:r>
      <w:r>
        <w:rPr/>
        <w:t>Scheme) 74c. No</w:t>
      </w:r>
    </w:p>
    <w:p>
      <w:pPr>
        <w:pStyle w:val="BodyText"/>
        <w:spacing w:before="2"/>
      </w:pPr>
    </w:p>
    <w:p>
      <w:pPr>
        <w:pStyle w:val="ListParagraph"/>
        <w:numPr>
          <w:ilvl w:val="0"/>
          <w:numId w:val="19"/>
        </w:numPr>
        <w:tabs>
          <w:tab w:pos="718" w:val="left" w:leader="none"/>
          <w:tab w:pos="720" w:val="left" w:leader="none"/>
        </w:tabs>
        <w:spacing w:line="240" w:lineRule="auto" w:before="0" w:after="0"/>
        <w:ind w:left="720" w:right="975" w:hanging="361"/>
        <w:jc w:val="left"/>
        <w:rPr>
          <w:sz w:val="22"/>
        </w:rPr>
      </w:pPr>
      <w:r>
        <w:rPr>
          <w:b/>
          <w:sz w:val="22"/>
        </w:rPr>
        <w:t>Does</w:t>
      </w:r>
      <w:r>
        <w:rPr>
          <w:b/>
          <w:spacing w:val="-2"/>
          <w:sz w:val="22"/>
        </w:rPr>
        <w:t> </w:t>
      </w:r>
      <w:r>
        <w:rPr>
          <w:b/>
          <w:sz w:val="22"/>
        </w:rPr>
        <w:t>the</w:t>
      </w:r>
      <w:r>
        <w:rPr>
          <w:b/>
          <w:spacing w:val="-4"/>
          <w:sz w:val="22"/>
        </w:rPr>
        <w:t> </w:t>
      </w:r>
      <w:r>
        <w:rPr>
          <w:b/>
          <w:sz w:val="22"/>
          <w:u w:val="single"/>
        </w:rPr>
        <w:t>employer</w:t>
      </w:r>
      <w:r>
        <w:rPr>
          <w:b/>
          <w:spacing w:val="-2"/>
          <w:sz w:val="22"/>
          <w:u w:val="single"/>
        </w:rPr>
        <w:t> </w:t>
      </w:r>
      <w:r>
        <w:rPr>
          <w:b/>
          <w:sz w:val="22"/>
        </w:rPr>
        <w:t>contribute</w:t>
      </w:r>
      <w:r>
        <w:rPr>
          <w:b/>
          <w:spacing w:val="-2"/>
          <w:sz w:val="22"/>
        </w:rPr>
        <w:t> </w:t>
      </w:r>
      <w:r>
        <w:rPr>
          <w:b/>
          <w:sz w:val="22"/>
        </w:rPr>
        <w:t>to</w:t>
      </w:r>
      <w:r>
        <w:rPr>
          <w:b/>
          <w:spacing w:val="-2"/>
          <w:sz w:val="22"/>
        </w:rPr>
        <w:t> </w:t>
      </w:r>
      <w:r>
        <w:rPr>
          <w:b/>
          <w:sz w:val="22"/>
        </w:rPr>
        <w:t>the</w:t>
      </w:r>
      <w:r>
        <w:rPr>
          <w:b/>
          <w:spacing w:val="-4"/>
          <w:sz w:val="22"/>
        </w:rPr>
        <w:t> </w:t>
      </w:r>
      <w:r>
        <w:rPr>
          <w:b/>
          <w:sz w:val="22"/>
        </w:rPr>
        <w:t>funding</w:t>
      </w:r>
      <w:r>
        <w:rPr>
          <w:b/>
          <w:spacing w:val="-2"/>
          <w:sz w:val="22"/>
        </w:rPr>
        <w:t> </w:t>
      </w:r>
      <w:r>
        <w:rPr>
          <w:b/>
          <w:sz w:val="22"/>
        </w:rPr>
        <w:t>of</w:t>
      </w:r>
      <w:r>
        <w:rPr>
          <w:b/>
          <w:spacing w:val="-4"/>
          <w:sz w:val="22"/>
        </w:rPr>
        <w:t> </w:t>
      </w:r>
      <w:r>
        <w:rPr>
          <w:b/>
          <w:sz w:val="22"/>
        </w:rPr>
        <w:t>the</w:t>
      </w:r>
      <w:r>
        <w:rPr>
          <w:b/>
          <w:spacing w:val="-4"/>
          <w:sz w:val="22"/>
        </w:rPr>
        <w:t> </w:t>
      </w:r>
      <w:r>
        <w:rPr>
          <w:b/>
          <w:sz w:val="22"/>
        </w:rPr>
        <w:t>unemployment</w:t>
      </w:r>
      <w:r>
        <w:rPr>
          <w:b/>
          <w:spacing w:val="-4"/>
          <w:sz w:val="22"/>
        </w:rPr>
        <w:t> </w:t>
      </w:r>
      <w:r>
        <w:rPr>
          <w:b/>
          <w:sz w:val="22"/>
        </w:rPr>
        <w:t>insurance</w:t>
      </w:r>
      <w:r>
        <w:rPr>
          <w:b/>
          <w:spacing w:val="-4"/>
          <w:sz w:val="22"/>
        </w:rPr>
        <w:t> </w:t>
      </w:r>
      <w:r>
        <w:rPr>
          <w:b/>
          <w:sz w:val="22"/>
        </w:rPr>
        <w:t>scheme?</w:t>
      </w:r>
      <w:r>
        <w:rPr>
          <w:b/>
          <w:spacing w:val="-5"/>
          <w:sz w:val="22"/>
        </w:rPr>
        <w:t> </w:t>
      </w:r>
      <w:r>
        <w:rPr>
          <w:sz w:val="22"/>
        </w:rPr>
        <w:t>(single- </w:t>
      </w:r>
      <w:r>
        <w:rPr>
          <w:spacing w:val="-2"/>
          <w:sz w:val="22"/>
        </w:rPr>
        <w:t>select)</w:t>
      </w:r>
    </w:p>
    <w:p>
      <w:pPr>
        <w:pStyle w:val="BodyText"/>
        <w:spacing w:line="251" w:lineRule="exact"/>
        <w:ind w:left="720"/>
      </w:pPr>
      <w:r>
        <w:rPr/>
        <w:t>75a.</w:t>
      </w:r>
      <w:r>
        <w:rPr>
          <w:spacing w:val="-2"/>
        </w:rPr>
        <w:t> </w:t>
      </w:r>
      <w:r>
        <w:rPr/>
        <w:t>Yes</w:t>
      </w:r>
      <w:r>
        <w:rPr>
          <w:spacing w:val="-1"/>
        </w:rPr>
        <w:t> </w:t>
      </w:r>
      <w:r>
        <w:rPr/>
        <w:t>–</w:t>
      </w:r>
      <w:r>
        <w:rPr>
          <w:spacing w:val="-5"/>
        </w:rPr>
        <w:t> </w:t>
      </w:r>
      <w:r>
        <w:rPr/>
        <w:t>entirely</w:t>
      </w:r>
      <w:r>
        <w:rPr>
          <w:spacing w:val="-1"/>
        </w:rPr>
        <w:t> </w:t>
      </w:r>
      <w:r>
        <w:rPr/>
        <w:t>(the</w:t>
      </w:r>
      <w:r>
        <w:rPr>
          <w:spacing w:val="-4"/>
        </w:rPr>
        <w:t> </w:t>
      </w:r>
      <w:r>
        <w:rPr/>
        <w:t>total cost</w:t>
      </w:r>
      <w:r>
        <w:rPr>
          <w:spacing w:val="-4"/>
        </w:rPr>
        <w:t> </w:t>
      </w:r>
      <w:r>
        <w:rPr/>
        <w:t>is</w:t>
      </w:r>
      <w:r>
        <w:rPr>
          <w:spacing w:val="-1"/>
        </w:rPr>
        <w:t> </w:t>
      </w:r>
      <w:r>
        <w:rPr/>
        <w:t>born</w:t>
      </w:r>
      <w:r>
        <w:rPr>
          <w:spacing w:val="-2"/>
        </w:rPr>
        <w:t> </w:t>
      </w:r>
      <w:r>
        <w:rPr/>
        <w:t>by</w:t>
      </w:r>
      <w:r>
        <w:rPr>
          <w:spacing w:val="-4"/>
        </w:rPr>
        <w:t> </w:t>
      </w:r>
      <w:r>
        <w:rPr/>
        <w:t>the</w:t>
      </w:r>
      <w:r>
        <w:rPr>
          <w:spacing w:val="-3"/>
        </w:rPr>
        <w:t> </w:t>
      </w:r>
      <w:r>
        <w:rPr>
          <w:spacing w:val="-2"/>
        </w:rPr>
        <w:t>employer)</w:t>
      </w:r>
    </w:p>
    <w:p>
      <w:pPr>
        <w:pStyle w:val="BodyText"/>
        <w:spacing w:before="1"/>
        <w:ind w:left="720" w:right="2752"/>
      </w:pPr>
      <w:r>
        <w:rPr/>
        <w:t>75b.</w:t>
      </w:r>
      <w:r>
        <w:rPr>
          <w:spacing w:val="-3"/>
        </w:rPr>
        <w:t> </w:t>
      </w:r>
      <w:r>
        <w:rPr/>
        <w:t>Yes</w:t>
      </w:r>
      <w:r>
        <w:rPr>
          <w:spacing w:val="-3"/>
        </w:rPr>
        <w:t> </w:t>
      </w:r>
      <w:r>
        <w:rPr/>
        <w:t>–</w:t>
      </w:r>
      <w:r>
        <w:rPr>
          <w:spacing w:val="-6"/>
        </w:rPr>
        <w:t> </w:t>
      </w:r>
      <w:r>
        <w:rPr/>
        <w:t>partially</w:t>
      </w:r>
      <w:r>
        <w:rPr>
          <w:spacing w:val="-6"/>
        </w:rPr>
        <w:t> </w:t>
      </w:r>
      <w:r>
        <w:rPr/>
        <w:t>(the</w:t>
      </w:r>
      <w:r>
        <w:rPr>
          <w:spacing w:val="-3"/>
        </w:rPr>
        <w:t> </w:t>
      </w:r>
      <w:r>
        <w:rPr/>
        <w:t>employer</w:t>
      </w:r>
      <w:r>
        <w:rPr>
          <w:spacing w:val="-2"/>
        </w:rPr>
        <w:t> </w:t>
      </w:r>
      <w:r>
        <w:rPr/>
        <w:t>only</w:t>
      </w:r>
      <w:r>
        <w:rPr>
          <w:spacing w:val="-3"/>
        </w:rPr>
        <w:t> </w:t>
      </w:r>
      <w:r>
        <w:rPr/>
        <w:t>partially</w:t>
      </w:r>
      <w:r>
        <w:rPr>
          <w:spacing w:val="-3"/>
        </w:rPr>
        <w:t> </w:t>
      </w:r>
      <w:r>
        <w:rPr/>
        <w:t>contributes</w:t>
      </w:r>
      <w:r>
        <w:rPr>
          <w:spacing w:val="-5"/>
        </w:rPr>
        <w:t> </w:t>
      </w:r>
      <w:r>
        <w:rPr/>
        <w:t>to</w:t>
      </w:r>
      <w:r>
        <w:rPr>
          <w:spacing w:val="-6"/>
        </w:rPr>
        <w:t> </w:t>
      </w:r>
      <w:r>
        <w:rPr/>
        <w:t>the</w:t>
      </w:r>
      <w:r>
        <w:rPr>
          <w:spacing w:val="-3"/>
        </w:rPr>
        <w:t> </w:t>
      </w:r>
      <w:r>
        <w:rPr/>
        <w:t>Scheme) 75c. No</w:t>
      </w:r>
    </w:p>
    <w:p>
      <w:pPr>
        <w:pStyle w:val="BodyText"/>
      </w:pPr>
    </w:p>
    <w:p>
      <w:pPr>
        <w:pStyle w:val="ListParagraph"/>
        <w:numPr>
          <w:ilvl w:val="0"/>
          <w:numId w:val="19"/>
        </w:numPr>
        <w:tabs>
          <w:tab w:pos="720" w:val="left" w:leader="none"/>
        </w:tabs>
        <w:spacing w:line="240" w:lineRule="auto" w:before="0" w:after="0"/>
        <w:ind w:left="720" w:right="450" w:hanging="360"/>
        <w:jc w:val="left"/>
        <w:rPr>
          <w:sz w:val="22"/>
        </w:rPr>
      </w:pPr>
      <w:r>
        <w:rPr>
          <w:b/>
          <w:sz w:val="22"/>
        </w:rPr>
        <w:t>Does</w:t>
      </w:r>
      <w:r>
        <w:rPr>
          <w:b/>
          <w:spacing w:val="40"/>
          <w:sz w:val="22"/>
        </w:rPr>
        <w:t> </w:t>
      </w:r>
      <w:r>
        <w:rPr>
          <w:b/>
          <w:sz w:val="22"/>
        </w:rPr>
        <w:t>the</w:t>
      </w:r>
      <w:r>
        <w:rPr>
          <w:b/>
          <w:spacing w:val="40"/>
          <w:sz w:val="22"/>
        </w:rPr>
        <w:t> </w:t>
      </w:r>
      <w:r>
        <w:rPr>
          <w:b/>
          <w:sz w:val="22"/>
          <w:u w:val="single"/>
        </w:rPr>
        <w:t>government</w:t>
      </w:r>
      <w:r>
        <w:rPr>
          <w:b/>
          <w:spacing w:val="40"/>
          <w:sz w:val="22"/>
        </w:rPr>
        <w:t> </w:t>
      </w:r>
      <w:r>
        <w:rPr>
          <w:b/>
          <w:sz w:val="22"/>
        </w:rPr>
        <w:t>contribute</w:t>
      </w:r>
      <w:r>
        <w:rPr>
          <w:b/>
          <w:spacing w:val="40"/>
          <w:sz w:val="22"/>
        </w:rPr>
        <w:t> </w:t>
      </w:r>
      <w:r>
        <w:rPr>
          <w:b/>
          <w:sz w:val="22"/>
        </w:rPr>
        <w:t>(through</w:t>
      </w:r>
      <w:r>
        <w:rPr>
          <w:b/>
          <w:spacing w:val="40"/>
          <w:sz w:val="22"/>
        </w:rPr>
        <w:t> </w:t>
      </w:r>
      <w:r>
        <w:rPr>
          <w:b/>
          <w:sz w:val="22"/>
        </w:rPr>
        <w:t>general</w:t>
      </w:r>
      <w:r>
        <w:rPr>
          <w:b/>
          <w:spacing w:val="40"/>
          <w:sz w:val="22"/>
        </w:rPr>
        <w:t> </w:t>
      </w:r>
      <w:r>
        <w:rPr>
          <w:b/>
          <w:sz w:val="22"/>
        </w:rPr>
        <w:t>taxes)</w:t>
      </w:r>
      <w:r>
        <w:rPr>
          <w:b/>
          <w:spacing w:val="40"/>
          <w:sz w:val="22"/>
        </w:rPr>
        <w:t> </w:t>
      </w:r>
      <w:r>
        <w:rPr>
          <w:b/>
          <w:sz w:val="22"/>
        </w:rPr>
        <w:t>to</w:t>
      </w:r>
      <w:r>
        <w:rPr>
          <w:b/>
          <w:spacing w:val="40"/>
          <w:sz w:val="22"/>
        </w:rPr>
        <w:t> </w:t>
      </w:r>
      <w:r>
        <w:rPr>
          <w:b/>
          <w:sz w:val="22"/>
        </w:rPr>
        <w:t>the</w:t>
      </w:r>
      <w:r>
        <w:rPr>
          <w:b/>
          <w:spacing w:val="40"/>
          <w:sz w:val="22"/>
        </w:rPr>
        <w:t> </w:t>
      </w:r>
      <w:r>
        <w:rPr>
          <w:b/>
          <w:sz w:val="22"/>
        </w:rPr>
        <w:t>funding</w:t>
      </w:r>
      <w:r>
        <w:rPr>
          <w:b/>
          <w:spacing w:val="40"/>
          <w:sz w:val="22"/>
        </w:rPr>
        <w:t> </w:t>
      </w:r>
      <w:r>
        <w:rPr>
          <w:b/>
          <w:sz w:val="22"/>
        </w:rPr>
        <w:t>of</w:t>
      </w:r>
      <w:r>
        <w:rPr>
          <w:b/>
          <w:spacing w:val="40"/>
          <w:sz w:val="22"/>
        </w:rPr>
        <w:t> </w:t>
      </w:r>
      <w:r>
        <w:rPr>
          <w:b/>
          <w:sz w:val="22"/>
        </w:rPr>
        <w:t>the</w:t>
      </w:r>
      <w:r>
        <w:rPr>
          <w:b/>
          <w:spacing w:val="40"/>
          <w:sz w:val="22"/>
        </w:rPr>
        <w:t> </w:t>
      </w:r>
      <w:r>
        <w:rPr>
          <w:b/>
          <w:sz w:val="22"/>
        </w:rPr>
        <w:t>unemployment insurance scheme? </w:t>
      </w:r>
      <w:r>
        <w:rPr>
          <w:sz w:val="22"/>
        </w:rPr>
        <w:t>(single-select)</w:t>
      </w:r>
    </w:p>
    <w:p>
      <w:pPr>
        <w:pStyle w:val="BodyText"/>
        <w:spacing w:line="252" w:lineRule="exact"/>
        <w:ind w:left="720"/>
      </w:pPr>
      <w:r>
        <w:rPr/>
        <w:t>76a.</w:t>
      </w:r>
      <w:r>
        <w:rPr>
          <w:spacing w:val="-2"/>
        </w:rPr>
        <w:t> </w:t>
      </w:r>
      <w:r>
        <w:rPr/>
        <w:t>Yes</w:t>
      </w:r>
      <w:r>
        <w:rPr>
          <w:spacing w:val="-1"/>
        </w:rPr>
        <w:t> </w:t>
      </w:r>
      <w:r>
        <w:rPr/>
        <w:t>–</w:t>
      </w:r>
      <w:r>
        <w:rPr>
          <w:spacing w:val="-5"/>
        </w:rPr>
        <w:t> </w:t>
      </w:r>
      <w:r>
        <w:rPr/>
        <w:t>entirely</w:t>
      </w:r>
      <w:r>
        <w:rPr>
          <w:spacing w:val="-1"/>
        </w:rPr>
        <w:t> </w:t>
      </w:r>
      <w:r>
        <w:rPr/>
        <w:t>(the</w:t>
      </w:r>
      <w:r>
        <w:rPr>
          <w:spacing w:val="-4"/>
        </w:rPr>
        <w:t> </w:t>
      </w:r>
      <w:r>
        <w:rPr/>
        <w:t>total cost</w:t>
      </w:r>
      <w:r>
        <w:rPr>
          <w:spacing w:val="-4"/>
        </w:rPr>
        <w:t> </w:t>
      </w:r>
      <w:r>
        <w:rPr/>
        <w:t>is</w:t>
      </w:r>
      <w:r>
        <w:rPr>
          <w:spacing w:val="-1"/>
        </w:rPr>
        <w:t> </w:t>
      </w:r>
      <w:r>
        <w:rPr/>
        <w:t>born</w:t>
      </w:r>
      <w:r>
        <w:rPr>
          <w:spacing w:val="-2"/>
        </w:rPr>
        <w:t> </w:t>
      </w:r>
      <w:r>
        <w:rPr/>
        <w:t>by</w:t>
      </w:r>
      <w:r>
        <w:rPr>
          <w:spacing w:val="-4"/>
        </w:rPr>
        <w:t> </w:t>
      </w:r>
      <w:r>
        <w:rPr/>
        <w:t>the</w:t>
      </w:r>
      <w:r>
        <w:rPr>
          <w:spacing w:val="-3"/>
        </w:rPr>
        <w:t> </w:t>
      </w:r>
      <w:r>
        <w:rPr>
          <w:spacing w:val="-2"/>
        </w:rPr>
        <w:t>government)</w:t>
      </w:r>
    </w:p>
    <w:p>
      <w:pPr>
        <w:pStyle w:val="BodyText"/>
        <w:ind w:left="720" w:right="2752"/>
      </w:pPr>
      <w:r>
        <w:rPr/>
        <w:t>76b.</w:t>
      </w:r>
      <w:r>
        <w:rPr>
          <w:spacing w:val="-3"/>
        </w:rPr>
        <w:t> </w:t>
      </w:r>
      <w:r>
        <w:rPr/>
        <w:t>Yes</w:t>
      </w:r>
      <w:r>
        <w:rPr>
          <w:spacing w:val="-3"/>
        </w:rPr>
        <w:t> </w:t>
      </w:r>
      <w:r>
        <w:rPr/>
        <w:t>–</w:t>
      </w:r>
      <w:r>
        <w:rPr>
          <w:spacing w:val="-6"/>
        </w:rPr>
        <w:t> </w:t>
      </w:r>
      <w:r>
        <w:rPr/>
        <w:t>partially</w:t>
      </w:r>
      <w:r>
        <w:rPr>
          <w:spacing w:val="-6"/>
        </w:rPr>
        <w:t> </w:t>
      </w:r>
      <w:r>
        <w:rPr/>
        <w:t>(the</w:t>
      </w:r>
      <w:r>
        <w:rPr>
          <w:spacing w:val="-3"/>
        </w:rPr>
        <w:t> </w:t>
      </w:r>
      <w:r>
        <w:rPr/>
        <w:t>government</w:t>
      </w:r>
      <w:r>
        <w:rPr>
          <w:spacing w:val="-2"/>
        </w:rPr>
        <w:t> </w:t>
      </w:r>
      <w:r>
        <w:rPr/>
        <w:t>only</w:t>
      </w:r>
      <w:r>
        <w:rPr>
          <w:spacing w:val="-3"/>
        </w:rPr>
        <w:t> </w:t>
      </w:r>
      <w:r>
        <w:rPr/>
        <w:t>partially</w:t>
      </w:r>
      <w:r>
        <w:rPr>
          <w:spacing w:val="-3"/>
        </w:rPr>
        <w:t> </w:t>
      </w:r>
      <w:r>
        <w:rPr/>
        <w:t>contributes</w:t>
      </w:r>
      <w:r>
        <w:rPr>
          <w:spacing w:val="-5"/>
        </w:rPr>
        <w:t> </w:t>
      </w:r>
      <w:r>
        <w:rPr/>
        <w:t>to</w:t>
      </w:r>
      <w:r>
        <w:rPr>
          <w:spacing w:val="-3"/>
        </w:rPr>
        <w:t> </w:t>
      </w:r>
      <w:r>
        <w:rPr/>
        <w:t>the</w:t>
      </w:r>
      <w:r>
        <w:rPr>
          <w:spacing w:val="-3"/>
        </w:rPr>
        <w:t> </w:t>
      </w:r>
      <w:r>
        <w:rPr/>
        <w:t>Scheme) 76c. No</w:t>
      </w:r>
    </w:p>
    <w:p>
      <w:pPr>
        <w:pStyle w:val="ListParagraph"/>
        <w:numPr>
          <w:ilvl w:val="2"/>
          <w:numId w:val="24"/>
        </w:numPr>
        <w:tabs>
          <w:tab w:pos="1224" w:val="left" w:leader="none"/>
        </w:tabs>
        <w:spacing w:line="240" w:lineRule="auto" w:before="252" w:after="0"/>
        <w:ind w:left="1224" w:right="0" w:hanging="720"/>
        <w:jc w:val="left"/>
        <w:rPr>
          <w:b/>
          <w:sz w:val="22"/>
        </w:rPr>
      </w:pPr>
      <w:r>
        <w:rPr>
          <w:b/>
          <w:color w:val="4471C4"/>
          <w:sz w:val="22"/>
        </w:rPr>
        <w:t>Health</w:t>
      </w:r>
      <w:r>
        <w:rPr>
          <w:b/>
          <w:color w:val="4471C4"/>
          <w:spacing w:val="-4"/>
          <w:sz w:val="22"/>
        </w:rPr>
        <w:t> </w:t>
      </w:r>
      <w:r>
        <w:rPr>
          <w:b/>
          <w:color w:val="4471C4"/>
          <w:sz w:val="22"/>
        </w:rPr>
        <w:t>Care</w:t>
      </w:r>
      <w:r>
        <w:rPr>
          <w:b/>
          <w:color w:val="4471C4"/>
          <w:spacing w:val="-3"/>
          <w:sz w:val="22"/>
        </w:rPr>
        <w:t> </w:t>
      </w:r>
      <w:r>
        <w:rPr>
          <w:b/>
          <w:color w:val="4471C4"/>
          <w:spacing w:val="-2"/>
          <w:sz w:val="22"/>
        </w:rPr>
        <w:t>Coverage</w:t>
      </w:r>
    </w:p>
    <w:p>
      <w:pPr>
        <w:pStyle w:val="BodyText"/>
        <w:rPr>
          <w:b/>
        </w:rPr>
      </w:pPr>
    </w:p>
    <w:p>
      <w:pPr>
        <w:pStyle w:val="ListParagraph"/>
        <w:numPr>
          <w:ilvl w:val="0"/>
          <w:numId w:val="19"/>
        </w:numPr>
        <w:tabs>
          <w:tab w:pos="718" w:val="left" w:leader="none"/>
          <w:tab w:pos="720" w:val="left" w:leader="none"/>
        </w:tabs>
        <w:spacing w:line="240" w:lineRule="auto" w:before="1" w:after="0"/>
        <w:ind w:left="720" w:right="482" w:hanging="361"/>
        <w:jc w:val="left"/>
        <w:rPr>
          <w:sz w:val="22"/>
        </w:rPr>
      </w:pPr>
      <w:r>
        <w:rPr>
          <w:b/>
          <w:sz w:val="22"/>
        </w:rPr>
        <w:t>Is</w:t>
      </w:r>
      <w:r>
        <w:rPr>
          <w:b/>
          <w:spacing w:val="-2"/>
          <w:sz w:val="22"/>
        </w:rPr>
        <w:t> </w:t>
      </w:r>
      <w:r>
        <w:rPr>
          <w:b/>
          <w:sz w:val="22"/>
        </w:rPr>
        <w:t>there</w:t>
      </w:r>
      <w:r>
        <w:rPr>
          <w:b/>
          <w:spacing w:val="-2"/>
          <w:sz w:val="22"/>
        </w:rPr>
        <w:t> </w:t>
      </w:r>
      <w:r>
        <w:rPr>
          <w:b/>
          <w:sz w:val="22"/>
        </w:rPr>
        <w:t>a</w:t>
      </w:r>
      <w:r>
        <w:rPr>
          <w:b/>
          <w:spacing w:val="-5"/>
          <w:sz w:val="22"/>
        </w:rPr>
        <w:t> </w:t>
      </w:r>
      <w:r>
        <w:rPr>
          <w:b/>
          <w:sz w:val="22"/>
        </w:rPr>
        <w:t>government-funded</w:t>
      </w:r>
      <w:r>
        <w:rPr>
          <w:b/>
          <w:spacing w:val="-3"/>
          <w:sz w:val="22"/>
        </w:rPr>
        <w:t> </w:t>
      </w:r>
      <w:r>
        <w:rPr>
          <w:b/>
          <w:sz w:val="22"/>
        </w:rPr>
        <w:t>basic</w:t>
      </w:r>
      <w:r>
        <w:rPr>
          <w:b/>
          <w:spacing w:val="-2"/>
          <w:sz w:val="22"/>
        </w:rPr>
        <w:t> </w:t>
      </w:r>
      <w:r>
        <w:rPr>
          <w:b/>
          <w:sz w:val="22"/>
        </w:rPr>
        <w:t>health</w:t>
      </w:r>
      <w:r>
        <w:rPr>
          <w:b/>
          <w:spacing w:val="-5"/>
          <w:sz w:val="22"/>
        </w:rPr>
        <w:t> </w:t>
      </w:r>
      <w:r>
        <w:rPr>
          <w:b/>
          <w:sz w:val="22"/>
        </w:rPr>
        <w:t>care</w:t>
      </w:r>
      <w:r>
        <w:rPr>
          <w:b/>
          <w:spacing w:val="-2"/>
          <w:sz w:val="22"/>
        </w:rPr>
        <w:t> </w:t>
      </w:r>
      <w:r>
        <w:rPr>
          <w:b/>
          <w:sz w:val="22"/>
        </w:rPr>
        <w:t>available</w:t>
      </w:r>
      <w:r>
        <w:rPr>
          <w:b/>
          <w:spacing w:val="-2"/>
          <w:sz w:val="22"/>
        </w:rPr>
        <w:t> </w:t>
      </w:r>
      <w:r>
        <w:rPr>
          <w:b/>
          <w:sz w:val="22"/>
        </w:rPr>
        <w:t>universally</w:t>
      </w:r>
      <w:r>
        <w:rPr>
          <w:b/>
          <w:spacing w:val="-2"/>
          <w:sz w:val="22"/>
        </w:rPr>
        <w:t> </w:t>
      </w:r>
      <w:r>
        <w:rPr>
          <w:b/>
          <w:sz w:val="22"/>
        </w:rPr>
        <w:t>(i.e.,</w:t>
      </w:r>
      <w:r>
        <w:rPr>
          <w:b/>
          <w:spacing w:val="-5"/>
          <w:sz w:val="22"/>
        </w:rPr>
        <w:t> </w:t>
      </w:r>
      <w:r>
        <w:rPr>
          <w:b/>
          <w:sz w:val="22"/>
        </w:rPr>
        <w:t>to</w:t>
      </w:r>
      <w:r>
        <w:rPr>
          <w:b/>
          <w:spacing w:val="-2"/>
          <w:sz w:val="22"/>
        </w:rPr>
        <w:t> </w:t>
      </w:r>
      <w:r>
        <w:rPr>
          <w:b/>
          <w:sz w:val="22"/>
        </w:rPr>
        <w:t>all</w:t>
      </w:r>
      <w:r>
        <w:rPr>
          <w:b/>
          <w:spacing w:val="-1"/>
          <w:sz w:val="22"/>
        </w:rPr>
        <w:t> </w:t>
      </w:r>
      <w:r>
        <w:rPr>
          <w:b/>
          <w:sz w:val="22"/>
        </w:rPr>
        <w:t>citizens</w:t>
      </w:r>
      <w:r>
        <w:rPr>
          <w:b/>
          <w:spacing w:val="-4"/>
          <w:sz w:val="22"/>
        </w:rPr>
        <w:t> </w:t>
      </w:r>
      <w:r>
        <w:rPr>
          <w:b/>
          <w:sz w:val="22"/>
        </w:rPr>
        <w:t>whether</w:t>
      </w:r>
      <w:r>
        <w:rPr>
          <w:b/>
          <w:spacing w:val="-4"/>
          <w:sz w:val="22"/>
        </w:rPr>
        <w:t> </w:t>
      </w:r>
      <w:r>
        <w:rPr>
          <w:b/>
          <w:sz w:val="22"/>
        </w:rPr>
        <w:t>or not employed)? </w:t>
      </w:r>
      <w:r>
        <w:rPr>
          <w:sz w:val="22"/>
        </w:rPr>
        <w:t>(Y/N)</w:t>
      </w:r>
    </w:p>
    <w:p>
      <w:pPr>
        <w:pStyle w:val="ListParagraph"/>
        <w:numPr>
          <w:ilvl w:val="0"/>
          <w:numId w:val="19"/>
        </w:numPr>
        <w:tabs>
          <w:tab w:pos="806" w:val="left" w:leader="none"/>
        </w:tabs>
        <w:spacing w:line="240" w:lineRule="auto" w:before="252" w:after="0"/>
        <w:ind w:left="806" w:right="672" w:hanging="360"/>
        <w:jc w:val="left"/>
        <w:rPr>
          <w:sz w:val="22"/>
        </w:rPr>
      </w:pPr>
      <w:r>
        <w:rPr>
          <w:b/>
          <w:sz w:val="22"/>
        </w:rPr>
        <w:t>Is</w:t>
      </w:r>
      <w:r>
        <w:rPr>
          <w:b/>
          <w:spacing w:val="-1"/>
          <w:sz w:val="22"/>
        </w:rPr>
        <w:t> </w:t>
      </w:r>
      <w:r>
        <w:rPr>
          <w:b/>
          <w:sz w:val="22"/>
        </w:rPr>
        <w:t>there</w:t>
      </w:r>
      <w:r>
        <w:rPr>
          <w:b/>
          <w:spacing w:val="-1"/>
          <w:sz w:val="22"/>
        </w:rPr>
        <w:t> </w:t>
      </w:r>
      <w:r>
        <w:rPr>
          <w:b/>
          <w:sz w:val="22"/>
        </w:rPr>
        <w:t>a</w:t>
      </w:r>
      <w:r>
        <w:rPr>
          <w:b/>
          <w:spacing w:val="-4"/>
          <w:sz w:val="22"/>
        </w:rPr>
        <w:t> </w:t>
      </w:r>
      <w:r>
        <w:rPr>
          <w:b/>
          <w:sz w:val="22"/>
        </w:rPr>
        <w:t>contributory</w:t>
      </w:r>
      <w:r>
        <w:rPr>
          <w:b/>
          <w:spacing w:val="-4"/>
          <w:sz w:val="22"/>
        </w:rPr>
        <w:t> </w:t>
      </w:r>
      <w:r>
        <w:rPr>
          <w:b/>
          <w:sz w:val="22"/>
        </w:rPr>
        <w:t>health</w:t>
      </w:r>
      <w:r>
        <w:rPr>
          <w:b/>
          <w:spacing w:val="-4"/>
          <w:sz w:val="22"/>
        </w:rPr>
        <w:t> </w:t>
      </w:r>
      <w:r>
        <w:rPr>
          <w:b/>
          <w:sz w:val="22"/>
        </w:rPr>
        <w:t>care</w:t>
      </w:r>
      <w:r>
        <w:rPr>
          <w:b/>
          <w:spacing w:val="-3"/>
          <w:sz w:val="22"/>
        </w:rPr>
        <w:t> </w:t>
      </w:r>
      <w:r>
        <w:rPr>
          <w:b/>
          <w:sz w:val="22"/>
        </w:rPr>
        <w:t>available</w:t>
      </w:r>
      <w:r>
        <w:rPr>
          <w:b/>
          <w:spacing w:val="-3"/>
          <w:sz w:val="22"/>
        </w:rPr>
        <w:t> </w:t>
      </w:r>
      <w:r>
        <w:rPr>
          <w:b/>
          <w:sz w:val="22"/>
        </w:rPr>
        <w:t>through</w:t>
      </w:r>
      <w:r>
        <w:rPr>
          <w:b/>
          <w:spacing w:val="-2"/>
          <w:sz w:val="22"/>
        </w:rPr>
        <w:t> </w:t>
      </w:r>
      <w:r>
        <w:rPr>
          <w:b/>
          <w:sz w:val="22"/>
        </w:rPr>
        <w:t>employment</w:t>
      </w:r>
      <w:r>
        <w:rPr>
          <w:b/>
          <w:spacing w:val="-3"/>
          <w:sz w:val="22"/>
        </w:rPr>
        <w:t> </w:t>
      </w:r>
      <w:r>
        <w:rPr>
          <w:b/>
          <w:sz w:val="22"/>
        </w:rPr>
        <w:t>(i.e.,</w:t>
      </w:r>
      <w:r>
        <w:rPr>
          <w:b/>
          <w:spacing w:val="-4"/>
          <w:sz w:val="22"/>
        </w:rPr>
        <w:t> </w:t>
      </w:r>
      <w:r>
        <w:rPr>
          <w:b/>
          <w:sz w:val="22"/>
        </w:rPr>
        <w:t>the</w:t>
      </w:r>
      <w:r>
        <w:rPr>
          <w:b/>
          <w:spacing w:val="-3"/>
          <w:sz w:val="22"/>
        </w:rPr>
        <w:t> </w:t>
      </w:r>
      <w:r>
        <w:rPr>
          <w:b/>
          <w:sz w:val="22"/>
        </w:rPr>
        <w:t>worker’s</w:t>
      </w:r>
      <w:r>
        <w:rPr>
          <w:b/>
          <w:spacing w:val="-1"/>
          <w:sz w:val="22"/>
        </w:rPr>
        <w:t> </w:t>
      </w:r>
      <w:r>
        <w:rPr>
          <w:b/>
          <w:sz w:val="22"/>
        </w:rPr>
        <w:t>health</w:t>
      </w:r>
      <w:r>
        <w:rPr>
          <w:b/>
          <w:spacing w:val="-4"/>
          <w:sz w:val="22"/>
        </w:rPr>
        <w:t> </w:t>
      </w:r>
      <w:r>
        <w:rPr>
          <w:b/>
          <w:sz w:val="22"/>
        </w:rPr>
        <w:t>care benefits are lost as he/she/they leave one employer and are reinstated as the worker start a new employment relationship)? </w:t>
      </w:r>
      <w:r>
        <w:rPr>
          <w:sz w:val="22"/>
        </w:rPr>
        <w:t>(Y/N)</w:t>
      </w:r>
    </w:p>
    <w:p>
      <w:pPr>
        <w:pStyle w:val="BodyText"/>
      </w:pPr>
    </w:p>
    <w:p>
      <w:pPr>
        <w:pStyle w:val="ListParagraph"/>
        <w:numPr>
          <w:ilvl w:val="0"/>
          <w:numId w:val="19"/>
        </w:numPr>
        <w:tabs>
          <w:tab w:pos="804" w:val="left" w:leader="none"/>
          <w:tab w:pos="806" w:val="left" w:leader="none"/>
        </w:tabs>
        <w:spacing w:line="240" w:lineRule="auto" w:before="0" w:after="0"/>
        <w:ind w:left="806" w:right="443" w:hanging="361"/>
        <w:jc w:val="both"/>
        <w:rPr>
          <w:sz w:val="22"/>
        </w:rPr>
      </w:pPr>
      <w:r>
        <w:rPr>
          <w:b/>
          <w:sz w:val="22"/>
        </w:rPr>
        <w:t>Is</w:t>
      </w:r>
      <w:r>
        <w:rPr>
          <w:b/>
          <w:spacing w:val="-2"/>
          <w:sz w:val="22"/>
        </w:rPr>
        <w:t> </w:t>
      </w:r>
      <w:r>
        <w:rPr>
          <w:b/>
          <w:sz w:val="22"/>
        </w:rPr>
        <w:t>there</w:t>
      </w:r>
      <w:r>
        <w:rPr>
          <w:b/>
          <w:spacing w:val="-4"/>
          <w:sz w:val="22"/>
        </w:rPr>
        <w:t> </w:t>
      </w:r>
      <w:r>
        <w:rPr>
          <w:b/>
          <w:sz w:val="22"/>
        </w:rPr>
        <w:t>a</w:t>
      </w:r>
      <w:r>
        <w:rPr>
          <w:b/>
          <w:spacing w:val="-2"/>
          <w:sz w:val="22"/>
        </w:rPr>
        <w:t> </w:t>
      </w:r>
      <w:r>
        <w:rPr>
          <w:b/>
          <w:sz w:val="22"/>
        </w:rPr>
        <w:t>contributory</w:t>
      </w:r>
      <w:r>
        <w:rPr>
          <w:b/>
          <w:spacing w:val="-2"/>
          <w:sz w:val="22"/>
        </w:rPr>
        <w:t> </w:t>
      </w:r>
      <w:r>
        <w:rPr>
          <w:b/>
          <w:sz w:val="22"/>
        </w:rPr>
        <w:t>health</w:t>
      </w:r>
      <w:r>
        <w:rPr>
          <w:b/>
          <w:spacing w:val="-5"/>
          <w:sz w:val="22"/>
        </w:rPr>
        <w:t> </w:t>
      </w:r>
      <w:r>
        <w:rPr>
          <w:b/>
          <w:sz w:val="22"/>
        </w:rPr>
        <w:t>care</w:t>
      </w:r>
      <w:r>
        <w:rPr>
          <w:b/>
          <w:spacing w:val="-2"/>
          <w:sz w:val="22"/>
        </w:rPr>
        <w:t> </w:t>
      </w:r>
      <w:r>
        <w:rPr>
          <w:b/>
          <w:sz w:val="22"/>
        </w:rPr>
        <w:t>available</w:t>
      </w:r>
      <w:r>
        <w:rPr>
          <w:b/>
          <w:spacing w:val="-4"/>
          <w:sz w:val="22"/>
        </w:rPr>
        <w:t> </w:t>
      </w:r>
      <w:r>
        <w:rPr>
          <w:b/>
          <w:sz w:val="22"/>
        </w:rPr>
        <w:t>through</w:t>
      </w:r>
      <w:r>
        <w:rPr>
          <w:b/>
          <w:spacing w:val="-3"/>
          <w:sz w:val="22"/>
        </w:rPr>
        <w:t> </w:t>
      </w:r>
      <w:r>
        <w:rPr>
          <w:b/>
          <w:sz w:val="22"/>
        </w:rPr>
        <w:t>employment</w:t>
      </w:r>
      <w:r>
        <w:rPr>
          <w:b/>
          <w:spacing w:val="-1"/>
          <w:sz w:val="22"/>
        </w:rPr>
        <w:t> </w:t>
      </w:r>
      <w:r>
        <w:rPr>
          <w:b/>
          <w:sz w:val="22"/>
        </w:rPr>
        <w:t>or</w:t>
      </w:r>
      <w:r>
        <w:rPr>
          <w:b/>
          <w:spacing w:val="-4"/>
          <w:sz w:val="22"/>
        </w:rPr>
        <w:t> </w:t>
      </w:r>
      <w:r>
        <w:rPr>
          <w:b/>
          <w:sz w:val="22"/>
        </w:rPr>
        <w:t>self</w:t>
      </w:r>
      <w:r>
        <w:rPr>
          <w:b/>
          <w:spacing w:val="-4"/>
          <w:sz w:val="22"/>
        </w:rPr>
        <w:t> </w:t>
      </w:r>
      <w:r>
        <w:rPr>
          <w:b/>
          <w:sz w:val="22"/>
        </w:rPr>
        <w:t>on</w:t>
      </w:r>
      <w:r>
        <w:rPr>
          <w:b/>
          <w:spacing w:val="-3"/>
          <w:sz w:val="22"/>
        </w:rPr>
        <w:t> </w:t>
      </w:r>
      <w:r>
        <w:rPr>
          <w:b/>
          <w:sz w:val="22"/>
        </w:rPr>
        <w:t>a</w:t>
      </w:r>
      <w:r>
        <w:rPr>
          <w:b/>
          <w:spacing w:val="-5"/>
          <w:sz w:val="22"/>
        </w:rPr>
        <w:t> </w:t>
      </w:r>
      <w:r>
        <w:rPr>
          <w:b/>
          <w:sz w:val="22"/>
        </w:rPr>
        <w:t>voluntary</w:t>
      </w:r>
      <w:r>
        <w:rPr>
          <w:b/>
          <w:spacing w:val="-5"/>
          <w:sz w:val="22"/>
        </w:rPr>
        <w:t> </w:t>
      </w:r>
      <w:r>
        <w:rPr>
          <w:b/>
          <w:sz w:val="22"/>
        </w:rPr>
        <w:t>basis</w:t>
      </w:r>
      <w:r>
        <w:rPr>
          <w:b/>
          <w:spacing w:val="-4"/>
          <w:sz w:val="22"/>
        </w:rPr>
        <w:t> </w:t>
      </w:r>
      <w:r>
        <w:rPr>
          <w:b/>
          <w:sz w:val="22"/>
        </w:rPr>
        <w:t>(i.e., a worker, including self-employed, can voluntarily contribute to the existing</w:t>
      </w:r>
      <w:r>
        <w:rPr>
          <w:b/>
          <w:spacing w:val="-2"/>
          <w:sz w:val="22"/>
        </w:rPr>
        <w:t> </w:t>
      </w:r>
      <w:r>
        <w:rPr>
          <w:b/>
          <w:sz w:val="22"/>
        </w:rPr>
        <w:t>health care scheme)? </w:t>
      </w:r>
      <w:r>
        <w:rPr>
          <w:spacing w:val="-2"/>
          <w:sz w:val="22"/>
        </w:rPr>
        <w:t>(Y/N)</w:t>
      </w:r>
    </w:p>
    <w:p>
      <w:pPr>
        <w:pStyle w:val="BodyText"/>
        <w:spacing w:before="1"/>
      </w:pPr>
    </w:p>
    <w:p>
      <w:pPr>
        <w:pStyle w:val="ListParagraph"/>
        <w:numPr>
          <w:ilvl w:val="0"/>
          <w:numId w:val="19"/>
        </w:numPr>
        <w:tabs>
          <w:tab w:pos="720" w:val="left" w:leader="none"/>
        </w:tabs>
        <w:spacing w:line="240" w:lineRule="auto" w:before="0" w:after="0"/>
        <w:ind w:left="720" w:right="444" w:hanging="360"/>
        <w:jc w:val="both"/>
        <w:rPr>
          <w:sz w:val="22"/>
        </w:rPr>
      </w:pPr>
      <w:r>
        <w:rPr>
          <w:b/>
          <w:sz w:val="22"/>
        </w:rPr>
        <w:t>Is there a last-resort health care assistance or an alternative non-contributory healthcare coverage available</w:t>
      </w:r>
      <w:r>
        <w:rPr>
          <w:b/>
          <w:spacing w:val="-6"/>
          <w:sz w:val="22"/>
        </w:rPr>
        <w:t> </w:t>
      </w:r>
      <w:r>
        <w:rPr>
          <w:b/>
          <w:sz w:val="22"/>
        </w:rPr>
        <w:t>for</w:t>
      </w:r>
      <w:r>
        <w:rPr>
          <w:b/>
          <w:spacing w:val="-8"/>
          <w:sz w:val="22"/>
        </w:rPr>
        <w:t> </w:t>
      </w:r>
      <w:r>
        <w:rPr>
          <w:b/>
          <w:sz w:val="22"/>
        </w:rPr>
        <w:t>those</w:t>
      </w:r>
      <w:r>
        <w:rPr>
          <w:b/>
          <w:spacing w:val="-6"/>
          <w:sz w:val="22"/>
        </w:rPr>
        <w:t> </w:t>
      </w:r>
      <w:r>
        <w:rPr>
          <w:b/>
          <w:sz w:val="22"/>
        </w:rPr>
        <w:t>who</w:t>
      </w:r>
      <w:r>
        <w:rPr>
          <w:b/>
          <w:spacing w:val="-8"/>
          <w:sz w:val="22"/>
        </w:rPr>
        <w:t> </w:t>
      </w:r>
      <w:r>
        <w:rPr>
          <w:b/>
          <w:sz w:val="22"/>
        </w:rPr>
        <w:t>are</w:t>
      </w:r>
      <w:r>
        <w:rPr>
          <w:b/>
          <w:spacing w:val="-6"/>
          <w:sz w:val="22"/>
        </w:rPr>
        <w:t> </w:t>
      </w:r>
      <w:r>
        <w:rPr>
          <w:b/>
          <w:sz w:val="22"/>
        </w:rPr>
        <w:t>unable</w:t>
      </w:r>
      <w:r>
        <w:rPr>
          <w:b/>
          <w:spacing w:val="-8"/>
          <w:sz w:val="22"/>
        </w:rPr>
        <w:t> </w:t>
      </w:r>
      <w:r>
        <w:rPr>
          <w:b/>
          <w:sz w:val="22"/>
        </w:rPr>
        <w:t>to</w:t>
      </w:r>
      <w:r>
        <w:rPr>
          <w:b/>
          <w:spacing w:val="-6"/>
          <w:sz w:val="22"/>
        </w:rPr>
        <w:t> </w:t>
      </w:r>
      <w:r>
        <w:rPr>
          <w:b/>
          <w:sz w:val="22"/>
        </w:rPr>
        <w:t>access</w:t>
      </w:r>
      <w:r>
        <w:rPr>
          <w:b/>
          <w:spacing w:val="-6"/>
          <w:sz w:val="22"/>
        </w:rPr>
        <w:t> </w:t>
      </w:r>
      <w:r>
        <w:rPr>
          <w:b/>
          <w:sz w:val="22"/>
        </w:rPr>
        <w:t>universal</w:t>
      </w:r>
      <w:r>
        <w:rPr>
          <w:b/>
          <w:spacing w:val="-5"/>
          <w:sz w:val="22"/>
        </w:rPr>
        <w:t> </w:t>
      </w:r>
      <w:r>
        <w:rPr>
          <w:b/>
          <w:sz w:val="22"/>
        </w:rPr>
        <w:t>health</w:t>
      </w:r>
      <w:r>
        <w:rPr>
          <w:b/>
          <w:spacing w:val="-7"/>
          <w:sz w:val="22"/>
        </w:rPr>
        <w:t> </w:t>
      </w:r>
      <w:r>
        <w:rPr>
          <w:b/>
          <w:sz w:val="22"/>
        </w:rPr>
        <w:t>coverage</w:t>
      </w:r>
      <w:r>
        <w:rPr>
          <w:b/>
          <w:spacing w:val="-6"/>
          <w:sz w:val="22"/>
        </w:rPr>
        <w:t> </w:t>
      </w:r>
      <w:r>
        <w:rPr>
          <w:b/>
          <w:sz w:val="22"/>
        </w:rPr>
        <w:t>(if</w:t>
      </w:r>
      <w:r>
        <w:rPr>
          <w:b/>
          <w:spacing w:val="-8"/>
          <w:sz w:val="22"/>
        </w:rPr>
        <w:t> </w:t>
      </w:r>
      <w:r>
        <w:rPr>
          <w:b/>
          <w:sz w:val="22"/>
        </w:rPr>
        <w:t>it</w:t>
      </w:r>
      <w:r>
        <w:rPr>
          <w:b/>
          <w:spacing w:val="-5"/>
          <w:sz w:val="22"/>
        </w:rPr>
        <w:t> </w:t>
      </w:r>
      <w:r>
        <w:rPr>
          <w:b/>
          <w:sz w:val="22"/>
        </w:rPr>
        <w:t>exists)</w:t>
      </w:r>
      <w:r>
        <w:rPr>
          <w:b/>
          <w:spacing w:val="-5"/>
          <w:sz w:val="22"/>
        </w:rPr>
        <w:t> </w:t>
      </w:r>
      <w:r>
        <w:rPr>
          <w:b/>
          <w:sz w:val="22"/>
        </w:rPr>
        <w:t>due</w:t>
      </w:r>
      <w:r>
        <w:rPr>
          <w:b/>
          <w:spacing w:val="-6"/>
          <w:sz w:val="22"/>
        </w:rPr>
        <w:t> </w:t>
      </w:r>
      <w:r>
        <w:rPr>
          <w:b/>
          <w:sz w:val="22"/>
        </w:rPr>
        <w:t>to</w:t>
      </w:r>
      <w:r>
        <w:rPr>
          <w:b/>
          <w:spacing w:val="-6"/>
          <w:sz w:val="22"/>
        </w:rPr>
        <w:t> </w:t>
      </w:r>
      <w:r>
        <w:rPr>
          <w:b/>
          <w:sz w:val="22"/>
        </w:rPr>
        <w:t>gaps</w:t>
      </w:r>
      <w:r>
        <w:rPr>
          <w:b/>
          <w:spacing w:val="-6"/>
          <w:sz w:val="22"/>
        </w:rPr>
        <w:t> </w:t>
      </w:r>
      <w:r>
        <w:rPr>
          <w:b/>
          <w:sz w:val="22"/>
        </w:rPr>
        <w:t>or</w:t>
      </w:r>
      <w:r>
        <w:rPr>
          <w:b/>
          <w:spacing w:val="-8"/>
          <w:sz w:val="22"/>
        </w:rPr>
        <w:t> </w:t>
      </w:r>
      <w:r>
        <w:rPr>
          <w:b/>
          <w:sz w:val="22"/>
        </w:rPr>
        <w:t>for the poorest individuals? </w:t>
      </w:r>
      <w:r>
        <w:rPr>
          <w:sz w:val="22"/>
        </w:rPr>
        <w:t>(Y/N)</w:t>
      </w:r>
    </w:p>
    <w:p>
      <w:pPr>
        <w:pStyle w:val="ListParagraph"/>
        <w:numPr>
          <w:ilvl w:val="0"/>
          <w:numId w:val="19"/>
        </w:numPr>
        <w:tabs>
          <w:tab w:pos="719" w:val="left" w:leader="none"/>
        </w:tabs>
        <w:spacing w:line="240" w:lineRule="auto" w:before="251" w:after="0"/>
        <w:ind w:left="719" w:right="0" w:hanging="359"/>
        <w:jc w:val="left"/>
        <w:rPr>
          <w:b/>
          <w:sz w:val="22"/>
        </w:rPr>
      </w:pPr>
      <w:r>
        <w:rPr>
          <w:b/>
          <w:sz w:val="22"/>
        </w:rPr>
        <w:t>Does</w:t>
      </w:r>
      <w:r>
        <w:rPr>
          <w:b/>
          <w:spacing w:val="-5"/>
          <w:sz w:val="22"/>
        </w:rPr>
        <w:t> </w:t>
      </w:r>
      <w:r>
        <w:rPr>
          <w:b/>
          <w:sz w:val="22"/>
        </w:rPr>
        <w:t>the</w:t>
      </w:r>
      <w:r>
        <w:rPr>
          <w:b/>
          <w:spacing w:val="-5"/>
          <w:sz w:val="22"/>
        </w:rPr>
        <w:t> </w:t>
      </w:r>
      <w:r>
        <w:rPr>
          <w:b/>
          <w:sz w:val="22"/>
          <w:u w:val="single"/>
        </w:rPr>
        <w:t>employee</w:t>
      </w:r>
      <w:r>
        <w:rPr>
          <w:b/>
          <w:spacing w:val="-3"/>
          <w:sz w:val="22"/>
        </w:rPr>
        <w:t> </w:t>
      </w:r>
      <w:r>
        <w:rPr>
          <w:b/>
          <w:sz w:val="22"/>
        </w:rPr>
        <w:t>contribute</w:t>
      </w:r>
      <w:r>
        <w:rPr>
          <w:b/>
          <w:spacing w:val="-3"/>
          <w:sz w:val="22"/>
        </w:rPr>
        <w:t> </w:t>
      </w:r>
      <w:r>
        <w:rPr>
          <w:b/>
          <w:sz w:val="22"/>
        </w:rPr>
        <w:t>to</w:t>
      </w:r>
      <w:r>
        <w:rPr>
          <w:b/>
          <w:spacing w:val="-3"/>
          <w:sz w:val="22"/>
        </w:rPr>
        <w:t> </w:t>
      </w:r>
      <w:r>
        <w:rPr>
          <w:b/>
          <w:sz w:val="22"/>
        </w:rPr>
        <w:t>the</w:t>
      </w:r>
      <w:r>
        <w:rPr>
          <w:b/>
          <w:spacing w:val="-4"/>
          <w:sz w:val="22"/>
        </w:rPr>
        <w:t> </w:t>
      </w:r>
      <w:r>
        <w:rPr>
          <w:b/>
          <w:sz w:val="22"/>
        </w:rPr>
        <w:t>funding</w:t>
      </w:r>
      <w:r>
        <w:rPr>
          <w:b/>
          <w:spacing w:val="-3"/>
          <w:sz w:val="22"/>
        </w:rPr>
        <w:t> </w:t>
      </w:r>
      <w:r>
        <w:rPr>
          <w:b/>
          <w:sz w:val="22"/>
        </w:rPr>
        <w:t>of</w:t>
      </w:r>
      <w:r>
        <w:rPr>
          <w:b/>
          <w:spacing w:val="-5"/>
          <w:sz w:val="22"/>
        </w:rPr>
        <w:t> </w:t>
      </w:r>
      <w:r>
        <w:rPr>
          <w:b/>
          <w:sz w:val="22"/>
        </w:rPr>
        <w:t>the</w:t>
      </w:r>
      <w:r>
        <w:rPr>
          <w:b/>
          <w:spacing w:val="-5"/>
          <w:sz w:val="22"/>
        </w:rPr>
        <w:t> </w:t>
      </w:r>
      <w:r>
        <w:rPr>
          <w:b/>
          <w:sz w:val="22"/>
        </w:rPr>
        <w:t>health</w:t>
      </w:r>
      <w:r>
        <w:rPr>
          <w:b/>
          <w:spacing w:val="-4"/>
          <w:sz w:val="22"/>
        </w:rPr>
        <w:t> </w:t>
      </w:r>
      <w:r>
        <w:rPr>
          <w:b/>
          <w:sz w:val="22"/>
        </w:rPr>
        <w:t>care</w:t>
      </w:r>
      <w:r>
        <w:rPr>
          <w:b/>
          <w:spacing w:val="-2"/>
          <w:sz w:val="22"/>
        </w:rPr>
        <w:t> scheme?</w:t>
      </w:r>
    </w:p>
    <w:p>
      <w:pPr>
        <w:pStyle w:val="BodyText"/>
        <w:spacing w:line="252" w:lineRule="exact" w:before="3"/>
        <w:ind w:left="720"/>
      </w:pPr>
      <w:r>
        <w:rPr/>
        <w:t>81a.Yes</w:t>
      </w:r>
      <w:r>
        <w:rPr>
          <w:spacing w:val="-1"/>
        </w:rPr>
        <w:t> </w:t>
      </w:r>
      <w:r>
        <w:rPr/>
        <w:t>–</w:t>
      </w:r>
      <w:r>
        <w:rPr>
          <w:spacing w:val="-4"/>
        </w:rPr>
        <w:t> </w:t>
      </w:r>
      <w:r>
        <w:rPr/>
        <w:t>entirely</w:t>
      </w:r>
      <w:r>
        <w:rPr>
          <w:spacing w:val="-4"/>
        </w:rPr>
        <w:t> </w:t>
      </w:r>
      <w:r>
        <w:rPr/>
        <w:t>(the</w:t>
      </w:r>
      <w:r>
        <w:rPr>
          <w:spacing w:val="-3"/>
        </w:rPr>
        <w:t> </w:t>
      </w:r>
      <w:r>
        <w:rPr/>
        <w:t>total</w:t>
      </w:r>
      <w:r>
        <w:rPr>
          <w:spacing w:val="-2"/>
        </w:rPr>
        <w:t> </w:t>
      </w:r>
      <w:r>
        <w:rPr/>
        <w:t>cost</w:t>
      </w:r>
      <w:r>
        <w:rPr>
          <w:spacing w:val="-3"/>
        </w:rPr>
        <w:t> </w:t>
      </w:r>
      <w:r>
        <w:rPr/>
        <w:t>is</w:t>
      </w:r>
      <w:r>
        <w:rPr>
          <w:spacing w:val="-3"/>
        </w:rPr>
        <w:t> </w:t>
      </w:r>
      <w:r>
        <w:rPr/>
        <w:t>born</w:t>
      </w:r>
      <w:r>
        <w:rPr>
          <w:spacing w:val="-4"/>
        </w:rPr>
        <w:t> </w:t>
      </w:r>
      <w:r>
        <w:rPr/>
        <w:t>by</w:t>
      </w:r>
      <w:r>
        <w:rPr>
          <w:spacing w:val="-1"/>
        </w:rPr>
        <w:t> </w:t>
      </w:r>
      <w:r>
        <w:rPr/>
        <w:t>the </w:t>
      </w:r>
      <w:r>
        <w:rPr>
          <w:spacing w:val="-2"/>
        </w:rPr>
        <w:t>employee)</w:t>
      </w:r>
    </w:p>
    <w:p>
      <w:pPr>
        <w:pStyle w:val="BodyText"/>
        <w:ind w:left="719" w:right="2752"/>
      </w:pPr>
      <w:r>
        <w:rPr/>
        <w:t>81b.</w:t>
      </w:r>
      <w:r>
        <w:rPr>
          <w:spacing w:val="-3"/>
        </w:rPr>
        <w:t> </w:t>
      </w:r>
      <w:r>
        <w:rPr/>
        <w:t>Yes</w:t>
      </w:r>
      <w:r>
        <w:rPr>
          <w:spacing w:val="-3"/>
        </w:rPr>
        <w:t> </w:t>
      </w:r>
      <w:r>
        <w:rPr/>
        <w:t>–</w:t>
      </w:r>
      <w:r>
        <w:rPr>
          <w:spacing w:val="-6"/>
        </w:rPr>
        <w:t> </w:t>
      </w:r>
      <w:r>
        <w:rPr/>
        <w:t>partially</w:t>
      </w:r>
      <w:r>
        <w:rPr>
          <w:spacing w:val="-6"/>
        </w:rPr>
        <w:t> </w:t>
      </w:r>
      <w:r>
        <w:rPr/>
        <w:t>(the</w:t>
      </w:r>
      <w:r>
        <w:rPr>
          <w:spacing w:val="-3"/>
        </w:rPr>
        <w:t> </w:t>
      </w:r>
      <w:r>
        <w:rPr/>
        <w:t>employee</w:t>
      </w:r>
      <w:r>
        <w:rPr>
          <w:spacing w:val="-3"/>
        </w:rPr>
        <w:t> </w:t>
      </w:r>
      <w:r>
        <w:rPr/>
        <w:t>only</w:t>
      </w:r>
      <w:r>
        <w:rPr>
          <w:spacing w:val="-3"/>
        </w:rPr>
        <w:t> </w:t>
      </w:r>
      <w:r>
        <w:rPr/>
        <w:t>partially</w:t>
      </w:r>
      <w:r>
        <w:rPr>
          <w:spacing w:val="-6"/>
        </w:rPr>
        <w:t> </w:t>
      </w:r>
      <w:r>
        <w:rPr/>
        <w:t>contributes</w:t>
      </w:r>
      <w:r>
        <w:rPr>
          <w:spacing w:val="-5"/>
        </w:rPr>
        <w:t> </w:t>
      </w:r>
      <w:r>
        <w:rPr/>
        <w:t>to</w:t>
      </w:r>
      <w:r>
        <w:rPr>
          <w:spacing w:val="-6"/>
        </w:rPr>
        <w:t> </w:t>
      </w:r>
      <w:r>
        <w:rPr/>
        <w:t>the</w:t>
      </w:r>
      <w:r>
        <w:rPr>
          <w:spacing w:val="-3"/>
        </w:rPr>
        <w:t> </w:t>
      </w:r>
      <w:r>
        <w:rPr/>
        <w:t>Scheme) 81c. No</w:t>
      </w:r>
    </w:p>
    <w:p>
      <w:pPr>
        <w:pStyle w:val="ListParagraph"/>
        <w:numPr>
          <w:ilvl w:val="0"/>
          <w:numId w:val="19"/>
        </w:numPr>
        <w:tabs>
          <w:tab w:pos="719" w:val="left" w:leader="none"/>
        </w:tabs>
        <w:spacing w:line="240" w:lineRule="auto" w:before="252" w:after="0"/>
        <w:ind w:left="719" w:right="0" w:hanging="359"/>
        <w:jc w:val="left"/>
        <w:rPr>
          <w:b/>
          <w:sz w:val="22"/>
        </w:rPr>
      </w:pPr>
      <w:r>
        <w:rPr>
          <w:b/>
          <w:sz w:val="22"/>
        </w:rPr>
        <w:t>Does</w:t>
      </w:r>
      <w:r>
        <w:rPr>
          <w:b/>
          <w:spacing w:val="-5"/>
          <w:sz w:val="22"/>
        </w:rPr>
        <w:t> </w:t>
      </w:r>
      <w:r>
        <w:rPr>
          <w:b/>
          <w:sz w:val="22"/>
        </w:rPr>
        <w:t>the</w:t>
      </w:r>
      <w:r>
        <w:rPr>
          <w:b/>
          <w:spacing w:val="-5"/>
          <w:sz w:val="22"/>
        </w:rPr>
        <w:t> </w:t>
      </w:r>
      <w:r>
        <w:rPr>
          <w:b/>
          <w:sz w:val="22"/>
          <w:u w:val="single"/>
        </w:rPr>
        <w:t>employer</w:t>
      </w:r>
      <w:r>
        <w:rPr>
          <w:b/>
          <w:spacing w:val="-3"/>
          <w:sz w:val="22"/>
        </w:rPr>
        <w:t> </w:t>
      </w:r>
      <w:r>
        <w:rPr>
          <w:b/>
          <w:sz w:val="22"/>
        </w:rPr>
        <w:t>contribute</w:t>
      </w:r>
      <w:r>
        <w:rPr>
          <w:b/>
          <w:spacing w:val="-3"/>
          <w:sz w:val="22"/>
        </w:rPr>
        <w:t> </w:t>
      </w:r>
      <w:r>
        <w:rPr>
          <w:b/>
          <w:sz w:val="22"/>
        </w:rPr>
        <w:t>to</w:t>
      </w:r>
      <w:r>
        <w:rPr>
          <w:b/>
          <w:spacing w:val="-3"/>
          <w:sz w:val="22"/>
        </w:rPr>
        <w:t> </w:t>
      </w:r>
      <w:r>
        <w:rPr>
          <w:b/>
          <w:sz w:val="22"/>
        </w:rPr>
        <w:t>the</w:t>
      </w:r>
      <w:r>
        <w:rPr>
          <w:b/>
          <w:spacing w:val="-5"/>
          <w:sz w:val="22"/>
        </w:rPr>
        <w:t> </w:t>
      </w:r>
      <w:r>
        <w:rPr>
          <w:b/>
          <w:sz w:val="22"/>
        </w:rPr>
        <w:t>funding</w:t>
      </w:r>
      <w:r>
        <w:rPr>
          <w:b/>
          <w:spacing w:val="-3"/>
          <w:sz w:val="22"/>
        </w:rPr>
        <w:t> </w:t>
      </w:r>
      <w:r>
        <w:rPr>
          <w:b/>
          <w:sz w:val="22"/>
        </w:rPr>
        <w:t>of</w:t>
      </w:r>
      <w:r>
        <w:rPr>
          <w:b/>
          <w:spacing w:val="-5"/>
          <w:sz w:val="22"/>
        </w:rPr>
        <w:t> </w:t>
      </w:r>
      <w:r>
        <w:rPr>
          <w:b/>
          <w:sz w:val="22"/>
        </w:rPr>
        <w:t>the</w:t>
      </w:r>
      <w:r>
        <w:rPr>
          <w:b/>
          <w:spacing w:val="-5"/>
          <w:sz w:val="22"/>
        </w:rPr>
        <w:t> </w:t>
      </w:r>
      <w:r>
        <w:rPr>
          <w:b/>
          <w:sz w:val="22"/>
        </w:rPr>
        <w:t>health</w:t>
      </w:r>
      <w:r>
        <w:rPr>
          <w:b/>
          <w:spacing w:val="-4"/>
          <w:sz w:val="22"/>
        </w:rPr>
        <w:t> </w:t>
      </w:r>
      <w:r>
        <w:rPr>
          <w:b/>
          <w:sz w:val="22"/>
        </w:rPr>
        <w:t>care</w:t>
      </w:r>
      <w:r>
        <w:rPr>
          <w:b/>
          <w:spacing w:val="-2"/>
          <w:sz w:val="22"/>
        </w:rPr>
        <w:t> scheme?</w:t>
      </w:r>
    </w:p>
    <w:p>
      <w:pPr>
        <w:pStyle w:val="ListParagraph"/>
        <w:spacing w:after="0" w:line="240" w:lineRule="auto"/>
        <w:jc w:val="left"/>
        <w:rPr>
          <w:b/>
          <w:sz w:val="22"/>
        </w:rPr>
        <w:sectPr>
          <w:pgSz w:w="12240" w:h="15840"/>
          <w:pgMar w:header="0" w:footer="506" w:top="1360" w:bottom="720" w:left="1080" w:right="720"/>
        </w:sectPr>
      </w:pPr>
    </w:p>
    <w:p>
      <w:pPr>
        <w:pStyle w:val="BodyText"/>
        <w:spacing w:line="252" w:lineRule="exact" w:before="78"/>
        <w:ind w:left="719"/>
      </w:pPr>
      <w:r>
        <w:rPr/>
        <w:t>82a.</w:t>
      </w:r>
      <w:r>
        <w:rPr>
          <w:spacing w:val="-2"/>
        </w:rPr>
        <w:t> </w:t>
      </w:r>
      <w:r>
        <w:rPr/>
        <w:t>Yes</w:t>
      </w:r>
      <w:r>
        <w:rPr>
          <w:spacing w:val="-1"/>
        </w:rPr>
        <w:t> </w:t>
      </w:r>
      <w:r>
        <w:rPr/>
        <w:t>–</w:t>
      </w:r>
      <w:r>
        <w:rPr>
          <w:spacing w:val="-5"/>
        </w:rPr>
        <w:t> </w:t>
      </w:r>
      <w:r>
        <w:rPr/>
        <w:t>entirely</w:t>
      </w:r>
      <w:r>
        <w:rPr>
          <w:spacing w:val="-1"/>
        </w:rPr>
        <w:t> </w:t>
      </w:r>
      <w:r>
        <w:rPr/>
        <w:t>(the</w:t>
      </w:r>
      <w:r>
        <w:rPr>
          <w:spacing w:val="-4"/>
        </w:rPr>
        <w:t> </w:t>
      </w:r>
      <w:r>
        <w:rPr/>
        <w:t>total cost</w:t>
      </w:r>
      <w:r>
        <w:rPr>
          <w:spacing w:val="-4"/>
        </w:rPr>
        <w:t> </w:t>
      </w:r>
      <w:r>
        <w:rPr/>
        <w:t>is</w:t>
      </w:r>
      <w:r>
        <w:rPr>
          <w:spacing w:val="-1"/>
        </w:rPr>
        <w:t> </w:t>
      </w:r>
      <w:r>
        <w:rPr/>
        <w:t>born</w:t>
      </w:r>
      <w:r>
        <w:rPr>
          <w:spacing w:val="-2"/>
        </w:rPr>
        <w:t> </w:t>
      </w:r>
      <w:r>
        <w:rPr/>
        <w:t>by</w:t>
      </w:r>
      <w:r>
        <w:rPr>
          <w:spacing w:val="-4"/>
        </w:rPr>
        <w:t> </w:t>
      </w:r>
      <w:r>
        <w:rPr/>
        <w:t>the</w:t>
      </w:r>
      <w:r>
        <w:rPr>
          <w:spacing w:val="-3"/>
        </w:rPr>
        <w:t> </w:t>
      </w:r>
      <w:r>
        <w:rPr>
          <w:spacing w:val="-2"/>
        </w:rPr>
        <w:t>employer)</w:t>
      </w:r>
    </w:p>
    <w:p>
      <w:pPr>
        <w:pStyle w:val="BodyText"/>
        <w:ind w:left="719" w:right="2752"/>
      </w:pPr>
      <w:r>
        <w:rPr/>
        <w:t>82b.</w:t>
      </w:r>
      <w:r>
        <w:rPr>
          <w:spacing w:val="-3"/>
        </w:rPr>
        <w:t> </w:t>
      </w:r>
      <w:r>
        <w:rPr/>
        <w:t>Yes</w:t>
      </w:r>
      <w:r>
        <w:rPr>
          <w:spacing w:val="-3"/>
        </w:rPr>
        <w:t> </w:t>
      </w:r>
      <w:r>
        <w:rPr/>
        <w:t>–</w:t>
      </w:r>
      <w:r>
        <w:rPr>
          <w:spacing w:val="-6"/>
        </w:rPr>
        <w:t> </w:t>
      </w:r>
      <w:r>
        <w:rPr/>
        <w:t>partially</w:t>
      </w:r>
      <w:r>
        <w:rPr>
          <w:spacing w:val="-6"/>
        </w:rPr>
        <w:t> </w:t>
      </w:r>
      <w:r>
        <w:rPr/>
        <w:t>(the</w:t>
      </w:r>
      <w:r>
        <w:rPr>
          <w:spacing w:val="-3"/>
        </w:rPr>
        <w:t> </w:t>
      </w:r>
      <w:r>
        <w:rPr/>
        <w:t>employer</w:t>
      </w:r>
      <w:r>
        <w:rPr>
          <w:spacing w:val="-2"/>
        </w:rPr>
        <w:t> </w:t>
      </w:r>
      <w:r>
        <w:rPr/>
        <w:t>only</w:t>
      </w:r>
      <w:r>
        <w:rPr>
          <w:spacing w:val="-3"/>
        </w:rPr>
        <w:t> </w:t>
      </w:r>
      <w:r>
        <w:rPr/>
        <w:t>partially</w:t>
      </w:r>
      <w:r>
        <w:rPr>
          <w:spacing w:val="-3"/>
        </w:rPr>
        <w:t> </w:t>
      </w:r>
      <w:r>
        <w:rPr/>
        <w:t>contributes</w:t>
      </w:r>
      <w:r>
        <w:rPr>
          <w:spacing w:val="-5"/>
        </w:rPr>
        <w:t> </w:t>
      </w:r>
      <w:r>
        <w:rPr/>
        <w:t>to</w:t>
      </w:r>
      <w:r>
        <w:rPr>
          <w:spacing w:val="-6"/>
        </w:rPr>
        <w:t> </w:t>
      </w:r>
      <w:r>
        <w:rPr/>
        <w:t>the</w:t>
      </w:r>
      <w:r>
        <w:rPr>
          <w:spacing w:val="-3"/>
        </w:rPr>
        <w:t> </w:t>
      </w:r>
      <w:r>
        <w:rPr/>
        <w:t>Scheme) 82c. No</w:t>
      </w:r>
    </w:p>
    <w:p>
      <w:pPr>
        <w:pStyle w:val="BodyText"/>
        <w:spacing w:before="1"/>
      </w:pPr>
    </w:p>
    <w:p>
      <w:pPr>
        <w:pStyle w:val="ListParagraph"/>
        <w:numPr>
          <w:ilvl w:val="0"/>
          <w:numId w:val="19"/>
        </w:numPr>
        <w:tabs>
          <w:tab w:pos="719" w:val="left" w:leader="none"/>
        </w:tabs>
        <w:spacing w:line="253" w:lineRule="exact" w:before="0" w:after="0"/>
        <w:ind w:left="719" w:right="0" w:hanging="359"/>
        <w:jc w:val="left"/>
        <w:rPr>
          <w:b/>
          <w:sz w:val="22"/>
        </w:rPr>
      </w:pPr>
      <w:r>
        <w:rPr>
          <w:b/>
          <w:sz w:val="22"/>
        </w:rPr>
        <w:t>Does</w:t>
      </w:r>
      <w:r>
        <w:rPr>
          <w:b/>
          <w:spacing w:val="-5"/>
          <w:sz w:val="22"/>
        </w:rPr>
        <w:t> </w:t>
      </w:r>
      <w:r>
        <w:rPr>
          <w:b/>
          <w:sz w:val="22"/>
        </w:rPr>
        <w:t>the</w:t>
      </w:r>
      <w:r>
        <w:rPr>
          <w:b/>
          <w:spacing w:val="-5"/>
          <w:sz w:val="22"/>
        </w:rPr>
        <w:t> </w:t>
      </w:r>
      <w:r>
        <w:rPr>
          <w:b/>
          <w:sz w:val="22"/>
          <w:u w:val="single"/>
        </w:rPr>
        <w:t>government</w:t>
      </w:r>
      <w:r>
        <w:rPr>
          <w:b/>
          <w:spacing w:val="-5"/>
          <w:sz w:val="22"/>
        </w:rPr>
        <w:t> </w:t>
      </w:r>
      <w:r>
        <w:rPr>
          <w:b/>
          <w:sz w:val="22"/>
        </w:rPr>
        <w:t>contribute</w:t>
      </w:r>
      <w:r>
        <w:rPr>
          <w:b/>
          <w:spacing w:val="-2"/>
          <w:sz w:val="22"/>
        </w:rPr>
        <w:t> </w:t>
      </w:r>
      <w:r>
        <w:rPr>
          <w:b/>
          <w:sz w:val="22"/>
        </w:rPr>
        <w:t>to</w:t>
      </w:r>
      <w:r>
        <w:rPr>
          <w:b/>
          <w:spacing w:val="-6"/>
          <w:sz w:val="22"/>
        </w:rPr>
        <w:t> </w:t>
      </w:r>
      <w:r>
        <w:rPr>
          <w:b/>
          <w:sz w:val="22"/>
        </w:rPr>
        <w:t>the</w:t>
      </w:r>
      <w:r>
        <w:rPr>
          <w:b/>
          <w:spacing w:val="-5"/>
          <w:sz w:val="22"/>
        </w:rPr>
        <w:t> </w:t>
      </w:r>
      <w:r>
        <w:rPr>
          <w:b/>
          <w:sz w:val="22"/>
        </w:rPr>
        <w:t>funding</w:t>
      </w:r>
      <w:r>
        <w:rPr>
          <w:b/>
          <w:spacing w:val="-3"/>
          <w:sz w:val="22"/>
        </w:rPr>
        <w:t> </w:t>
      </w:r>
      <w:r>
        <w:rPr>
          <w:b/>
          <w:sz w:val="22"/>
        </w:rPr>
        <w:t>of</w:t>
      </w:r>
      <w:r>
        <w:rPr>
          <w:b/>
          <w:spacing w:val="-4"/>
          <w:sz w:val="22"/>
        </w:rPr>
        <w:t> </w:t>
      </w:r>
      <w:r>
        <w:rPr>
          <w:b/>
          <w:sz w:val="22"/>
        </w:rPr>
        <w:t>the</w:t>
      </w:r>
      <w:r>
        <w:rPr>
          <w:b/>
          <w:spacing w:val="-3"/>
          <w:sz w:val="22"/>
        </w:rPr>
        <w:t> </w:t>
      </w:r>
      <w:r>
        <w:rPr>
          <w:b/>
          <w:sz w:val="22"/>
        </w:rPr>
        <w:t>health</w:t>
      </w:r>
      <w:r>
        <w:rPr>
          <w:b/>
          <w:spacing w:val="-4"/>
          <w:sz w:val="22"/>
        </w:rPr>
        <w:t> </w:t>
      </w:r>
      <w:r>
        <w:rPr>
          <w:b/>
          <w:sz w:val="22"/>
        </w:rPr>
        <w:t>care</w:t>
      </w:r>
      <w:r>
        <w:rPr>
          <w:b/>
          <w:spacing w:val="-2"/>
          <w:sz w:val="22"/>
        </w:rPr>
        <w:t> scheme?</w:t>
      </w:r>
    </w:p>
    <w:p>
      <w:pPr>
        <w:pStyle w:val="BodyText"/>
        <w:spacing w:line="252" w:lineRule="exact"/>
        <w:ind w:left="720"/>
      </w:pPr>
      <w:r>
        <w:rPr/>
        <w:t>83a.Yes</w:t>
      </w:r>
      <w:r>
        <w:rPr>
          <w:spacing w:val="-1"/>
        </w:rPr>
        <w:t> </w:t>
      </w:r>
      <w:r>
        <w:rPr/>
        <w:t>–</w:t>
      </w:r>
      <w:r>
        <w:rPr>
          <w:spacing w:val="-4"/>
        </w:rPr>
        <w:t> </w:t>
      </w:r>
      <w:r>
        <w:rPr/>
        <w:t>entirely</w:t>
      </w:r>
      <w:r>
        <w:rPr>
          <w:spacing w:val="-4"/>
        </w:rPr>
        <w:t> </w:t>
      </w:r>
      <w:r>
        <w:rPr/>
        <w:t>(the</w:t>
      </w:r>
      <w:r>
        <w:rPr>
          <w:spacing w:val="-3"/>
        </w:rPr>
        <w:t> </w:t>
      </w:r>
      <w:r>
        <w:rPr/>
        <w:t>total</w:t>
      </w:r>
      <w:r>
        <w:rPr>
          <w:spacing w:val="-2"/>
        </w:rPr>
        <w:t> </w:t>
      </w:r>
      <w:r>
        <w:rPr/>
        <w:t>cost</w:t>
      </w:r>
      <w:r>
        <w:rPr>
          <w:spacing w:val="-3"/>
        </w:rPr>
        <w:t> </w:t>
      </w:r>
      <w:r>
        <w:rPr/>
        <w:t>is</w:t>
      </w:r>
      <w:r>
        <w:rPr>
          <w:spacing w:val="-3"/>
        </w:rPr>
        <w:t> </w:t>
      </w:r>
      <w:r>
        <w:rPr/>
        <w:t>born</w:t>
      </w:r>
      <w:r>
        <w:rPr>
          <w:spacing w:val="-4"/>
        </w:rPr>
        <w:t> </w:t>
      </w:r>
      <w:r>
        <w:rPr/>
        <w:t>by</w:t>
      </w:r>
      <w:r>
        <w:rPr>
          <w:spacing w:val="-1"/>
        </w:rPr>
        <w:t> </w:t>
      </w:r>
      <w:r>
        <w:rPr/>
        <w:t>the </w:t>
      </w:r>
      <w:r>
        <w:rPr>
          <w:spacing w:val="-2"/>
        </w:rPr>
        <w:t>government)</w:t>
      </w:r>
    </w:p>
    <w:p>
      <w:pPr>
        <w:pStyle w:val="BodyText"/>
        <w:ind w:left="720" w:right="2752"/>
      </w:pPr>
      <w:r>
        <w:rPr/>
        <w:t>83b.</w:t>
      </w:r>
      <w:r>
        <w:rPr>
          <w:spacing w:val="-3"/>
        </w:rPr>
        <w:t> </w:t>
      </w:r>
      <w:r>
        <w:rPr/>
        <w:t>Yes</w:t>
      </w:r>
      <w:r>
        <w:rPr>
          <w:spacing w:val="-3"/>
        </w:rPr>
        <w:t> </w:t>
      </w:r>
      <w:r>
        <w:rPr/>
        <w:t>–</w:t>
      </w:r>
      <w:r>
        <w:rPr>
          <w:spacing w:val="-6"/>
        </w:rPr>
        <w:t> </w:t>
      </w:r>
      <w:r>
        <w:rPr/>
        <w:t>partially</w:t>
      </w:r>
      <w:r>
        <w:rPr>
          <w:spacing w:val="-6"/>
        </w:rPr>
        <w:t> </w:t>
      </w:r>
      <w:r>
        <w:rPr/>
        <w:t>(the</w:t>
      </w:r>
      <w:r>
        <w:rPr>
          <w:spacing w:val="-3"/>
        </w:rPr>
        <w:t> </w:t>
      </w:r>
      <w:r>
        <w:rPr/>
        <w:t>government</w:t>
      </w:r>
      <w:r>
        <w:rPr>
          <w:spacing w:val="-2"/>
        </w:rPr>
        <w:t> </w:t>
      </w:r>
      <w:r>
        <w:rPr/>
        <w:t>only</w:t>
      </w:r>
      <w:r>
        <w:rPr>
          <w:spacing w:val="-3"/>
        </w:rPr>
        <w:t> </w:t>
      </w:r>
      <w:r>
        <w:rPr/>
        <w:t>partially</w:t>
      </w:r>
      <w:r>
        <w:rPr>
          <w:spacing w:val="-3"/>
        </w:rPr>
        <w:t> </w:t>
      </w:r>
      <w:r>
        <w:rPr/>
        <w:t>contributes</w:t>
      </w:r>
      <w:r>
        <w:rPr>
          <w:spacing w:val="-5"/>
        </w:rPr>
        <w:t> </w:t>
      </w:r>
      <w:r>
        <w:rPr/>
        <w:t>to</w:t>
      </w:r>
      <w:r>
        <w:rPr>
          <w:spacing w:val="-3"/>
        </w:rPr>
        <w:t> </w:t>
      </w:r>
      <w:r>
        <w:rPr/>
        <w:t>the</w:t>
      </w:r>
      <w:r>
        <w:rPr>
          <w:spacing w:val="-3"/>
        </w:rPr>
        <w:t> </w:t>
      </w:r>
      <w:r>
        <w:rPr/>
        <w:t>Scheme) 83c. No</w:t>
      </w:r>
    </w:p>
    <w:p>
      <w:pPr>
        <w:pStyle w:val="BodyText"/>
        <w:spacing w:before="1"/>
      </w:pPr>
    </w:p>
    <w:p>
      <w:pPr>
        <w:pStyle w:val="ListParagraph"/>
        <w:numPr>
          <w:ilvl w:val="2"/>
          <w:numId w:val="24"/>
        </w:numPr>
        <w:tabs>
          <w:tab w:pos="1080" w:val="left" w:leader="none"/>
        </w:tabs>
        <w:spacing w:line="240" w:lineRule="auto" w:before="1" w:after="0"/>
        <w:ind w:left="1080" w:right="0" w:hanging="720"/>
        <w:jc w:val="left"/>
        <w:rPr>
          <w:b/>
          <w:sz w:val="22"/>
        </w:rPr>
      </w:pPr>
      <w:r>
        <w:rPr>
          <w:b/>
          <w:color w:val="4471C4"/>
          <w:sz w:val="22"/>
        </w:rPr>
        <w:t>Retirement</w:t>
      </w:r>
      <w:r>
        <w:rPr>
          <w:b/>
          <w:color w:val="4471C4"/>
          <w:spacing w:val="-5"/>
          <w:sz w:val="22"/>
        </w:rPr>
        <w:t> </w:t>
      </w:r>
      <w:r>
        <w:rPr>
          <w:b/>
          <w:color w:val="4471C4"/>
          <w:spacing w:val="-2"/>
          <w:sz w:val="22"/>
        </w:rPr>
        <w:t>Pension</w:t>
      </w:r>
    </w:p>
    <w:p>
      <w:pPr>
        <w:pStyle w:val="ListParagraph"/>
        <w:numPr>
          <w:ilvl w:val="0"/>
          <w:numId w:val="19"/>
        </w:numPr>
        <w:tabs>
          <w:tab w:pos="719" w:val="left" w:leader="none"/>
        </w:tabs>
        <w:spacing w:line="240" w:lineRule="auto" w:before="250" w:after="0"/>
        <w:ind w:left="719" w:right="0" w:hanging="359"/>
        <w:jc w:val="left"/>
        <w:rPr>
          <w:sz w:val="22"/>
        </w:rPr>
      </w:pPr>
      <w:r>
        <w:rPr>
          <w:b/>
          <w:sz w:val="22"/>
        </w:rPr>
        <w:t>Is</w:t>
      </w:r>
      <w:r>
        <w:rPr>
          <w:b/>
          <w:spacing w:val="-11"/>
          <w:sz w:val="22"/>
        </w:rPr>
        <w:t> </w:t>
      </w:r>
      <w:r>
        <w:rPr>
          <w:b/>
          <w:sz w:val="22"/>
        </w:rPr>
        <w:t>there</w:t>
      </w:r>
      <w:r>
        <w:rPr>
          <w:b/>
          <w:spacing w:val="-8"/>
          <w:sz w:val="22"/>
        </w:rPr>
        <w:t> </w:t>
      </w:r>
      <w:r>
        <w:rPr>
          <w:b/>
          <w:sz w:val="22"/>
        </w:rPr>
        <w:t>a</w:t>
      </w:r>
      <w:r>
        <w:rPr>
          <w:b/>
          <w:spacing w:val="-9"/>
          <w:sz w:val="22"/>
        </w:rPr>
        <w:t> </w:t>
      </w:r>
      <w:r>
        <w:rPr>
          <w:b/>
          <w:sz w:val="22"/>
          <w:u w:val="single"/>
        </w:rPr>
        <w:t>government-provided</w:t>
      </w:r>
      <w:r>
        <w:rPr>
          <w:b/>
          <w:spacing w:val="-9"/>
          <w:sz w:val="22"/>
        </w:rPr>
        <w:t> </w:t>
      </w:r>
      <w:r>
        <w:rPr>
          <w:b/>
          <w:sz w:val="22"/>
        </w:rPr>
        <w:t>retirement</w:t>
      </w:r>
      <w:r>
        <w:rPr>
          <w:b/>
          <w:spacing w:val="-8"/>
          <w:sz w:val="22"/>
        </w:rPr>
        <w:t> </w:t>
      </w:r>
      <w:r>
        <w:rPr>
          <w:b/>
          <w:sz w:val="22"/>
        </w:rPr>
        <w:t>pension</w:t>
      </w:r>
      <w:r>
        <w:rPr>
          <w:b/>
          <w:spacing w:val="-11"/>
          <w:sz w:val="22"/>
        </w:rPr>
        <w:t> </w:t>
      </w:r>
      <w:r>
        <w:rPr>
          <w:b/>
          <w:sz w:val="22"/>
        </w:rPr>
        <w:t>scheme</w:t>
      </w:r>
      <w:r>
        <w:rPr>
          <w:b/>
          <w:spacing w:val="-8"/>
          <w:sz w:val="22"/>
        </w:rPr>
        <w:t> </w:t>
      </w:r>
      <w:r>
        <w:rPr>
          <w:b/>
          <w:sz w:val="22"/>
        </w:rPr>
        <w:t>for</w:t>
      </w:r>
      <w:r>
        <w:rPr>
          <w:b/>
          <w:spacing w:val="-11"/>
          <w:sz w:val="22"/>
        </w:rPr>
        <w:t> </w:t>
      </w:r>
      <w:r>
        <w:rPr>
          <w:b/>
          <w:sz w:val="22"/>
        </w:rPr>
        <w:t>workers</w:t>
      </w:r>
      <w:r>
        <w:rPr>
          <w:b/>
          <w:spacing w:val="-10"/>
          <w:sz w:val="22"/>
        </w:rPr>
        <w:t> </w:t>
      </w:r>
      <w:r>
        <w:rPr>
          <w:b/>
          <w:sz w:val="22"/>
        </w:rPr>
        <w:t>in</w:t>
      </w:r>
      <w:r>
        <w:rPr>
          <w:b/>
          <w:spacing w:val="-9"/>
          <w:sz w:val="22"/>
        </w:rPr>
        <w:t> </w:t>
      </w:r>
      <w:r>
        <w:rPr>
          <w:b/>
          <w:sz w:val="22"/>
        </w:rPr>
        <w:t>the</w:t>
      </w:r>
      <w:r>
        <w:rPr>
          <w:b/>
          <w:spacing w:val="-11"/>
          <w:sz w:val="22"/>
        </w:rPr>
        <w:t> </w:t>
      </w:r>
      <w:r>
        <w:rPr>
          <w:b/>
          <w:sz w:val="22"/>
        </w:rPr>
        <w:t>private</w:t>
      </w:r>
      <w:r>
        <w:rPr>
          <w:b/>
          <w:spacing w:val="-8"/>
          <w:sz w:val="22"/>
        </w:rPr>
        <w:t> </w:t>
      </w:r>
      <w:r>
        <w:rPr>
          <w:b/>
          <w:sz w:val="22"/>
        </w:rPr>
        <w:t>sector?</w:t>
      </w:r>
      <w:r>
        <w:rPr>
          <w:b/>
          <w:spacing w:val="-8"/>
          <w:sz w:val="22"/>
        </w:rPr>
        <w:t> </w:t>
      </w:r>
      <w:r>
        <w:rPr>
          <w:spacing w:val="-2"/>
          <w:sz w:val="22"/>
        </w:rPr>
        <w:t>(Y/N)</w:t>
      </w:r>
    </w:p>
    <w:p>
      <w:pPr>
        <w:pStyle w:val="BodyText"/>
        <w:spacing w:before="1"/>
      </w:pPr>
    </w:p>
    <w:p>
      <w:pPr>
        <w:spacing w:before="0"/>
        <w:ind w:left="360" w:right="0" w:firstLine="0"/>
        <w:jc w:val="left"/>
        <w:rPr>
          <w:b/>
          <w:sz w:val="22"/>
        </w:rPr>
      </w:pPr>
      <w:r>
        <w:rPr>
          <w:b/>
          <w:sz w:val="22"/>
        </w:rPr>
        <w:t>Type</w:t>
      </w:r>
      <w:r>
        <w:rPr>
          <w:b/>
          <w:spacing w:val="-3"/>
          <w:sz w:val="22"/>
        </w:rPr>
        <w:t> </w:t>
      </w:r>
      <w:r>
        <w:rPr>
          <w:b/>
          <w:sz w:val="22"/>
        </w:rPr>
        <w:t>of</w:t>
      </w:r>
      <w:r>
        <w:rPr>
          <w:b/>
          <w:spacing w:val="-2"/>
          <w:sz w:val="22"/>
        </w:rPr>
        <w:t> </w:t>
      </w:r>
      <w:r>
        <w:rPr>
          <w:b/>
          <w:sz w:val="22"/>
        </w:rPr>
        <w:t>coverage:</w:t>
      </w:r>
      <w:r>
        <w:rPr>
          <w:b/>
          <w:spacing w:val="-2"/>
          <w:sz w:val="22"/>
        </w:rPr>
        <w:t> workers</w:t>
      </w:r>
    </w:p>
    <w:p>
      <w:pPr>
        <w:pStyle w:val="ListParagraph"/>
        <w:numPr>
          <w:ilvl w:val="0"/>
          <w:numId w:val="19"/>
        </w:numPr>
        <w:tabs>
          <w:tab w:pos="719" w:val="left" w:leader="none"/>
        </w:tabs>
        <w:spacing w:line="252" w:lineRule="exact" w:before="2" w:after="0"/>
        <w:ind w:left="719" w:right="0" w:hanging="359"/>
        <w:jc w:val="left"/>
        <w:rPr>
          <w:b/>
          <w:sz w:val="22"/>
        </w:rPr>
      </w:pPr>
      <w:r>
        <w:rPr>
          <w:b/>
          <w:sz w:val="22"/>
        </w:rPr>
        <w:t>What</w:t>
      </w:r>
      <w:r>
        <w:rPr>
          <w:b/>
          <w:spacing w:val="-3"/>
          <w:sz w:val="22"/>
        </w:rPr>
        <w:t> </w:t>
      </w:r>
      <w:r>
        <w:rPr>
          <w:b/>
          <w:sz w:val="22"/>
        </w:rPr>
        <w:t>categories</w:t>
      </w:r>
      <w:r>
        <w:rPr>
          <w:b/>
          <w:spacing w:val="-3"/>
          <w:sz w:val="22"/>
        </w:rPr>
        <w:t> </w:t>
      </w:r>
      <w:r>
        <w:rPr>
          <w:b/>
          <w:sz w:val="22"/>
        </w:rPr>
        <w:t>of</w:t>
      </w:r>
      <w:r>
        <w:rPr>
          <w:b/>
          <w:spacing w:val="-6"/>
          <w:sz w:val="22"/>
        </w:rPr>
        <w:t> </w:t>
      </w:r>
      <w:r>
        <w:rPr>
          <w:b/>
          <w:sz w:val="22"/>
        </w:rPr>
        <w:t>workers</w:t>
      </w:r>
      <w:r>
        <w:rPr>
          <w:b/>
          <w:spacing w:val="-3"/>
          <w:sz w:val="22"/>
        </w:rPr>
        <w:t> </w:t>
      </w:r>
      <w:r>
        <w:rPr>
          <w:b/>
          <w:sz w:val="22"/>
        </w:rPr>
        <w:t>are</w:t>
      </w:r>
      <w:r>
        <w:rPr>
          <w:b/>
          <w:spacing w:val="-3"/>
          <w:sz w:val="22"/>
        </w:rPr>
        <w:t> </w:t>
      </w:r>
      <w:r>
        <w:rPr>
          <w:b/>
          <w:spacing w:val="-2"/>
          <w:sz w:val="22"/>
        </w:rPr>
        <w:t>covered?</w:t>
      </w:r>
    </w:p>
    <w:p>
      <w:pPr>
        <w:pStyle w:val="BodyText"/>
        <w:ind w:left="1171" w:right="431" w:hanging="452"/>
      </w:pPr>
      <w:r>
        <w:rPr/>
        <w:t>85a. All categories, including nontraditional ones such as self-employed, domestic workers, temporary agency workers, or platform workers)</w:t>
      </w:r>
    </w:p>
    <w:p>
      <w:pPr>
        <w:pStyle w:val="BodyText"/>
        <w:ind w:left="1171" w:right="431" w:hanging="452"/>
      </w:pPr>
      <w:r>
        <w:rPr/>
        <w:t>85b. Only some categories, but there is an alternative voluntary retirement pension scheme in place for some of those who are not initially covered</w:t>
      </w:r>
    </w:p>
    <w:p>
      <w:pPr>
        <w:pStyle w:val="BodyText"/>
        <w:ind w:left="1171" w:right="431" w:hanging="452"/>
      </w:pPr>
      <w:r>
        <w:rPr/>
        <w:t>85c. Only</w:t>
      </w:r>
      <w:r>
        <w:rPr>
          <w:spacing w:val="-12"/>
        </w:rPr>
        <w:t> </w:t>
      </w:r>
      <w:r>
        <w:rPr/>
        <w:t>some</w:t>
      </w:r>
      <w:r>
        <w:rPr>
          <w:spacing w:val="-11"/>
        </w:rPr>
        <w:t> </w:t>
      </w:r>
      <w:r>
        <w:rPr/>
        <w:t>categories,</w:t>
      </w:r>
      <w:r>
        <w:rPr>
          <w:spacing w:val="-12"/>
        </w:rPr>
        <w:t> </w:t>
      </w:r>
      <w:r>
        <w:rPr/>
        <w:t>and</w:t>
      </w:r>
      <w:r>
        <w:rPr>
          <w:spacing w:val="-12"/>
        </w:rPr>
        <w:t> </w:t>
      </w:r>
      <w:r>
        <w:rPr/>
        <w:t>there</w:t>
      </w:r>
      <w:r>
        <w:rPr>
          <w:spacing w:val="-13"/>
        </w:rPr>
        <w:t> </w:t>
      </w:r>
      <w:r>
        <w:rPr/>
        <w:t>is</w:t>
      </w:r>
      <w:r>
        <w:rPr>
          <w:spacing w:val="-11"/>
        </w:rPr>
        <w:t> </w:t>
      </w:r>
      <w:r>
        <w:rPr>
          <w:u w:val="single"/>
        </w:rPr>
        <w:t>NO</w:t>
      </w:r>
      <w:r>
        <w:rPr>
          <w:spacing w:val="-12"/>
        </w:rPr>
        <w:t> </w:t>
      </w:r>
      <w:r>
        <w:rPr/>
        <w:t>alternative</w:t>
      </w:r>
      <w:r>
        <w:rPr>
          <w:spacing w:val="-11"/>
        </w:rPr>
        <w:t> </w:t>
      </w:r>
      <w:r>
        <w:rPr/>
        <w:t>voluntary</w:t>
      </w:r>
      <w:r>
        <w:rPr>
          <w:spacing w:val="-12"/>
        </w:rPr>
        <w:t> </w:t>
      </w:r>
      <w:r>
        <w:rPr/>
        <w:t>retirement</w:t>
      </w:r>
      <w:r>
        <w:rPr>
          <w:spacing w:val="-11"/>
        </w:rPr>
        <w:t> </w:t>
      </w:r>
      <w:r>
        <w:rPr/>
        <w:t>pension</w:t>
      </w:r>
      <w:r>
        <w:rPr>
          <w:spacing w:val="-13"/>
        </w:rPr>
        <w:t> </w:t>
      </w:r>
      <w:r>
        <w:rPr/>
        <w:t>scheme</w:t>
      </w:r>
      <w:r>
        <w:rPr>
          <w:spacing w:val="-13"/>
        </w:rPr>
        <w:t> </w:t>
      </w:r>
      <w:r>
        <w:rPr/>
        <w:t>for</w:t>
      </w:r>
      <w:r>
        <w:rPr>
          <w:spacing w:val="-13"/>
        </w:rPr>
        <w:t> </w:t>
      </w:r>
      <w:r>
        <w:rPr/>
        <w:t>those</w:t>
      </w:r>
      <w:r>
        <w:rPr>
          <w:spacing w:val="-11"/>
        </w:rPr>
        <w:t> </w:t>
      </w:r>
      <w:r>
        <w:rPr/>
        <w:t>who are not initially covered</w:t>
      </w:r>
    </w:p>
    <w:p>
      <w:pPr>
        <w:spacing w:line="252" w:lineRule="exact" w:before="252"/>
        <w:ind w:left="359" w:right="0" w:firstLine="0"/>
        <w:jc w:val="left"/>
        <w:rPr>
          <w:b/>
          <w:sz w:val="22"/>
        </w:rPr>
      </w:pPr>
      <w:r>
        <w:rPr>
          <w:b/>
          <w:sz w:val="22"/>
        </w:rPr>
        <w:t>Type</w:t>
      </w:r>
      <w:r>
        <w:rPr>
          <w:b/>
          <w:spacing w:val="-3"/>
          <w:sz w:val="22"/>
        </w:rPr>
        <w:t> </w:t>
      </w:r>
      <w:r>
        <w:rPr>
          <w:b/>
          <w:sz w:val="22"/>
        </w:rPr>
        <w:t>of</w:t>
      </w:r>
      <w:r>
        <w:rPr>
          <w:b/>
          <w:spacing w:val="-2"/>
          <w:sz w:val="22"/>
        </w:rPr>
        <w:t> </w:t>
      </w:r>
      <w:r>
        <w:rPr>
          <w:b/>
          <w:sz w:val="22"/>
        </w:rPr>
        <w:t>coverage:</w:t>
      </w:r>
      <w:r>
        <w:rPr>
          <w:b/>
          <w:spacing w:val="-2"/>
          <w:sz w:val="22"/>
        </w:rPr>
        <w:t> industries</w:t>
      </w:r>
    </w:p>
    <w:p>
      <w:pPr>
        <w:pStyle w:val="ListParagraph"/>
        <w:numPr>
          <w:ilvl w:val="0"/>
          <w:numId w:val="19"/>
        </w:numPr>
        <w:tabs>
          <w:tab w:pos="718" w:val="left" w:leader="none"/>
        </w:tabs>
        <w:spacing w:line="252" w:lineRule="exact" w:before="0" w:after="0"/>
        <w:ind w:left="718" w:right="0" w:hanging="359"/>
        <w:jc w:val="left"/>
        <w:rPr>
          <w:b/>
          <w:sz w:val="22"/>
        </w:rPr>
      </w:pPr>
      <w:r>
        <w:rPr>
          <w:b/>
          <w:sz w:val="22"/>
        </w:rPr>
        <w:t>What</w:t>
      </w:r>
      <w:r>
        <w:rPr>
          <w:b/>
          <w:spacing w:val="-6"/>
          <w:sz w:val="22"/>
        </w:rPr>
        <w:t> </w:t>
      </w:r>
      <w:r>
        <w:rPr>
          <w:b/>
          <w:sz w:val="22"/>
        </w:rPr>
        <w:t>industries</w:t>
      </w:r>
      <w:r>
        <w:rPr>
          <w:b/>
          <w:spacing w:val="-3"/>
          <w:sz w:val="22"/>
        </w:rPr>
        <w:t> </w:t>
      </w:r>
      <w:r>
        <w:rPr>
          <w:b/>
          <w:sz w:val="22"/>
        </w:rPr>
        <w:t>are</w:t>
      </w:r>
      <w:r>
        <w:rPr>
          <w:b/>
          <w:spacing w:val="-3"/>
          <w:sz w:val="22"/>
        </w:rPr>
        <w:t> </w:t>
      </w:r>
      <w:r>
        <w:rPr>
          <w:b/>
          <w:spacing w:val="-2"/>
          <w:sz w:val="22"/>
        </w:rPr>
        <w:t>covered?</w:t>
      </w:r>
    </w:p>
    <w:p>
      <w:pPr>
        <w:pStyle w:val="BodyText"/>
        <w:spacing w:line="252" w:lineRule="exact" w:before="2"/>
        <w:ind w:left="719"/>
      </w:pPr>
      <w:r>
        <w:rPr/>
        <w:t>86a.</w:t>
      </w:r>
      <w:r>
        <w:rPr>
          <w:spacing w:val="-3"/>
        </w:rPr>
        <w:t> </w:t>
      </w:r>
      <w:r>
        <w:rPr/>
        <w:t>All</w:t>
      </w:r>
      <w:r>
        <w:rPr>
          <w:spacing w:val="-1"/>
        </w:rPr>
        <w:t> </w:t>
      </w:r>
      <w:r>
        <w:rPr/>
        <w:t>industries</w:t>
      </w:r>
      <w:r>
        <w:rPr>
          <w:spacing w:val="-4"/>
        </w:rPr>
        <w:t> </w:t>
      </w:r>
      <w:r>
        <w:rPr/>
        <w:t>are</w:t>
      </w:r>
      <w:r>
        <w:rPr>
          <w:spacing w:val="-3"/>
        </w:rPr>
        <w:t> </w:t>
      </w:r>
      <w:r>
        <w:rPr>
          <w:spacing w:val="-2"/>
        </w:rPr>
        <w:t>covered</w:t>
      </w:r>
    </w:p>
    <w:p>
      <w:pPr>
        <w:pStyle w:val="BodyText"/>
        <w:ind w:left="1170" w:hanging="452"/>
      </w:pPr>
      <w:r>
        <w:rPr/>
        <w:t>86b.</w:t>
      </w:r>
      <w:r>
        <w:rPr>
          <w:spacing w:val="-2"/>
        </w:rPr>
        <w:t> </w:t>
      </w:r>
      <w:r>
        <w:rPr/>
        <w:t>Only</w:t>
      </w:r>
      <w:r>
        <w:rPr>
          <w:spacing w:val="-4"/>
        </w:rPr>
        <w:t> </w:t>
      </w:r>
      <w:r>
        <w:rPr/>
        <w:t>some,</w:t>
      </w:r>
      <w:r>
        <w:rPr>
          <w:spacing w:val="-2"/>
        </w:rPr>
        <w:t> </w:t>
      </w:r>
      <w:r>
        <w:rPr/>
        <w:t>but</w:t>
      </w:r>
      <w:r>
        <w:rPr>
          <w:spacing w:val="-3"/>
        </w:rPr>
        <w:t> </w:t>
      </w:r>
      <w:r>
        <w:rPr/>
        <w:t>there</w:t>
      </w:r>
      <w:r>
        <w:rPr>
          <w:spacing w:val="-2"/>
        </w:rPr>
        <w:t> </w:t>
      </w:r>
      <w:r>
        <w:rPr/>
        <w:t>is</w:t>
      </w:r>
      <w:r>
        <w:rPr>
          <w:spacing w:val="-2"/>
        </w:rPr>
        <w:t> </w:t>
      </w:r>
      <w:r>
        <w:rPr/>
        <w:t>an</w:t>
      </w:r>
      <w:r>
        <w:rPr>
          <w:spacing w:val="-2"/>
        </w:rPr>
        <w:t> </w:t>
      </w:r>
      <w:r>
        <w:rPr/>
        <w:t>alternative</w:t>
      </w:r>
      <w:r>
        <w:rPr>
          <w:spacing w:val="-2"/>
        </w:rPr>
        <w:t> </w:t>
      </w:r>
      <w:r>
        <w:rPr/>
        <w:t>voluntary</w:t>
      </w:r>
      <w:r>
        <w:rPr>
          <w:spacing w:val="-2"/>
        </w:rPr>
        <w:t> </w:t>
      </w:r>
      <w:r>
        <w:rPr/>
        <w:t>retirement</w:t>
      </w:r>
      <w:r>
        <w:rPr>
          <w:spacing w:val="-1"/>
        </w:rPr>
        <w:t> </w:t>
      </w:r>
      <w:r>
        <w:rPr/>
        <w:t>pension</w:t>
      </w:r>
      <w:r>
        <w:rPr>
          <w:spacing w:val="-4"/>
        </w:rPr>
        <w:t> </w:t>
      </w:r>
      <w:r>
        <w:rPr/>
        <w:t>scheme</w:t>
      </w:r>
      <w:r>
        <w:rPr>
          <w:spacing w:val="-2"/>
        </w:rPr>
        <w:t> </w:t>
      </w:r>
      <w:r>
        <w:rPr/>
        <w:t>in</w:t>
      </w:r>
      <w:r>
        <w:rPr>
          <w:spacing w:val="-4"/>
        </w:rPr>
        <w:t> </w:t>
      </w:r>
      <w:r>
        <w:rPr/>
        <w:t>place</w:t>
      </w:r>
      <w:r>
        <w:rPr>
          <w:spacing w:val="-2"/>
        </w:rPr>
        <w:t> </w:t>
      </w:r>
      <w:r>
        <w:rPr/>
        <w:t>for</w:t>
      </w:r>
      <w:r>
        <w:rPr>
          <w:spacing w:val="-1"/>
        </w:rPr>
        <w:t> </w:t>
      </w:r>
      <w:r>
        <w:rPr/>
        <w:t>some</w:t>
      </w:r>
      <w:r>
        <w:rPr>
          <w:spacing w:val="-3"/>
        </w:rPr>
        <w:t> </w:t>
      </w:r>
      <w:r>
        <w:rPr/>
        <w:t>of</w:t>
      </w:r>
      <w:r>
        <w:rPr>
          <w:spacing w:val="-3"/>
        </w:rPr>
        <w:t> </w:t>
      </w:r>
      <w:r>
        <w:rPr/>
        <w:t>the remaining industries</w:t>
      </w:r>
    </w:p>
    <w:p>
      <w:pPr>
        <w:pStyle w:val="BodyText"/>
        <w:ind w:left="1170" w:right="431" w:hanging="452"/>
      </w:pPr>
      <w:r>
        <w:rPr/>
        <w:t>86c.</w:t>
      </w:r>
      <w:r>
        <w:rPr>
          <w:spacing w:val="-3"/>
        </w:rPr>
        <w:t> </w:t>
      </w:r>
      <w:r>
        <w:rPr/>
        <w:t>Only</w:t>
      </w:r>
      <w:r>
        <w:rPr>
          <w:spacing w:val="-5"/>
        </w:rPr>
        <w:t> </w:t>
      </w:r>
      <w:r>
        <w:rPr/>
        <w:t>some,</w:t>
      </w:r>
      <w:r>
        <w:rPr>
          <w:spacing w:val="-3"/>
        </w:rPr>
        <w:t> </w:t>
      </w:r>
      <w:r>
        <w:rPr/>
        <w:t>and</w:t>
      </w:r>
      <w:r>
        <w:rPr>
          <w:spacing w:val="-3"/>
        </w:rPr>
        <w:t> </w:t>
      </w:r>
      <w:r>
        <w:rPr/>
        <w:t>there</w:t>
      </w:r>
      <w:r>
        <w:rPr>
          <w:spacing w:val="-3"/>
        </w:rPr>
        <w:t> </w:t>
      </w:r>
      <w:r>
        <w:rPr/>
        <w:t>is</w:t>
      </w:r>
      <w:r>
        <w:rPr>
          <w:spacing w:val="-3"/>
        </w:rPr>
        <w:t> </w:t>
      </w:r>
      <w:r>
        <w:rPr/>
        <w:t>no</w:t>
      </w:r>
      <w:r>
        <w:rPr>
          <w:spacing w:val="-3"/>
        </w:rPr>
        <w:t> </w:t>
      </w:r>
      <w:r>
        <w:rPr/>
        <w:t>alternative</w:t>
      </w:r>
      <w:r>
        <w:rPr>
          <w:spacing w:val="-3"/>
        </w:rPr>
        <w:t> </w:t>
      </w:r>
      <w:r>
        <w:rPr/>
        <w:t>voluntary</w:t>
      </w:r>
      <w:r>
        <w:rPr>
          <w:spacing w:val="-3"/>
        </w:rPr>
        <w:t> </w:t>
      </w:r>
      <w:r>
        <w:rPr/>
        <w:t>retirement</w:t>
      </w:r>
      <w:r>
        <w:rPr>
          <w:spacing w:val="-2"/>
        </w:rPr>
        <w:t> </w:t>
      </w:r>
      <w:r>
        <w:rPr/>
        <w:t>pension</w:t>
      </w:r>
      <w:r>
        <w:rPr>
          <w:spacing w:val="-3"/>
        </w:rPr>
        <w:t> </w:t>
      </w:r>
      <w:r>
        <w:rPr/>
        <w:t>scheme</w:t>
      </w:r>
      <w:r>
        <w:rPr>
          <w:spacing w:val="-3"/>
        </w:rPr>
        <w:t> </w:t>
      </w:r>
      <w:r>
        <w:rPr/>
        <w:t>for</w:t>
      </w:r>
      <w:r>
        <w:rPr>
          <w:spacing w:val="-2"/>
        </w:rPr>
        <w:t> </w:t>
      </w:r>
      <w:r>
        <w:rPr/>
        <w:t>the</w:t>
      </w:r>
      <w:r>
        <w:rPr>
          <w:spacing w:val="-3"/>
        </w:rPr>
        <w:t> </w:t>
      </w:r>
      <w:r>
        <w:rPr/>
        <w:t>remaining </w:t>
      </w:r>
      <w:r>
        <w:rPr>
          <w:spacing w:val="-2"/>
        </w:rPr>
        <w:t>industries</w:t>
      </w:r>
    </w:p>
    <w:p>
      <w:pPr>
        <w:pStyle w:val="ListParagraph"/>
        <w:numPr>
          <w:ilvl w:val="0"/>
          <w:numId w:val="19"/>
        </w:numPr>
        <w:tabs>
          <w:tab w:pos="718" w:val="left" w:leader="none"/>
        </w:tabs>
        <w:spacing w:line="240" w:lineRule="auto" w:before="252" w:after="0"/>
        <w:ind w:left="718" w:right="0" w:hanging="359"/>
        <w:jc w:val="left"/>
        <w:rPr>
          <w:b/>
          <w:sz w:val="22"/>
        </w:rPr>
      </w:pPr>
      <w:r>
        <w:rPr>
          <w:b/>
          <w:sz w:val="22"/>
        </w:rPr>
        <w:t>Does</w:t>
      </w:r>
      <w:r>
        <w:rPr>
          <w:b/>
          <w:spacing w:val="-4"/>
          <w:sz w:val="22"/>
        </w:rPr>
        <w:t> </w:t>
      </w:r>
      <w:r>
        <w:rPr>
          <w:b/>
          <w:sz w:val="22"/>
        </w:rPr>
        <w:t>the</w:t>
      </w:r>
      <w:r>
        <w:rPr>
          <w:b/>
          <w:spacing w:val="-5"/>
          <w:sz w:val="22"/>
        </w:rPr>
        <w:t> </w:t>
      </w:r>
      <w:r>
        <w:rPr>
          <w:b/>
          <w:sz w:val="22"/>
          <w:u w:val="single"/>
        </w:rPr>
        <w:t>employee</w:t>
      </w:r>
      <w:r>
        <w:rPr>
          <w:b/>
          <w:spacing w:val="-3"/>
          <w:sz w:val="22"/>
        </w:rPr>
        <w:t> </w:t>
      </w:r>
      <w:r>
        <w:rPr>
          <w:b/>
          <w:sz w:val="22"/>
        </w:rPr>
        <w:t>contribute</w:t>
      </w:r>
      <w:r>
        <w:rPr>
          <w:b/>
          <w:spacing w:val="-4"/>
          <w:sz w:val="22"/>
        </w:rPr>
        <w:t> </w:t>
      </w:r>
      <w:r>
        <w:rPr>
          <w:b/>
          <w:sz w:val="22"/>
        </w:rPr>
        <w:t>to</w:t>
      </w:r>
      <w:r>
        <w:rPr>
          <w:b/>
          <w:spacing w:val="-3"/>
          <w:sz w:val="22"/>
        </w:rPr>
        <w:t> </w:t>
      </w:r>
      <w:r>
        <w:rPr>
          <w:b/>
          <w:sz w:val="22"/>
        </w:rPr>
        <w:t>the</w:t>
      </w:r>
      <w:r>
        <w:rPr>
          <w:b/>
          <w:spacing w:val="-5"/>
          <w:sz w:val="22"/>
        </w:rPr>
        <w:t> </w:t>
      </w:r>
      <w:r>
        <w:rPr>
          <w:b/>
          <w:sz w:val="22"/>
        </w:rPr>
        <w:t>funding</w:t>
      </w:r>
      <w:r>
        <w:rPr>
          <w:b/>
          <w:spacing w:val="-4"/>
          <w:sz w:val="22"/>
        </w:rPr>
        <w:t> </w:t>
      </w:r>
      <w:r>
        <w:rPr>
          <w:b/>
          <w:sz w:val="22"/>
        </w:rPr>
        <w:t>of</w:t>
      </w:r>
      <w:r>
        <w:rPr>
          <w:b/>
          <w:spacing w:val="-5"/>
          <w:sz w:val="22"/>
        </w:rPr>
        <w:t> </w:t>
      </w:r>
      <w:r>
        <w:rPr>
          <w:b/>
          <w:sz w:val="22"/>
        </w:rPr>
        <w:t>the</w:t>
      </w:r>
      <w:r>
        <w:rPr>
          <w:b/>
          <w:spacing w:val="-5"/>
          <w:sz w:val="22"/>
        </w:rPr>
        <w:t> </w:t>
      </w:r>
      <w:r>
        <w:rPr>
          <w:b/>
          <w:sz w:val="22"/>
        </w:rPr>
        <w:t>retirement</w:t>
      </w:r>
      <w:r>
        <w:rPr>
          <w:b/>
          <w:spacing w:val="-2"/>
          <w:sz w:val="22"/>
        </w:rPr>
        <w:t> </w:t>
      </w:r>
      <w:r>
        <w:rPr>
          <w:b/>
          <w:sz w:val="22"/>
        </w:rPr>
        <w:t>pension</w:t>
      </w:r>
      <w:r>
        <w:rPr>
          <w:b/>
          <w:spacing w:val="-6"/>
          <w:sz w:val="22"/>
        </w:rPr>
        <w:t> </w:t>
      </w:r>
      <w:r>
        <w:rPr>
          <w:b/>
          <w:spacing w:val="-2"/>
          <w:sz w:val="22"/>
        </w:rPr>
        <w:t>scheme?</w:t>
      </w:r>
    </w:p>
    <w:p>
      <w:pPr>
        <w:pStyle w:val="BodyText"/>
        <w:spacing w:line="252" w:lineRule="exact" w:before="2"/>
        <w:ind w:left="720"/>
      </w:pPr>
      <w:r>
        <w:rPr/>
        <w:t>87a.</w:t>
      </w:r>
      <w:r>
        <w:rPr>
          <w:spacing w:val="-2"/>
        </w:rPr>
        <w:t> </w:t>
      </w:r>
      <w:r>
        <w:rPr/>
        <w:t>Yes</w:t>
      </w:r>
      <w:r>
        <w:rPr>
          <w:spacing w:val="-1"/>
        </w:rPr>
        <w:t> </w:t>
      </w:r>
      <w:r>
        <w:rPr/>
        <w:t>–</w:t>
      </w:r>
      <w:r>
        <w:rPr>
          <w:spacing w:val="-5"/>
        </w:rPr>
        <w:t> </w:t>
      </w:r>
      <w:r>
        <w:rPr/>
        <w:t>entirely</w:t>
      </w:r>
      <w:r>
        <w:rPr>
          <w:spacing w:val="-1"/>
        </w:rPr>
        <w:t> </w:t>
      </w:r>
      <w:r>
        <w:rPr/>
        <w:t>(the</w:t>
      </w:r>
      <w:r>
        <w:rPr>
          <w:spacing w:val="-4"/>
        </w:rPr>
        <w:t> </w:t>
      </w:r>
      <w:r>
        <w:rPr/>
        <w:t>total cost</w:t>
      </w:r>
      <w:r>
        <w:rPr>
          <w:spacing w:val="-4"/>
        </w:rPr>
        <w:t> </w:t>
      </w:r>
      <w:r>
        <w:rPr/>
        <w:t>is</w:t>
      </w:r>
      <w:r>
        <w:rPr>
          <w:spacing w:val="-1"/>
        </w:rPr>
        <w:t> </w:t>
      </w:r>
      <w:r>
        <w:rPr/>
        <w:t>born</w:t>
      </w:r>
      <w:r>
        <w:rPr>
          <w:spacing w:val="-2"/>
        </w:rPr>
        <w:t> </w:t>
      </w:r>
      <w:r>
        <w:rPr/>
        <w:t>by</w:t>
      </w:r>
      <w:r>
        <w:rPr>
          <w:spacing w:val="-4"/>
        </w:rPr>
        <w:t> </w:t>
      </w:r>
      <w:r>
        <w:rPr/>
        <w:t>the</w:t>
      </w:r>
      <w:r>
        <w:rPr>
          <w:spacing w:val="-3"/>
        </w:rPr>
        <w:t> </w:t>
      </w:r>
      <w:r>
        <w:rPr>
          <w:spacing w:val="-2"/>
        </w:rPr>
        <w:t>employee)</w:t>
      </w:r>
    </w:p>
    <w:p>
      <w:pPr>
        <w:pStyle w:val="BodyText"/>
        <w:ind w:left="719" w:right="2752"/>
      </w:pPr>
      <w:r>
        <w:rPr/>
        <w:t>87b.</w:t>
      </w:r>
      <w:r>
        <w:rPr>
          <w:spacing w:val="-3"/>
        </w:rPr>
        <w:t> </w:t>
      </w:r>
      <w:r>
        <w:rPr/>
        <w:t>Yes</w:t>
      </w:r>
      <w:r>
        <w:rPr>
          <w:spacing w:val="-3"/>
        </w:rPr>
        <w:t> </w:t>
      </w:r>
      <w:r>
        <w:rPr/>
        <w:t>–</w:t>
      </w:r>
      <w:r>
        <w:rPr>
          <w:spacing w:val="-6"/>
        </w:rPr>
        <w:t> </w:t>
      </w:r>
      <w:r>
        <w:rPr/>
        <w:t>partially</w:t>
      </w:r>
      <w:r>
        <w:rPr>
          <w:spacing w:val="-6"/>
        </w:rPr>
        <w:t> </w:t>
      </w:r>
      <w:r>
        <w:rPr/>
        <w:t>(the</w:t>
      </w:r>
      <w:r>
        <w:rPr>
          <w:spacing w:val="-3"/>
        </w:rPr>
        <w:t> </w:t>
      </w:r>
      <w:r>
        <w:rPr/>
        <w:t>employee</w:t>
      </w:r>
      <w:r>
        <w:rPr>
          <w:spacing w:val="-3"/>
        </w:rPr>
        <w:t> </w:t>
      </w:r>
      <w:r>
        <w:rPr/>
        <w:t>only</w:t>
      </w:r>
      <w:r>
        <w:rPr>
          <w:spacing w:val="-3"/>
        </w:rPr>
        <w:t> </w:t>
      </w:r>
      <w:r>
        <w:rPr/>
        <w:t>partially</w:t>
      </w:r>
      <w:r>
        <w:rPr>
          <w:spacing w:val="-6"/>
        </w:rPr>
        <w:t> </w:t>
      </w:r>
      <w:r>
        <w:rPr/>
        <w:t>contributes</w:t>
      </w:r>
      <w:r>
        <w:rPr>
          <w:spacing w:val="-5"/>
        </w:rPr>
        <w:t> </w:t>
      </w:r>
      <w:r>
        <w:rPr/>
        <w:t>to</w:t>
      </w:r>
      <w:r>
        <w:rPr>
          <w:spacing w:val="-6"/>
        </w:rPr>
        <w:t> </w:t>
      </w:r>
      <w:r>
        <w:rPr/>
        <w:t>the</w:t>
      </w:r>
      <w:r>
        <w:rPr>
          <w:spacing w:val="-3"/>
        </w:rPr>
        <w:t> </w:t>
      </w:r>
      <w:r>
        <w:rPr/>
        <w:t>Scheme) 87c. No</w:t>
      </w:r>
    </w:p>
    <w:p>
      <w:pPr>
        <w:pStyle w:val="ListParagraph"/>
        <w:numPr>
          <w:ilvl w:val="0"/>
          <w:numId w:val="19"/>
        </w:numPr>
        <w:tabs>
          <w:tab w:pos="719" w:val="left" w:leader="none"/>
        </w:tabs>
        <w:spacing w:line="240" w:lineRule="auto" w:before="252" w:after="0"/>
        <w:ind w:left="719" w:right="0" w:hanging="359"/>
        <w:jc w:val="left"/>
        <w:rPr>
          <w:b/>
          <w:sz w:val="22"/>
        </w:rPr>
      </w:pPr>
      <w:r>
        <w:rPr>
          <w:b/>
          <w:sz w:val="22"/>
        </w:rPr>
        <w:t>Does</w:t>
      </w:r>
      <w:r>
        <w:rPr>
          <w:b/>
          <w:spacing w:val="-4"/>
          <w:sz w:val="22"/>
        </w:rPr>
        <w:t> </w:t>
      </w:r>
      <w:r>
        <w:rPr>
          <w:b/>
          <w:sz w:val="22"/>
        </w:rPr>
        <w:t>the</w:t>
      </w:r>
      <w:r>
        <w:rPr>
          <w:b/>
          <w:spacing w:val="-5"/>
          <w:sz w:val="22"/>
        </w:rPr>
        <w:t> </w:t>
      </w:r>
      <w:r>
        <w:rPr>
          <w:b/>
          <w:sz w:val="22"/>
          <w:u w:val="single"/>
        </w:rPr>
        <w:t>employer</w:t>
      </w:r>
      <w:r>
        <w:rPr>
          <w:b/>
          <w:spacing w:val="-3"/>
          <w:sz w:val="22"/>
        </w:rPr>
        <w:t> </w:t>
      </w:r>
      <w:r>
        <w:rPr>
          <w:b/>
          <w:sz w:val="22"/>
        </w:rPr>
        <w:t>contribute</w:t>
      </w:r>
      <w:r>
        <w:rPr>
          <w:b/>
          <w:spacing w:val="-4"/>
          <w:sz w:val="22"/>
        </w:rPr>
        <w:t> </w:t>
      </w:r>
      <w:r>
        <w:rPr>
          <w:b/>
          <w:sz w:val="22"/>
        </w:rPr>
        <w:t>to</w:t>
      </w:r>
      <w:r>
        <w:rPr>
          <w:b/>
          <w:spacing w:val="-3"/>
          <w:sz w:val="22"/>
        </w:rPr>
        <w:t> </w:t>
      </w:r>
      <w:r>
        <w:rPr>
          <w:b/>
          <w:sz w:val="22"/>
        </w:rPr>
        <w:t>the</w:t>
      </w:r>
      <w:r>
        <w:rPr>
          <w:b/>
          <w:spacing w:val="-5"/>
          <w:sz w:val="22"/>
        </w:rPr>
        <w:t> </w:t>
      </w:r>
      <w:r>
        <w:rPr>
          <w:b/>
          <w:sz w:val="22"/>
        </w:rPr>
        <w:t>funding</w:t>
      </w:r>
      <w:r>
        <w:rPr>
          <w:b/>
          <w:spacing w:val="-4"/>
          <w:sz w:val="22"/>
        </w:rPr>
        <w:t> </w:t>
      </w:r>
      <w:r>
        <w:rPr>
          <w:b/>
          <w:sz w:val="22"/>
        </w:rPr>
        <w:t>of</w:t>
      </w:r>
      <w:r>
        <w:rPr>
          <w:b/>
          <w:spacing w:val="-5"/>
          <w:sz w:val="22"/>
        </w:rPr>
        <w:t> </w:t>
      </w:r>
      <w:r>
        <w:rPr>
          <w:b/>
          <w:sz w:val="22"/>
        </w:rPr>
        <w:t>the</w:t>
      </w:r>
      <w:r>
        <w:rPr>
          <w:b/>
          <w:spacing w:val="-5"/>
          <w:sz w:val="22"/>
        </w:rPr>
        <w:t> </w:t>
      </w:r>
      <w:r>
        <w:rPr>
          <w:b/>
          <w:sz w:val="22"/>
        </w:rPr>
        <w:t>retirement</w:t>
      </w:r>
      <w:r>
        <w:rPr>
          <w:b/>
          <w:spacing w:val="-2"/>
          <w:sz w:val="22"/>
        </w:rPr>
        <w:t> </w:t>
      </w:r>
      <w:r>
        <w:rPr>
          <w:b/>
          <w:sz w:val="22"/>
        </w:rPr>
        <w:t>pension</w:t>
      </w:r>
      <w:r>
        <w:rPr>
          <w:b/>
          <w:spacing w:val="-6"/>
          <w:sz w:val="22"/>
        </w:rPr>
        <w:t> </w:t>
      </w:r>
      <w:r>
        <w:rPr>
          <w:b/>
          <w:spacing w:val="-2"/>
          <w:sz w:val="22"/>
        </w:rPr>
        <w:t>scheme?</w:t>
      </w:r>
    </w:p>
    <w:p>
      <w:pPr>
        <w:pStyle w:val="BodyText"/>
        <w:spacing w:line="252" w:lineRule="exact" w:before="1"/>
        <w:ind w:left="720"/>
      </w:pPr>
      <w:r>
        <w:rPr/>
        <w:t>88a.</w:t>
      </w:r>
      <w:r>
        <w:rPr>
          <w:spacing w:val="-2"/>
        </w:rPr>
        <w:t> </w:t>
      </w:r>
      <w:r>
        <w:rPr/>
        <w:t>Yes</w:t>
      </w:r>
      <w:r>
        <w:rPr>
          <w:spacing w:val="-1"/>
        </w:rPr>
        <w:t> </w:t>
      </w:r>
      <w:r>
        <w:rPr/>
        <w:t>–</w:t>
      </w:r>
      <w:r>
        <w:rPr>
          <w:spacing w:val="-5"/>
        </w:rPr>
        <w:t> </w:t>
      </w:r>
      <w:r>
        <w:rPr/>
        <w:t>entirely</w:t>
      </w:r>
      <w:r>
        <w:rPr>
          <w:spacing w:val="-1"/>
        </w:rPr>
        <w:t> </w:t>
      </w:r>
      <w:r>
        <w:rPr/>
        <w:t>(the</w:t>
      </w:r>
      <w:r>
        <w:rPr>
          <w:spacing w:val="-4"/>
        </w:rPr>
        <w:t> </w:t>
      </w:r>
      <w:r>
        <w:rPr/>
        <w:t>total cost</w:t>
      </w:r>
      <w:r>
        <w:rPr>
          <w:spacing w:val="-4"/>
        </w:rPr>
        <w:t> </w:t>
      </w:r>
      <w:r>
        <w:rPr/>
        <w:t>is</w:t>
      </w:r>
      <w:r>
        <w:rPr>
          <w:spacing w:val="-1"/>
        </w:rPr>
        <w:t> </w:t>
      </w:r>
      <w:r>
        <w:rPr/>
        <w:t>born</w:t>
      </w:r>
      <w:r>
        <w:rPr>
          <w:spacing w:val="-2"/>
        </w:rPr>
        <w:t> </w:t>
      </w:r>
      <w:r>
        <w:rPr/>
        <w:t>by</w:t>
      </w:r>
      <w:r>
        <w:rPr>
          <w:spacing w:val="-4"/>
        </w:rPr>
        <w:t> </w:t>
      </w:r>
      <w:r>
        <w:rPr/>
        <w:t>the</w:t>
      </w:r>
      <w:r>
        <w:rPr>
          <w:spacing w:val="-3"/>
        </w:rPr>
        <w:t> </w:t>
      </w:r>
      <w:r>
        <w:rPr>
          <w:spacing w:val="-2"/>
        </w:rPr>
        <w:t>employer)</w:t>
      </w:r>
    </w:p>
    <w:p>
      <w:pPr>
        <w:pStyle w:val="BodyText"/>
        <w:ind w:left="719" w:right="2752"/>
      </w:pPr>
      <w:r>
        <w:rPr/>
        <w:t>88b.</w:t>
      </w:r>
      <w:r>
        <w:rPr>
          <w:spacing w:val="-3"/>
        </w:rPr>
        <w:t> </w:t>
      </w:r>
      <w:r>
        <w:rPr/>
        <w:t>Yes</w:t>
      </w:r>
      <w:r>
        <w:rPr>
          <w:spacing w:val="-3"/>
        </w:rPr>
        <w:t> </w:t>
      </w:r>
      <w:r>
        <w:rPr/>
        <w:t>–</w:t>
      </w:r>
      <w:r>
        <w:rPr>
          <w:spacing w:val="-6"/>
        </w:rPr>
        <w:t> </w:t>
      </w:r>
      <w:r>
        <w:rPr/>
        <w:t>partially</w:t>
      </w:r>
      <w:r>
        <w:rPr>
          <w:spacing w:val="-6"/>
        </w:rPr>
        <w:t> </w:t>
      </w:r>
      <w:r>
        <w:rPr/>
        <w:t>(the</w:t>
      </w:r>
      <w:r>
        <w:rPr>
          <w:spacing w:val="-3"/>
        </w:rPr>
        <w:t> </w:t>
      </w:r>
      <w:r>
        <w:rPr/>
        <w:t>employer</w:t>
      </w:r>
      <w:r>
        <w:rPr>
          <w:spacing w:val="-2"/>
        </w:rPr>
        <w:t> </w:t>
      </w:r>
      <w:r>
        <w:rPr/>
        <w:t>only</w:t>
      </w:r>
      <w:r>
        <w:rPr>
          <w:spacing w:val="-3"/>
        </w:rPr>
        <w:t> </w:t>
      </w:r>
      <w:r>
        <w:rPr/>
        <w:t>partially</w:t>
      </w:r>
      <w:r>
        <w:rPr>
          <w:spacing w:val="-3"/>
        </w:rPr>
        <w:t> </w:t>
      </w:r>
      <w:r>
        <w:rPr/>
        <w:t>contributes</w:t>
      </w:r>
      <w:r>
        <w:rPr>
          <w:spacing w:val="-5"/>
        </w:rPr>
        <w:t> </w:t>
      </w:r>
      <w:r>
        <w:rPr/>
        <w:t>to</w:t>
      </w:r>
      <w:r>
        <w:rPr>
          <w:spacing w:val="-6"/>
        </w:rPr>
        <w:t> </w:t>
      </w:r>
      <w:r>
        <w:rPr/>
        <w:t>the</w:t>
      </w:r>
      <w:r>
        <w:rPr>
          <w:spacing w:val="-3"/>
        </w:rPr>
        <w:t> </w:t>
      </w:r>
      <w:r>
        <w:rPr/>
        <w:t>Scheme) 88c. No</w:t>
      </w:r>
    </w:p>
    <w:p>
      <w:pPr>
        <w:pStyle w:val="ListParagraph"/>
        <w:numPr>
          <w:ilvl w:val="0"/>
          <w:numId w:val="19"/>
        </w:numPr>
        <w:tabs>
          <w:tab w:pos="719" w:val="left" w:leader="none"/>
        </w:tabs>
        <w:spacing w:line="240" w:lineRule="auto" w:before="252" w:after="0"/>
        <w:ind w:left="719" w:right="0" w:hanging="359"/>
        <w:jc w:val="left"/>
        <w:rPr>
          <w:b/>
          <w:sz w:val="22"/>
        </w:rPr>
      </w:pPr>
      <w:r>
        <w:rPr>
          <w:b/>
          <w:sz w:val="22"/>
        </w:rPr>
        <w:t>Does</w:t>
      </w:r>
      <w:r>
        <w:rPr>
          <w:b/>
          <w:spacing w:val="-4"/>
          <w:sz w:val="22"/>
        </w:rPr>
        <w:t> </w:t>
      </w:r>
      <w:r>
        <w:rPr>
          <w:b/>
          <w:sz w:val="22"/>
        </w:rPr>
        <w:t>the</w:t>
      </w:r>
      <w:r>
        <w:rPr>
          <w:b/>
          <w:spacing w:val="-5"/>
          <w:sz w:val="22"/>
        </w:rPr>
        <w:t> </w:t>
      </w:r>
      <w:r>
        <w:rPr>
          <w:b/>
          <w:sz w:val="22"/>
          <w:u w:val="single"/>
        </w:rPr>
        <w:t>government</w:t>
      </w:r>
      <w:r>
        <w:rPr>
          <w:b/>
          <w:spacing w:val="-6"/>
          <w:sz w:val="22"/>
          <w:u w:val="single"/>
        </w:rPr>
        <w:t> </w:t>
      </w:r>
      <w:r>
        <w:rPr>
          <w:b/>
          <w:sz w:val="22"/>
        </w:rPr>
        <w:t>contribute</w:t>
      </w:r>
      <w:r>
        <w:rPr>
          <w:b/>
          <w:spacing w:val="-3"/>
          <w:sz w:val="22"/>
        </w:rPr>
        <w:t> </w:t>
      </w:r>
      <w:r>
        <w:rPr>
          <w:b/>
          <w:sz w:val="22"/>
        </w:rPr>
        <w:t>to</w:t>
      </w:r>
      <w:r>
        <w:rPr>
          <w:b/>
          <w:spacing w:val="-7"/>
          <w:sz w:val="22"/>
        </w:rPr>
        <w:t> </w:t>
      </w:r>
      <w:r>
        <w:rPr>
          <w:b/>
          <w:sz w:val="22"/>
        </w:rPr>
        <w:t>the</w:t>
      </w:r>
      <w:r>
        <w:rPr>
          <w:b/>
          <w:spacing w:val="-5"/>
          <w:sz w:val="22"/>
        </w:rPr>
        <w:t> </w:t>
      </w:r>
      <w:r>
        <w:rPr>
          <w:b/>
          <w:sz w:val="22"/>
        </w:rPr>
        <w:t>funding</w:t>
      </w:r>
      <w:r>
        <w:rPr>
          <w:b/>
          <w:spacing w:val="-4"/>
          <w:sz w:val="22"/>
        </w:rPr>
        <w:t> </w:t>
      </w:r>
      <w:r>
        <w:rPr>
          <w:b/>
          <w:sz w:val="22"/>
        </w:rPr>
        <w:t>of</w:t>
      </w:r>
      <w:r>
        <w:rPr>
          <w:b/>
          <w:spacing w:val="-5"/>
          <w:sz w:val="22"/>
        </w:rPr>
        <w:t> </w:t>
      </w:r>
      <w:r>
        <w:rPr>
          <w:b/>
          <w:sz w:val="22"/>
        </w:rPr>
        <w:t>the</w:t>
      </w:r>
      <w:r>
        <w:rPr>
          <w:b/>
          <w:spacing w:val="-3"/>
          <w:sz w:val="22"/>
        </w:rPr>
        <w:t> </w:t>
      </w:r>
      <w:r>
        <w:rPr>
          <w:b/>
          <w:sz w:val="22"/>
        </w:rPr>
        <w:t>retirement</w:t>
      </w:r>
      <w:r>
        <w:rPr>
          <w:b/>
          <w:spacing w:val="-3"/>
          <w:sz w:val="22"/>
        </w:rPr>
        <w:t> </w:t>
      </w:r>
      <w:r>
        <w:rPr>
          <w:b/>
          <w:sz w:val="22"/>
        </w:rPr>
        <w:t>pension</w:t>
      </w:r>
      <w:r>
        <w:rPr>
          <w:b/>
          <w:spacing w:val="-4"/>
          <w:sz w:val="22"/>
        </w:rPr>
        <w:t> </w:t>
      </w:r>
      <w:r>
        <w:rPr>
          <w:b/>
          <w:spacing w:val="-2"/>
          <w:sz w:val="22"/>
        </w:rPr>
        <w:t>scheme?</w:t>
      </w:r>
    </w:p>
    <w:p>
      <w:pPr>
        <w:pStyle w:val="BodyText"/>
        <w:spacing w:line="252" w:lineRule="exact" w:before="2"/>
        <w:ind w:left="720"/>
      </w:pPr>
      <w:r>
        <w:rPr/>
        <w:t>89a.</w:t>
      </w:r>
      <w:r>
        <w:rPr>
          <w:spacing w:val="-2"/>
        </w:rPr>
        <w:t> </w:t>
      </w:r>
      <w:r>
        <w:rPr/>
        <w:t>Yes</w:t>
      </w:r>
      <w:r>
        <w:rPr>
          <w:spacing w:val="-1"/>
        </w:rPr>
        <w:t> </w:t>
      </w:r>
      <w:r>
        <w:rPr/>
        <w:t>–</w:t>
      </w:r>
      <w:r>
        <w:rPr>
          <w:spacing w:val="-5"/>
        </w:rPr>
        <w:t> </w:t>
      </w:r>
      <w:r>
        <w:rPr/>
        <w:t>entirely</w:t>
      </w:r>
      <w:r>
        <w:rPr>
          <w:spacing w:val="-1"/>
        </w:rPr>
        <w:t> </w:t>
      </w:r>
      <w:r>
        <w:rPr/>
        <w:t>(the</w:t>
      </w:r>
      <w:r>
        <w:rPr>
          <w:spacing w:val="-4"/>
        </w:rPr>
        <w:t> </w:t>
      </w:r>
      <w:r>
        <w:rPr/>
        <w:t>total cost</w:t>
      </w:r>
      <w:r>
        <w:rPr>
          <w:spacing w:val="-4"/>
        </w:rPr>
        <w:t> </w:t>
      </w:r>
      <w:r>
        <w:rPr/>
        <w:t>is</w:t>
      </w:r>
      <w:r>
        <w:rPr>
          <w:spacing w:val="-1"/>
        </w:rPr>
        <w:t> </w:t>
      </w:r>
      <w:r>
        <w:rPr/>
        <w:t>born</w:t>
      </w:r>
      <w:r>
        <w:rPr>
          <w:spacing w:val="-2"/>
        </w:rPr>
        <w:t> </w:t>
      </w:r>
      <w:r>
        <w:rPr/>
        <w:t>by</w:t>
      </w:r>
      <w:r>
        <w:rPr>
          <w:spacing w:val="-4"/>
        </w:rPr>
        <w:t> </w:t>
      </w:r>
      <w:r>
        <w:rPr/>
        <w:t>the</w:t>
      </w:r>
      <w:r>
        <w:rPr>
          <w:spacing w:val="-3"/>
        </w:rPr>
        <w:t> </w:t>
      </w:r>
      <w:r>
        <w:rPr>
          <w:spacing w:val="-2"/>
        </w:rPr>
        <w:t>government)</w:t>
      </w:r>
    </w:p>
    <w:p>
      <w:pPr>
        <w:pStyle w:val="BodyText"/>
        <w:ind w:left="720" w:right="2752"/>
      </w:pPr>
      <w:r>
        <w:rPr/>
        <w:t>89b.</w:t>
      </w:r>
      <w:r>
        <w:rPr>
          <w:spacing w:val="-3"/>
        </w:rPr>
        <w:t> </w:t>
      </w:r>
      <w:r>
        <w:rPr/>
        <w:t>Yes</w:t>
      </w:r>
      <w:r>
        <w:rPr>
          <w:spacing w:val="-3"/>
        </w:rPr>
        <w:t> </w:t>
      </w:r>
      <w:r>
        <w:rPr/>
        <w:t>–</w:t>
      </w:r>
      <w:r>
        <w:rPr>
          <w:spacing w:val="-6"/>
        </w:rPr>
        <w:t> </w:t>
      </w:r>
      <w:r>
        <w:rPr/>
        <w:t>partially</w:t>
      </w:r>
      <w:r>
        <w:rPr>
          <w:spacing w:val="-6"/>
        </w:rPr>
        <w:t> </w:t>
      </w:r>
      <w:r>
        <w:rPr/>
        <w:t>(the</w:t>
      </w:r>
      <w:r>
        <w:rPr>
          <w:spacing w:val="-3"/>
        </w:rPr>
        <w:t> </w:t>
      </w:r>
      <w:r>
        <w:rPr/>
        <w:t>government</w:t>
      </w:r>
      <w:r>
        <w:rPr>
          <w:spacing w:val="-2"/>
        </w:rPr>
        <w:t> </w:t>
      </w:r>
      <w:r>
        <w:rPr/>
        <w:t>only</w:t>
      </w:r>
      <w:r>
        <w:rPr>
          <w:spacing w:val="-3"/>
        </w:rPr>
        <w:t> </w:t>
      </w:r>
      <w:r>
        <w:rPr/>
        <w:t>partially</w:t>
      </w:r>
      <w:r>
        <w:rPr>
          <w:spacing w:val="-3"/>
        </w:rPr>
        <w:t> </w:t>
      </w:r>
      <w:r>
        <w:rPr/>
        <w:t>contributes</w:t>
      </w:r>
      <w:r>
        <w:rPr>
          <w:spacing w:val="-5"/>
        </w:rPr>
        <w:t> </w:t>
      </w:r>
      <w:r>
        <w:rPr/>
        <w:t>to</w:t>
      </w:r>
      <w:r>
        <w:rPr>
          <w:spacing w:val="-3"/>
        </w:rPr>
        <w:t> </w:t>
      </w:r>
      <w:r>
        <w:rPr/>
        <w:t>the</w:t>
      </w:r>
      <w:r>
        <w:rPr>
          <w:spacing w:val="-3"/>
        </w:rPr>
        <w:t> </w:t>
      </w:r>
      <w:r>
        <w:rPr/>
        <w:t>Scheme) 89c. No</w:t>
      </w:r>
    </w:p>
    <w:p>
      <w:pPr>
        <w:pStyle w:val="BodyText"/>
        <w:spacing w:before="23"/>
        <w:rPr>
          <w:sz w:val="20"/>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6"/>
        <w:gridCol w:w="988"/>
        <w:gridCol w:w="990"/>
        <w:gridCol w:w="988"/>
      </w:tblGrid>
      <w:tr>
        <w:trPr>
          <w:trHeight w:val="422" w:hRule="atLeast"/>
        </w:trPr>
        <w:tc>
          <w:tcPr>
            <w:tcW w:w="10072" w:type="dxa"/>
            <w:gridSpan w:val="4"/>
            <w:shd w:val="clear" w:color="auto" w:fill="CCD4EA"/>
          </w:tcPr>
          <w:p>
            <w:pPr>
              <w:pStyle w:val="TableParagraph"/>
              <w:spacing w:before="96"/>
              <w:ind w:left="105"/>
              <w:rPr>
                <w:b/>
                <w:sz w:val="20"/>
              </w:rPr>
            </w:pPr>
            <w:r>
              <w:rPr>
                <w:b/>
                <w:sz w:val="20"/>
              </w:rPr>
              <w:t>2.1</w:t>
            </w:r>
            <w:r>
              <w:rPr>
                <w:b/>
                <w:spacing w:val="53"/>
                <w:sz w:val="20"/>
              </w:rPr>
              <w:t> </w:t>
            </w:r>
            <w:r>
              <w:rPr>
                <w:b/>
                <w:sz w:val="20"/>
              </w:rPr>
              <w:t>SOCIAL</w:t>
            </w:r>
            <w:r>
              <w:rPr>
                <w:b/>
                <w:spacing w:val="-4"/>
                <w:sz w:val="20"/>
              </w:rPr>
              <w:t> </w:t>
            </w:r>
            <w:r>
              <w:rPr>
                <w:b/>
                <w:spacing w:val="-2"/>
                <w:sz w:val="20"/>
              </w:rPr>
              <w:t>PROTECTION</w:t>
            </w:r>
          </w:p>
        </w:tc>
      </w:tr>
      <w:tr>
        <w:trPr>
          <w:trHeight w:val="419" w:hRule="atLeast"/>
        </w:trPr>
        <w:tc>
          <w:tcPr>
            <w:tcW w:w="10072" w:type="dxa"/>
            <w:gridSpan w:val="4"/>
            <w:shd w:val="clear" w:color="auto" w:fill="E7EBF5"/>
          </w:tcPr>
          <w:p>
            <w:pPr>
              <w:pStyle w:val="TableParagraph"/>
              <w:tabs>
                <w:tab w:pos="1545" w:val="left" w:leader="none"/>
              </w:tabs>
              <w:spacing w:before="94"/>
              <w:ind w:left="811"/>
              <w:rPr>
                <w:b/>
                <w:sz w:val="20"/>
              </w:rPr>
            </w:pPr>
            <w:r>
              <w:rPr>
                <w:b/>
                <w:spacing w:val="-2"/>
                <w:sz w:val="20"/>
              </w:rPr>
              <w:t>2.1.1</w:t>
            </w:r>
            <w:r>
              <w:rPr>
                <w:b/>
                <w:sz w:val="20"/>
              </w:rPr>
              <w:tab/>
              <w:t>Unemployment</w:t>
            </w:r>
            <w:r>
              <w:rPr>
                <w:b/>
                <w:spacing w:val="-11"/>
                <w:sz w:val="20"/>
              </w:rPr>
              <w:t> </w:t>
            </w:r>
            <w:r>
              <w:rPr>
                <w:b/>
                <w:spacing w:val="-2"/>
                <w:sz w:val="20"/>
              </w:rPr>
              <w:t>Insurance</w:t>
            </w:r>
          </w:p>
        </w:tc>
      </w:tr>
      <w:tr>
        <w:trPr>
          <w:trHeight w:val="460" w:hRule="atLeast"/>
        </w:trPr>
        <w:tc>
          <w:tcPr>
            <w:tcW w:w="7106" w:type="dxa"/>
          </w:tcPr>
          <w:p>
            <w:pPr>
              <w:pStyle w:val="TableParagraph"/>
              <w:spacing w:before="115"/>
              <w:ind w:left="105"/>
              <w:rPr>
                <w:b/>
                <w:sz w:val="20"/>
              </w:rPr>
            </w:pPr>
            <w:r>
              <w:rPr>
                <w:b/>
                <w:spacing w:val="-2"/>
                <w:sz w:val="20"/>
              </w:rPr>
              <w:t>Indicators</w:t>
            </w:r>
          </w:p>
        </w:tc>
        <w:tc>
          <w:tcPr>
            <w:tcW w:w="988" w:type="dxa"/>
          </w:tcPr>
          <w:p>
            <w:pPr>
              <w:pStyle w:val="TableParagraph"/>
              <w:spacing w:before="115"/>
              <w:ind w:left="516"/>
              <w:rPr>
                <w:b/>
                <w:sz w:val="20"/>
              </w:rPr>
            </w:pPr>
            <w:r>
              <w:rPr>
                <w:b/>
                <w:spacing w:val="-5"/>
                <w:sz w:val="20"/>
              </w:rPr>
              <w:t>FFP</w:t>
            </w:r>
          </w:p>
        </w:tc>
        <w:tc>
          <w:tcPr>
            <w:tcW w:w="990" w:type="dxa"/>
          </w:tcPr>
          <w:p>
            <w:pPr>
              <w:pStyle w:val="TableParagraph"/>
              <w:spacing w:before="115"/>
              <w:ind w:left="519"/>
              <w:rPr>
                <w:b/>
                <w:sz w:val="20"/>
              </w:rPr>
            </w:pPr>
            <w:r>
              <w:rPr>
                <w:b/>
                <w:spacing w:val="-5"/>
                <w:sz w:val="20"/>
              </w:rPr>
              <w:t>SBP</w:t>
            </w:r>
          </w:p>
        </w:tc>
        <w:tc>
          <w:tcPr>
            <w:tcW w:w="988" w:type="dxa"/>
          </w:tcPr>
          <w:p>
            <w:pPr>
              <w:pStyle w:val="TableParagraph"/>
              <w:spacing w:line="228" w:lineRule="exact"/>
              <w:ind w:left="352" w:right="84" w:firstLine="76"/>
              <w:rPr>
                <w:b/>
                <w:sz w:val="20"/>
              </w:rPr>
            </w:pPr>
            <w:r>
              <w:rPr>
                <w:b/>
                <w:spacing w:val="-2"/>
                <w:sz w:val="20"/>
              </w:rPr>
              <w:t>Total Points</w:t>
            </w:r>
          </w:p>
        </w:tc>
      </w:tr>
    </w:tbl>
    <w:p>
      <w:pPr>
        <w:pStyle w:val="TableParagraph"/>
        <w:spacing w:after="0" w:line="228" w:lineRule="exact"/>
        <w:rPr>
          <w:b/>
          <w:sz w:val="20"/>
        </w:rPr>
        <w:sectPr>
          <w:pgSz w:w="12240" w:h="15840"/>
          <w:pgMar w:header="0" w:footer="506" w:top="1360" w:bottom="1101" w:left="1080" w:right="720"/>
        </w:sect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6"/>
        <w:gridCol w:w="988"/>
        <w:gridCol w:w="990"/>
        <w:gridCol w:w="988"/>
      </w:tblGrid>
      <w:tr>
        <w:trPr>
          <w:trHeight w:val="1149" w:hRule="atLeast"/>
        </w:trPr>
        <w:tc>
          <w:tcPr>
            <w:tcW w:w="7106" w:type="dxa"/>
          </w:tcPr>
          <w:p>
            <w:pPr>
              <w:pStyle w:val="TableParagraph"/>
              <w:ind w:left="105"/>
              <w:rPr>
                <w:sz w:val="20"/>
              </w:rPr>
            </w:pPr>
            <w:r>
              <w:rPr>
                <w:b/>
                <w:sz w:val="20"/>
              </w:rPr>
              <w:t>Availability</w:t>
            </w:r>
            <w:r>
              <w:rPr>
                <w:b/>
                <w:spacing w:val="-11"/>
                <w:sz w:val="20"/>
              </w:rPr>
              <w:t> </w:t>
            </w:r>
            <w:r>
              <w:rPr>
                <w:b/>
                <w:sz w:val="20"/>
              </w:rPr>
              <w:t>of</w:t>
            </w:r>
            <w:r>
              <w:rPr>
                <w:b/>
                <w:spacing w:val="-11"/>
                <w:sz w:val="20"/>
              </w:rPr>
              <w:t> </w:t>
            </w:r>
            <w:r>
              <w:rPr>
                <w:b/>
                <w:sz w:val="20"/>
              </w:rPr>
              <w:t>Government-Provided</w:t>
            </w:r>
            <w:r>
              <w:rPr>
                <w:b/>
                <w:spacing w:val="-12"/>
                <w:sz w:val="20"/>
              </w:rPr>
              <w:t> </w:t>
            </w:r>
            <w:r>
              <w:rPr>
                <w:b/>
                <w:sz w:val="20"/>
              </w:rPr>
              <w:t>Unemployment</w:t>
            </w:r>
            <w:r>
              <w:rPr>
                <w:b/>
                <w:spacing w:val="-10"/>
                <w:sz w:val="20"/>
              </w:rPr>
              <w:t> </w:t>
            </w:r>
            <w:r>
              <w:rPr>
                <w:b/>
                <w:sz w:val="20"/>
              </w:rPr>
              <w:t>Insurance</w:t>
            </w:r>
            <w:r>
              <w:rPr>
                <w:b/>
                <w:spacing w:val="-12"/>
                <w:sz w:val="20"/>
              </w:rPr>
              <w:t> </w:t>
            </w:r>
            <w:r>
              <w:rPr>
                <w:spacing w:val="-4"/>
                <w:sz w:val="20"/>
              </w:rPr>
              <w:t>(71)</w:t>
            </w:r>
          </w:p>
          <w:p>
            <w:pPr>
              <w:pStyle w:val="TableParagraph"/>
              <w:ind w:left="105"/>
              <w:rPr>
                <w:i/>
                <w:sz w:val="20"/>
              </w:rPr>
            </w:pPr>
            <w:r>
              <w:rPr>
                <w:i/>
                <w:sz w:val="20"/>
              </w:rPr>
              <w:t>To score a full point on SB, the economy must have a government-provided unemployment</w:t>
            </w:r>
            <w:r>
              <w:rPr>
                <w:i/>
                <w:spacing w:val="-4"/>
                <w:sz w:val="20"/>
              </w:rPr>
              <w:t> </w:t>
            </w:r>
            <w:r>
              <w:rPr>
                <w:i/>
                <w:sz w:val="20"/>
              </w:rPr>
              <w:t>insurance</w:t>
            </w:r>
            <w:r>
              <w:rPr>
                <w:i/>
                <w:spacing w:val="-6"/>
                <w:sz w:val="20"/>
              </w:rPr>
              <w:t> </w:t>
            </w:r>
            <w:r>
              <w:rPr>
                <w:i/>
                <w:sz w:val="20"/>
              </w:rPr>
              <w:t>scheme</w:t>
            </w:r>
            <w:r>
              <w:rPr>
                <w:i/>
                <w:spacing w:val="-4"/>
                <w:sz w:val="20"/>
              </w:rPr>
              <w:t> </w:t>
            </w:r>
            <w:r>
              <w:rPr>
                <w:i/>
                <w:sz w:val="20"/>
              </w:rPr>
              <w:t>for</w:t>
            </w:r>
            <w:r>
              <w:rPr>
                <w:i/>
                <w:spacing w:val="-5"/>
                <w:sz w:val="20"/>
              </w:rPr>
              <w:t> </w:t>
            </w:r>
            <w:r>
              <w:rPr>
                <w:i/>
                <w:sz w:val="20"/>
              </w:rPr>
              <w:t>workers</w:t>
            </w:r>
            <w:r>
              <w:rPr>
                <w:i/>
                <w:spacing w:val="-5"/>
                <w:sz w:val="20"/>
              </w:rPr>
              <w:t> </w:t>
            </w:r>
            <w:r>
              <w:rPr>
                <w:i/>
                <w:sz w:val="20"/>
              </w:rPr>
              <w:t>in</w:t>
            </w:r>
            <w:r>
              <w:rPr>
                <w:i/>
                <w:spacing w:val="-3"/>
                <w:sz w:val="20"/>
              </w:rPr>
              <w:t> </w:t>
            </w:r>
            <w:r>
              <w:rPr>
                <w:i/>
                <w:sz w:val="20"/>
              </w:rPr>
              <w:t>the</w:t>
            </w:r>
            <w:r>
              <w:rPr>
                <w:i/>
                <w:spacing w:val="-4"/>
                <w:sz w:val="20"/>
              </w:rPr>
              <w:t> </w:t>
            </w:r>
            <w:r>
              <w:rPr>
                <w:i/>
                <w:sz w:val="20"/>
              </w:rPr>
              <w:t>private</w:t>
            </w:r>
            <w:r>
              <w:rPr>
                <w:i/>
                <w:spacing w:val="-4"/>
                <w:sz w:val="20"/>
              </w:rPr>
              <w:t> </w:t>
            </w:r>
            <w:r>
              <w:rPr>
                <w:i/>
                <w:sz w:val="20"/>
              </w:rPr>
              <w:t>sector.</w:t>
            </w:r>
            <w:r>
              <w:rPr>
                <w:i/>
                <w:spacing w:val="-3"/>
                <w:sz w:val="20"/>
              </w:rPr>
              <w:t> </w:t>
            </w:r>
            <w:r>
              <w:rPr>
                <w:i/>
                <w:sz w:val="20"/>
              </w:rPr>
              <w:t>This</w:t>
            </w:r>
            <w:r>
              <w:rPr>
                <w:i/>
                <w:spacing w:val="-5"/>
                <w:sz w:val="20"/>
              </w:rPr>
              <w:t> </w:t>
            </w:r>
            <w:r>
              <w:rPr>
                <w:i/>
                <w:sz w:val="20"/>
              </w:rPr>
              <w:t>scheme</w:t>
            </w:r>
            <w:r>
              <w:rPr>
                <w:i/>
                <w:spacing w:val="-4"/>
                <w:sz w:val="20"/>
              </w:rPr>
              <w:t> </w:t>
            </w:r>
            <w:r>
              <w:rPr>
                <w:i/>
                <w:sz w:val="20"/>
              </w:rPr>
              <w:t>can</w:t>
            </w:r>
          </w:p>
          <w:p>
            <w:pPr>
              <w:pStyle w:val="TableParagraph"/>
              <w:spacing w:line="230" w:lineRule="exact"/>
              <w:ind w:left="105" w:right="151" w:hanging="1"/>
              <w:rPr>
                <w:i/>
                <w:sz w:val="20"/>
              </w:rPr>
            </w:pPr>
            <w:r>
              <w:rPr>
                <w:i/>
                <w:sz w:val="20"/>
              </w:rPr>
              <w:t>be</w:t>
            </w:r>
            <w:r>
              <w:rPr>
                <w:i/>
                <w:spacing w:val="-2"/>
                <w:sz w:val="20"/>
              </w:rPr>
              <w:t> </w:t>
            </w:r>
            <w:r>
              <w:rPr>
                <w:i/>
                <w:sz w:val="20"/>
              </w:rPr>
              <w:t>organized</w:t>
            </w:r>
            <w:r>
              <w:rPr>
                <w:i/>
                <w:spacing w:val="-3"/>
                <w:sz w:val="20"/>
              </w:rPr>
              <w:t> </w:t>
            </w:r>
            <w:r>
              <w:rPr>
                <w:i/>
                <w:sz w:val="20"/>
              </w:rPr>
              <w:t>and</w:t>
            </w:r>
            <w:r>
              <w:rPr>
                <w:i/>
                <w:spacing w:val="-3"/>
                <w:sz w:val="20"/>
              </w:rPr>
              <w:t> </w:t>
            </w:r>
            <w:r>
              <w:rPr>
                <w:i/>
                <w:sz w:val="20"/>
              </w:rPr>
              <w:t>administered</w:t>
            </w:r>
            <w:r>
              <w:rPr>
                <w:i/>
                <w:spacing w:val="-1"/>
                <w:sz w:val="20"/>
              </w:rPr>
              <w:t> </w:t>
            </w:r>
            <w:r>
              <w:rPr>
                <w:i/>
                <w:sz w:val="20"/>
              </w:rPr>
              <w:t>by</w:t>
            </w:r>
            <w:r>
              <w:rPr>
                <w:i/>
                <w:spacing w:val="-2"/>
                <w:sz w:val="20"/>
              </w:rPr>
              <w:t> </w:t>
            </w:r>
            <w:r>
              <w:rPr>
                <w:i/>
                <w:sz w:val="20"/>
              </w:rPr>
              <w:t>a</w:t>
            </w:r>
            <w:r>
              <w:rPr>
                <w:i/>
                <w:spacing w:val="-3"/>
                <w:sz w:val="20"/>
              </w:rPr>
              <w:t> </w:t>
            </w:r>
            <w:r>
              <w:rPr>
                <w:i/>
                <w:sz w:val="20"/>
              </w:rPr>
              <w:t>government</w:t>
            </w:r>
            <w:r>
              <w:rPr>
                <w:i/>
                <w:spacing w:val="-5"/>
                <w:sz w:val="20"/>
              </w:rPr>
              <w:t> </w:t>
            </w:r>
            <w:r>
              <w:rPr>
                <w:i/>
                <w:sz w:val="20"/>
              </w:rPr>
              <w:t>agency</w:t>
            </w:r>
            <w:r>
              <w:rPr>
                <w:i/>
                <w:spacing w:val="-4"/>
                <w:sz w:val="20"/>
              </w:rPr>
              <w:t> </w:t>
            </w:r>
            <w:r>
              <w:rPr>
                <w:i/>
                <w:sz w:val="20"/>
              </w:rPr>
              <w:t>or</w:t>
            </w:r>
            <w:r>
              <w:rPr>
                <w:i/>
                <w:spacing w:val="-3"/>
                <w:sz w:val="20"/>
              </w:rPr>
              <w:t> </w:t>
            </w:r>
            <w:r>
              <w:rPr>
                <w:i/>
                <w:sz w:val="20"/>
              </w:rPr>
              <w:t>body;</w:t>
            </w:r>
            <w:r>
              <w:rPr>
                <w:i/>
                <w:spacing w:val="-1"/>
                <w:sz w:val="20"/>
              </w:rPr>
              <w:t> </w:t>
            </w:r>
            <w:r>
              <w:rPr>
                <w:i/>
                <w:sz w:val="20"/>
              </w:rPr>
              <w:t>it</w:t>
            </w:r>
            <w:r>
              <w:rPr>
                <w:i/>
                <w:spacing w:val="-5"/>
                <w:sz w:val="20"/>
              </w:rPr>
              <w:t> </w:t>
            </w:r>
            <w:r>
              <w:rPr>
                <w:i/>
                <w:sz w:val="20"/>
              </w:rPr>
              <w:t>does</w:t>
            </w:r>
            <w:r>
              <w:rPr>
                <w:i/>
                <w:spacing w:val="-3"/>
                <w:sz w:val="20"/>
              </w:rPr>
              <w:t> </w:t>
            </w:r>
            <w:r>
              <w:rPr>
                <w:i/>
                <w:sz w:val="20"/>
              </w:rPr>
              <w:t>not necessarily imply that the scheme is government-funded</w:t>
            </w:r>
          </w:p>
        </w:tc>
        <w:tc>
          <w:tcPr>
            <w:tcW w:w="988" w:type="dxa"/>
          </w:tcPr>
          <w:p>
            <w:pPr>
              <w:pStyle w:val="TableParagraph"/>
              <w:ind w:right="93"/>
              <w:jc w:val="right"/>
              <w:rPr>
                <w:b/>
                <w:sz w:val="20"/>
              </w:rPr>
            </w:pPr>
            <w:r>
              <w:rPr>
                <w:b/>
                <w:spacing w:val="-5"/>
                <w:sz w:val="20"/>
              </w:rPr>
              <w:t>n/a</w:t>
            </w:r>
          </w:p>
        </w:tc>
        <w:tc>
          <w:tcPr>
            <w:tcW w:w="990" w:type="dxa"/>
          </w:tcPr>
          <w:p>
            <w:pPr>
              <w:pStyle w:val="TableParagraph"/>
              <w:ind w:right="92"/>
              <w:jc w:val="right"/>
              <w:rPr>
                <w:b/>
                <w:sz w:val="20"/>
              </w:rPr>
            </w:pPr>
            <w:r>
              <w:rPr>
                <w:b/>
                <w:spacing w:val="-10"/>
                <w:sz w:val="20"/>
              </w:rPr>
              <w:t>1</w:t>
            </w:r>
          </w:p>
        </w:tc>
        <w:tc>
          <w:tcPr>
            <w:tcW w:w="988" w:type="dxa"/>
          </w:tcPr>
          <w:p>
            <w:pPr>
              <w:pStyle w:val="TableParagraph"/>
              <w:ind w:right="91"/>
              <w:jc w:val="right"/>
              <w:rPr>
                <w:b/>
                <w:sz w:val="20"/>
              </w:rPr>
            </w:pPr>
            <w:r>
              <w:rPr>
                <w:b/>
                <w:spacing w:val="-10"/>
                <w:sz w:val="20"/>
              </w:rPr>
              <w:t>1</w:t>
            </w:r>
          </w:p>
        </w:tc>
      </w:tr>
      <w:tr>
        <w:trPr>
          <w:trHeight w:val="1609" w:hRule="atLeast"/>
        </w:trPr>
        <w:tc>
          <w:tcPr>
            <w:tcW w:w="7106" w:type="dxa"/>
          </w:tcPr>
          <w:p>
            <w:pPr>
              <w:pStyle w:val="TableParagraph"/>
              <w:spacing w:line="230" w:lineRule="exact"/>
              <w:ind w:left="105"/>
              <w:rPr>
                <w:b/>
                <w:sz w:val="20"/>
              </w:rPr>
            </w:pPr>
            <w:r>
              <w:rPr>
                <w:b/>
                <w:sz w:val="20"/>
              </w:rPr>
              <w:t>Coverage</w:t>
            </w:r>
            <w:r>
              <w:rPr>
                <w:b/>
                <w:spacing w:val="-9"/>
                <w:sz w:val="20"/>
              </w:rPr>
              <w:t> </w:t>
            </w:r>
            <w:r>
              <w:rPr>
                <w:b/>
                <w:sz w:val="20"/>
              </w:rPr>
              <w:t>of</w:t>
            </w:r>
            <w:r>
              <w:rPr>
                <w:b/>
                <w:spacing w:val="-5"/>
                <w:sz w:val="20"/>
              </w:rPr>
              <w:t> </w:t>
            </w:r>
            <w:r>
              <w:rPr>
                <w:b/>
                <w:sz w:val="20"/>
              </w:rPr>
              <w:t>Unemployment</w:t>
            </w:r>
            <w:r>
              <w:rPr>
                <w:b/>
                <w:spacing w:val="-8"/>
                <w:sz w:val="20"/>
              </w:rPr>
              <w:t> </w:t>
            </w:r>
            <w:r>
              <w:rPr>
                <w:b/>
                <w:spacing w:val="-2"/>
                <w:sz w:val="20"/>
              </w:rPr>
              <w:t>Protection</w:t>
            </w:r>
          </w:p>
          <w:p>
            <w:pPr>
              <w:pStyle w:val="TableParagraph"/>
              <w:ind w:left="105"/>
              <w:rPr>
                <w:i/>
                <w:sz w:val="20"/>
              </w:rPr>
            </w:pPr>
            <w:r>
              <w:rPr>
                <w:i/>
                <w:sz w:val="20"/>
              </w:rPr>
              <w:t>To</w:t>
            </w:r>
            <w:r>
              <w:rPr>
                <w:i/>
                <w:spacing w:val="-4"/>
                <w:sz w:val="20"/>
              </w:rPr>
              <w:t> </w:t>
            </w:r>
            <w:r>
              <w:rPr>
                <w:i/>
                <w:sz w:val="20"/>
              </w:rPr>
              <w:t>score</w:t>
            </w:r>
            <w:r>
              <w:rPr>
                <w:i/>
                <w:spacing w:val="-4"/>
                <w:sz w:val="20"/>
              </w:rPr>
              <w:t> </w:t>
            </w:r>
            <w:r>
              <w:rPr>
                <w:i/>
                <w:sz w:val="20"/>
              </w:rPr>
              <w:t>a</w:t>
            </w:r>
            <w:r>
              <w:rPr>
                <w:i/>
                <w:spacing w:val="-3"/>
                <w:sz w:val="20"/>
              </w:rPr>
              <w:t> </w:t>
            </w:r>
            <w:r>
              <w:rPr>
                <w:i/>
                <w:sz w:val="20"/>
              </w:rPr>
              <w:t>full</w:t>
            </w:r>
            <w:r>
              <w:rPr>
                <w:i/>
                <w:spacing w:val="-4"/>
                <w:sz w:val="20"/>
              </w:rPr>
              <w:t> </w:t>
            </w:r>
            <w:r>
              <w:rPr>
                <w:i/>
                <w:sz w:val="20"/>
              </w:rPr>
              <w:t>point</w:t>
            </w:r>
            <w:r>
              <w:rPr>
                <w:i/>
                <w:spacing w:val="-4"/>
                <w:sz w:val="20"/>
              </w:rPr>
              <w:t> </w:t>
            </w:r>
            <w:r>
              <w:rPr>
                <w:i/>
                <w:sz w:val="20"/>
              </w:rPr>
              <w:t>on</w:t>
            </w:r>
            <w:r>
              <w:rPr>
                <w:i/>
                <w:spacing w:val="-4"/>
                <w:sz w:val="20"/>
              </w:rPr>
              <w:t> </w:t>
            </w:r>
            <w:r>
              <w:rPr>
                <w:i/>
                <w:sz w:val="20"/>
              </w:rPr>
              <w:t>SB,</w:t>
            </w:r>
            <w:r>
              <w:rPr>
                <w:i/>
                <w:spacing w:val="-3"/>
                <w:sz w:val="20"/>
              </w:rPr>
              <w:t> </w:t>
            </w:r>
            <w:r>
              <w:rPr>
                <w:i/>
                <w:sz w:val="20"/>
              </w:rPr>
              <w:t>the</w:t>
            </w:r>
            <w:r>
              <w:rPr>
                <w:i/>
                <w:spacing w:val="-4"/>
                <w:sz w:val="20"/>
              </w:rPr>
              <w:t> </w:t>
            </w:r>
            <w:r>
              <w:rPr>
                <w:i/>
                <w:sz w:val="20"/>
              </w:rPr>
              <w:t>economy</w:t>
            </w:r>
            <w:r>
              <w:rPr>
                <w:i/>
                <w:spacing w:val="-4"/>
                <w:sz w:val="20"/>
              </w:rPr>
              <w:t> </w:t>
            </w:r>
            <w:r>
              <w:rPr>
                <w:i/>
                <w:sz w:val="20"/>
              </w:rPr>
              <w:t>must</w:t>
            </w:r>
            <w:r>
              <w:rPr>
                <w:i/>
                <w:spacing w:val="-4"/>
                <w:sz w:val="20"/>
              </w:rPr>
              <w:t> </w:t>
            </w:r>
            <w:r>
              <w:rPr>
                <w:i/>
                <w:sz w:val="20"/>
              </w:rPr>
              <w:t>have</w:t>
            </w:r>
            <w:r>
              <w:rPr>
                <w:i/>
                <w:spacing w:val="-4"/>
                <w:sz w:val="20"/>
              </w:rPr>
              <w:t> </w:t>
            </w:r>
            <w:r>
              <w:rPr>
                <w:i/>
                <w:sz w:val="20"/>
              </w:rPr>
              <w:t>coverage</w:t>
            </w:r>
            <w:r>
              <w:rPr>
                <w:i/>
                <w:spacing w:val="-4"/>
                <w:sz w:val="20"/>
              </w:rPr>
              <w:t> </w:t>
            </w:r>
            <w:r>
              <w:rPr>
                <w:i/>
                <w:sz w:val="20"/>
              </w:rPr>
              <w:t>for</w:t>
            </w:r>
            <w:r>
              <w:rPr>
                <w:i/>
                <w:spacing w:val="-5"/>
                <w:sz w:val="20"/>
              </w:rPr>
              <w:t> </w:t>
            </w:r>
            <w:r>
              <w:rPr>
                <w:i/>
                <w:sz w:val="20"/>
              </w:rPr>
              <w:t>all</w:t>
            </w:r>
            <w:r>
              <w:rPr>
                <w:i/>
                <w:spacing w:val="-5"/>
                <w:sz w:val="20"/>
              </w:rPr>
              <w:t> </w:t>
            </w:r>
            <w:r>
              <w:rPr>
                <w:i/>
                <w:sz w:val="20"/>
              </w:rPr>
              <w:t>categories</w:t>
            </w:r>
            <w:r>
              <w:rPr>
                <w:i/>
                <w:spacing w:val="-5"/>
                <w:sz w:val="20"/>
              </w:rPr>
              <w:t> of:</w:t>
            </w:r>
          </w:p>
          <w:p>
            <w:pPr>
              <w:pStyle w:val="TableParagraph"/>
              <w:numPr>
                <w:ilvl w:val="0"/>
                <w:numId w:val="25"/>
              </w:numPr>
              <w:tabs>
                <w:tab w:pos="537" w:val="left" w:leader="none"/>
              </w:tabs>
              <w:spacing w:line="240" w:lineRule="auto" w:before="1" w:after="0"/>
              <w:ind w:left="537" w:right="0" w:hanging="274"/>
              <w:jc w:val="left"/>
              <w:rPr>
                <w:sz w:val="20"/>
              </w:rPr>
            </w:pPr>
            <w:r>
              <w:rPr>
                <w:b/>
                <w:sz w:val="20"/>
              </w:rPr>
              <w:t>Types</w:t>
            </w:r>
            <w:r>
              <w:rPr>
                <w:b/>
                <w:spacing w:val="-5"/>
                <w:sz w:val="20"/>
              </w:rPr>
              <w:t> </w:t>
            </w:r>
            <w:r>
              <w:rPr>
                <w:b/>
                <w:sz w:val="20"/>
              </w:rPr>
              <w:t>of</w:t>
            </w:r>
            <w:r>
              <w:rPr>
                <w:b/>
                <w:spacing w:val="-3"/>
                <w:sz w:val="20"/>
              </w:rPr>
              <w:t> </w:t>
            </w:r>
            <w:r>
              <w:rPr>
                <w:b/>
                <w:sz w:val="20"/>
              </w:rPr>
              <w:t>workers</w:t>
            </w:r>
            <w:r>
              <w:rPr>
                <w:b/>
                <w:spacing w:val="-5"/>
                <w:sz w:val="20"/>
              </w:rPr>
              <w:t> </w:t>
            </w:r>
            <w:r>
              <w:rPr>
                <w:spacing w:val="-4"/>
                <w:sz w:val="20"/>
              </w:rPr>
              <w:t>(72)</w:t>
            </w:r>
          </w:p>
          <w:p>
            <w:pPr>
              <w:pStyle w:val="TableParagraph"/>
              <w:ind w:left="104" w:right="151"/>
              <w:rPr>
                <w:i/>
                <w:sz w:val="20"/>
              </w:rPr>
            </w:pPr>
            <w:r>
              <w:rPr>
                <w:i/>
                <w:sz w:val="20"/>
              </w:rPr>
              <w:t>Including</w:t>
            </w:r>
            <w:r>
              <w:rPr>
                <w:i/>
                <w:spacing w:val="-5"/>
                <w:sz w:val="20"/>
              </w:rPr>
              <w:t> </w:t>
            </w:r>
            <w:r>
              <w:rPr>
                <w:i/>
                <w:sz w:val="20"/>
              </w:rPr>
              <w:t>nontraditional</w:t>
            </w:r>
            <w:r>
              <w:rPr>
                <w:i/>
                <w:spacing w:val="-6"/>
                <w:sz w:val="20"/>
              </w:rPr>
              <w:t> </w:t>
            </w:r>
            <w:r>
              <w:rPr>
                <w:i/>
                <w:sz w:val="20"/>
              </w:rPr>
              <w:t>workers</w:t>
            </w:r>
            <w:r>
              <w:rPr>
                <w:i/>
                <w:spacing w:val="-7"/>
                <w:sz w:val="20"/>
              </w:rPr>
              <w:t> </w:t>
            </w:r>
            <w:r>
              <w:rPr>
                <w:i/>
                <w:sz w:val="20"/>
              </w:rPr>
              <w:t>such</w:t>
            </w:r>
            <w:r>
              <w:rPr>
                <w:i/>
                <w:spacing w:val="-5"/>
                <w:sz w:val="20"/>
              </w:rPr>
              <w:t> </w:t>
            </w:r>
            <w:r>
              <w:rPr>
                <w:i/>
                <w:sz w:val="20"/>
              </w:rPr>
              <w:t>as</w:t>
            </w:r>
            <w:r>
              <w:rPr>
                <w:i/>
                <w:spacing w:val="-7"/>
                <w:sz w:val="20"/>
              </w:rPr>
              <w:t> </w:t>
            </w:r>
            <w:r>
              <w:rPr>
                <w:i/>
                <w:sz w:val="20"/>
              </w:rPr>
              <w:t>Self-Employed,</w:t>
            </w:r>
            <w:r>
              <w:rPr>
                <w:i/>
                <w:spacing w:val="-5"/>
                <w:sz w:val="20"/>
              </w:rPr>
              <w:t> </w:t>
            </w:r>
            <w:r>
              <w:rPr>
                <w:i/>
                <w:sz w:val="20"/>
              </w:rPr>
              <w:t>Domestic</w:t>
            </w:r>
            <w:r>
              <w:rPr>
                <w:i/>
                <w:spacing w:val="-6"/>
                <w:sz w:val="20"/>
              </w:rPr>
              <w:t> </w:t>
            </w:r>
            <w:r>
              <w:rPr>
                <w:i/>
                <w:sz w:val="20"/>
              </w:rPr>
              <w:t>Workers, Temporary Agency Workers, or Platform Workers</w:t>
            </w:r>
          </w:p>
          <w:p>
            <w:pPr>
              <w:pStyle w:val="TableParagraph"/>
              <w:numPr>
                <w:ilvl w:val="0"/>
                <w:numId w:val="25"/>
              </w:numPr>
              <w:tabs>
                <w:tab w:pos="536" w:val="left" w:leader="none"/>
              </w:tabs>
              <w:spacing w:line="229" w:lineRule="exact" w:before="0" w:after="0"/>
              <w:ind w:left="536" w:right="0" w:hanging="273"/>
              <w:jc w:val="left"/>
              <w:rPr>
                <w:sz w:val="20"/>
              </w:rPr>
            </w:pPr>
            <w:r>
              <w:rPr>
                <w:b/>
                <w:spacing w:val="-2"/>
                <w:sz w:val="20"/>
              </w:rPr>
              <w:t>Industries</w:t>
            </w:r>
            <w:r>
              <w:rPr>
                <w:b/>
                <w:spacing w:val="7"/>
                <w:sz w:val="20"/>
              </w:rPr>
              <w:t> </w:t>
            </w:r>
            <w:r>
              <w:rPr>
                <w:spacing w:val="-4"/>
                <w:sz w:val="20"/>
              </w:rPr>
              <w:t>(73)</w:t>
            </w:r>
          </w:p>
          <w:p>
            <w:pPr>
              <w:pStyle w:val="TableParagraph"/>
              <w:spacing w:line="210" w:lineRule="exact"/>
              <w:ind w:left="105"/>
              <w:rPr>
                <w:i/>
                <w:sz w:val="20"/>
              </w:rPr>
            </w:pPr>
            <w:r>
              <w:rPr>
                <w:i/>
                <w:sz w:val="20"/>
              </w:rPr>
              <w:t>All</w:t>
            </w:r>
            <w:r>
              <w:rPr>
                <w:i/>
                <w:spacing w:val="-4"/>
                <w:sz w:val="20"/>
              </w:rPr>
              <w:t> </w:t>
            </w:r>
            <w:r>
              <w:rPr>
                <w:i/>
                <w:spacing w:val="-2"/>
                <w:sz w:val="20"/>
              </w:rPr>
              <w:t>industries</w:t>
            </w:r>
          </w:p>
        </w:tc>
        <w:tc>
          <w:tcPr>
            <w:tcW w:w="988" w:type="dxa"/>
          </w:tcPr>
          <w:p>
            <w:pPr>
              <w:pStyle w:val="TableParagraph"/>
              <w:spacing w:line="230" w:lineRule="exact"/>
              <w:ind w:left="616"/>
              <w:rPr>
                <w:b/>
                <w:sz w:val="20"/>
              </w:rPr>
            </w:pPr>
            <w:r>
              <w:rPr>
                <w:b/>
                <w:spacing w:val="-5"/>
                <w:sz w:val="20"/>
              </w:rPr>
              <w:t>n/a</w:t>
            </w:r>
          </w:p>
          <w:p>
            <w:pPr>
              <w:pStyle w:val="TableParagraph"/>
              <w:rPr>
                <w:sz w:val="20"/>
              </w:rPr>
            </w:pPr>
          </w:p>
          <w:p>
            <w:pPr>
              <w:pStyle w:val="TableParagraph"/>
              <w:spacing w:before="1"/>
              <w:ind w:left="638"/>
              <w:rPr>
                <w:sz w:val="20"/>
              </w:rPr>
            </w:pPr>
            <w:r>
              <w:rPr>
                <w:spacing w:val="-5"/>
                <w:sz w:val="20"/>
              </w:rPr>
              <w:t>n/a</w:t>
            </w:r>
          </w:p>
          <w:p>
            <w:pPr>
              <w:pStyle w:val="TableParagraph"/>
              <w:spacing w:before="228"/>
              <w:rPr>
                <w:sz w:val="20"/>
              </w:rPr>
            </w:pPr>
          </w:p>
          <w:p>
            <w:pPr>
              <w:pStyle w:val="TableParagraph"/>
              <w:spacing w:before="1"/>
              <w:ind w:left="638"/>
              <w:rPr>
                <w:sz w:val="20"/>
              </w:rPr>
            </w:pPr>
            <w:r>
              <w:rPr>
                <w:spacing w:val="-5"/>
                <w:sz w:val="20"/>
              </w:rPr>
              <w:t>n/a</w:t>
            </w:r>
          </w:p>
        </w:tc>
        <w:tc>
          <w:tcPr>
            <w:tcW w:w="990" w:type="dxa"/>
          </w:tcPr>
          <w:p>
            <w:pPr>
              <w:pStyle w:val="TableParagraph"/>
              <w:spacing w:line="230" w:lineRule="exact"/>
              <w:ind w:right="92"/>
              <w:jc w:val="right"/>
              <w:rPr>
                <w:b/>
                <w:sz w:val="20"/>
              </w:rPr>
            </w:pPr>
            <w:r>
              <w:rPr>
                <w:b/>
                <w:spacing w:val="-10"/>
                <w:sz w:val="20"/>
              </w:rPr>
              <w:t>1</w:t>
            </w:r>
          </w:p>
          <w:p>
            <w:pPr>
              <w:pStyle w:val="TableParagraph"/>
              <w:rPr>
                <w:sz w:val="20"/>
              </w:rPr>
            </w:pPr>
          </w:p>
          <w:p>
            <w:pPr>
              <w:pStyle w:val="TableParagraph"/>
              <w:spacing w:before="1"/>
              <w:ind w:left="637"/>
              <w:rPr>
                <w:sz w:val="20"/>
              </w:rPr>
            </w:pPr>
            <w:r>
              <w:rPr>
                <w:spacing w:val="-5"/>
                <w:sz w:val="20"/>
              </w:rPr>
              <w:t>0.5</w:t>
            </w:r>
          </w:p>
          <w:p>
            <w:pPr>
              <w:pStyle w:val="TableParagraph"/>
              <w:spacing w:before="228"/>
              <w:rPr>
                <w:sz w:val="20"/>
              </w:rPr>
            </w:pPr>
          </w:p>
          <w:p>
            <w:pPr>
              <w:pStyle w:val="TableParagraph"/>
              <w:spacing w:before="1"/>
              <w:ind w:left="637"/>
              <w:rPr>
                <w:sz w:val="20"/>
              </w:rPr>
            </w:pPr>
            <w:r>
              <w:rPr>
                <w:spacing w:val="-5"/>
                <w:sz w:val="20"/>
              </w:rPr>
              <w:t>0.5</w:t>
            </w:r>
          </w:p>
        </w:tc>
        <w:tc>
          <w:tcPr>
            <w:tcW w:w="988" w:type="dxa"/>
          </w:tcPr>
          <w:p>
            <w:pPr>
              <w:pStyle w:val="TableParagraph"/>
              <w:spacing w:line="230" w:lineRule="exact"/>
              <w:ind w:right="91"/>
              <w:jc w:val="right"/>
              <w:rPr>
                <w:b/>
                <w:sz w:val="20"/>
              </w:rPr>
            </w:pPr>
            <w:r>
              <w:rPr>
                <w:b/>
                <w:spacing w:val="-10"/>
                <w:sz w:val="20"/>
              </w:rPr>
              <w:t>1</w:t>
            </w:r>
          </w:p>
          <w:p>
            <w:pPr>
              <w:pStyle w:val="TableParagraph"/>
              <w:rPr>
                <w:sz w:val="20"/>
              </w:rPr>
            </w:pPr>
          </w:p>
          <w:p>
            <w:pPr>
              <w:pStyle w:val="TableParagraph"/>
              <w:spacing w:before="1"/>
              <w:ind w:left="635"/>
              <w:rPr>
                <w:sz w:val="20"/>
              </w:rPr>
            </w:pPr>
            <w:r>
              <w:rPr>
                <w:spacing w:val="-5"/>
                <w:sz w:val="20"/>
              </w:rPr>
              <w:t>0.5</w:t>
            </w:r>
          </w:p>
          <w:p>
            <w:pPr>
              <w:pStyle w:val="TableParagraph"/>
              <w:spacing w:before="228"/>
              <w:rPr>
                <w:sz w:val="20"/>
              </w:rPr>
            </w:pPr>
          </w:p>
          <w:p>
            <w:pPr>
              <w:pStyle w:val="TableParagraph"/>
              <w:spacing w:before="1"/>
              <w:ind w:left="635"/>
              <w:rPr>
                <w:sz w:val="20"/>
              </w:rPr>
            </w:pPr>
            <w:r>
              <w:rPr>
                <w:spacing w:val="-5"/>
                <w:sz w:val="20"/>
              </w:rPr>
              <w:t>0.5</w:t>
            </w:r>
          </w:p>
        </w:tc>
      </w:tr>
      <w:tr>
        <w:trPr>
          <w:trHeight w:val="1609" w:hRule="atLeast"/>
        </w:trPr>
        <w:tc>
          <w:tcPr>
            <w:tcW w:w="7106" w:type="dxa"/>
          </w:tcPr>
          <w:p>
            <w:pPr>
              <w:pStyle w:val="TableParagraph"/>
              <w:ind w:left="105"/>
              <w:rPr>
                <w:sz w:val="20"/>
              </w:rPr>
            </w:pPr>
            <w:r>
              <w:rPr>
                <w:b/>
                <w:sz w:val="20"/>
              </w:rPr>
              <w:t>Funding</w:t>
            </w:r>
            <w:r>
              <w:rPr>
                <w:b/>
                <w:spacing w:val="-9"/>
                <w:sz w:val="20"/>
              </w:rPr>
              <w:t> </w:t>
            </w:r>
            <w:r>
              <w:rPr>
                <w:b/>
                <w:sz w:val="20"/>
              </w:rPr>
              <w:t>for</w:t>
            </w:r>
            <w:r>
              <w:rPr>
                <w:b/>
                <w:spacing w:val="-8"/>
                <w:sz w:val="20"/>
              </w:rPr>
              <w:t> </w:t>
            </w:r>
            <w:r>
              <w:rPr>
                <w:b/>
                <w:sz w:val="20"/>
              </w:rPr>
              <w:t>Unemployment</w:t>
            </w:r>
            <w:r>
              <w:rPr>
                <w:b/>
                <w:spacing w:val="-11"/>
                <w:sz w:val="20"/>
              </w:rPr>
              <w:t> </w:t>
            </w:r>
            <w:r>
              <w:rPr>
                <w:b/>
                <w:sz w:val="20"/>
              </w:rPr>
              <w:t>Insurance</w:t>
            </w:r>
            <w:r>
              <w:rPr>
                <w:b/>
                <w:spacing w:val="-9"/>
                <w:sz w:val="20"/>
              </w:rPr>
              <w:t> </w:t>
            </w:r>
            <w:r>
              <w:rPr>
                <w:spacing w:val="-4"/>
                <w:sz w:val="20"/>
              </w:rPr>
              <w:t>(75)</w:t>
            </w:r>
          </w:p>
          <w:p>
            <w:pPr>
              <w:pStyle w:val="TableParagraph"/>
              <w:ind w:left="105" w:hanging="1"/>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FF,</w:t>
            </w:r>
            <w:r>
              <w:rPr>
                <w:i/>
                <w:spacing w:val="-4"/>
                <w:sz w:val="20"/>
              </w:rPr>
              <w:t> </w:t>
            </w:r>
            <w:r>
              <w:rPr>
                <w:i/>
                <w:sz w:val="20"/>
              </w:rPr>
              <w:t>the</w:t>
            </w:r>
            <w:r>
              <w:rPr>
                <w:i/>
                <w:spacing w:val="-3"/>
                <w:sz w:val="20"/>
              </w:rPr>
              <w:t> </w:t>
            </w:r>
            <w:r>
              <w:rPr>
                <w:i/>
                <w:sz w:val="20"/>
              </w:rPr>
              <w:t>employer</w:t>
            </w:r>
            <w:r>
              <w:rPr>
                <w:i/>
                <w:spacing w:val="-4"/>
                <w:sz w:val="20"/>
              </w:rPr>
              <w:t> </w:t>
            </w:r>
            <w:r>
              <w:rPr>
                <w:i/>
                <w:sz w:val="20"/>
              </w:rPr>
              <w:t>must</w:t>
            </w:r>
            <w:r>
              <w:rPr>
                <w:i/>
                <w:spacing w:val="-3"/>
                <w:sz w:val="20"/>
              </w:rPr>
              <w:t> </w:t>
            </w:r>
            <w:r>
              <w:rPr>
                <w:i/>
                <w:sz w:val="20"/>
              </w:rPr>
              <w:t>not</w:t>
            </w:r>
            <w:r>
              <w:rPr>
                <w:i/>
                <w:spacing w:val="-3"/>
                <w:sz w:val="20"/>
              </w:rPr>
              <w:t> </w:t>
            </w:r>
            <w:r>
              <w:rPr>
                <w:i/>
                <w:sz w:val="20"/>
              </w:rPr>
              <w:t>participate</w:t>
            </w:r>
            <w:r>
              <w:rPr>
                <w:i/>
                <w:spacing w:val="-3"/>
                <w:sz w:val="20"/>
              </w:rPr>
              <w:t> </w:t>
            </w:r>
            <w:r>
              <w:rPr>
                <w:i/>
                <w:sz w:val="20"/>
              </w:rPr>
              <w:t>in</w:t>
            </w:r>
            <w:r>
              <w:rPr>
                <w:i/>
                <w:spacing w:val="-2"/>
                <w:sz w:val="20"/>
              </w:rPr>
              <w:t> </w:t>
            </w:r>
            <w:r>
              <w:rPr>
                <w:i/>
                <w:sz w:val="20"/>
              </w:rPr>
              <w:t>the</w:t>
            </w:r>
            <w:r>
              <w:rPr>
                <w:i/>
                <w:spacing w:val="-3"/>
                <w:sz w:val="20"/>
              </w:rPr>
              <w:t> </w:t>
            </w:r>
            <w:r>
              <w:rPr>
                <w:i/>
                <w:sz w:val="20"/>
              </w:rPr>
              <w:t>funding</w:t>
            </w:r>
            <w:r>
              <w:rPr>
                <w:i/>
                <w:spacing w:val="-4"/>
                <w:sz w:val="20"/>
              </w:rPr>
              <w:t> </w:t>
            </w:r>
            <w:r>
              <w:rPr>
                <w:i/>
                <w:sz w:val="20"/>
              </w:rPr>
              <w:t>of</w:t>
            </w:r>
            <w:r>
              <w:rPr>
                <w:i/>
                <w:spacing w:val="-3"/>
                <w:sz w:val="20"/>
              </w:rPr>
              <w:t> </w:t>
            </w:r>
            <w:r>
              <w:rPr>
                <w:i/>
                <w:sz w:val="20"/>
              </w:rPr>
              <w:t>the scheme (75c)</w:t>
            </w:r>
          </w:p>
          <w:p>
            <w:pPr>
              <w:pStyle w:val="TableParagraph"/>
              <w:spacing w:before="1"/>
              <w:ind w:left="105" w:right="151"/>
              <w:rPr>
                <w:i/>
                <w:sz w:val="20"/>
              </w:rPr>
            </w:pPr>
            <w:r>
              <w:rPr>
                <w:i/>
                <w:sz w:val="20"/>
              </w:rPr>
              <w:t>To</w:t>
            </w:r>
            <w:r>
              <w:rPr>
                <w:i/>
                <w:spacing w:val="-2"/>
                <w:sz w:val="20"/>
              </w:rPr>
              <w:t> </w:t>
            </w:r>
            <w:r>
              <w:rPr>
                <w:i/>
                <w:sz w:val="20"/>
              </w:rPr>
              <w:t>score</w:t>
            </w:r>
            <w:r>
              <w:rPr>
                <w:i/>
                <w:spacing w:val="-3"/>
                <w:sz w:val="20"/>
              </w:rPr>
              <w:t> </w:t>
            </w:r>
            <w:r>
              <w:rPr>
                <w:i/>
                <w:sz w:val="20"/>
              </w:rPr>
              <w:t>half</w:t>
            </w:r>
            <w:r>
              <w:rPr>
                <w:i/>
                <w:spacing w:val="-3"/>
                <w:sz w:val="20"/>
              </w:rPr>
              <w:t> </w:t>
            </w:r>
            <w:r>
              <w:rPr>
                <w:i/>
                <w:sz w:val="20"/>
              </w:rPr>
              <w:t>a</w:t>
            </w:r>
            <w:r>
              <w:rPr>
                <w:i/>
                <w:spacing w:val="-2"/>
                <w:sz w:val="20"/>
              </w:rPr>
              <w:t> </w:t>
            </w:r>
            <w:r>
              <w:rPr>
                <w:i/>
                <w:sz w:val="20"/>
              </w:rPr>
              <w:t>point</w:t>
            </w:r>
            <w:r>
              <w:rPr>
                <w:i/>
                <w:spacing w:val="-3"/>
                <w:sz w:val="20"/>
              </w:rPr>
              <w:t> </w:t>
            </w:r>
            <w:r>
              <w:rPr>
                <w:i/>
                <w:sz w:val="20"/>
              </w:rPr>
              <w:t>on</w:t>
            </w:r>
            <w:r>
              <w:rPr>
                <w:i/>
                <w:spacing w:val="-4"/>
                <w:sz w:val="20"/>
              </w:rPr>
              <w:t> </w:t>
            </w:r>
            <w:r>
              <w:rPr>
                <w:i/>
                <w:sz w:val="20"/>
              </w:rPr>
              <w:t>FF,</w:t>
            </w:r>
            <w:r>
              <w:rPr>
                <w:i/>
                <w:spacing w:val="-2"/>
                <w:sz w:val="20"/>
              </w:rPr>
              <w:t> </w:t>
            </w:r>
            <w:r>
              <w:rPr>
                <w:i/>
                <w:sz w:val="20"/>
              </w:rPr>
              <w:t>the</w:t>
            </w:r>
            <w:r>
              <w:rPr>
                <w:i/>
                <w:spacing w:val="-3"/>
                <w:sz w:val="20"/>
              </w:rPr>
              <w:t> </w:t>
            </w:r>
            <w:r>
              <w:rPr>
                <w:i/>
                <w:sz w:val="20"/>
              </w:rPr>
              <w:t>employer</w:t>
            </w:r>
            <w:r>
              <w:rPr>
                <w:i/>
                <w:spacing w:val="-4"/>
                <w:sz w:val="20"/>
              </w:rPr>
              <w:t> </w:t>
            </w:r>
            <w:r>
              <w:rPr>
                <w:i/>
                <w:sz w:val="20"/>
              </w:rPr>
              <w:t>may</w:t>
            </w:r>
            <w:r>
              <w:rPr>
                <w:i/>
                <w:spacing w:val="-3"/>
                <w:sz w:val="20"/>
              </w:rPr>
              <w:t> </w:t>
            </w:r>
            <w:r>
              <w:rPr>
                <w:i/>
                <w:sz w:val="20"/>
              </w:rPr>
              <w:t>partially</w:t>
            </w:r>
            <w:r>
              <w:rPr>
                <w:i/>
                <w:spacing w:val="-3"/>
                <w:sz w:val="20"/>
              </w:rPr>
              <w:t> </w:t>
            </w:r>
            <w:r>
              <w:rPr>
                <w:i/>
                <w:sz w:val="20"/>
              </w:rPr>
              <w:t>participate</w:t>
            </w:r>
            <w:r>
              <w:rPr>
                <w:i/>
                <w:spacing w:val="-3"/>
                <w:sz w:val="20"/>
              </w:rPr>
              <w:t> </w:t>
            </w:r>
            <w:r>
              <w:rPr>
                <w:i/>
                <w:sz w:val="20"/>
              </w:rPr>
              <w:t>in</w:t>
            </w:r>
            <w:r>
              <w:rPr>
                <w:i/>
                <w:spacing w:val="-2"/>
                <w:sz w:val="20"/>
              </w:rPr>
              <w:t> </w:t>
            </w:r>
            <w:r>
              <w:rPr>
                <w:i/>
                <w:sz w:val="20"/>
              </w:rPr>
              <w:t>the</w:t>
            </w:r>
            <w:r>
              <w:rPr>
                <w:i/>
                <w:spacing w:val="-3"/>
                <w:sz w:val="20"/>
              </w:rPr>
              <w:t> </w:t>
            </w:r>
            <w:r>
              <w:rPr>
                <w:i/>
                <w:sz w:val="20"/>
              </w:rPr>
              <w:t>funding</w:t>
            </w:r>
            <w:r>
              <w:rPr>
                <w:i/>
                <w:spacing w:val="-4"/>
                <w:sz w:val="20"/>
              </w:rPr>
              <w:t> </w:t>
            </w:r>
            <w:r>
              <w:rPr>
                <w:i/>
                <w:sz w:val="20"/>
              </w:rPr>
              <w:t>of the scheme (75b)</w:t>
            </w:r>
          </w:p>
          <w:p>
            <w:pPr>
              <w:pStyle w:val="TableParagraph"/>
              <w:spacing w:line="230" w:lineRule="exact"/>
              <w:ind w:left="105"/>
              <w:rPr>
                <w:i/>
                <w:sz w:val="20"/>
              </w:rPr>
            </w:pPr>
            <w:r>
              <w:rPr>
                <w:i/>
                <w:sz w:val="20"/>
              </w:rPr>
              <w:t>To</w:t>
            </w:r>
            <w:r>
              <w:rPr>
                <w:i/>
                <w:spacing w:val="-2"/>
                <w:sz w:val="20"/>
              </w:rPr>
              <w:t> </w:t>
            </w:r>
            <w:r>
              <w:rPr>
                <w:i/>
                <w:sz w:val="20"/>
              </w:rPr>
              <w:t>score</w:t>
            </w:r>
            <w:r>
              <w:rPr>
                <w:i/>
                <w:spacing w:val="-3"/>
                <w:sz w:val="20"/>
              </w:rPr>
              <w:t> </w:t>
            </w:r>
            <w:r>
              <w:rPr>
                <w:i/>
                <w:sz w:val="20"/>
              </w:rPr>
              <w:t>0</w:t>
            </w:r>
            <w:r>
              <w:rPr>
                <w:i/>
                <w:spacing w:val="-2"/>
                <w:sz w:val="20"/>
              </w:rPr>
              <w:t> </w:t>
            </w:r>
            <w:r>
              <w:rPr>
                <w:i/>
                <w:sz w:val="20"/>
              </w:rPr>
              <w:t>points</w:t>
            </w:r>
            <w:r>
              <w:rPr>
                <w:i/>
                <w:spacing w:val="-4"/>
                <w:sz w:val="20"/>
              </w:rPr>
              <w:t> </w:t>
            </w:r>
            <w:r>
              <w:rPr>
                <w:i/>
                <w:sz w:val="20"/>
              </w:rPr>
              <w:t>on</w:t>
            </w:r>
            <w:r>
              <w:rPr>
                <w:i/>
                <w:spacing w:val="-4"/>
                <w:sz w:val="20"/>
              </w:rPr>
              <w:t> </w:t>
            </w:r>
            <w:r>
              <w:rPr>
                <w:i/>
                <w:sz w:val="20"/>
              </w:rPr>
              <w:t>FF,</w:t>
            </w:r>
            <w:r>
              <w:rPr>
                <w:i/>
                <w:spacing w:val="-2"/>
                <w:sz w:val="20"/>
              </w:rPr>
              <w:t> </w:t>
            </w:r>
            <w:r>
              <w:rPr>
                <w:i/>
                <w:sz w:val="20"/>
              </w:rPr>
              <w:t>employer</w:t>
            </w:r>
            <w:r>
              <w:rPr>
                <w:i/>
                <w:spacing w:val="-4"/>
                <w:sz w:val="20"/>
              </w:rPr>
              <w:t> </w:t>
            </w:r>
            <w:r>
              <w:rPr>
                <w:i/>
                <w:sz w:val="20"/>
              </w:rPr>
              <w:t>must</w:t>
            </w:r>
            <w:r>
              <w:rPr>
                <w:i/>
                <w:spacing w:val="-3"/>
                <w:sz w:val="20"/>
              </w:rPr>
              <w:t> </w:t>
            </w:r>
            <w:r>
              <w:rPr>
                <w:i/>
                <w:sz w:val="20"/>
              </w:rPr>
              <w:t>fully</w:t>
            </w:r>
            <w:r>
              <w:rPr>
                <w:i/>
                <w:spacing w:val="-3"/>
                <w:sz w:val="20"/>
              </w:rPr>
              <w:t> </w:t>
            </w:r>
            <w:r>
              <w:rPr>
                <w:i/>
                <w:sz w:val="20"/>
              </w:rPr>
              <w:t>participate</w:t>
            </w:r>
            <w:r>
              <w:rPr>
                <w:i/>
                <w:spacing w:val="-3"/>
                <w:sz w:val="20"/>
              </w:rPr>
              <w:t> </w:t>
            </w:r>
            <w:r>
              <w:rPr>
                <w:i/>
                <w:sz w:val="20"/>
              </w:rPr>
              <w:t>in</w:t>
            </w:r>
            <w:r>
              <w:rPr>
                <w:i/>
                <w:spacing w:val="-2"/>
                <w:sz w:val="20"/>
              </w:rPr>
              <w:t> </w:t>
            </w:r>
            <w:r>
              <w:rPr>
                <w:i/>
                <w:sz w:val="20"/>
              </w:rPr>
              <w:t>the</w:t>
            </w:r>
            <w:r>
              <w:rPr>
                <w:i/>
                <w:spacing w:val="-3"/>
                <w:sz w:val="20"/>
              </w:rPr>
              <w:t> </w:t>
            </w:r>
            <w:r>
              <w:rPr>
                <w:i/>
                <w:sz w:val="20"/>
              </w:rPr>
              <w:t>funding</w:t>
            </w:r>
            <w:r>
              <w:rPr>
                <w:i/>
                <w:spacing w:val="-2"/>
                <w:sz w:val="20"/>
              </w:rPr>
              <w:t> </w:t>
            </w:r>
            <w:r>
              <w:rPr>
                <w:i/>
                <w:sz w:val="20"/>
              </w:rPr>
              <w:t>of</w:t>
            </w:r>
            <w:r>
              <w:rPr>
                <w:i/>
                <w:spacing w:val="-3"/>
                <w:sz w:val="20"/>
              </w:rPr>
              <w:t> </w:t>
            </w:r>
            <w:r>
              <w:rPr>
                <w:i/>
                <w:sz w:val="20"/>
              </w:rPr>
              <w:t>the </w:t>
            </w:r>
            <w:r>
              <w:rPr>
                <w:i/>
                <w:spacing w:val="-2"/>
                <w:sz w:val="20"/>
              </w:rPr>
              <w:t>scheme(75a)</w:t>
            </w:r>
          </w:p>
        </w:tc>
        <w:tc>
          <w:tcPr>
            <w:tcW w:w="988" w:type="dxa"/>
          </w:tcPr>
          <w:p>
            <w:pPr>
              <w:pStyle w:val="TableParagraph"/>
              <w:ind w:right="93"/>
              <w:jc w:val="right"/>
              <w:rPr>
                <w:b/>
                <w:sz w:val="20"/>
              </w:rPr>
            </w:pPr>
            <w:r>
              <w:rPr>
                <w:b/>
                <w:spacing w:val="-10"/>
                <w:sz w:val="20"/>
              </w:rPr>
              <w:t>1</w:t>
            </w:r>
          </w:p>
        </w:tc>
        <w:tc>
          <w:tcPr>
            <w:tcW w:w="990" w:type="dxa"/>
          </w:tcPr>
          <w:p>
            <w:pPr>
              <w:pStyle w:val="TableParagraph"/>
              <w:ind w:right="92"/>
              <w:jc w:val="right"/>
              <w:rPr>
                <w:b/>
                <w:sz w:val="20"/>
              </w:rPr>
            </w:pPr>
            <w:r>
              <w:rPr>
                <w:b/>
                <w:spacing w:val="-5"/>
                <w:sz w:val="20"/>
              </w:rPr>
              <w:t>n/a</w:t>
            </w:r>
          </w:p>
        </w:tc>
        <w:tc>
          <w:tcPr>
            <w:tcW w:w="988" w:type="dxa"/>
          </w:tcPr>
          <w:p>
            <w:pPr>
              <w:pStyle w:val="TableParagraph"/>
              <w:ind w:right="91"/>
              <w:jc w:val="right"/>
              <w:rPr>
                <w:b/>
                <w:sz w:val="20"/>
              </w:rPr>
            </w:pPr>
            <w:r>
              <w:rPr>
                <w:b/>
                <w:spacing w:val="-10"/>
                <w:sz w:val="20"/>
              </w:rPr>
              <w:t>1</w:t>
            </w:r>
          </w:p>
        </w:tc>
      </w:tr>
      <w:tr>
        <w:trPr>
          <w:trHeight w:val="298" w:hRule="atLeast"/>
        </w:trPr>
        <w:tc>
          <w:tcPr>
            <w:tcW w:w="7106" w:type="dxa"/>
            <w:shd w:val="clear" w:color="auto" w:fill="FFC000"/>
          </w:tcPr>
          <w:p>
            <w:pPr>
              <w:pStyle w:val="TableParagraph"/>
              <w:spacing w:before="35"/>
              <w:ind w:left="105"/>
              <w:rPr>
                <w:b/>
                <w:sz w:val="20"/>
              </w:rPr>
            </w:pPr>
            <w:r>
              <w:rPr>
                <w:b/>
                <w:sz w:val="20"/>
              </w:rPr>
              <w:t>Total</w:t>
            </w:r>
            <w:r>
              <w:rPr>
                <w:b/>
                <w:spacing w:val="-4"/>
                <w:sz w:val="20"/>
              </w:rPr>
              <w:t> </w:t>
            </w:r>
            <w:r>
              <w:rPr>
                <w:b/>
                <w:spacing w:val="-2"/>
                <w:sz w:val="20"/>
              </w:rPr>
              <w:t>Points</w:t>
            </w:r>
          </w:p>
        </w:tc>
        <w:tc>
          <w:tcPr>
            <w:tcW w:w="988" w:type="dxa"/>
            <w:shd w:val="clear" w:color="auto" w:fill="FFC000"/>
          </w:tcPr>
          <w:p>
            <w:pPr>
              <w:pStyle w:val="TableParagraph"/>
              <w:spacing w:before="35"/>
              <w:ind w:right="93"/>
              <w:jc w:val="right"/>
              <w:rPr>
                <w:b/>
                <w:sz w:val="20"/>
              </w:rPr>
            </w:pPr>
            <w:r>
              <w:rPr>
                <w:b/>
                <w:spacing w:val="-10"/>
                <w:sz w:val="20"/>
              </w:rPr>
              <w:t>1</w:t>
            </w:r>
          </w:p>
        </w:tc>
        <w:tc>
          <w:tcPr>
            <w:tcW w:w="990" w:type="dxa"/>
            <w:shd w:val="clear" w:color="auto" w:fill="FFC000"/>
          </w:tcPr>
          <w:p>
            <w:pPr>
              <w:pStyle w:val="TableParagraph"/>
              <w:spacing w:before="35"/>
              <w:ind w:right="92"/>
              <w:jc w:val="right"/>
              <w:rPr>
                <w:b/>
                <w:sz w:val="20"/>
              </w:rPr>
            </w:pPr>
            <w:r>
              <w:rPr>
                <w:b/>
                <w:spacing w:val="-10"/>
                <w:sz w:val="20"/>
              </w:rPr>
              <w:t>2</w:t>
            </w:r>
          </w:p>
        </w:tc>
        <w:tc>
          <w:tcPr>
            <w:tcW w:w="988" w:type="dxa"/>
            <w:shd w:val="clear" w:color="auto" w:fill="FFC000"/>
          </w:tcPr>
          <w:p>
            <w:pPr>
              <w:pStyle w:val="TableParagraph"/>
              <w:spacing w:before="35"/>
              <w:ind w:right="91"/>
              <w:jc w:val="right"/>
              <w:rPr>
                <w:b/>
                <w:sz w:val="20"/>
              </w:rPr>
            </w:pPr>
            <w:r>
              <w:rPr>
                <w:b/>
                <w:spacing w:val="-10"/>
                <w:sz w:val="20"/>
              </w:rPr>
              <w:t>3</w:t>
            </w:r>
          </w:p>
        </w:tc>
      </w:tr>
      <w:tr>
        <w:trPr>
          <w:trHeight w:val="393" w:hRule="atLeast"/>
        </w:trPr>
        <w:tc>
          <w:tcPr>
            <w:tcW w:w="10072" w:type="dxa"/>
            <w:gridSpan w:val="4"/>
            <w:shd w:val="clear" w:color="auto" w:fill="E7EBF5"/>
          </w:tcPr>
          <w:p>
            <w:pPr>
              <w:pStyle w:val="TableParagraph"/>
              <w:tabs>
                <w:tab w:pos="1545" w:val="left" w:leader="none"/>
              </w:tabs>
              <w:spacing w:before="82"/>
              <w:ind w:left="811"/>
              <w:rPr>
                <w:b/>
                <w:sz w:val="20"/>
              </w:rPr>
            </w:pPr>
            <w:r>
              <w:rPr>
                <w:b/>
                <w:spacing w:val="-2"/>
                <w:sz w:val="20"/>
              </w:rPr>
              <w:t>2.1.2</w:t>
            </w:r>
            <w:r>
              <w:rPr>
                <w:b/>
                <w:sz w:val="20"/>
              </w:rPr>
              <w:tab/>
              <w:t>Health</w:t>
            </w:r>
            <w:r>
              <w:rPr>
                <w:b/>
                <w:spacing w:val="-4"/>
                <w:sz w:val="20"/>
              </w:rPr>
              <w:t> </w:t>
            </w:r>
            <w:r>
              <w:rPr>
                <w:b/>
                <w:sz w:val="20"/>
              </w:rPr>
              <w:t>Care</w:t>
            </w:r>
            <w:r>
              <w:rPr>
                <w:b/>
                <w:spacing w:val="-4"/>
                <w:sz w:val="20"/>
              </w:rPr>
              <w:t> </w:t>
            </w:r>
            <w:r>
              <w:rPr>
                <w:b/>
                <w:spacing w:val="-2"/>
                <w:sz w:val="20"/>
              </w:rPr>
              <w:t>Coverage</w:t>
            </w:r>
          </w:p>
        </w:tc>
      </w:tr>
      <w:tr>
        <w:trPr>
          <w:trHeight w:val="460" w:hRule="atLeast"/>
        </w:trPr>
        <w:tc>
          <w:tcPr>
            <w:tcW w:w="7106" w:type="dxa"/>
          </w:tcPr>
          <w:p>
            <w:pPr>
              <w:pStyle w:val="TableParagraph"/>
              <w:spacing w:before="115"/>
              <w:ind w:left="105"/>
              <w:rPr>
                <w:b/>
                <w:sz w:val="20"/>
              </w:rPr>
            </w:pPr>
            <w:r>
              <w:rPr>
                <w:b/>
                <w:spacing w:val="-2"/>
                <w:sz w:val="20"/>
              </w:rPr>
              <w:t>Indicators</w:t>
            </w:r>
          </w:p>
        </w:tc>
        <w:tc>
          <w:tcPr>
            <w:tcW w:w="988" w:type="dxa"/>
          </w:tcPr>
          <w:p>
            <w:pPr>
              <w:pStyle w:val="TableParagraph"/>
              <w:spacing w:before="115"/>
              <w:ind w:right="95"/>
              <w:jc w:val="right"/>
              <w:rPr>
                <w:b/>
                <w:sz w:val="20"/>
              </w:rPr>
            </w:pPr>
            <w:r>
              <w:rPr>
                <w:b/>
                <w:spacing w:val="-5"/>
                <w:sz w:val="20"/>
              </w:rPr>
              <w:t>FFP</w:t>
            </w:r>
          </w:p>
        </w:tc>
        <w:tc>
          <w:tcPr>
            <w:tcW w:w="990" w:type="dxa"/>
          </w:tcPr>
          <w:p>
            <w:pPr>
              <w:pStyle w:val="TableParagraph"/>
              <w:spacing w:before="115"/>
              <w:ind w:right="100"/>
              <w:jc w:val="right"/>
              <w:rPr>
                <w:b/>
                <w:sz w:val="20"/>
              </w:rPr>
            </w:pPr>
            <w:r>
              <w:rPr>
                <w:b/>
                <w:spacing w:val="-5"/>
                <w:sz w:val="20"/>
              </w:rPr>
              <w:t>SBP</w:t>
            </w:r>
          </w:p>
        </w:tc>
        <w:tc>
          <w:tcPr>
            <w:tcW w:w="988" w:type="dxa"/>
          </w:tcPr>
          <w:p>
            <w:pPr>
              <w:pStyle w:val="TableParagraph"/>
              <w:spacing w:line="230" w:lineRule="atLeast"/>
              <w:ind w:left="350" w:right="86" w:firstLine="76"/>
              <w:rPr>
                <w:b/>
                <w:sz w:val="20"/>
              </w:rPr>
            </w:pPr>
            <w:r>
              <w:rPr>
                <w:b/>
                <w:spacing w:val="-2"/>
                <w:sz w:val="20"/>
              </w:rPr>
              <w:t>Total Points</w:t>
            </w:r>
          </w:p>
        </w:tc>
      </w:tr>
      <w:tr>
        <w:trPr>
          <w:trHeight w:val="1379" w:hRule="atLeast"/>
        </w:trPr>
        <w:tc>
          <w:tcPr>
            <w:tcW w:w="7106" w:type="dxa"/>
          </w:tcPr>
          <w:p>
            <w:pPr>
              <w:pStyle w:val="TableParagraph"/>
              <w:spacing w:line="229" w:lineRule="exact"/>
              <w:ind w:left="105"/>
              <w:rPr>
                <w:sz w:val="20"/>
              </w:rPr>
            </w:pPr>
            <w:r>
              <w:rPr>
                <w:b/>
                <w:sz w:val="20"/>
              </w:rPr>
              <w:t>Availability</w:t>
            </w:r>
            <w:r>
              <w:rPr>
                <w:b/>
                <w:spacing w:val="-6"/>
                <w:sz w:val="20"/>
              </w:rPr>
              <w:t> </w:t>
            </w:r>
            <w:r>
              <w:rPr>
                <w:b/>
                <w:sz w:val="20"/>
              </w:rPr>
              <w:t>of</w:t>
            </w:r>
            <w:r>
              <w:rPr>
                <w:b/>
                <w:spacing w:val="-6"/>
                <w:sz w:val="20"/>
              </w:rPr>
              <w:t> </w:t>
            </w:r>
            <w:r>
              <w:rPr>
                <w:b/>
                <w:sz w:val="20"/>
              </w:rPr>
              <w:t>Universal</w:t>
            </w:r>
            <w:r>
              <w:rPr>
                <w:b/>
                <w:spacing w:val="-6"/>
                <w:sz w:val="20"/>
              </w:rPr>
              <w:t> </w:t>
            </w:r>
            <w:r>
              <w:rPr>
                <w:b/>
                <w:sz w:val="20"/>
              </w:rPr>
              <w:t>Health</w:t>
            </w:r>
            <w:r>
              <w:rPr>
                <w:b/>
                <w:spacing w:val="-8"/>
                <w:sz w:val="20"/>
              </w:rPr>
              <w:t> </w:t>
            </w:r>
            <w:r>
              <w:rPr>
                <w:b/>
                <w:sz w:val="20"/>
              </w:rPr>
              <w:t>Care</w:t>
            </w:r>
            <w:r>
              <w:rPr>
                <w:b/>
                <w:spacing w:val="-6"/>
                <w:sz w:val="20"/>
              </w:rPr>
              <w:t> </w:t>
            </w:r>
            <w:r>
              <w:rPr>
                <w:spacing w:val="-4"/>
                <w:sz w:val="20"/>
              </w:rPr>
              <w:t>(77)</w:t>
            </w:r>
          </w:p>
          <w:p>
            <w:pPr>
              <w:pStyle w:val="TableParagraph"/>
              <w:ind w:left="105"/>
              <w:rPr>
                <w:i/>
                <w:sz w:val="20"/>
              </w:rPr>
            </w:pPr>
            <w:r>
              <w:rPr>
                <w:i/>
                <w:sz w:val="20"/>
              </w:rPr>
              <w:t>To score a full point on SB, the economy must have a government-funded basic universal</w:t>
            </w:r>
            <w:r>
              <w:rPr>
                <w:i/>
                <w:spacing w:val="-3"/>
                <w:sz w:val="20"/>
              </w:rPr>
              <w:t> </w:t>
            </w:r>
            <w:r>
              <w:rPr>
                <w:i/>
                <w:sz w:val="20"/>
              </w:rPr>
              <w:t>health</w:t>
            </w:r>
            <w:r>
              <w:rPr>
                <w:i/>
                <w:spacing w:val="-2"/>
                <w:sz w:val="20"/>
              </w:rPr>
              <w:t> </w:t>
            </w:r>
            <w:r>
              <w:rPr>
                <w:i/>
                <w:sz w:val="20"/>
              </w:rPr>
              <w:t>care</w:t>
            </w:r>
            <w:r>
              <w:rPr>
                <w:i/>
                <w:spacing w:val="-3"/>
                <w:sz w:val="20"/>
              </w:rPr>
              <w:t> </w:t>
            </w:r>
            <w:r>
              <w:rPr>
                <w:i/>
                <w:sz w:val="20"/>
              </w:rPr>
              <w:t>system.</w:t>
            </w:r>
            <w:r>
              <w:rPr>
                <w:i/>
                <w:spacing w:val="-2"/>
                <w:sz w:val="20"/>
              </w:rPr>
              <w:t> </w:t>
            </w:r>
            <w:r>
              <w:rPr>
                <w:i/>
                <w:sz w:val="20"/>
              </w:rPr>
              <w:t>The</w:t>
            </w:r>
            <w:r>
              <w:rPr>
                <w:i/>
                <w:spacing w:val="-3"/>
                <w:sz w:val="20"/>
              </w:rPr>
              <w:t> </w:t>
            </w:r>
            <w:r>
              <w:rPr>
                <w:i/>
                <w:sz w:val="20"/>
              </w:rPr>
              <w:t>financial</w:t>
            </w:r>
            <w:r>
              <w:rPr>
                <w:i/>
                <w:spacing w:val="-3"/>
                <w:sz w:val="20"/>
              </w:rPr>
              <w:t> </w:t>
            </w:r>
            <w:r>
              <w:rPr>
                <w:i/>
                <w:sz w:val="20"/>
              </w:rPr>
              <w:t>resources</w:t>
            </w:r>
            <w:r>
              <w:rPr>
                <w:i/>
                <w:spacing w:val="-4"/>
                <w:sz w:val="20"/>
              </w:rPr>
              <w:t> </w:t>
            </w:r>
            <w:r>
              <w:rPr>
                <w:i/>
                <w:sz w:val="20"/>
              </w:rPr>
              <w:t>for</w:t>
            </w:r>
            <w:r>
              <w:rPr>
                <w:i/>
                <w:spacing w:val="-4"/>
                <w:sz w:val="20"/>
              </w:rPr>
              <w:t> </w:t>
            </w:r>
            <w:r>
              <w:rPr>
                <w:i/>
                <w:sz w:val="20"/>
              </w:rPr>
              <w:t>providing</w:t>
            </w:r>
            <w:r>
              <w:rPr>
                <w:i/>
                <w:spacing w:val="-2"/>
                <w:sz w:val="20"/>
              </w:rPr>
              <w:t> </w:t>
            </w:r>
            <w:r>
              <w:rPr>
                <w:i/>
                <w:sz w:val="20"/>
              </w:rPr>
              <w:t>this</w:t>
            </w:r>
            <w:r>
              <w:rPr>
                <w:i/>
                <w:spacing w:val="-4"/>
                <w:sz w:val="20"/>
              </w:rPr>
              <w:t> </w:t>
            </w:r>
            <w:r>
              <w:rPr>
                <w:i/>
                <w:sz w:val="20"/>
              </w:rPr>
              <w:t>type</w:t>
            </w:r>
            <w:r>
              <w:rPr>
                <w:i/>
                <w:spacing w:val="-5"/>
                <w:sz w:val="20"/>
              </w:rPr>
              <w:t> </w:t>
            </w:r>
            <w:r>
              <w:rPr>
                <w:i/>
                <w:sz w:val="20"/>
              </w:rPr>
              <w:t>of</w:t>
            </w:r>
            <w:r>
              <w:rPr>
                <w:i/>
                <w:spacing w:val="-3"/>
                <w:sz w:val="20"/>
              </w:rPr>
              <w:t> </w:t>
            </w:r>
            <w:r>
              <w:rPr>
                <w:i/>
                <w:sz w:val="20"/>
              </w:rPr>
              <w:t>health care coverage should come from public funds, typically from taxes (e.g., income tax,</w:t>
            </w:r>
          </w:p>
          <w:p>
            <w:pPr>
              <w:pStyle w:val="TableParagraph"/>
              <w:spacing w:line="230" w:lineRule="atLeast"/>
              <w:ind w:left="105" w:right="151" w:hanging="1"/>
              <w:rPr>
                <w:i/>
                <w:sz w:val="20"/>
              </w:rPr>
            </w:pPr>
            <w:r>
              <w:rPr>
                <w:i/>
                <w:sz w:val="20"/>
              </w:rPr>
              <w:t>property</w:t>
            </w:r>
            <w:r>
              <w:rPr>
                <w:i/>
                <w:spacing w:val="-3"/>
                <w:sz w:val="20"/>
              </w:rPr>
              <w:t> </w:t>
            </w:r>
            <w:r>
              <w:rPr>
                <w:i/>
                <w:sz w:val="20"/>
              </w:rPr>
              <w:t>tax,</w:t>
            </w:r>
            <w:r>
              <w:rPr>
                <w:i/>
                <w:spacing w:val="-2"/>
                <w:sz w:val="20"/>
              </w:rPr>
              <w:t> </w:t>
            </w:r>
            <w:r>
              <w:rPr>
                <w:i/>
                <w:sz w:val="20"/>
              </w:rPr>
              <w:t>sales</w:t>
            </w:r>
            <w:r>
              <w:rPr>
                <w:i/>
                <w:spacing w:val="-4"/>
                <w:sz w:val="20"/>
              </w:rPr>
              <w:t> </w:t>
            </w:r>
            <w:r>
              <w:rPr>
                <w:i/>
                <w:sz w:val="20"/>
              </w:rPr>
              <w:t>tax,</w:t>
            </w:r>
            <w:r>
              <w:rPr>
                <w:i/>
                <w:spacing w:val="-2"/>
                <w:sz w:val="20"/>
              </w:rPr>
              <w:t> </w:t>
            </w:r>
            <w:r>
              <w:rPr>
                <w:i/>
                <w:sz w:val="20"/>
              </w:rPr>
              <w:t>or</w:t>
            </w:r>
            <w:r>
              <w:rPr>
                <w:i/>
                <w:spacing w:val="-4"/>
                <w:sz w:val="20"/>
              </w:rPr>
              <w:t> </w:t>
            </w:r>
            <w:r>
              <w:rPr>
                <w:i/>
                <w:sz w:val="20"/>
              </w:rPr>
              <w:t>other)</w:t>
            </w:r>
            <w:r>
              <w:rPr>
                <w:i/>
                <w:spacing w:val="-2"/>
                <w:sz w:val="20"/>
              </w:rPr>
              <w:t> </w:t>
            </w:r>
            <w:r>
              <w:rPr>
                <w:i/>
                <w:sz w:val="20"/>
              </w:rPr>
              <w:t>or</w:t>
            </w:r>
            <w:r>
              <w:rPr>
                <w:i/>
                <w:spacing w:val="-4"/>
                <w:sz w:val="20"/>
              </w:rPr>
              <w:t> </w:t>
            </w:r>
            <w:r>
              <w:rPr>
                <w:i/>
                <w:sz w:val="20"/>
              </w:rPr>
              <w:t>other</w:t>
            </w:r>
            <w:r>
              <w:rPr>
                <w:i/>
                <w:spacing w:val="-4"/>
                <w:sz w:val="20"/>
              </w:rPr>
              <w:t> </w:t>
            </w:r>
            <w:r>
              <w:rPr>
                <w:i/>
                <w:sz w:val="20"/>
              </w:rPr>
              <w:t>government</w:t>
            </w:r>
            <w:r>
              <w:rPr>
                <w:i/>
                <w:spacing w:val="-3"/>
                <w:sz w:val="20"/>
              </w:rPr>
              <w:t> </w:t>
            </w:r>
            <w:r>
              <w:rPr>
                <w:i/>
                <w:sz w:val="20"/>
              </w:rPr>
              <w:t>revenue</w:t>
            </w:r>
            <w:r>
              <w:rPr>
                <w:i/>
                <w:spacing w:val="-3"/>
                <w:sz w:val="20"/>
              </w:rPr>
              <w:t> </w:t>
            </w:r>
            <w:r>
              <w:rPr>
                <w:i/>
                <w:sz w:val="20"/>
              </w:rPr>
              <w:t>sources</w:t>
            </w:r>
            <w:r>
              <w:rPr>
                <w:i/>
                <w:spacing w:val="-4"/>
                <w:sz w:val="20"/>
              </w:rPr>
              <w:t> </w:t>
            </w:r>
            <w:r>
              <w:rPr>
                <w:i/>
                <w:sz w:val="20"/>
              </w:rPr>
              <w:t>(natural resource revenues, non-tax revenues, grants, borrowing, etc.)</w:t>
            </w:r>
          </w:p>
        </w:tc>
        <w:tc>
          <w:tcPr>
            <w:tcW w:w="988" w:type="dxa"/>
          </w:tcPr>
          <w:p>
            <w:pPr>
              <w:pStyle w:val="TableParagraph"/>
              <w:ind w:right="93"/>
              <w:jc w:val="right"/>
              <w:rPr>
                <w:b/>
                <w:sz w:val="20"/>
              </w:rPr>
            </w:pPr>
            <w:r>
              <w:rPr>
                <w:b/>
                <w:spacing w:val="-5"/>
                <w:sz w:val="20"/>
              </w:rPr>
              <w:t>n/a</w:t>
            </w:r>
          </w:p>
        </w:tc>
        <w:tc>
          <w:tcPr>
            <w:tcW w:w="990" w:type="dxa"/>
          </w:tcPr>
          <w:p>
            <w:pPr>
              <w:pStyle w:val="TableParagraph"/>
              <w:ind w:right="92"/>
              <w:jc w:val="right"/>
              <w:rPr>
                <w:b/>
                <w:sz w:val="20"/>
              </w:rPr>
            </w:pPr>
            <w:r>
              <w:rPr>
                <w:b/>
                <w:spacing w:val="-10"/>
                <w:sz w:val="20"/>
              </w:rPr>
              <w:t>1</w:t>
            </w:r>
          </w:p>
        </w:tc>
        <w:tc>
          <w:tcPr>
            <w:tcW w:w="988" w:type="dxa"/>
          </w:tcPr>
          <w:p>
            <w:pPr>
              <w:pStyle w:val="TableParagraph"/>
              <w:ind w:right="91"/>
              <w:jc w:val="right"/>
              <w:rPr>
                <w:b/>
                <w:sz w:val="20"/>
              </w:rPr>
            </w:pPr>
            <w:r>
              <w:rPr>
                <w:b/>
                <w:spacing w:val="-10"/>
                <w:sz w:val="20"/>
              </w:rPr>
              <w:t>1</w:t>
            </w:r>
          </w:p>
        </w:tc>
      </w:tr>
      <w:tr>
        <w:trPr>
          <w:trHeight w:val="3467" w:hRule="atLeast"/>
        </w:trPr>
        <w:tc>
          <w:tcPr>
            <w:tcW w:w="7106" w:type="dxa"/>
          </w:tcPr>
          <w:p>
            <w:pPr>
              <w:pStyle w:val="TableParagraph"/>
              <w:ind w:left="105"/>
              <w:jc w:val="both"/>
              <w:rPr>
                <w:b/>
                <w:sz w:val="20"/>
              </w:rPr>
            </w:pPr>
            <w:r>
              <w:rPr>
                <w:b/>
                <w:sz w:val="20"/>
              </w:rPr>
              <w:t>Coverage</w:t>
            </w:r>
            <w:r>
              <w:rPr>
                <w:b/>
                <w:spacing w:val="-7"/>
                <w:sz w:val="20"/>
              </w:rPr>
              <w:t> </w:t>
            </w:r>
            <w:r>
              <w:rPr>
                <w:b/>
                <w:sz w:val="20"/>
              </w:rPr>
              <w:t>of</w:t>
            </w:r>
            <w:r>
              <w:rPr>
                <w:b/>
                <w:spacing w:val="-3"/>
                <w:sz w:val="20"/>
              </w:rPr>
              <w:t> </w:t>
            </w:r>
            <w:r>
              <w:rPr>
                <w:b/>
                <w:sz w:val="20"/>
              </w:rPr>
              <w:t>Health</w:t>
            </w:r>
            <w:r>
              <w:rPr>
                <w:b/>
                <w:spacing w:val="-4"/>
                <w:sz w:val="20"/>
              </w:rPr>
              <w:t> Care</w:t>
            </w:r>
          </w:p>
          <w:p>
            <w:pPr>
              <w:pStyle w:val="TableParagraph"/>
              <w:ind w:left="105" w:right="499"/>
              <w:jc w:val="both"/>
              <w:rPr>
                <w:i/>
                <w:sz w:val="20"/>
              </w:rPr>
            </w:pPr>
            <w:r>
              <w:rPr>
                <w:i/>
                <w:sz w:val="20"/>
              </w:rPr>
              <w:t>To</w:t>
            </w:r>
            <w:r>
              <w:rPr>
                <w:i/>
                <w:spacing w:val="-3"/>
                <w:sz w:val="20"/>
              </w:rPr>
              <w:t> </w:t>
            </w:r>
            <w:r>
              <w:rPr>
                <w:i/>
                <w:sz w:val="20"/>
              </w:rPr>
              <w:t>score</w:t>
            </w:r>
            <w:r>
              <w:rPr>
                <w:i/>
                <w:spacing w:val="-4"/>
                <w:sz w:val="20"/>
              </w:rPr>
              <w:t> </w:t>
            </w:r>
            <w:r>
              <w:rPr>
                <w:i/>
                <w:sz w:val="20"/>
              </w:rPr>
              <w:t>a</w:t>
            </w:r>
            <w:r>
              <w:rPr>
                <w:i/>
                <w:spacing w:val="-3"/>
                <w:sz w:val="20"/>
              </w:rPr>
              <w:t> </w:t>
            </w:r>
            <w:r>
              <w:rPr>
                <w:i/>
                <w:sz w:val="20"/>
              </w:rPr>
              <w:t>full</w:t>
            </w:r>
            <w:r>
              <w:rPr>
                <w:i/>
                <w:spacing w:val="-4"/>
                <w:sz w:val="20"/>
              </w:rPr>
              <w:t> </w:t>
            </w:r>
            <w:r>
              <w:rPr>
                <w:i/>
                <w:sz w:val="20"/>
              </w:rPr>
              <w:t>point</w:t>
            </w:r>
            <w:r>
              <w:rPr>
                <w:i/>
                <w:spacing w:val="-4"/>
                <w:sz w:val="20"/>
              </w:rPr>
              <w:t> </w:t>
            </w:r>
            <w:r>
              <w:rPr>
                <w:i/>
                <w:sz w:val="20"/>
              </w:rPr>
              <w:t>on</w:t>
            </w:r>
            <w:r>
              <w:rPr>
                <w:i/>
                <w:spacing w:val="-3"/>
                <w:sz w:val="20"/>
              </w:rPr>
              <w:t> </w:t>
            </w:r>
            <w:r>
              <w:rPr>
                <w:i/>
                <w:sz w:val="20"/>
              </w:rPr>
              <w:t>SB,</w:t>
            </w:r>
            <w:r>
              <w:rPr>
                <w:i/>
                <w:spacing w:val="-3"/>
                <w:sz w:val="20"/>
              </w:rPr>
              <w:t> </w:t>
            </w:r>
            <w:r>
              <w:rPr>
                <w:i/>
                <w:sz w:val="20"/>
              </w:rPr>
              <w:t>the</w:t>
            </w:r>
            <w:r>
              <w:rPr>
                <w:i/>
                <w:spacing w:val="-4"/>
                <w:sz w:val="20"/>
              </w:rPr>
              <w:t> </w:t>
            </w:r>
            <w:r>
              <w:rPr>
                <w:i/>
                <w:sz w:val="20"/>
              </w:rPr>
              <w:t>economy</w:t>
            </w:r>
            <w:r>
              <w:rPr>
                <w:i/>
                <w:spacing w:val="-4"/>
                <w:sz w:val="20"/>
              </w:rPr>
              <w:t> </w:t>
            </w:r>
            <w:r>
              <w:rPr>
                <w:i/>
                <w:sz w:val="20"/>
              </w:rPr>
              <w:t>must</w:t>
            </w:r>
            <w:r>
              <w:rPr>
                <w:i/>
                <w:spacing w:val="-4"/>
                <w:sz w:val="20"/>
              </w:rPr>
              <w:t> </w:t>
            </w:r>
            <w:r>
              <w:rPr>
                <w:i/>
                <w:sz w:val="20"/>
              </w:rPr>
              <w:t>have</w:t>
            </w:r>
            <w:r>
              <w:rPr>
                <w:i/>
                <w:spacing w:val="-4"/>
                <w:sz w:val="20"/>
              </w:rPr>
              <w:t> </w:t>
            </w:r>
            <w:r>
              <w:rPr>
                <w:i/>
                <w:sz w:val="20"/>
              </w:rPr>
              <w:t>the</w:t>
            </w:r>
            <w:r>
              <w:rPr>
                <w:i/>
                <w:spacing w:val="-4"/>
                <w:sz w:val="20"/>
              </w:rPr>
              <w:t> </w:t>
            </w:r>
            <w:r>
              <w:rPr>
                <w:i/>
                <w:sz w:val="20"/>
              </w:rPr>
              <w:t>following</w:t>
            </w:r>
            <w:r>
              <w:rPr>
                <w:i/>
                <w:spacing w:val="-3"/>
                <w:sz w:val="20"/>
              </w:rPr>
              <w:t> </w:t>
            </w:r>
            <w:r>
              <w:rPr>
                <w:i/>
                <w:sz w:val="20"/>
              </w:rPr>
              <w:t>complementary options available for health care:</w:t>
            </w:r>
          </w:p>
          <w:p>
            <w:pPr>
              <w:pStyle w:val="TableParagraph"/>
              <w:numPr>
                <w:ilvl w:val="0"/>
                <w:numId w:val="26"/>
              </w:numPr>
              <w:tabs>
                <w:tab w:pos="536" w:val="left" w:leader="none"/>
              </w:tabs>
              <w:spacing w:line="229" w:lineRule="exact" w:before="0" w:after="0"/>
              <w:ind w:left="536" w:right="0" w:hanging="273"/>
              <w:jc w:val="both"/>
              <w:rPr>
                <w:sz w:val="20"/>
              </w:rPr>
            </w:pPr>
            <w:r>
              <w:rPr>
                <w:sz w:val="20"/>
              </w:rPr>
              <w:t>Contributory</w:t>
            </w:r>
            <w:r>
              <w:rPr>
                <w:spacing w:val="-9"/>
                <w:sz w:val="20"/>
              </w:rPr>
              <w:t> </w:t>
            </w:r>
            <w:r>
              <w:rPr>
                <w:sz w:val="20"/>
              </w:rPr>
              <w:t>Health</w:t>
            </w:r>
            <w:r>
              <w:rPr>
                <w:spacing w:val="-8"/>
                <w:sz w:val="20"/>
              </w:rPr>
              <w:t> </w:t>
            </w:r>
            <w:r>
              <w:rPr>
                <w:sz w:val="20"/>
              </w:rPr>
              <w:t>Care</w:t>
            </w:r>
            <w:r>
              <w:rPr>
                <w:spacing w:val="-8"/>
                <w:sz w:val="20"/>
              </w:rPr>
              <w:t> </w:t>
            </w:r>
            <w:r>
              <w:rPr>
                <w:sz w:val="20"/>
              </w:rPr>
              <w:t>available</w:t>
            </w:r>
            <w:r>
              <w:rPr>
                <w:spacing w:val="-8"/>
                <w:sz w:val="20"/>
              </w:rPr>
              <w:t> </w:t>
            </w:r>
            <w:r>
              <w:rPr>
                <w:sz w:val="20"/>
              </w:rPr>
              <w:t>through</w:t>
            </w:r>
            <w:r>
              <w:rPr>
                <w:spacing w:val="-7"/>
                <w:sz w:val="20"/>
              </w:rPr>
              <w:t> </w:t>
            </w:r>
            <w:r>
              <w:rPr>
                <w:sz w:val="20"/>
              </w:rPr>
              <w:t>employment</w:t>
            </w:r>
            <w:r>
              <w:rPr>
                <w:spacing w:val="-9"/>
                <w:sz w:val="20"/>
              </w:rPr>
              <w:t> </w:t>
            </w:r>
            <w:r>
              <w:rPr>
                <w:spacing w:val="-4"/>
                <w:sz w:val="20"/>
              </w:rPr>
              <w:t>(78)</w:t>
            </w:r>
          </w:p>
          <w:p>
            <w:pPr>
              <w:pStyle w:val="TableParagraph"/>
              <w:spacing w:before="1"/>
              <w:ind w:left="105" w:right="258"/>
              <w:jc w:val="both"/>
              <w:rPr>
                <w:i/>
                <w:sz w:val="20"/>
              </w:rPr>
            </w:pPr>
            <w:r>
              <w:rPr>
                <w:i/>
                <w:sz w:val="20"/>
              </w:rPr>
              <w:t>Contributory</w:t>
            </w:r>
            <w:r>
              <w:rPr>
                <w:i/>
                <w:spacing w:val="-4"/>
                <w:sz w:val="20"/>
              </w:rPr>
              <w:t> </w:t>
            </w:r>
            <w:r>
              <w:rPr>
                <w:i/>
                <w:sz w:val="20"/>
              </w:rPr>
              <w:t>Health</w:t>
            </w:r>
            <w:r>
              <w:rPr>
                <w:i/>
                <w:spacing w:val="-3"/>
                <w:sz w:val="20"/>
              </w:rPr>
              <w:t> </w:t>
            </w:r>
            <w:r>
              <w:rPr>
                <w:i/>
                <w:sz w:val="20"/>
              </w:rPr>
              <w:t>Care</w:t>
            </w:r>
            <w:r>
              <w:rPr>
                <w:i/>
                <w:spacing w:val="-4"/>
                <w:sz w:val="20"/>
              </w:rPr>
              <w:t> </w:t>
            </w:r>
            <w:r>
              <w:rPr>
                <w:i/>
                <w:sz w:val="20"/>
              </w:rPr>
              <w:t>available</w:t>
            </w:r>
            <w:r>
              <w:rPr>
                <w:i/>
                <w:spacing w:val="-4"/>
                <w:sz w:val="20"/>
              </w:rPr>
              <w:t> </w:t>
            </w:r>
            <w:r>
              <w:rPr>
                <w:i/>
                <w:sz w:val="20"/>
              </w:rPr>
              <w:t>through</w:t>
            </w:r>
            <w:r>
              <w:rPr>
                <w:i/>
                <w:spacing w:val="-5"/>
                <w:sz w:val="20"/>
              </w:rPr>
              <w:t> </w:t>
            </w:r>
            <w:r>
              <w:rPr>
                <w:i/>
                <w:sz w:val="20"/>
              </w:rPr>
              <w:t>employment</w:t>
            </w:r>
            <w:r>
              <w:rPr>
                <w:i/>
                <w:spacing w:val="-5"/>
                <w:sz w:val="20"/>
              </w:rPr>
              <w:t> </w:t>
            </w:r>
            <w:r>
              <w:rPr>
                <w:i/>
                <w:sz w:val="20"/>
              </w:rPr>
              <w:t>where</w:t>
            </w:r>
            <w:r>
              <w:rPr>
                <w:i/>
                <w:spacing w:val="-4"/>
                <w:sz w:val="20"/>
              </w:rPr>
              <w:t> </w:t>
            </w:r>
            <w:r>
              <w:rPr>
                <w:i/>
                <w:sz w:val="20"/>
              </w:rPr>
              <w:t>the</w:t>
            </w:r>
            <w:r>
              <w:rPr>
                <w:i/>
                <w:spacing w:val="-4"/>
                <w:sz w:val="20"/>
              </w:rPr>
              <w:t> </w:t>
            </w:r>
            <w:r>
              <w:rPr>
                <w:i/>
                <w:sz w:val="20"/>
              </w:rPr>
              <w:t>worker’s</w:t>
            </w:r>
            <w:r>
              <w:rPr>
                <w:i/>
                <w:spacing w:val="-5"/>
                <w:sz w:val="20"/>
              </w:rPr>
              <w:t> </w:t>
            </w:r>
            <w:r>
              <w:rPr>
                <w:i/>
                <w:sz w:val="20"/>
              </w:rPr>
              <w:t>health care</w:t>
            </w:r>
            <w:r>
              <w:rPr>
                <w:i/>
                <w:spacing w:val="-3"/>
                <w:sz w:val="20"/>
              </w:rPr>
              <w:t> </w:t>
            </w:r>
            <w:r>
              <w:rPr>
                <w:i/>
                <w:sz w:val="20"/>
              </w:rPr>
              <w:t>benefits</w:t>
            </w:r>
            <w:r>
              <w:rPr>
                <w:i/>
                <w:spacing w:val="-4"/>
                <w:sz w:val="20"/>
              </w:rPr>
              <w:t> </w:t>
            </w:r>
            <w:r>
              <w:rPr>
                <w:i/>
                <w:sz w:val="20"/>
              </w:rPr>
              <w:t>are</w:t>
            </w:r>
            <w:r>
              <w:rPr>
                <w:i/>
                <w:spacing w:val="-3"/>
                <w:sz w:val="20"/>
              </w:rPr>
              <w:t> </w:t>
            </w:r>
            <w:r>
              <w:rPr>
                <w:i/>
                <w:sz w:val="20"/>
              </w:rPr>
              <w:t>lost</w:t>
            </w:r>
            <w:r>
              <w:rPr>
                <w:i/>
                <w:spacing w:val="-3"/>
                <w:sz w:val="20"/>
              </w:rPr>
              <w:t> </w:t>
            </w:r>
            <w:r>
              <w:rPr>
                <w:i/>
                <w:sz w:val="20"/>
              </w:rPr>
              <w:t>as</w:t>
            </w:r>
            <w:r>
              <w:rPr>
                <w:i/>
                <w:spacing w:val="-4"/>
                <w:sz w:val="20"/>
              </w:rPr>
              <w:t> </w:t>
            </w:r>
            <w:r>
              <w:rPr>
                <w:i/>
                <w:sz w:val="20"/>
              </w:rPr>
              <w:t>he/she</w:t>
            </w:r>
            <w:r>
              <w:rPr>
                <w:i/>
                <w:spacing w:val="-3"/>
                <w:sz w:val="20"/>
              </w:rPr>
              <w:t> </w:t>
            </w:r>
            <w:r>
              <w:rPr>
                <w:i/>
                <w:sz w:val="20"/>
              </w:rPr>
              <w:t>leave</w:t>
            </w:r>
            <w:r>
              <w:rPr>
                <w:i/>
                <w:spacing w:val="-3"/>
                <w:sz w:val="20"/>
              </w:rPr>
              <w:t> </w:t>
            </w:r>
            <w:r>
              <w:rPr>
                <w:i/>
                <w:sz w:val="20"/>
              </w:rPr>
              <w:t>one</w:t>
            </w:r>
            <w:r>
              <w:rPr>
                <w:i/>
                <w:spacing w:val="-3"/>
                <w:sz w:val="20"/>
              </w:rPr>
              <w:t> </w:t>
            </w:r>
            <w:r>
              <w:rPr>
                <w:i/>
                <w:sz w:val="20"/>
              </w:rPr>
              <w:t>employer</w:t>
            </w:r>
            <w:r>
              <w:rPr>
                <w:i/>
                <w:spacing w:val="-4"/>
                <w:sz w:val="20"/>
              </w:rPr>
              <w:t> </w:t>
            </w:r>
            <w:r>
              <w:rPr>
                <w:i/>
                <w:sz w:val="20"/>
              </w:rPr>
              <w:t>and</w:t>
            </w:r>
            <w:r>
              <w:rPr>
                <w:i/>
                <w:spacing w:val="-4"/>
                <w:sz w:val="20"/>
              </w:rPr>
              <w:t> </w:t>
            </w:r>
            <w:r>
              <w:rPr>
                <w:i/>
                <w:sz w:val="20"/>
              </w:rPr>
              <w:t>are</w:t>
            </w:r>
            <w:r>
              <w:rPr>
                <w:i/>
                <w:spacing w:val="-5"/>
                <w:sz w:val="20"/>
              </w:rPr>
              <w:t> </w:t>
            </w:r>
            <w:r>
              <w:rPr>
                <w:i/>
                <w:sz w:val="20"/>
              </w:rPr>
              <w:t>reinstated</w:t>
            </w:r>
            <w:r>
              <w:rPr>
                <w:i/>
                <w:spacing w:val="-2"/>
                <w:sz w:val="20"/>
              </w:rPr>
              <w:t> </w:t>
            </w:r>
            <w:r>
              <w:rPr>
                <w:i/>
                <w:sz w:val="20"/>
              </w:rPr>
              <w:t>as</w:t>
            </w:r>
            <w:r>
              <w:rPr>
                <w:i/>
                <w:spacing w:val="-4"/>
                <w:sz w:val="20"/>
              </w:rPr>
              <w:t> </w:t>
            </w:r>
            <w:r>
              <w:rPr>
                <w:i/>
                <w:sz w:val="20"/>
              </w:rPr>
              <w:t>the</w:t>
            </w:r>
            <w:r>
              <w:rPr>
                <w:i/>
                <w:spacing w:val="-3"/>
                <w:sz w:val="20"/>
              </w:rPr>
              <w:t> </w:t>
            </w:r>
            <w:r>
              <w:rPr>
                <w:i/>
                <w:sz w:val="20"/>
              </w:rPr>
              <w:t>worker start a new employment relationship</w:t>
            </w:r>
          </w:p>
          <w:p>
            <w:pPr>
              <w:pStyle w:val="TableParagraph"/>
              <w:numPr>
                <w:ilvl w:val="0"/>
                <w:numId w:val="26"/>
              </w:numPr>
              <w:tabs>
                <w:tab w:pos="536" w:val="left" w:leader="none"/>
              </w:tabs>
              <w:spacing w:line="229" w:lineRule="exact" w:before="1" w:after="0"/>
              <w:ind w:left="536" w:right="0" w:hanging="273"/>
              <w:jc w:val="both"/>
              <w:rPr>
                <w:sz w:val="20"/>
              </w:rPr>
            </w:pPr>
            <w:r>
              <w:rPr>
                <w:sz w:val="20"/>
              </w:rPr>
              <w:t>Contributory</w:t>
            </w:r>
            <w:r>
              <w:rPr>
                <w:spacing w:val="-9"/>
                <w:sz w:val="20"/>
              </w:rPr>
              <w:t> </w:t>
            </w:r>
            <w:r>
              <w:rPr>
                <w:sz w:val="20"/>
              </w:rPr>
              <w:t>Health</w:t>
            </w:r>
            <w:r>
              <w:rPr>
                <w:spacing w:val="-7"/>
                <w:sz w:val="20"/>
              </w:rPr>
              <w:t> </w:t>
            </w:r>
            <w:r>
              <w:rPr>
                <w:sz w:val="20"/>
              </w:rPr>
              <w:t>Care</w:t>
            </w:r>
            <w:r>
              <w:rPr>
                <w:spacing w:val="-8"/>
                <w:sz w:val="20"/>
              </w:rPr>
              <w:t> </w:t>
            </w:r>
            <w:r>
              <w:rPr>
                <w:sz w:val="20"/>
              </w:rPr>
              <w:t>available</w:t>
            </w:r>
            <w:r>
              <w:rPr>
                <w:spacing w:val="-7"/>
                <w:sz w:val="20"/>
              </w:rPr>
              <w:t> </w:t>
            </w:r>
            <w:r>
              <w:rPr>
                <w:sz w:val="20"/>
              </w:rPr>
              <w:t>for</w:t>
            </w:r>
            <w:r>
              <w:rPr>
                <w:spacing w:val="-7"/>
                <w:sz w:val="20"/>
              </w:rPr>
              <w:t> </w:t>
            </w:r>
            <w:r>
              <w:rPr>
                <w:sz w:val="20"/>
              </w:rPr>
              <w:t>self-employed</w:t>
            </w:r>
            <w:r>
              <w:rPr>
                <w:spacing w:val="-9"/>
                <w:sz w:val="20"/>
              </w:rPr>
              <w:t> </w:t>
            </w:r>
            <w:r>
              <w:rPr>
                <w:spacing w:val="-4"/>
                <w:sz w:val="20"/>
              </w:rPr>
              <w:t>(79)</w:t>
            </w:r>
          </w:p>
          <w:p>
            <w:pPr>
              <w:pStyle w:val="TableParagraph"/>
              <w:ind w:left="105" w:right="383"/>
              <w:jc w:val="both"/>
              <w:rPr>
                <w:i/>
                <w:sz w:val="20"/>
              </w:rPr>
            </w:pPr>
            <w:r>
              <w:rPr>
                <w:i/>
                <w:sz w:val="20"/>
              </w:rPr>
              <w:t>Contributory</w:t>
            </w:r>
            <w:r>
              <w:rPr>
                <w:i/>
                <w:spacing w:val="-5"/>
                <w:sz w:val="20"/>
              </w:rPr>
              <w:t> </w:t>
            </w:r>
            <w:r>
              <w:rPr>
                <w:i/>
                <w:sz w:val="20"/>
              </w:rPr>
              <w:t>Health</w:t>
            </w:r>
            <w:r>
              <w:rPr>
                <w:i/>
                <w:spacing w:val="-4"/>
                <w:sz w:val="20"/>
              </w:rPr>
              <w:t> </w:t>
            </w:r>
            <w:r>
              <w:rPr>
                <w:i/>
                <w:sz w:val="20"/>
              </w:rPr>
              <w:t>Care</w:t>
            </w:r>
            <w:r>
              <w:rPr>
                <w:i/>
                <w:spacing w:val="-5"/>
                <w:sz w:val="20"/>
              </w:rPr>
              <w:t> </w:t>
            </w:r>
            <w:r>
              <w:rPr>
                <w:i/>
                <w:sz w:val="20"/>
              </w:rPr>
              <w:t>available</w:t>
            </w:r>
            <w:r>
              <w:rPr>
                <w:i/>
                <w:spacing w:val="-5"/>
                <w:sz w:val="20"/>
              </w:rPr>
              <w:t> </w:t>
            </w:r>
            <w:r>
              <w:rPr>
                <w:i/>
                <w:sz w:val="20"/>
              </w:rPr>
              <w:t>through</w:t>
            </w:r>
            <w:r>
              <w:rPr>
                <w:i/>
                <w:spacing w:val="-6"/>
                <w:sz w:val="20"/>
              </w:rPr>
              <w:t> </w:t>
            </w:r>
            <w:r>
              <w:rPr>
                <w:i/>
                <w:sz w:val="20"/>
              </w:rPr>
              <w:t>self-employment</w:t>
            </w:r>
            <w:r>
              <w:rPr>
                <w:i/>
                <w:spacing w:val="-5"/>
                <w:sz w:val="20"/>
              </w:rPr>
              <w:t> </w:t>
            </w:r>
            <w:r>
              <w:rPr>
                <w:i/>
                <w:sz w:val="20"/>
              </w:rPr>
              <w:t>on</w:t>
            </w:r>
            <w:r>
              <w:rPr>
                <w:i/>
                <w:spacing w:val="-4"/>
                <w:sz w:val="20"/>
              </w:rPr>
              <w:t> </w:t>
            </w:r>
            <w:r>
              <w:rPr>
                <w:i/>
                <w:sz w:val="20"/>
              </w:rPr>
              <w:t>a</w:t>
            </w:r>
            <w:r>
              <w:rPr>
                <w:i/>
                <w:spacing w:val="-4"/>
                <w:sz w:val="20"/>
              </w:rPr>
              <w:t> </w:t>
            </w:r>
            <w:r>
              <w:rPr>
                <w:i/>
                <w:sz w:val="20"/>
              </w:rPr>
              <w:t>voluntary</w:t>
            </w:r>
            <w:r>
              <w:rPr>
                <w:i/>
                <w:spacing w:val="-5"/>
                <w:sz w:val="20"/>
              </w:rPr>
              <w:t> </w:t>
            </w:r>
            <w:r>
              <w:rPr>
                <w:i/>
                <w:sz w:val="20"/>
              </w:rPr>
              <w:t>basis (i.e., a worker, including Self-Employed, can voluntarily contribute to the existing health care scheme</w:t>
            </w:r>
          </w:p>
          <w:p>
            <w:pPr>
              <w:pStyle w:val="TableParagraph"/>
              <w:numPr>
                <w:ilvl w:val="0"/>
                <w:numId w:val="26"/>
              </w:numPr>
              <w:tabs>
                <w:tab w:pos="536" w:val="left" w:leader="none"/>
              </w:tabs>
              <w:spacing w:line="250" w:lineRule="exact" w:before="1" w:after="0"/>
              <w:ind w:left="536" w:right="0" w:hanging="273"/>
              <w:jc w:val="both"/>
              <w:rPr>
                <w:sz w:val="22"/>
              </w:rPr>
            </w:pPr>
            <w:r>
              <w:rPr>
                <w:sz w:val="20"/>
              </w:rPr>
              <w:t>Last-Resort</w:t>
            </w:r>
            <w:r>
              <w:rPr>
                <w:spacing w:val="-9"/>
                <w:sz w:val="20"/>
              </w:rPr>
              <w:t> </w:t>
            </w:r>
            <w:r>
              <w:rPr>
                <w:sz w:val="20"/>
              </w:rPr>
              <w:t>Health</w:t>
            </w:r>
            <w:r>
              <w:rPr>
                <w:spacing w:val="-7"/>
                <w:sz w:val="20"/>
              </w:rPr>
              <w:t> </w:t>
            </w:r>
            <w:r>
              <w:rPr>
                <w:sz w:val="20"/>
              </w:rPr>
              <w:t>Care</w:t>
            </w:r>
            <w:r>
              <w:rPr>
                <w:spacing w:val="-8"/>
                <w:sz w:val="20"/>
              </w:rPr>
              <w:t> </w:t>
            </w:r>
            <w:r>
              <w:rPr>
                <w:sz w:val="20"/>
              </w:rPr>
              <w:t>Assistance</w:t>
            </w:r>
            <w:r>
              <w:rPr>
                <w:spacing w:val="-8"/>
                <w:sz w:val="20"/>
              </w:rPr>
              <w:t> </w:t>
            </w:r>
            <w:r>
              <w:rPr>
                <w:spacing w:val="-4"/>
                <w:sz w:val="20"/>
              </w:rPr>
              <w:t>(80)</w:t>
            </w:r>
          </w:p>
          <w:p>
            <w:pPr>
              <w:pStyle w:val="TableParagraph"/>
              <w:spacing w:line="227" w:lineRule="exact"/>
              <w:ind w:left="105"/>
              <w:jc w:val="both"/>
              <w:rPr>
                <w:i/>
                <w:sz w:val="20"/>
              </w:rPr>
            </w:pPr>
            <w:r>
              <w:rPr>
                <w:i/>
                <w:sz w:val="20"/>
              </w:rPr>
              <w:t>Last-Resort</w:t>
            </w:r>
            <w:r>
              <w:rPr>
                <w:i/>
                <w:spacing w:val="-8"/>
                <w:sz w:val="20"/>
              </w:rPr>
              <w:t> </w:t>
            </w:r>
            <w:r>
              <w:rPr>
                <w:i/>
                <w:sz w:val="20"/>
              </w:rPr>
              <w:t>Health</w:t>
            </w:r>
            <w:r>
              <w:rPr>
                <w:i/>
                <w:spacing w:val="-7"/>
                <w:sz w:val="20"/>
              </w:rPr>
              <w:t> </w:t>
            </w:r>
            <w:r>
              <w:rPr>
                <w:i/>
                <w:sz w:val="20"/>
              </w:rPr>
              <w:t>Care</w:t>
            </w:r>
            <w:r>
              <w:rPr>
                <w:i/>
                <w:spacing w:val="-7"/>
                <w:sz w:val="20"/>
              </w:rPr>
              <w:t> </w:t>
            </w:r>
            <w:r>
              <w:rPr>
                <w:i/>
                <w:sz w:val="20"/>
              </w:rPr>
              <w:t>Assistance</w:t>
            </w:r>
            <w:r>
              <w:rPr>
                <w:i/>
                <w:spacing w:val="-8"/>
                <w:sz w:val="20"/>
              </w:rPr>
              <w:t> </w:t>
            </w:r>
            <w:r>
              <w:rPr>
                <w:i/>
                <w:sz w:val="20"/>
              </w:rPr>
              <w:t>or</w:t>
            </w:r>
            <w:r>
              <w:rPr>
                <w:i/>
                <w:spacing w:val="-8"/>
                <w:sz w:val="20"/>
              </w:rPr>
              <w:t> </w:t>
            </w:r>
            <w:r>
              <w:rPr>
                <w:i/>
                <w:sz w:val="20"/>
              </w:rPr>
              <w:t>an</w:t>
            </w:r>
            <w:r>
              <w:rPr>
                <w:i/>
                <w:spacing w:val="-9"/>
                <w:sz w:val="20"/>
              </w:rPr>
              <w:t> </w:t>
            </w:r>
            <w:r>
              <w:rPr>
                <w:i/>
                <w:sz w:val="20"/>
              </w:rPr>
              <w:t>alternative</w:t>
            </w:r>
            <w:r>
              <w:rPr>
                <w:i/>
                <w:spacing w:val="-7"/>
                <w:sz w:val="20"/>
              </w:rPr>
              <w:t> </w:t>
            </w:r>
            <w:r>
              <w:rPr>
                <w:i/>
                <w:sz w:val="20"/>
              </w:rPr>
              <w:t>non-contributory</w:t>
            </w:r>
            <w:r>
              <w:rPr>
                <w:i/>
                <w:spacing w:val="-8"/>
                <w:sz w:val="20"/>
              </w:rPr>
              <w:t> </w:t>
            </w:r>
            <w:r>
              <w:rPr>
                <w:i/>
                <w:spacing w:val="-2"/>
                <w:sz w:val="20"/>
              </w:rPr>
              <w:t>healthcare</w:t>
            </w:r>
          </w:p>
          <w:p>
            <w:pPr>
              <w:pStyle w:val="TableParagraph"/>
              <w:spacing w:line="230" w:lineRule="atLeast"/>
              <w:ind w:left="105" w:right="145"/>
              <w:jc w:val="both"/>
              <w:rPr>
                <w:i/>
                <w:sz w:val="20"/>
              </w:rPr>
            </w:pPr>
            <w:r>
              <w:rPr>
                <w:i/>
                <w:sz w:val="20"/>
              </w:rPr>
              <w:t>coverage</w:t>
            </w:r>
            <w:r>
              <w:rPr>
                <w:i/>
                <w:spacing w:val="-4"/>
                <w:sz w:val="20"/>
              </w:rPr>
              <w:t> </w:t>
            </w:r>
            <w:r>
              <w:rPr>
                <w:i/>
                <w:sz w:val="20"/>
              </w:rPr>
              <w:t>available</w:t>
            </w:r>
            <w:r>
              <w:rPr>
                <w:i/>
                <w:spacing w:val="-4"/>
                <w:sz w:val="20"/>
              </w:rPr>
              <w:t> </w:t>
            </w:r>
            <w:r>
              <w:rPr>
                <w:i/>
                <w:sz w:val="20"/>
              </w:rPr>
              <w:t>for</w:t>
            </w:r>
            <w:r>
              <w:rPr>
                <w:i/>
                <w:spacing w:val="-4"/>
                <w:sz w:val="20"/>
              </w:rPr>
              <w:t> </w:t>
            </w:r>
            <w:r>
              <w:rPr>
                <w:i/>
                <w:sz w:val="20"/>
              </w:rPr>
              <w:t>those</w:t>
            </w:r>
            <w:r>
              <w:rPr>
                <w:i/>
                <w:spacing w:val="-5"/>
                <w:sz w:val="20"/>
              </w:rPr>
              <w:t> </w:t>
            </w:r>
            <w:r>
              <w:rPr>
                <w:i/>
                <w:sz w:val="20"/>
              </w:rPr>
              <w:t>who</w:t>
            </w:r>
            <w:r>
              <w:rPr>
                <w:i/>
                <w:spacing w:val="-3"/>
                <w:sz w:val="20"/>
              </w:rPr>
              <w:t> </w:t>
            </w:r>
            <w:r>
              <w:rPr>
                <w:i/>
                <w:sz w:val="20"/>
              </w:rPr>
              <w:t>are</w:t>
            </w:r>
            <w:r>
              <w:rPr>
                <w:i/>
                <w:spacing w:val="-4"/>
                <w:sz w:val="20"/>
              </w:rPr>
              <w:t> </w:t>
            </w:r>
            <w:r>
              <w:rPr>
                <w:i/>
                <w:sz w:val="20"/>
              </w:rPr>
              <w:t>unable</w:t>
            </w:r>
            <w:r>
              <w:rPr>
                <w:i/>
                <w:spacing w:val="-4"/>
                <w:sz w:val="20"/>
              </w:rPr>
              <w:t> </w:t>
            </w:r>
            <w:r>
              <w:rPr>
                <w:i/>
                <w:sz w:val="20"/>
              </w:rPr>
              <w:t>to</w:t>
            </w:r>
            <w:r>
              <w:rPr>
                <w:i/>
                <w:spacing w:val="-3"/>
                <w:sz w:val="20"/>
              </w:rPr>
              <w:t> </w:t>
            </w:r>
            <w:r>
              <w:rPr>
                <w:i/>
                <w:sz w:val="20"/>
              </w:rPr>
              <w:t>access</w:t>
            </w:r>
            <w:r>
              <w:rPr>
                <w:i/>
                <w:spacing w:val="-4"/>
                <w:sz w:val="20"/>
              </w:rPr>
              <w:t> </w:t>
            </w:r>
            <w:r>
              <w:rPr>
                <w:i/>
                <w:sz w:val="20"/>
              </w:rPr>
              <w:t>Universal</w:t>
            </w:r>
            <w:r>
              <w:rPr>
                <w:i/>
                <w:spacing w:val="-4"/>
                <w:sz w:val="20"/>
              </w:rPr>
              <w:t> </w:t>
            </w:r>
            <w:r>
              <w:rPr>
                <w:i/>
                <w:sz w:val="20"/>
              </w:rPr>
              <w:t>Health</w:t>
            </w:r>
            <w:r>
              <w:rPr>
                <w:i/>
                <w:spacing w:val="-3"/>
                <w:sz w:val="20"/>
              </w:rPr>
              <w:t> </w:t>
            </w:r>
            <w:r>
              <w:rPr>
                <w:i/>
                <w:sz w:val="20"/>
              </w:rPr>
              <w:t>Coverage</w:t>
            </w:r>
            <w:r>
              <w:rPr>
                <w:i/>
                <w:spacing w:val="-4"/>
                <w:sz w:val="20"/>
              </w:rPr>
              <w:t> </w:t>
            </w:r>
            <w:r>
              <w:rPr>
                <w:i/>
                <w:sz w:val="20"/>
              </w:rPr>
              <w:t>(if it exists) due to gaps or for the poorest individuals</w:t>
            </w:r>
          </w:p>
        </w:tc>
        <w:tc>
          <w:tcPr>
            <w:tcW w:w="988" w:type="dxa"/>
          </w:tcPr>
          <w:p>
            <w:pPr>
              <w:pStyle w:val="TableParagraph"/>
              <w:ind w:left="616"/>
              <w:rPr>
                <w:b/>
                <w:sz w:val="20"/>
              </w:rPr>
            </w:pPr>
            <w:r>
              <w:rPr>
                <w:b/>
                <w:spacing w:val="-5"/>
                <w:sz w:val="20"/>
              </w:rPr>
              <w:t>n/a</w:t>
            </w:r>
          </w:p>
          <w:p>
            <w:pPr>
              <w:pStyle w:val="TableParagraph"/>
              <w:spacing w:before="229"/>
              <w:rPr>
                <w:sz w:val="20"/>
              </w:rPr>
            </w:pPr>
          </w:p>
          <w:p>
            <w:pPr>
              <w:pStyle w:val="TableParagraph"/>
              <w:ind w:left="638"/>
              <w:rPr>
                <w:sz w:val="20"/>
              </w:rPr>
            </w:pPr>
            <w:r>
              <w:rPr>
                <w:spacing w:val="-5"/>
                <w:sz w:val="20"/>
              </w:rPr>
              <w:t>n/a</w:t>
            </w:r>
          </w:p>
          <w:p>
            <w:pPr>
              <w:pStyle w:val="TableParagraph"/>
              <w:rPr>
                <w:sz w:val="20"/>
              </w:rPr>
            </w:pPr>
          </w:p>
          <w:p>
            <w:pPr>
              <w:pStyle w:val="TableParagraph"/>
              <w:rPr>
                <w:sz w:val="20"/>
              </w:rPr>
            </w:pPr>
          </w:p>
          <w:p>
            <w:pPr>
              <w:pStyle w:val="TableParagraph"/>
              <w:spacing w:before="2"/>
              <w:rPr>
                <w:sz w:val="20"/>
              </w:rPr>
            </w:pPr>
          </w:p>
          <w:p>
            <w:pPr>
              <w:pStyle w:val="TableParagraph"/>
              <w:ind w:left="638"/>
              <w:rPr>
                <w:sz w:val="20"/>
              </w:rPr>
            </w:pPr>
            <w:r>
              <w:rPr>
                <w:spacing w:val="-5"/>
                <w:sz w:val="20"/>
              </w:rPr>
              <w:t>n/a</w:t>
            </w:r>
          </w:p>
          <w:p>
            <w:pPr>
              <w:pStyle w:val="TableParagraph"/>
              <w:rPr>
                <w:sz w:val="20"/>
              </w:rPr>
            </w:pPr>
          </w:p>
          <w:p>
            <w:pPr>
              <w:pStyle w:val="TableParagraph"/>
              <w:spacing w:before="229"/>
              <w:rPr>
                <w:sz w:val="20"/>
              </w:rPr>
            </w:pPr>
          </w:p>
          <w:p>
            <w:pPr>
              <w:pStyle w:val="TableParagraph"/>
              <w:spacing w:before="1"/>
              <w:ind w:left="638"/>
              <w:rPr>
                <w:sz w:val="20"/>
              </w:rPr>
            </w:pPr>
            <w:r>
              <w:rPr>
                <w:spacing w:val="-5"/>
                <w:sz w:val="20"/>
              </w:rPr>
              <w:t>n/a</w:t>
            </w:r>
          </w:p>
        </w:tc>
        <w:tc>
          <w:tcPr>
            <w:tcW w:w="990" w:type="dxa"/>
          </w:tcPr>
          <w:p>
            <w:pPr>
              <w:pStyle w:val="TableParagraph"/>
              <w:ind w:right="92"/>
              <w:jc w:val="right"/>
              <w:rPr>
                <w:b/>
                <w:sz w:val="20"/>
              </w:rPr>
            </w:pPr>
            <w:r>
              <w:rPr>
                <w:b/>
                <w:spacing w:val="-10"/>
                <w:sz w:val="20"/>
              </w:rPr>
              <w:t>1</w:t>
            </w:r>
          </w:p>
          <w:p>
            <w:pPr>
              <w:pStyle w:val="TableParagraph"/>
              <w:spacing w:before="229"/>
              <w:rPr>
                <w:sz w:val="20"/>
              </w:rPr>
            </w:pPr>
          </w:p>
          <w:p>
            <w:pPr>
              <w:pStyle w:val="TableParagraph"/>
              <w:ind w:right="89"/>
              <w:jc w:val="right"/>
              <w:rPr>
                <w:sz w:val="20"/>
              </w:rPr>
            </w:pPr>
            <w:r>
              <w:rPr>
                <w:spacing w:val="-4"/>
                <w:sz w:val="20"/>
              </w:rPr>
              <w:t>0.33</w:t>
            </w:r>
          </w:p>
          <w:p>
            <w:pPr>
              <w:pStyle w:val="TableParagraph"/>
              <w:rPr>
                <w:sz w:val="20"/>
              </w:rPr>
            </w:pPr>
          </w:p>
          <w:p>
            <w:pPr>
              <w:pStyle w:val="TableParagraph"/>
              <w:rPr>
                <w:sz w:val="20"/>
              </w:rPr>
            </w:pPr>
          </w:p>
          <w:p>
            <w:pPr>
              <w:pStyle w:val="TableParagraph"/>
              <w:spacing w:before="2"/>
              <w:rPr>
                <w:sz w:val="20"/>
              </w:rPr>
            </w:pPr>
          </w:p>
          <w:p>
            <w:pPr>
              <w:pStyle w:val="TableParagraph"/>
              <w:ind w:right="89"/>
              <w:jc w:val="right"/>
              <w:rPr>
                <w:sz w:val="20"/>
              </w:rPr>
            </w:pPr>
            <w:r>
              <w:rPr>
                <w:spacing w:val="-4"/>
                <w:sz w:val="20"/>
              </w:rPr>
              <w:t>0.33</w:t>
            </w:r>
          </w:p>
          <w:p>
            <w:pPr>
              <w:pStyle w:val="TableParagraph"/>
              <w:rPr>
                <w:sz w:val="20"/>
              </w:rPr>
            </w:pPr>
          </w:p>
          <w:p>
            <w:pPr>
              <w:pStyle w:val="TableParagraph"/>
              <w:spacing w:before="229"/>
              <w:rPr>
                <w:sz w:val="20"/>
              </w:rPr>
            </w:pPr>
          </w:p>
          <w:p>
            <w:pPr>
              <w:pStyle w:val="TableParagraph"/>
              <w:spacing w:before="1"/>
              <w:ind w:right="89"/>
              <w:jc w:val="right"/>
              <w:rPr>
                <w:sz w:val="20"/>
              </w:rPr>
            </w:pPr>
            <w:r>
              <w:rPr>
                <w:spacing w:val="-4"/>
                <w:sz w:val="20"/>
              </w:rPr>
              <w:t>0.33</w:t>
            </w:r>
          </w:p>
        </w:tc>
        <w:tc>
          <w:tcPr>
            <w:tcW w:w="988" w:type="dxa"/>
          </w:tcPr>
          <w:p>
            <w:pPr>
              <w:pStyle w:val="TableParagraph"/>
              <w:ind w:right="91"/>
              <w:jc w:val="right"/>
              <w:rPr>
                <w:b/>
                <w:sz w:val="20"/>
              </w:rPr>
            </w:pPr>
            <w:r>
              <w:rPr>
                <w:b/>
                <w:spacing w:val="-10"/>
                <w:sz w:val="20"/>
              </w:rPr>
              <w:t>1</w:t>
            </w:r>
          </w:p>
          <w:p>
            <w:pPr>
              <w:pStyle w:val="TableParagraph"/>
              <w:spacing w:before="229"/>
              <w:rPr>
                <w:sz w:val="20"/>
              </w:rPr>
            </w:pPr>
          </w:p>
          <w:p>
            <w:pPr>
              <w:pStyle w:val="TableParagraph"/>
              <w:ind w:right="88"/>
              <w:jc w:val="right"/>
              <w:rPr>
                <w:sz w:val="20"/>
              </w:rPr>
            </w:pPr>
            <w:r>
              <w:rPr>
                <w:spacing w:val="-4"/>
                <w:sz w:val="20"/>
              </w:rPr>
              <w:t>0.33</w:t>
            </w:r>
          </w:p>
          <w:p>
            <w:pPr>
              <w:pStyle w:val="TableParagraph"/>
              <w:rPr>
                <w:sz w:val="20"/>
              </w:rPr>
            </w:pPr>
          </w:p>
          <w:p>
            <w:pPr>
              <w:pStyle w:val="TableParagraph"/>
              <w:rPr>
                <w:sz w:val="20"/>
              </w:rPr>
            </w:pPr>
          </w:p>
          <w:p>
            <w:pPr>
              <w:pStyle w:val="TableParagraph"/>
              <w:spacing w:before="2"/>
              <w:rPr>
                <w:sz w:val="20"/>
              </w:rPr>
            </w:pPr>
          </w:p>
          <w:p>
            <w:pPr>
              <w:pStyle w:val="TableParagraph"/>
              <w:ind w:right="88"/>
              <w:jc w:val="right"/>
              <w:rPr>
                <w:sz w:val="20"/>
              </w:rPr>
            </w:pPr>
            <w:r>
              <w:rPr>
                <w:spacing w:val="-4"/>
                <w:sz w:val="20"/>
              </w:rPr>
              <w:t>0.33</w:t>
            </w:r>
          </w:p>
          <w:p>
            <w:pPr>
              <w:pStyle w:val="TableParagraph"/>
              <w:rPr>
                <w:sz w:val="20"/>
              </w:rPr>
            </w:pPr>
          </w:p>
          <w:p>
            <w:pPr>
              <w:pStyle w:val="TableParagraph"/>
              <w:spacing w:before="229"/>
              <w:rPr>
                <w:sz w:val="20"/>
              </w:rPr>
            </w:pPr>
          </w:p>
          <w:p>
            <w:pPr>
              <w:pStyle w:val="TableParagraph"/>
              <w:spacing w:before="1"/>
              <w:ind w:right="88"/>
              <w:jc w:val="right"/>
              <w:rPr>
                <w:sz w:val="20"/>
              </w:rPr>
            </w:pPr>
            <w:r>
              <w:rPr>
                <w:spacing w:val="-4"/>
                <w:sz w:val="20"/>
              </w:rPr>
              <w:t>0.33</w:t>
            </w:r>
          </w:p>
        </w:tc>
      </w:tr>
      <w:tr>
        <w:trPr>
          <w:trHeight w:val="1609" w:hRule="atLeast"/>
        </w:trPr>
        <w:tc>
          <w:tcPr>
            <w:tcW w:w="7106" w:type="dxa"/>
          </w:tcPr>
          <w:p>
            <w:pPr>
              <w:pStyle w:val="TableParagraph"/>
              <w:ind w:left="105"/>
              <w:rPr>
                <w:sz w:val="20"/>
              </w:rPr>
            </w:pPr>
            <w:r>
              <w:rPr>
                <w:b/>
                <w:sz w:val="20"/>
              </w:rPr>
              <w:t>Funding</w:t>
            </w:r>
            <w:r>
              <w:rPr>
                <w:b/>
                <w:spacing w:val="-5"/>
                <w:sz w:val="20"/>
              </w:rPr>
              <w:t> </w:t>
            </w:r>
            <w:r>
              <w:rPr>
                <w:b/>
                <w:sz w:val="20"/>
              </w:rPr>
              <w:t>for</w:t>
            </w:r>
            <w:r>
              <w:rPr>
                <w:b/>
                <w:spacing w:val="-5"/>
                <w:sz w:val="20"/>
              </w:rPr>
              <w:t> </w:t>
            </w:r>
            <w:r>
              <w:rPr>
                <w:b/>
                <w:sz w:val="20"/>
              </w:rPr>
              <w:t>Health</w:t>
            </w:r>
            <w:r>
              <w:rPr>
                <w:b/>
                <w:spacing w:val="-6"/>
                <w:sz w:val="20"/>
              </w:rPr>
              <w:t> </w:t>
            </w:r>
            <w:r>
              <w:rPr>
                <w:b/>
                <w:sz w:val="20"/>
              </w:rPr>
              <w:t>Care</w:t>
            </w:r>
            <w:r>
              <w:rPr>
                <w:b/>
                <w:spacing w:val="-5"/>
                <w:sz w:val="20"/>
              </w:rPr>
              <w:t> </w:t>
            </w:r>
            <w:r>
              <w:rPr>
                <w:spacing w:val="-4"/>
                <w:sz w:val="20"/>
              </w:rPr>
              <w:t>(82)</w:t>
            </w:r>
          </w:p>
          <w:p>
            <w:pPr>
              <w:pStyle w:val="TableParagraph"/>
              <w:ind w:left="105"/>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FF,</w:t>
            </w:r>
            <w:r>
              <w:rPr>
                <w:i/>
                <w:spacing w:val="-5"/>
                <w:sz w:val="20"/>
              </w:rPr>
              <w:t> </w:t>
            </w:r>
            <w:r>
              <w:rPr>
                <w:i/>
                <w:sz w:val="20"/>
              </w:rPr>
              <w:t>the</w:t>
            </w:r>
            <w:r>
              <w:rPr>
                <w:i/>
                <w:spacing w:val="-3"/>
                <w:sz w:val="20"/>
              </w:rPr>
              <w:t> </w:t>
            </w:r>
            <w:r>
              <w:rPr>
                <w:i/>
                <w:sz w:val="20"/>
              </w:rPr>
              <w:t>employer</w:t>
            </w:r>
            <w:r>
              <w:rPr>
                <w:i/>
                <w:spacing w:val="-4"/>
                <w:sz w:val="20"/>
              </w:rPr>
              <w:t> </w:t>
            </w:r>
            <w:r>
              <w:rPr>
                <w:i/>
                <w:sz w:val="20"/>
              </w:rPr>
              <w:t>must</w:t>
            </w:r>
            <w:r>
              <w:rPr>
                <w:i/>
                <w:spacing w:val="-3"/>
                <w:sz w:val="20"/>
              </w:rPr>
              <w:t> </w:t>
            </w:r>
            <w:r>
              <w:rPr>
                <w:i/>
                <w:sz w:val="20"/>
              </w:rPr>
              <w:t>not</w:t>
            </w:r>
            <w:r>
              <w:rPr>
                <w:i/>
                <w:spacing w:val="-3"/>
                <w:sz w:val="20"/>
              </w:rPr>
              <w:t> </w:t>
            </w:r>
            <w:r>
              <w:rPr>
                <w:i/>
                <w:sz w:val="20"/>
              </w:rPr>
              <w:t>participate</w:t>
            </w:r>
            <w:r>
              <w:rPr>
                <w:i/>
                <w:spacing w:val="-3"/>
                <w:sz w:val="20"/>
              </w:rPr>
              <w:t> </w:t>
            </w:r>
            <w:r>
              <w:rPr>
                <w:i/>
                <w:sz w:val="20"/>
              </w:rPr>
              <w:t>in</w:t>
            </w:r>
            <w:r>
              <w:rPr>
                <w:i/>
                <w:spacing w:val="-2"/>
                <w:sz w:val="20"/>
              </w:rPr>
              <w:t> </w:t>
            </w:r>
            <w:r>
              <w:rPr>
                <w:i/>
                <w:sz w:val="20"/>
              </w:rPr>
              <w:t>the</w:t>
            </w:r>
            <w:r>
              <w:rPr>
                <w:i/>
                <w:spacing w:val="-3"/>
                <w:sz w:val="20"/>
              </w:rPr>
              <w:t> </w:t>
            </w:r>
            <w:r>
              <w:rPr>
                <w:i/>
                <w:sz w:val="20"/>
              </w:rPr>
              <w:t>funding</w:t>
            </w:r>
            <w:r>
              <w:rPr>
                <w:i/>
                <w:spacing w:val="-4"/>
                <w:sz w:val="20"/>
              </w:rPr>
              <w:t> </w:t>
            </w:r>
            <w:r>
              <w:rPr>
                <w:i/>
                <w:sz w:val="20"/>
              </w:rPr>
              <w:t>of</w:t>
            </w:r>
            <w:r>
              <w:rPr>
                <w:i/>
                <w:spacing w:val="-3"/>
                <w:sz w:val="20"/>
              </w:rPr>
              <w:t> </w:t>
            </w:r>
            <w:r>
              <w:rPr>
                <w:i/>
                <w:sz w:val="20"/>
              </w:rPr>
              <w:t>the scheme (82c)</w:t>
            </w:r>
          </w:p>
          <w:p>
            <w:pPr>
              <w:pStyle w:val="TableParagraph"/>
              <w:spacing w:before="1"/>
              <w:ind w:left="105" w:right="151"/>
              <w:rPr>
                <w:i/>
                <w:sz w:val="20"/>
              </w:rPr>
            </w:pPr>
            <w:r>
              <w:rPr>
                <w:i/>
                <w:sz w:val="20"/>
              </w:rPr>
              <w:t>To</w:t>
            </w:r>
            <w:r>
              <w:rPr>
                <w:i/>
                <w:spacing w:val="-2"/>
                <w:sz w:val="20"/>
              </w:rPr>
              <w:t> </w:t>
            </w:r>
            <w:r>
              <w:rPr>
                <w:i/>
                <w:sz w:val="20"/>
              </w:rPr>
              <w:t>score</w:t>
            </w:r>
            <w:r>
              <w:rPr>
                <w:i/>
                <w:spacing w:val="-3"/>
                <w:sz w:val="20"/>
              </w:rPr>
              <w:t> </w:t>
            </w:r>
            <w:r>
              <w:rPr>
                <w:i/>
                <w:sz w:val="20"/>
              </w:rPr>
              <w:t>half</w:t>
            </w:r>
            <w:r>
              <w:rPr>
                <w:i/>
                <w:spacing w:val="-3"/>
                <w:sz w:val="20"/>
              </w:rPr>
              <w:t> </w:t>
            </w:r>
            <w:r>
              <w:rPr>
                <w:i/>
                <w:sz w:val="20"/>
              </w:rPr>
              <w:t>a</w:t>
            </w:r>
            <w:r>
              <w:rPr>
                <w:i/>
                <w:spacing w:val="-2"/>
                <w:sz w:val="20"/>
              </w:rPr>
              <w:t> </w:t>
            </w:r>
            <w:r>
              <w:rPr>
                <w:i/>
                <w:sz w:val="20"/>
              </w:rPr>
              <w:t>point</w:t>
            </w:r>
            <w:r>
              <w:rPr>
                <w:i/>
                <w:spacing w:val="-3"/>
                <w:sz w:val="20"/>
              </w:rPr>
              <w:t> </w:t>
            </w:r>
            <w:r>
              <w:rPr>
                <w:i/>
                <w:sz w:val="20"/>
              </w:rPr>
              <w:t>on</w:t>
            </w:r>
            <w:r>
              <w:rPr>
                <w:i/>
                <w:spacing w:val="-4"/>
                <w:sz w:val="20"/>
              </w:rPr>
              <w:t> </w:t>
            </w:r>
            <w:r>
              <w:rPr>
                <w:i/>
                <w:sz w:val="20"/>
              </w:rPr>
              <w:t>FF,</w:t>
            </w:r>
            <w:r>
              <w:rPr>
                <w:i/>
                <w:spacing w:val="-2"/>
                <w:sz w:val="20"/>
              </w:rPr>
              <w:t> </w:t>
            </w:r>
            <w:r>
              <w:rPr>
                <w:i/>
                <w:sz w:val="20"/>
              </w:rPr>
              <w:t>the</w:t>
            </w:r>
            <w:r>
              <w:rPr>
                <w:i/>
                <w:spacing w:val="-3"/>
                <w:sz w:val="20"/>
              </w:rPr>
              <w:t> </w:t>
            </w:r>
            <w:r>
              <w:rPr>
                <w:i/>
                <w:sz w:val="20"/>
              </w:rPr>
              <w:t>employer</w:t>
            </w:r>
            <w:r>
              <w:rPr>
                <w:i/>
                <w:spacing w:val="-4"/>
                <w:sz w:val="20"/>
              </w:rPr>
              <w:t> </w:t>
            </w:r>
            <w:r>
              <w:rPr>
                <w:i/>
                <w:sz w:val="20"/>
              </w:rPr>
              <w:t>may</w:t>
            </w:r>
            <w:r>
              <w:rPr>
                <w:i/>
                <w:spacing w:val="-3"/>
                <w:sz w:val="20"/>
              </w:rPr>
              <w:t> </w:t>
            </w:r>
            <w:r>
              <w:rPr>
                <w:i/>
                <w:sz w:val="20"/>
              </w:rPr>
              <w:t>partially</w:t>
            </w:r>
            <w:r>
              <w:rPr>
                <w:i/>
                <w:spacing w:val="-3"/>
                <w:sz w:val="20"/>
              </w:rPr>
              <w:t> </w:t>
            </w:r>
            <w:r>
              <w:rPr>
                <w:i/>
                <w:sz w:val="20"/>
              </w:rPr>
              <w:t>participate</w:t>
            </w:r>
            <w:r>
              <w:rPr>
                <w:i/>
                <w:spacing w:val="-3"/>
                <w:sz w:val="20"/>
              </w:rPr>
              <w:t> </w:t>
            </w:r>
            <w:r>
              <w:rPr>
                <w:i/>
                <w:sz w:val="20"/>
              </w:rPr>
              <w:t>in</w:t>
            </w:r>
            <w:r>
              <w:rPr>
                <w:i/>
                <w:spacing w:val="-2"/>
                <w:sz w:val="20"/>
              </w:rPr>
              <w:t> </w:t>
            </w:r>
            <w:r>
              <w:rPr>
                <w:i/>
                <w:sz w:val="20"/>
              </w:rPr>
              <w:t>the</w:t>
            </w:r>
            <w:r>
              <w:rPr>
                <w:i/>
                <w:spacing w:val="-3"/>
                <w:sz w:val="20"/>
              </w:rPr>
              <w:t> </w:t>
            </w:r>
            <w:r>
              <w:rPr>
                <w:i/>
                <w:sz w:val="20"/>
              </w:rPr>
              <w:t>funding</w:t>
            </w:r>
            <w:r>
              <w:rPr>
                <w:i/>
                <w:spacing w:val="-4"/>
                <w:sz w:val="20"/>
              </w:rPr>
              <w:t> </w:t>
            </w:r>
            <w:r>
              <w:rPr>
                <w:i/>
                <w:sz w:val="20"/>
              </w:rPr>
              <w:t>of the scheme (82b)</w:t>
            </w:r>
          </w:p>
          <w:p>
            <w:pPr>
              <w:pStyle w:val="TableParagraph"/>
              <w:spacing w:line="230" w:lineRule="exact"/>
              <w:ind w:left="105"/>
              <w:rPr>
                <w:i/>
                <w:sz w:val="20"/>
              </w:rPr>
            </w:pPr>
            <w:r>
              <w:rPr>
                <w:i/>
                <w:sz w:val="20"/>
              </w:rPr>
              <w:t>To</w:t>
            </w:r>
            <w:r>
              <w:rPr>
                <w:i/>
                <w:spacing w:val="-2"/>
                <w:sz w:val="20"/>
              </w:rPr>
              <w:t> </w:t>
            </w:r>
            <w:r>
              <w:rPr>
                <w:i/>
                <w:sz w:val="20"/>
              </w:rPr>
              <w:t>score</w:t>
            </w:r>
            <w:r>
              <w:rPr>
                <w:i/>
                <w:spacing w:val="-3"/>
                <w:sz w:val="20"/>
              </w:rPr>
              <w:t> </w:t>
            </w:r>
            <w:r>
              <w:rPr>
                <w:i/>
                <w:sz w:val="20"/>
              </w:rPr>
              <w:t>0</w:t>
            </w:r>
            <w:r>
              <w:rPr>
                <w:i/>
                <w:spacing w:val="-2"/>
                <w:sz w:val="20"/>
              </w:rPr>
              <w:t> </w:t>
            </w:r>
            <w:r>
              <w:rPr>
                <w:i/>
                <w:sz w:val="20"/>
              </w:rPr>
              <w:t>points</w:t>
            </w:r>
            <w:r>
              <w:rPr>
                <w:i/>
                <w:spacing w:val="-4"/>
                <w:sz w:val="20"/>
              </w:rPr>
              <w:t> </w:t>
            </w:r>
            <w:r>
              <w:rPr>
                <w:i/>
                <w:sz w:val="20"/>
              </w:rPr>
              <w:t>on</w:t>
            </w:r>
            <w:r>
              <w:rPr>
                <w:i/>
                <w:spacing w:val="-4"/>
                <w:sz w:val="20"/>
              </w:rPr>
              <w:t> </w:t>
            </w:r>
            <w:r>
              <w:rPr>
                <w:i/>
                <w:sz w:val="20"/>
              </w:rPr>
              <w:t>FF,</w:t>
            </w:r>
            <w:r>
              <w:rPr>
                <w:i/>
                <w:spacing w:val="-2"/>
                <w:sz w:val="20"/>
              </w:rPr>
              <w:t> </w:t>
            </w:r>
            <w:r>
              <w:rPr>
                <w:i/>
                <w:sz w:val="20"/>
              </w:rPr>
              <w:t>employer</w:t>
            </w:r>
            <w:r>
              <w:rPr>
                <w:i/>
                <w:spacing w:val="-4"/>
                <w:sz w:val="20"/>
              </w:rPr>
              <w:t> </w:t>
            </w:r>
            <w:r>
              <w:rPr>
                <w:i/>
                <w:sz w:val="20"/>
              </w:rPr>
              <w:t>must</w:t>
            </w:r>
            <w:r>
              <w:rPr>
                <w:i/>
                <w:spacing w:val="-3"/>
                <w:sz w:val="20"/>
              </w:rPr>
              <w:t> </w:t>
            </w:r>
            <w:r>
              <w:rPr>
                <w:i/>
                <w:sz w:val="20"/>
              </w:rPr>
              <w:t>fully</w:t>
            </w:r>
            <w:r>
              <w:rPr>
                <w:i/>
                <w:spacing w:val="-3"/>
                <w:sz w:val="20"/>
              </w:rPr>
              <w:t> </w:t>
            </w:r>
            <w:r>
              <w:rPr>
                <w:i/>
                <w:sz w:val="20"/>
              </w:rPr>
              <w:t>participate</w:t>
            </w:r>
            <w:r>
              <w:rPr>
                <w:i/>
                <w:spacing w:val="-3"/>
                <w:sz w:val="20"/>
              </w:rPr>
              <w:t> </w:t>
            </w:r>
            <w:r>
              <w:rPr>
                <w:i/>
                <w:sz w:val="20"/>
              </w:rPr>
              <w:t>in</w:t>
            </w:r>
            <w:r>
              <w:rPr>
                <w:i/>
                <w:spacing w:val="-2"/>
                <w:sz w:val="20"/>
              </w:rPr>
              <w:t> </w:t>
            </w:r>
            <w:r>
              <w:rPr>
                <w:i/>
                <w:sz w:val="20"/>
              </w:rPr>
              <w:t>the</w:t>
            </w:r>
            <w:r>
              <w:rPr>
                <w:i/>
                <w:spacing w:val="-3"/>
                <w:sz w:val="20"/>
              </w:rPr>
              <w:t> </w:t>
            </w:r>
            <w:r>
              <w:rPr>
                <w:i/>
                <w:sz w:val="20"/>
              </w:rPr>
              <w:t>funding</w:t>
            </w:r>
            <w:r>
              <w:rPr>
                <w:i/>
                <w:spacing w:val="-2"/>
                <w:sz w:val="20"/>
              </w:rPr>
              <w:t> </w:t>
            </w:r>
            <w:r>
              <w:rPr>
                <w:i/>
                <w:sz w:val="20"/>
              </w:rPr>
              <w:t>of</w:t>
            </w:r>
            <w:r>
              <w:rPr>
                <w:i/>
                <w:spacing w:val="-3"/>
                <w:sz w:val="20"/>
              </w:rPr>
              <w:t> </w:t>
            </w:r>
            <w:r>
              <w:rPr>
                <w:i/>
                <w:sz w:val="20"/>
              </w:rPr>
              <w:t>the </w:t>
            </w:r>
            <w:r>
              <w:rPr>
                <w:i/>
                <w:spacing w:val="-2"/>
                <w:sz w:val="20"/>
              </w:rPr>
              <w:t>scheme(82a)</w:t>
            </w:r>
          </w:p>
        </w:tc>
        <w:tc>
          <w:tcPr>
            <w:tcW w:w="988" w:type="dxa"/>
          </w:tcPr>
          <w:p>
            <w:pPr>
              <w:pStyle w:val="TableParagraph"/>
              <w:ind w:right="93"/>
              <w:jc w:val="right"/>
              <w:rPr>
                <w:b/>
                <w:sz w:val="20"/>
              </w:rPr>
            </w:pPr>
            <w:r>
              <w:rPr>
                <w:b/>
                <w:spacing w:val="-10"/>
                <w:sz w:val="20"/>
              </w:rPr>
              <w:t>1</w:t>
            </w:r>
          </w:p>
        </w:tc>
        <w:tc>
          <w:tcPr>
            <w:tcW w:w="990" w:type="dxa"/>
          </w:tcPr>
          <w:p>
            <w:pPr>
              <w:pStyle w:val="TableParagraph"/>
              <w:ind w:right="92"/>
              <w:jc w:val="right"/>
              <w:rPr>
                <w:b/>
                <w:sz w:val="20"/>
              </w:rPr>
            </w:pPr>
            <w:r>
              <w:rPr>
                <w:b/>
                <w:spacing w:val="-5"/>
                <w:sz w:val="20"/>
              </w:rPr>
              <w:t>n/a</w:t>
            </w:r>
          </w:p>
        </w:tc>
        <w:tc>
          <w:tcPr>
            <w:tcW w:w="988" w:type="dxa"/>
          </w:tcPr>
          <w:p>
            <w:pPr>
              <w:pStyle w:val="TableParagraph"/>
              <w:ind w:right="91"/>
              <w:jc w:val="right"/>
              <w:rPr>
                <w:b/>
                <w:sz w:val="20"/>
              </w:rPr>
            </w:pPr>
            <w:r>
              <w:rPr>
                <w:b/>
                <w:spacing w:val="-10"/>
                <w:sz w:val="20"/>
              </w:rPr>
              <w:t>1</w:t>
            </w:r>
          </w:p>
        </w:tc>
      </w:tr>
      <w:tr>
        <w:trPr>
          <w:trHeight w:val="298" w:hRule="atLeast"/>
        </w:trPr>
        <w:tc>
          <w:tcPr>
            <w:tcW w:w="7106" w:type="dxa"/>
            <w:shd w:val="clear" w:color="auto" w:fill="FFC000"/>
          </w:tcPr>
          <w:p>
            <w:pPr>
              <w:pStyle w:val="TableParagraph"/>
              <w:spacing w:before="35"/>
              <w:ind w:left="105"/>
              <w:rPr>
                <w:b/>
                <w:sz w:val="20"/>
              </w:rPr>
            </w:pPr>
            <w:r>
              <w:rPr>
                <w:b/>
                <w:sz w:val="20"/>
              </w:rPr>
              <w:t>Total</w:t>
            </w:r>
            <w:r>
              <w:rPr>
                <w:b/>
                <w:spacing w:val="-4"/>
                <w:sz w:val="20"/>
              </w:rPr>
              <w:t> </w:t>
            </w:r>
            <w:r>
              <w:rPr>
                <w:b/>
                <w:spacing w:val="-2"/>
                <w:sz w:val="20"/>
              </w:rPr>
              <w:t>Points</w:t>
            </w:r>
          </w:p>
        </w:tc>
        <w:tc>
          <w:tcPr>
            <w:tcW w:w="988" w:type="dxa"/>
            <w:shd w:val="clear" w:color="auto" w:fill="FFC000"/>
          </w:tcPr>
          <w:p>
            <w:pPr>
              <w:pStyle w:val="TableParagraph"/>
              <w:spacing w:before="35"/>
              <w:ind w:right="93"/>
              <w:jc w:val="right"/>
              <w:rPr>
                <w:b/>
                <w:sz w:val="20"/>
              </w:rPr>
            </w:pPr>
            <w:r>
              <w:rPr>
                <w:b/>
                <w:spacing w:val="-10"/>
                <w:sz w:val="20"/>
              </w:rPr>
              <w:t>1</w:t>
            </w:r>
          </w:p>
        </w:tc>
        <w:tc>
          <w:tcPr>
            <w:tcW w:w="990" w:type="dxa"/>
            <w:shd w:val="clear" w:color="auto" w:fill="FFC000"/>
          </w:tcPr>
          <w:p>
            <w:pPr>
              <w:pStyle w:val="TableParagraph"/>
              <w:spacing w:before="35"/>
              <w:ind w:right="92"/>
              <w:jc w:val="right"/>
              <w:rPr>
                <w:b/>
                <w:sz w:val="20"/>
              </w:rPr>
            </w:pPr>
            <w:r>
              <w:rPr>
                <w:b/>
                <w:spacing w:val="-10"/>
                <w:sz w:val="20"/>
              </w:rPr>
              <w:t>2</w:t>
            </w:r>
          </w:p>
        </w:tc>
        <w:tc>
          <w:tcPr>
            <w:tcW w:w="988" w:type="dxa"/>
            <w:shd w:val="clear" w:color="auto" w:fill="FFC000"/>
          </w:tcPr>
          <w:p>
            <w:pPr>
              <w:pStyle w:val="TableParagraph"/>
              <w:spacing w:before="35"/>
              <w:ind w:right="91"/>
              <w:jc w:val="right"/>
              <w:rPr>
                <w:b/>
                <w:sz w:val="20"/>
              </w:rPr>
            </w:pPr>
            <w:r>
              <w:rPr>
                <w:b/>
                <w:spacing w:val="-10"/>
                <w:sz w:val="20"/>
              </w:rPr>
              <w:t>3</w:t>
            </w:r>
          </w:p>
        </w:tc>
      </w:tr>
      <w:tr>
        <w:trPr>
          <w:trHeight w:val="434" w:hRule="atLeast"/>
        </w:trPr>
        <w:tc>
          <w:tcPr>
            <w:tcW w:w="10072" w:type="dxa"/>
            <w:gridSpan w:val="4"/>
            <w:shd w:val="clear" w:color="auto" w:fill="E7EBF5"/>
          </w:tcPr>
          <w:p>
            <w:pPr>
              <w:pStyle w:val="TableParagraph"/>
              <w:tabs>
                <w:tab w:pos="1545" w:val="left" w:leader="none"/>
              </w:tabs>
              <w:spacing w:before="101"/>
              <w:ind w:left="811"/>
              <w:rPr>
                <w:b/>
                <w:sz w:val="20"/>
              </w:rPr>
            </w:pPr>
            <w:r>
              <w:rPr>
                <w:b/>
                <w:spacing w:val="-2"/>
                <w:sz w:val="20"/>
              </w:rPr>
              <w:t>2.1.3</w:t>
            </w:r>
            <w:r>
              <w:rPr>
                <w:b/>
                <w:sz w:val="20"/>
              </w:rPr>
              <w:tab/>
              <w:t>Retirement</w:t>
            </w:r>
            <w:r>
              <w:rPr>
                <w:b/>
                <w:spacing w:val="-9"/>
                <w:sz w:val="20"/>
              </w:rPr>
              <w:t> </w:t>
            </w:r>
            <w:r>
              <w:rPr>
                <w:b/>
                <w:spacing w:val="-2"/>
                <w:sz w:val="20"/>
              </w:rPr>
              <w:t>Pension</w:t>
            </w:r>
          </w:p>
        </w:tc>
      </w:tr>
    </w:tbl>
    <w:p>
      <w:pPr>
        <w:pStyle w:val="TableParagraph"/>
        <w:spacing w:after="0"/>
        <w:rPr>
          <w:b/>
          <w:sz w:val="20"/>
        </w:rPr>
        <w:sectPr>
          <w:type w:val="continuous"/>
          <w:pgSz w:w="12240" w:h="15840"/>
          <w:pgMar w:header="0" w:footer="506" w:top="1420" w:bottom="1361" w:left="1080" w:right="720"/>
        </w:sect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6"/>
        <w:gridCol w:w="988"/>
        <w:gridCol w:w="990"/>
        <w:gridCol w:w="988"/>
      </w:tblGrid>
      <w:tr>
        <w:trPr>
          <w:trHeight w:val="460" w:hRule="atLeast"/>
        </w:trPr>
        <w:tc>
          <w:tcPr>
            <w:tcW w:w="7106" w:type="dxa"/>
          </w:tcPr>
          <w:p>
            <w:pPr>
              <w:pStyle w:val="TableParagraph"/>
              <w:spacing w:before="115"/>
              <w:ind w:left="105"/>
              <w:rPr>
                <w:b/>
                <w:sz w:val="20"/>
              </w:rPr>
            </w:pPr>
            <w:r>
              <w:rPr>
                <w:b/>
                <w:spacing w:val="-2"/>
                <w:sz w:val="20"/>
              </w:rPr>
              <w:t>Indicators</w:t>
            </w:r>
          </w:p>
        </w:tc>
        <w:tc>
          <w:tcPr>
            <w:tcW w:w="988" w:type="dxa"/>
          </w:tcPr>
          <w:p>
            <w:pPr>
              <w:pStyle w:val="TableParagraph"/>
              <w:spacing w:before="115"/>
              <w:ind w:right="93"/>
              <w:jc w:val="right"/>
              <w:rPr>
                <w:b/>
                <w:sz w:val="20"/>
              </w:rPr>
            </w:pPr>
            <w:r>
              <w:rPr>
                <w:b/>
                <w:spacing w:val="-5"/>
                <w:sz w:val="20"/>
              </w:rPr>
              <w:t>FFP</w:t>
            </w:r>
          </w:p>
        </w:tc>
        <w:tc>
          <w:tcPr>
            <w:tcW w:w="990" w:type="dxa"/>
          </w:tcPr>
          <w:p>
            <w:pPr>
              <w:pStyle w:val="TableParagraph"/>
              <w:spacing w:before="115"/>
              <w:ind w:right="95"/>
              <w:jc w:val="right"/>
              <w:rPr>
                <w:b/>
                <w:sz w:val="20"/>
              </w:rPr>
            </w:pPr>
            <w:r>
              <w:rPr>
                <w:b/>
                <w:spacing w:val="-5"/>
                <w:sz w:val="20"/>
              </w:rPr>
              <w:t>SBP</w:t>
            </w:r>
          </w:p>
        </w:tc>
        <w:tc>
          <w:tcPr>
            <w:tcW w:w="988" w:type="dxa"/>
          </w:tcPr>
          <w:p>
            <w:pPr>
              <w:pStyle w:val="TableParagraph"/>
              <w:spacing w:line="230" w:lineRule="atLeast"/>
              <w:ind w:left="352" w:right="84" w:firstLine="76"/>
              <w:rPr>
                <w:b/>
                <w:sz w:val="20"/>
              </w:rPr>
            </w:pPr>
            <w:r>
              <w:rPr>
                <w:b/>
                <w:spacing w:val="-2"/>
                <w:sz w:val="20"/>
              </w:rPr>
              <w:t>Total Points</w:t>
            </w:r>
          </w:p>
        </w:tc>
      </w:tr>
      <w:tr>
        <w:trPr>
          <w:trHeight w:val="1149" w:hRule="atLeast"/>
        </w:trPr>
        <w:tc>
          <w:tcPr>
            <w:tcW w:w="7106" w:type="dxa"/>
            <w:tcBorders>
              <w:bottom w:val="dashed" w:sz="4" w:space="0" w:color="000000"/>
            </w:tcBorders>
          </w:tcPr>
          <w:p>
            <w:pPr>
              <w:pStyle w:val="TableParagraph"/>
              <w:ind w:left="105"/>
              <w:rPr>
                <w:sz w:val="20"/>
              </w:rPr>
            </w:pPr>
            <w:r>
              <w:rPr>
                <w:b/>
                <w:sz w:val="20"/>
              </w:rPr>
              <w:t>Availability</w:t>
            </w:r>
            <w:r>
              <w:rPr>
                <w:b/>
                <w:spacing w:val="-10"/>
                <w:sz w:val="20"/>
              </w:rPr>
              <w:t> </w:t>
            </w:r>
            <w:r>
              <w:rPr>
                <w:b/>
                <w:sz w:val="20"/>
              </w:rPr>
              <w:t>of</w:t>
            </w:r>
            <w:r>
              <w:rPr>
                <w:b/>
                <w:spacing w:val="-9"/>
                <w:sz w:val="20"/>
              </w:rPr>
              <w:t> </w:t>
            </w:r>
            <w:r>
              <w:rPr>
                <w:b/>
                <w:sz w:val="20"/>
              </w:rPr>
              <w:t>Government-Provided</w:t>
            </w:r>
            <w:r>
              <w:rPr>
                <w:b/>
                <w:spacing w:val="-10"/>
                <w:sz w:val="20"/>
              </w:rPr>
              <w:t> </w:t>
            </w:r>
            <w:r>
              <w:rPr>
                <w:b/>
                <w:sz w:val="20"/>
              </w:rPr>
              <w:t>Retirement</w:t>
            </w:r>
            <w:r>
              <w:rPr>
                <w:b/>
                <w:spacing w:val="-9"/>
                <w:sz w:val="20"/>
              </w:rPr>
              <w:t> </w:t>
            </w:r>
            <w:r>
              <w:rPr>
                <w:b/>
                <w:sz w:val="20"/>
              </w:rPr>
              <w:t>Pension</w:t>
            </w:r>
            <w:r>
              <w:rPr>
                <w:b/>
                <w:spacing w:val="-10"/>
                <w:sz w:val="20"/>
              </w:rPr>
              <w:t> </w:t>
            </w:r>
            <w:r>
              <w:rPr>
                <w:b/>
                <w:sz w:val="20"/>
              </w:rPr>
              <w:t>Schemes</w:t>
            </w:r>
            <w:r>
              <w:rPr>
                <w:b/>
                <w:spacing w:val="-11"/>
                <w:sz w:val="20"/>
              </w:rPr>
              <w:t> </w:t>
            </w:r>
            <w:r>
              <w:rPr>
                <w:spacing w:val="-4"/>
                <w:sz w:val="20"/>
              </w:rPr>
              <w:t>(84)</w:t>
            </w:r>
          </w:p>
          <w:p>
            <w:pPr>
              <w:pStyle w:val="TableParagraph"/>
              <w:ind w:left="105" w:right="151"/>
              <w:rPr>
                <w:i/>
                <w:sz w:val="20"/>
              </w:rPr>
            </w:pPr>
            <w:r>
              <w:rPr>
                <w:i/>
                <w:sz w:val="20"/>
              </w:rPr>
              <w:t>To score a full point on SB, the economy must have a government-provided retirement pension scheme for workers in the private sector. This scheme can be organized</w:t>
            </w:r>
            <w:r>
              <w:rPr>
                <w:i/>
                <w:spacing w:val="-2"/>
                <w:sz w:val="20"/>
              </w:rPr>
              <w:t> </w:t>
            </w:r>
            <w:r>
              <w:rPr>
                <w:i/>
                <w:sz w:val="20"/>
              </w:rPr>
              <w:t>and</w:t>
            </w:r>
            <w:r>
              <w:rPr>
                <w:i/>
                <w:spacing w:val="-2"/>
                <w:sz w:val="20"/>
              </w:rPr>
              <w:t> </w:t>
            </w:r>
            <w:r>
              <w:rPr>
                <w:i/>
                <w:sz w:val="20"/>
              </w:rPr>
              <w:t>administered</w:t>
            </w:r>
            <w:r>
              <w:rPr>
                <w:i/>
                <w:spacing w:val="-2"/>
                <w:sz w:val="20"/>
              </w:rPr>
              <w:t> </w:t>
            </w:r>
            <w:r>
              <w:rPr>
                <w:i/>
                <w:sz w:val="20"/>
              </w:rPr>
              <w:t>by</w:t>
            </w:r>
            <w:r>
              <w:rPr>
                <w:i/>
                <w:spacing w:val="-3"/>
                <w:sz w:val="20"/>
              </w:rPr>
              <w:t> </w:t>
            </w:r>
            <w:r>
              <w:rPr>
                <w:i/>
                <w:sz w:val="20"/>
              </w:rPr>
              <w:t>a</w:t>
            </w:r>
            <w:r>
              <w:rPr>
                <w:i/>
                <w:spacing w:val="-2"/>
                <w:sz w:val="20"/>
              </w:rPr>
              <w:t> </w:t>
            </w:r>
            <w:r>
              <w:rPr>
                <w:i/>
                <w:sz w:val="20"/>
              </w:rPr>
              <w:t>government</w:t>
            </w:r>
            <w:r>
              <w:rPr>
                <w:i/>
                <w:spacing w:val="-6"/>
                <w:sz w:val="20"/>
              </w:rPr>
              <w:t> </w:t>
            </w:r>
            <w:r>
              <w:rPr>
                <w:i/>
                <w:sz w:val="20"/>
              </w:rPr>
              <w:t>agency</w:t>
            </w:r>
            <w:r>
              <w:rPr>
                <w:i/>
                <w:spacing w:val="-5"/>
                <w:sz w:val="20"/>
              </w:rPr>
              <w:t> </w:t>
            </w:r>
            <w:r>
              <w:rPr>
                <w:i/>
                <w:sz w:val="20"/>
              </w:rPr>
              <w:t>or</w:t>
            </w:r>
            <w:r>
              <w:rPr>
                <w:i/>
                <w:spacing w:val="-4"/>
                <w:sz w:val="20"/>
              </w:rPr>
              <w:t> </w:t>
            </w:r>
            <w:r>
              <w:rPr>
                <w:i/>
                <w:sz w:val="20"/>
              </w:rPr>
              <w:t>body;</w:t>
            </w:r>
            <w:r>
              <w:rPr>
                <w:i/>
                <w:spacing w:val="-2"/>
                <w:sz w:val="20"/>
              </w:rPr>
              <w:t> </w:t>
            </w:r>
            <w:r>
              <w:rPr>
                <w:i/>
                <w:sz w:val="20"/>
              </w:rPr>
              <w:t>it</w:t>
            </w:r>
            <w:r>
              <w:rPr>
                <w:i/>
                <w:spacing w:val="-3"/>
                <w:sz w:val="20"/>
              </w:rPr>
              <w:t> </w:t>
            </w:r>
            <w:r>
              <w:rPr>
                <w:i/>
                <w:sz w:val="20"/>
              </w:rPr>
              <w:t>does</w:t>
            </w:r>
            <w:r>
              <w:rPr>
                <w:i/>
                <w:spacing w:val="-4"/>
                <w:sz w:val="20"/>
              </w:rPr>
              <w:t> </w:t>
            </w:r>
            <w:r>
              <w:rPr>
                <w:i/>
                <w:sz w:val="20"/>
              </w:rPr>
              <w:t>not</w:t>
            </w:r>
            <w:r>
              <w:rPr>
                <w:i/>
                <w:spacing w:val="-6"/>
                <w:sz w:val="20"/>
              </w:rPr>
              <w:t> </w:t>
            </w:r>
            <w:r>
              <w:rPr>
                <w:i/>
                <w:sz w:val="20"/>
              </w:rPr>
              <w:t>necessarily</w:t>
            </w:r>
          </w:p>
          <w:p>
            <w:pPr>
              <w:pStyle w:val="TableParagraph"/>
              <w:spacing w:line="209" w:lineRule="exact"/>
              <w:ind w:left="105"/>
              <w:rPr>
                <w:i/>
                <w:sz w:val="20"/>
              </w:rPr>
            </w:pPr>
            <w:r>
              <w:rPr>
                <w:i/>
                <w:sz w:val="20"/>
              </w:rPr>
              <w:t>imply</w:t>
            </w:r>
            <w:r>
              <w:rPr>
                <w:i/>
                <w:spacing w:val="-6"/>
                <w:sz w:val="20"/>
              </w:rPr>
              <w:t> </w:t>
            </w:r>
            <w:r>
              <w:rPr>
                <w:i/>
                <w:sz w:val="20"/>
              </w:rPr>
              <w:t>that</w:t>
            </w:r>
            <w:r>
              <w:rPr>
                <w:i/>
                <w:spacing w:val="-6"/>
                <w:sz w:val="20"/>
              </w:rPr>
              <w:t> </w:t>
            </w:r>
            <w:r>
              <w:rPr>
                <w:i/>
                <w:sz w:val="20"/>
              </w:rPr>
              <w:t>the</w:t>
            </w:r>
            <w:r>
              <w:rPr>
                <w:i/>
                <w:spacing w:val="-6"/>
                <w:sz w:val="20"/>
              </w:rPr>
              <w:t> </w:t>
            </w:r>
            <w:r>
              <w:rPr>
                <w:i/>
                <w:sz w:val="20"/>
              </w:rPr>
              <w:t>scheme</w:t>
            </w:r>
            <w:r>
              <w:rPr>
                <w:i/>
                <w:spacing w:val="-6"/>
                <w:sz w:val="20"/>
              </w:rPr>
              <w:t> </w:t>
            </w:r>
            <w:r>
              <w:rPr>
                <w:i/>
                <w:sz w:val="20"/>
              </w:rPr>
              <w:t>is</w:t>
            </w:r>
            <w:r>
              <w:rPr>
                <w:i/>
                <w:spacing w:val="-7"/>
                <w:sz w:val="20"/>
              </w:rPr>
              <w:t> </w:t>
            </w:r>
            <w:r>
              <w:rPr>
                <w:i/>
                <w:sz w:val="20"/>
              </w:rPr>
              <w:t>government-</w:t>
            </w:r>
            <w:r>
              <w:rPr>
                <w:i/>
                <w:spacing w:val="-2"/>
                <w:sz w:val="20"/>
              </w:rPr>
              <w:t>funded</w:t>
            </w:r>
          </w:p>
        </w:tc>
        <w:tc>
          <w:tcPr>
            <w:tcW w:w="988" w:type="dxa"/>
            <w:tcBorders>
              <w:bottom w:val="dashed" w:sz="4" w:space="0" w:color="000000"/>
            </w:tcBorders>
          </w:tcPr>
          <w:p>
            <w:pPr>
              <w:pStyle w:val="TableParagraph"/>
              <w:ind w:right="93"/>
              <w:jc w:val="right"/>
              <w:rPr>
                <w:b/>
                <w:sz w:val="20"/>
              </w:rPr>
            </w:pPr>
            <w:r>
              <w:rPr>
                <w:b/>
                <w:spacing w:val="-5"/>
                <w:sz w:val="20"/>
              </w:rPr>
              <w:t>n/a</w:t>
            </w:r>
          </w:p>
        </w:tc>
        <w:tc>
          <w:tcPr>
            <w:tcW w:w="990" w:type="dxa"/>
            <w:tcBorders>
              <w:bottom w:val="dashed" w:sz="4" w:space="0" w:color="000000"/>
            </w:tcBorders>
          </w:tcPr>
          <w:p>
            <w:pPr>
              <w:pStyle w:val="TableParagraph"/>
              <w:ind w:right="92"/>
              <w:jc w:val="right"/>
              <w:rPr>
                <w:b/>
                <w:sz w:val="20"/>
              </w:rPr>
            </w:pPr>
            <w:r>
              <w:rPr>
                <w:b/>
                <w:spacing w:val="-10"/>
                <w:sz w:val="20"/>
              </w:rPr>
              <w:t>1</w:t>
            </w:r>
          </w:p>
        </w:tc>
        <w:tc>
          <w:tcPr>
            <w:tcW w:w="988" w:type="dxa"/>
            <w:tcBorders>
              <w:bottom w:val="dashed" w:sz="4" w:space="0" w:color="000000"/>
            </w:tcBorders>
          </w:tcPr>
          <w:p>
            <w:pPr>
              <w:pStyle w:val="TableParagraph"/>
              <w:ind w:right="91"/>
              <w:jc w:val="right"/>
              <w:rPr>
                <w:b/>
                <w:sz w:val="20"/>
              </w:rPr>
            </w:pPr>
            <w:r>
              <w:rPr>
                <w:b/>
                <w:spacing w:val="-10"/>
                <w:sz w:val="20"/>
              </w:rPr>
              <w:t>1</w:t>
            </w:r>
          </w:p>
        </w:tc>
      </w:tr>
      <w:tr>
        <w:trPr>
          <w:trHeight w:val="1609" w:hRule="atLeast"/>
        </w:trPr>
        <w:tc>
          <w:tcPr>
            <w:tcW w:w="7106" w:type="dxa"/>
            <w:tcBorders>
              <w:top w:val="dashed" w:sz="4" w:space="0" w:color="000000"/>
            </w:tcBorders>
          </w:tcPr>
          <w:p>
            <w:pPr>
              <w:pStyle w:val="TableParagraph"/>
              <w:ind w:left="105"/>
              <w:rPr>
                <w:b/>
                <w:sz w:val="20"/>
              </w:rPr>
            </w:pPr>
            <w:r>
              <w:rPr>
                <w:b/>
                <w:sz w:val="20"/>
              </w:rPr>
              <w:t>Coverage</w:t>
            </w:r>
            <w:r>
              <w:rPr>
                <w:b/>
                <w:spacing w:val="-9"/>
                <w:sz w:val="20"/>
              </w:rPr>
              <w:t> </w:t>
            </w:r>
            <w:r>
              <w:rPr>
                <w:b/>
                <w:sz w:val="20"/>
              </w:rPr>
              <w:t>of</w:t>
            </w:r>
            <w:r>
              <w:rPr>
                <w:b/>
                <w:spacing w:val="-5"/>
                <w:sz w:val="20"/>
              </w:rPr>
              <w:t> </w:t>
            </w:r>
            <w:r>
              <w:rPr>
                <w:b/>
                <w:sz w:val="20"/>
              </w:rPr>
              <w:t>Retirement</w:t>
            </w:r>
            <w:r>
              <w:rPr>
                <w:b/>
                <w:spacing w:val="-6"/>
                <w:sz w:val="20"/>
              </w:rPr>
              <w:t> </w:t>
            </w:r>
            <w:r>
              <w:rPr>
                <w:b/>
                <w:sz w:val="20"/>
              </w:rPr>
              <w:t>Pension</w:t>
            </w:r>
            <w:r>
              <w:rPr>
                <w:b/>
                <w:spacing w:val="-7"/>
                <w:sz w:val="20"/>
              </w:rPr>
              <w:t> </w:t>
            </w:r>
            <w:r>
              <w:rPr>
                <w:b/>
                <w:spacing w:val="-2"/>
                <w:sz w:val="20"/>
              </w:rPr>
              <w:t>Scheme</w:t>
            </w:r>
          </w:p>
          <w:p>
            <w:pPr>
              <w:pStyle w:val="TableParagraph"/>
              <w:ind w:left="105"/>
              <w:rPr>
                <w:i/>
                <w:sz w:val="20"/>
              </w:rPr>
            </w:pPr>
            <w:r>
              <w:rPr>
                <w:i/>
                <w:sz w:val="20"/>
              </w:rPr>
              <w:t>To</w:t>
            </w:r>
            <w:r>
              <w:rPr>
                <w:i/>
                <w:spacing w:val="-3"/>
                <w:sz w:val="20"/>
              </w:rPr>
              <w:t> </w:t>
            </w:r>
            <w:r>
              <w:rPr>
                <w:i/>
                <w:sz w:val="20"/>
              </w:rPr>
              <w:t>score</w:t>
            </w:r>
            <w:r>
              <w:rPr>
                <w:i/>
                <w:spacing w:val="-4"/>
                <w:sz w:val="20"/>
              </w:rPr>
              <w:t> </w:t>
            </w:r>
            <w:r>
              <w:rPr>
                <w:i/>
                <w:sz w:val="20"/>
              </w:rPr>
              <w:t>1</w:t>
            </w:r>
            <w:r>
              <w:rPr>
                <w:i/>
                <w:spacing w:val="-3"/>
                <w:sz w:val="20"/>
              </w:rPr>
              <w:t> </w:t>
            </w:r>
            <w:r>
              <w:rPr>
                <w:i/>
                <w:sz w:val="20"/>
              </w:rPr>
              <w:t>point</w:t>
            </w:r>
            <w:r>
              <w:rPr>
                <w:i/>
                <w:spacing w:val="-4"/>
                <w:sz w:val="20"/>
              </w:rPr>
              <w:t> </w:t>
            </w:r>
            <w:r>
              <w:rPr>
                <w:i/>
                <w:sz w:val="20"/>
              </w:rPr>
              <w:t>on</w:t>
            </w:r>
            <w:r>
              <w:rPr>
                <w:i/>
                <w:spacing w:val="-3"/>
                <w:sz w:val="20"/>
              </w:rPr>
              <w:t> </w:t>
            </w:r>
            <w:r>
              <w:rPr>
                <w:i/>
                <w:sz w:val="20"/>
              </w:rPr>
              <w:t>SB,</w:t>
            </w:r>
            <w:r>
              <w:rPr>
                <w:i/>
                <w:spacing w:val="-2"/>
                <w:sz w:val="20"/>
              </w:rPr>
              <w:t> </w:t>
            </w:r>
            <w:r>
              <w:rPr>
                <w:i/>
                <w:sz w:val="20"/>
              </w:rPr>
              <w:t>the</w:t>
            </w:r>
            <w:r>
              <w:rPr>
                <w:i/>
                <w:spacing w:val="-4"/>
                <w:sz w:val="20"/>
              </w:rPr>
              <w:t> </w:t>
            </w:r>
            <w:r>
              <w:rPr>
                <w:i/>
                <w:sz w:val="20"/>
              </w:rPr>
              <w:t>economy</w:t>
            </w:r>
            <w:r>
              <w:rPr>
                <w:i/>
                <w:spacing w:val="-4"/>
                <w:sz w:val="20"/>
              </w:rPr>
              <w:t> </w:t>
            </w:r>
            <w:r>
              <w:rPr>
                <w:i/>
                <w:sz w:val="20"/>
              </w:rPr>
              <w:t>must</w:t>
            </w:r>
            <w:r>
              <w:rPr>
                <w:i/>
                <w:spacing w:val="-4"/>
                <w:sz w:val="20"/>
              </w:rPr>
              <w:t> </w:t>
            </w:r>
            <w:r>
              <w:rPr>
                <w:i/>
                <w:sz w:val="20"/>
              </w:rPr>
              <w:t>have</w:t>
            </w:r>
            <w:r>
              <w:rPr>
                <w:i/>
                <w:spacing w:val="-5"/>
                <w:sz w:val="20"/>
              </w:rPr>
              <w:t> </w:t>
            </w:r>
            <w:r>
              <w:rPr>
                <w:i/>
                <w:sz w:val="20"/>
              </w:rPr>
              <w:t>coverage</w:t>
            </w:r>
            <w:r>
              <w:rPr>
                <w:i/>
                <w:spacing w:val="-4"/>
                <w:sz w:val="20"/>
              </w:rPr>
              <w:t> </w:t>
            </w:r>
            <w:r>
              <w:rPr>
                <w:i/>
                <w:sz w:val="20"/>
              </w:rPr>
              <w:t>for</w:t>
            </w:r>
            <w:r>
              <w:rPr>
                <w:i/>
                <w:spacing w:val="-7"/>
                <w:sz w:val="20"/>
              </w:rPr>
              <w:t> </w:t>
            </w:r>
            <w:r>
              <w:rPr>
                <w:i/>
                <w:sz w:val="20"/>
              </w:rPr>
              <w:t>all</w:t>
            </w:r>
            <w:r>
              <w:rPr>
                <w:i/>
                <w:spacing w:val="-3"/>
                <w:sz w:val="20"/>
              </w:rPr>
              <w:t> </w:t>
            </w:r>
            <w:r>
              <w:rPr>
                <w:i/>
                <w:sz w:val="20"/>
              </w:rPr>
              <w:t>categories</w:t>
            </w:r>
            <w:r>
              <w:rPr>
                <w:i/>
                <w:spacing w:val="-5"/>
                <w:sz w:val="20"/>
              </w:rPr>
              <w:t> of:</w:t>
            </w:r>
          </w:p>
          <w:p>
            <w:pPr>
              <w:pStyle w:val="TableParagraph"/>
              <w:numPr>
                <w:ilvl w:val="0"/>
                <w:numId w:val="27"/>
              </w:numPr>
              <w:tabs>
                <w:tab w:pos="537" w:val="left" w:leader="none"/>
              </w:tabs>
              <w:spacing w:line="240" w:lineRule="auto" w:before="1" w:after="0"/>
              <w:ind w:left="537" w:right="0" w:hanging="274"/>
              <w:jc w:val="left"/>
              <w:rPr>
                <w:sz w:val="20"/>
              </w:rPr>
            </w:pPr>
            <w:r>
              <w:rPr>
                <w:b/>
                <w:sz w:val="20"/>
              </w:rPr>
              <w:t>Types</w:t>
            </w:r>
            <w:r>
              <w:rPr>
                <w:b/>
                <w:spacing w:val="-5"/>
                <w:sz w:val="20"/>
              </w:rPr>
              <w:t> </w:t>
            </w:r>
            <w:r>
              <w:rPr>
                <w:b/>
                <w:sz w:val="20"/>
              </w:rPr>
              <w:t>of</w:t>
            </w:r>
            <w:r>
              <w:rPr>
                <w:b/>
                <w:spacing w:val="-3"/>
                <w:sz w:val="20"/>
              </w:rPr>
              <w:t> </w:t>
            </w:r>
            <w:r>
              <w:rPr>
                <w:b/>
                <w:sz w:val="20"/>
              </w:rPr>
              <w:t>workers</w:t>
            </w:r>
            <w:r>
              <w:rPr>
                <w:b/>
                <w:spacing w:val="-4"/>
                <w:sz w:val="20"/>
              </w:rPr>
              <w:t> </w:t>
            </w:r>
            <w:r>
              <w:rPr>
                <w:spacing w:val="-4"/>
                <w:sz w:val="20"/>
              </w:rPr>
              <w:t>(85)</w:t>
            </w:r>
          </w:p>
          <w:p>
            <w:pPr>
              <w:pStyle w:val="TableParagraph"/>
              <w:ind w:left="105" w:right="151"/>
              <w:rPr>
                <w:i/>
                <w:sz w:val="20"/>
              </w:rPr>
            </w:pPr>
            <w:r>
              <w:rPr>
                <w:i/>
                <w:sz w:val="20"/>
              </w:rPr>
              <w:t>Including</w:t>
            </w:r>
            <w:r>
              <w:rPr>
                <w:i/>
                <w:spacing w:val="-6"/>
                <w:sz w:val="20"/>
              </w:rPr>
              <w:t> </w:t>
            </w:r>
            <w:r>
              <w:rPr>
                <w:i/>
                <w:sz w:val="20"/>
              </w:rPr>
              <w:t>nontraditional</w:t>
            </w:r>
            <w:r>
              <w:rPr>
                <w:i/>
                <w:spacing w:val="-6"/>
                <w:sz w:val="20"/>
              </w:rPr>
              <w:t> </w:t>
            </w:r>
            <w:r>
              <w:rPr>
                <w:i/>
                <w:sz w:val="20"/>
              </w:rPr>
              <w:t>workers</w:t>
            </w:r>
            <w:r>
              <w:rPr>
                <w:i/>
                <w:spacing w:val="-7"/>
                <w:sz w:val="20"/>
              </w:rPr>
              <w:t> </w:t>
            </w:r>
            <w:r>
              <w:rPr>
                <w:i/>
                <w:sz w:val="20"/>
              </w:rPr>
              <w:t>such</w:t>
            </w:r>
            <w:r>
              <w:rPr>
                <w:i/>
                <w:spacing w:val="-6"/>
                <w:sz w:val="20"/>
              </w:rPr>
              <w:t> </w:t>
            </w:r>
            <w:r>
              <w:rPr>
                <w:i/>
                <w:sz w:val="20"/>
              </w:rPr>
              <w:t>as</w:t>
            </w:r>
            <w:r>
              <w:rPr>
                <w:i/>
                <w:spacing w:val="-7"/>
                <w:sz w:val="20"/>
              </w:rPr>
              <w:t> </w:t>
            </w:r>
            <w:r>
              <w:rPr>
                <w:i/>
                <w:sz w:val="20"/>
              </w:rPr>
              <w:t>Self-Employed,</w:t>
            </w:r>
            <w:r>
              <w:rPr>
                <w:i/>
                <w:spacing w:val="-6"/>
                <w:sz w:val="20"/>
              </w:rPr>
              <w:t> </w:t>
            </w:r>
            <w:r>
              <w:rPr>
                <w:i/>
                <w:sz w:val="20"/>
              </w:rPr>
              <w:t>Domestic</w:t>
            </w:r>
            <w:r>
              <w:rPr>
                <w:i/>
                <w:spacing w:val="-6"/>
                <w:sz w:val="20"/>
              </w:rPr>
              <w:t> </w:t>
            </w:r>
            <w:r>
              <w:rPr>
                <w:i/>
                <w:sz w:val="20"/>
              </w:rPr>
              <w:t>Workers, Temporary Agency Workers, or Platform Workers</w:t>
            </w:r>
          </w:p>
          <w:p>
            <w:pPr>
              <w:pStyle w:val="TableParagraph"/>
              <w:numPr>
                <w:ilvl w:val="0"/>
                <w:numId w:val="27"/>
              </w:numPr>
              <w:tabs>
                <w:tab w:pos="536" w:val="left" w:leader="none"/>
              </w:tabs>
              <w:spacing w:line="229" w:lineRule="exact" w:before="0" w:after="0"/>
              <w:ind w:left="536" w:right="0" w:hanging="273"/>
              <w:jc w:val="left"/>
              <w:rPr>
                <w:sz w:val="20"/>
              </w:rPr>
            </w:pPr>
            <w:r>
              <w:rPr>
                <w:b/>
                <w:sz w:val="20"/>
              </w:rPr>
              <w:t>Types</w:t>
            </w:r>
            <w:r>
              <w:rPr>
                <w:b/>
                <w:spacing w:val="-7"/>
                <w:sz w:val="20"/>
              </w:rPr>
              <w:t> </w:t>
            </w:r>
            <w:r>
              <w:rPr>
                <w:b/>
                <w:sz w:val="20"/>
              </w:rPr>
              <w:t>of</w:t>
            </w:r>
            <w:r>
              <w:rPr>
                <w:b/>
                <w:spacing w:val="-6"/>
                <w:sz w:val="20"/>
              </w:rPr>
              <w:t> </w:t>
            </w:r>
            <w:r>
              <w:rPr>
                <w:b/>
                <w:sz w:val="20"/>
              </w:rPr>
              <w:t>industries</w:t>
            </w:r>
            <w:r>
              <w:rPr>
                <w:b/>
                <w:spacing w:val="-7"/>
                <w:sz w:val="20"/>
              </w:rPr>
              <w:t> </w:t>
            </w:r>
            <w:r>
              <w:rPr>
                <w:spacing w:val="-4"/>
                <w:sz w:val="20"/>
              </w:rPr>
              <w:t>(86)</w:t>
            </w:r>
          </w:p>
          <w:p>
            <w:pPr>
              <w:pStyle w:val="TableParagraph"/>
              <w:spacing w:line="210" w:lineRule="exact" w:before="1"/>
              <w:ind w:left="105"/>
              <w:rPr>
                <w:i/>
                <w:sz w:val="20"/>
              </w:rPr>
            </w:pPr>
            <w:r>
              <w:rPr>
                <w:i/>
                <w:sz w:val="20"/>
              </w:rPr>
              <w:t>All</w:t>
            </w:r>
            <w:r>
              <w:rPr>
                <w:i/>
                <w:spacing w:val="-4"/>
                <w:sz w:val="20"/>
              </w:rPr>
              <w:t> </w:t>
            </w:r>
            <w:r>
              <w:rPr>
                <w:i/>
                <w:spacing w:val="-2"/>
                <w:sz w:val="20"/>
              </w:rPr>
              <w:t>industries</w:t>
            </w:r>
          </w:p>
        </w:tc>
        <w:tc>
          <w:tcPr>
            <w:tcW w:w="988" w:type="dxa"/>
            <w:tcBorders>
              <w:top w:val="dashed" w:sz="4" w:space="0" w:color="000000"/>
            </w:tcBorders>
          </w:tcPr>
          <w:p>
            <w:pPr>
              <w:pStyle w:val="TableParagraph"/>
              <w:ind w:left="616"/>
              <w:rPr>
                <w:b/>
                <w:sz w:val="20"/>
              </w:rPr>
            </w:pPr>
            <w:r>
              <w:rPr>
                <w:b/>
                <w:spacing w:val="-5"/>
                <w:sz w:val="20"/>
              </w:rPr>
              <w:t>n/a</w:t>
            </w:r>
          </w:p>
          <w:p>
            <w:pPr>
              <w:pStyle w:val="TableParagraph"/>
              <w:spacing w:before="1"/>
              <w:rPr>
                <w:sz w:val="20"/>
              </w:rPr>
            </w:pPr>
          </w:p>
          <w:p>
            <w:pPr>
              <w:pStyle w:val="TableParagraph"/>
              <w:ind w:left="638"/>
              <w:rPr>
                <w:sz w:val="20"/>
              </w:rPr>
            </w:pPr>
            <w:r>
              <w:rPr>
                <w:spacing w:val="-5"/>
                <w:sz w:val="20"/>
              </w:rPr>
              <w:t>n/a</w:t>
            </w:r>
          </w:p>
          <w:p>
            <w:pPr>
              <w:pStyle w:val="TableParagraph"/>
              <w:spacing w:before="229"/>
              <w:rPr>
                <w:sz w:val="20"/>
              </w:rPr>
            </w:pPr>
          </w:p>
          <w:p>
            <w:pPr>
              <w:pStyle w:val="TableParagraph"/>
              <w:ind w:left="638"/>
              <w:rPr>
                <w:sz w:val="20"/>
              </w:rPr>
            </w:pPr>
            <w:r>
              <w:rPr>
                <w:spacing w:val="-5"/>
                <w:sz w:val="20"/>
              </w:rPr>
              <w:t>n/a</w:t>
            </w:r>
          </w:p>
        </w:tc>
        <w:tc>
          <w:tcPr>
            <w:tcW w:w="990" w:type="dxa"/>
            <w:tcBorders>
              <w:top w:val="dashed" w:sz="4" w:space="0" w:color="000000"/>
            </w:tcBorders>
          </w:tcPr>
          <w:p>
            <w:pPr>
              <w:pStyle w:val="TableParagraph"/>
              <w:ind w:right="92"/>
              <w:jc w:val="right"/>
              <w:rPr>
                <w:b/>
                <w:sz w:val="20"/>
              </w:rPr>
            </w:pPr>
            <w:r>
              <w:rPr>
                <w:b/>
                <w:spacing w:val="-10"/>
                <w:sz w:val="20"/>
              </w:rPr>
              <w:t>1</w:t>
            </w:r>
          </w:p>
          <w:p>
            <w:pPr>
              <w:pStyle w:val="TableParagraph"/>
              <w:spacing w:before="1"/>
              <w:rPr>
                <w:sz w:val="20"/>
              </w:rPr>
            </w:pPr>
          </w:p>
          <w:p>
            <w:pPr>
              <w:pStyle w:val="TableParagraph"/>
              <w:ind w:right="89"/>
              <w:jc w:val="right"/>
              <w:rPr>
                <w:sz w:val="20"/>
              </w:rPr>
            </w:pPr>
            <w:r>
              <w:rPr>
                <w:spacing w:val="-5"/>
                <w:sz w:val="20"/>
              </w:rPr>
              <w:t>0.5</w:t>
            </w:r>
          </w:p>
          <w:p>
            <w:pPr>
              <w:pStyle w:val="TableParagraph"/>
              <w:spacing w:before="229"/>
              <w:rPr>
                <w:sz w:val="20"/>
              </w:rPr>
            </w:pPr>
          </w:p>
          <w:p>
            <w:pPr>
              <w:pStyle w:val="TableParagraph"/>
              <w:ind w:right="89"/>
              <w:jc w:val="right"/>
              <w:rPr>
                <w:sz w:val="20"/>
              </w:rPr>
            </w:pPr>
            <w:r>
              <w:rPr>
                <w:spacing w:val="-5"/>
                <w:sz w:val="20"/>
              </w:rPr>
              <w:t>0.5</w:t>
            </w:r>
          </w:p>
        </w:tc>
        <w:tc>
          <w:tcPr>
            <w:tcW w:w="988" w:type="dxa"/>
            <w:tcBorders>
              <w:top w:val="dashed" w:sz="4" w:space="0" w:color="000000"/>
            </w:tcBorders>
          </w:tcPr>
          <w:p>
            <w:pPr>
              <w:pStyle w:val="TableParagraph"/>
              <w:ind w:right="91"/>
              <w:jc w:val="right"/>
              <w:rPr>
                <w:b/>
                <w:sz w:val="20"/>
              </w:rPr>
            </w:pPr>
            <w:r>
              <w:rPr>
                <w:b/>
                <w:spacing w:val="-10"/>
                <w:sz w:val="20"/>
              </w:rPr>
              <w:t>1</w:t>
            </w:r>
          </w:p>
          <w:p>
            <w:pPr>
              <w:pStyle w:val="TableParagraph"/>
              <w:spacing w:before="1"/>
              <w:rPr>
                <w:sz w:val="20"/>
              </w:rPr>
            </w:pPr>
          </w:p>
          <w:p>
            <w:pPr>
              <w:pStyle w:val="TableParagraph"/>
              <w:ind w:right="88"/>
              <w:jc w:val="right"/>
              <w:rPr>
                <w:sz w:val="20"/>
              </w:rPr>
            </w:pPr>
            <w:r>
              <w:rPr>
                <w:spacing w:val="-5"/>
                <w:sz w:val="20"/>
              </w:rPr>
              <w:t>0.5</w:t>
            </w:r>
          </w:p>
          <w:p>
            <w:pPr>
              <w:pStyle w:val="TableParagraph"/>
              <w:spacing w:before="229"/>
              <w:rPr>
                <w:sz w:val="20"/>
              </w:rPr>
            </w:pPr>
          </w:p>
          <w:p>
            <w:pPr>
              <w:pStyle w:val="TableParagraph"/>
              <w:ind w:right="88"/>
              <w:jc w:val="right"/>
              <w:rPr>
                <w:sz w:val="20"/>
              </w:rPr>
            </w:pPr>
            <w:r>
              <w:rPr>
                <w:spacing w:val="-5"/>
                <w:sz w:val="20"/>
              </w:rPr>
              <w:t>0.5</w:t>
            </w:r>
          </w:p>
        </w:tc>
      </w:tr>
      <w:tr>
        <w:trPr>
          <w:trHeight w:val="1609" w:hRule="atLeast"/>
        </w:trPr>
        <w:tc>
          <w:tcPr>
            <w:tcW w:w="7106" w:type="dxa"/>
          </w:tcPr>
          <w:p>
            <w:pPr>
              <w:pStyle w:val="TableParagraph"/>
              <w:ind w:left="105"/>
              <w:rPr>
                <w:sz w:val="20"/>
              </w:rPr>
            </w:pPr>
            <w:r>
              <w:rPr>
                <w:b/>
                <w:sz w:val="20"/>
              </w:rPr>
              <w:t>Funding</w:t>
            </w:r>
            <w:r>
              <w:rPr>
                <w:b/>
                <w:spacing w:val="-7"/>
                <w:sz w:val="20"/>
              </w:rPr>
              <w:t> </w:t>
            </w:r>
            <w:r>
              <w:rPr>
                <w:b/>
                <w:sz w:val="20"/>
              </w:rPr>
              <w:t>for</w:t>
            </w:r>
            <w:r>
              <w:rPr>
                <w:b/>
                <w:spacing w:val="-8"/>
                <w:sz w:val="20"/>
              </w:rPr>
              <w:t> </w:t>
            </w:r>
            <w:r>
              <w:rPr>
                <w:b/>
                <w:sz w:val="20"/>
              </w:rPr>
              <w:t>Retirement</w:t>
            </w:r>
            <w:r>
              <w:rPr>
                <w:b/>
                <w:spacing w:val="-7"/>
                <w:sz w:val="20"/>
              </w:rPr>
              <w:t> </w:t>
            </w:r>
            <w:r>
              <w:rPr>
                <w:b/>
                <w:sz w:val="20"/>
              </w:rPr>
              <w:t>Pension</w:t>
            </w:r>
            <w:r>
              <w:rPr>
                <w:b/>
                <w:spacing w:val="-7"/>
                <w:sz w:val="20"/>
              </w:rPr>
              <w:t> </w:t>
            </w:r>
            <w:r>
              <w:rPr>
                <w:b/>
                <w:sz w:val="20"/>
              </w:rPr>
              <w:t>Scheme</w:t>
            </w:r>
            <w:r>
              <w:rPr>
                <w:b/>
                <w:spacing w:val="-8"/>
                <w:sz w:val="20"/>
              </w:rPr>
              <w:t> </w:t>
            </w:r>
            <w:r>
              <w:rPr>
                <w:spacing w:val="-4"/>
                <w:sz w:val="20"/>
              </w:rPr>
              <w:t>(88)</w:t>
            </w:r>
          </w:p>
          <w:p>
            <w:pPr>
              <w:pStyle w:val="TableParagraph"/>
              <w:ind w:left="105"/>
              <w:rPr>
                <w:i/>
                <w:sz w:val="20"/>
              </w:rPr>
            </w:pPr>
            <w:r>
              <w:rPr>
                <w:i/>
                <w:sz w:val="20"/>
              </w:rPr>
              <w:t>To</w:t>
            </w:r>
            <w:r>
              <w:rPr>
                <w:i/>
                <w:spacing w:val="-2"/>
                <w:sz w:val="20"/>
              </w:rPr>
              <w:t> </w:t>
            </w:r>
            <w:r>
              <w:rPr>
                <w:i/>
                <w:sz w:val="20"/>
              </w:rPr>
              <w:t>score</w:t>
            </w:r>
            <w:r>
              <w:rPr>
                <w:i/>
                <w:spacing w:val="-3"/>
                <w:sz w:val="20"/>
              </w:rPr>
              <w:t> </w:t>
            </w:r>
            <w:r>
              <w:rPr>
                <w:i/>
                <w:sz w:val="20"/>
              </w:rPr>
              <w:t>a</w:t>
            </w:r>
            <w:r>
              <w:rPr>
                <w:i/>
                <w:spacing w:val="-2"/>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FF,</w:t>
            </w:r>
            <w:r>
              <w:rPr>
                <w:i/>
                <w:spacing w:val="-5"/>
                <w:sz w:val="20"/>
              </w:rPr>
              <w:t> </w:t>
            </w:r>
            <w:r>
              <w:rPr>
                <w:i/>
                <w:sz w:val="20"/>
              </w:rPr>
              <w:t>the</w:t>
            </w:r>
            <w:r>
              <w:rPr>
                <w:i/>
                <w:spacing w:val="-3"/>
                <w:sz w:val="20"/>
              </w:rPr>
              <w:t> </w:t>
            </w:r>
            <w:r>
              <w:rPr>
                <w:i/>
                <w:sz w:val="20"/>
              </w:rPr>
              <w:t>employer</w:t>
            </w:r>
            <w:r>
              <w:rPr>
                <w:i/>
                <w:spacing w:val="-4"/>
                <w:sz w:val="20"/>
              </w:rPr>
              <w:t> </w:t>
            </w:r>
            <w:r>
              <w:rPr>
                <w:i/>
                <w:sz w:val="20"/>
              </w:rPr>
              <w:t>must</w:t>
            </w:r>
            <w:r>
              <w:rPr>
                <w:i/>
                <w:spacing w:val="-3"/>
                <w:sz w:val="20"/>
              </w:rPr>
              <w:t> </w:t>
            </w:r>
            <w:r>
              <w:rPr>
                <w:i/>
                <w:sz w:val="20"/>
              </w:rPr>
              <w:t>not</w:t>
            </w:r>
            <w:r>
              <w:rPr>
                <w:i/>
                <w:spacing w:val="-3"/>
                <w:sz w:val="20"/>
              </w:rPr>
              <w:t> </w:t>
            </w:r>
            <w:r>
              <w:rPr>
                <w:i/>
                <w:sz w:val="20"/>
              </w:rPr>
              <w:t>participate</w:t>
            </w:r>
            <w:r>
              <w:rPr>
                <w:i/>
                <w:spacing w:val="-3"/>
                <w:sz w:val="20"/>
              </w:rPr>
              <w:t> </w:t>
            </w:r>
            <w:r>
              <w:rPr>
                <w:i/>
                <w:sz w:val="20"/>
              </w:rPr>
              <w:t>in</w:t>
            </w:r>
            <w:r>
              <w:rPr>
                <w:i/>
                <w:spacing w:val="-2"/>
                <w:sz w:val="20"/>
              </w:rPr>
              <w:t> </w:t>
            </w:r>
            <w:r>
              <w:rPr>
                <w:i/>
                <w:sz w:val="20"/>
              </w:rPr>
              <w:t>the</w:t>
            </w:r>
            <w:r>
              <w:rPr>
                <w:i/>
                <w:spacing w:val="-3"/>
                <w:sz w:val="20"/>
              </w:rPr>
              <w:t> </w:t>
            </w:r>
            <w:r>
              <w:rPr>
                <w:i/>
                <w:sz w:val="20"/>
              </w:rPr>
              <w:t>funding</w:t>
            </w:r>
            <w:r>
              <w:rPr>
                <w:i/>
                <w:spacing w:val="-4"/>
                <w:sz w:val="20"/>
              </w:rPr>
              <w:t> </w:t>
            </w:r>
            <w:r>
              <w:rPr>
                <w:i/>
                <w:sz w:val="20"/>
              </w:rPr>
              <w:t>of</w:t>
            </w:r>
            <w:r>
              <w:rPr>
                <w:i/>
                <w:spacing w:val="-3"/>
                <w:sz w:val="20"/>
              </w:rPr>
              <w:t> </w:t>
            </w:r>
            <w:r>
              <w:rPr>
                <w:i/>
                <w:sz w:val="20"/>
              </w:rPr>
              <w:t>the scheme (88c)</w:t>
            </w:r>
          </w:p>
          <w:p>
            <w:pPr>
              <w:pStyle w:val="TableParagraph"/>
              <w:spacing w:before="1"/>
              <w:ind w:left="105" w:right="151"/>
              <w:rPr>
                <w:i/>
                <w:sz w:val="20"/>
              </w:rPr>
            </w:pPr>
            <w:r>
              <w:rPr>
                <w:i/>
                <w:sz w:val="20"/>
              </w:rPr>
              <w:t>To</w:t>
            </w:r>
            <w:r>
              <w:rPr>
                <w:i/>
                <w:spacing w:val="-2"/>
                <w:sz w:val="20"/>
              </w:rPr>
              <w:t> </w:t>
            </w:r>
            <w:r>
              <w:rPr>
                <w:i/>
                <w:sz w:val="20"/>
              </w:rPr>
              <w:t>score</w:t>
            </w:r>
            <w:r>
              <w:rPr>
                <w:i/>
                <w:spacing w:val="-3"/>
                <w:sz w:val="20"/>
              </w:rPr>
              <w:t> </w:t>
            </w:r>
            <w:r>
              <w:rPr>
                <w:i/>
                <w:sz w:val="20"/>
              </w:rPr>
              <w:t>half</w:t>
            </w:r>
            <w:r>
              <w:rPr>
                <w:i/>
                <w:spacing w:val="-3"/>
                <w:sz w:val="20"/>
              </w:rPr>
              <w:t> </w:t>
            </w:r>
            <w:r>
              <w:rPr>
                <w:i/>
                <w:sz w:val="20"/>
              </w:rPr>
              <w:t>a</w:t>
            </w:r>
            <w:r>
              <w:rPr>
                <w:i/>
                <w:spacing w:val="-2"/>
                <w:sz w:val="20"/>
              </w:rPr>
              <w:t> </w:t>
            </w:r>
            <w:r>
              <w:rPr>
                <w:i/>
                <w:sz w:val="20"/>
              </w:rPr>
              <w:t>point</w:t>
            </w:r>
            <w:r>
              <w:rPr>
                <w:i/>
                <w:spacing w:val="-3"/>
                <w:sz w:val="20"/>
              </w:rPr>
              <w:t> </w:t>
            </w:r>
            <w:r>
              <w:rPr>
                <w:i/>
                <w:sz w:val="20"/>
              </w:rPr>
              <w:t>on</w:t>
            </w:r>
            <w:r>
              <w:rPr>
                <w:i/>
                <w:spacing w:val="-4"/>
                <w:sz w:val="20"/>
              </w:rPr>
              <w:t> </w:t>
            </w:r>
            <w:r>
              <w:rPr>
                <w:i/>
                <w:sz w:val="20"/>
              </w:rPr>
              <w:t>FF,</w:t>
            </w:r>
            <w:r>
              <w:rPr>
                <w:i/>
                <w:spacing w:val="-2"/>
                <w:sz w:val="20"/>
              </w:rPr>
              <w:t> </w:t>
            </w:r>
            <w:r>
              <w:rPr>
                <w:i/>
                <w:sz w:val="20"/>
              </w:rPr>
              <w:t>the</w:t>
            </w:r>
            <w:r>
              <w:rPr>
                <w:i/>
                <w:spacing w:val="-3"/>
                <w:sz w:val="20"/>
              </w:rPr>
              <w:t> </w:t>
            </w:r>
            <w:r>
              <w:rPr>
                <w:i/>
                <w:sz w:val="20"/>
              </w:rPr>
              <w:t>employer</w:t>
            </w:r>
            <w:r>
              <w:rPr>
                <w:i/>
                <w:spacing w:val="-4"/>
                <w:sz w:val="20"/>
              </w:rPr>
              <w:t> </w:t>
            </w:r>
            <w:r>
              <w:rPr>
                <w:i/>
                <w:sz w:val="20"/>
              </w:rPr>
              <w:t>may</w:t>
            </w:r>
            <w:r>
              <w:rPr>
                <w:i/>
                <w:spacing w:val="-3"/>
                <w:sz w:val="20"/>
              </w:rPr>
              <w:t> </w:t>
            </w:r>
            <w:r>
              <w:rPr>
                <w:i/>
                <w:sz w:val="20"/>
              </w:rPr>
              <w:t>partially</w:t>
            </w:r>
            <w:r>
              <w:rPr>
                <w:i/>
                <w:spacing w:val="-3"/>
                <w:sz w:val="20"/>
              </w:rPr>
              <w:t> </w:t>
            </w:r>
            <w:r>
              <w:rPr>
                <w:i/>
                <w:sz w:val="20"/>
              </w:rPr>
              <w:t>participate</w:t>
            </w:r>
            <w:r>
              <w:rPr>
                <w:i/>
                <w:spacing w:val="-3"/>
                <w:sz w:val="20"/>
              </w:rPr>
              <w:t> </w:t>
            </w:r>
            <w:r>
              <w:rPr>
                <w:i/>
                <w:sz w:val="20"/>
              </w:rPr>
              <w:t>in</w:t>
            </w:r>
            <w:r>
              <w:rPr>
                <w:i/>
                <w:spacing w:val="-2"/>
                <w:sz w:val="20"/>
              </w:rPr>
              <w:t> </w:t>
            </w:r>
            <w:r>
              <w:rPr>
                <w:i/>
                <w:sz w:val="20"/>
              </w:rPr>
              <w:t>the</w:t>
            </w:r>
            <w:r>
              <w:rPr>
                <w:i/>
                <w:spacing w:val="-3"/>
                <w:sz w:val="20"/>
              </w:rPr>
              <w:t> </w:t>
            </w:r>
            <w:r>
              <w:rPr>
                <w:i/>
                <w:sz w:val="20"/>
              </w:rPr>
              <w:t>funding</w:t>
            </w:r>
            <w:r>
              <w:rPr>
                <w:i/>
                <w:spacing w:val="-4"/>
                <w:sz w:val="20"/>
              </w:rPr>
              <w:t> </w:t>
            </w:r>
            <w:r>
              <w:rPr>
                <w:i/>
                <w:sz w:val="20"/>
              </w:rPr>
              <w:t>of the scheme (88b)</w:t>
            </w:r>
          </w:p>
          <w:p>
            <w:pPr>
              <w:pStyle w:val="TableParagraph"/>
              <w:spacing w:line="230" w:lineRule="exact"/>
              <w:ind w:left="105"/>
              <w:rPr>
                <w:i/>
                <w:sz w:val="20"/>
              </w:rPr>
            </w:pPr>
            <w:r>
              <w:rPr>
                <w:i/>
                <w:sz w:val="20"/>
              </w:rPr>
              <w:t>To</w:t>
            </w:r>
            <w:r>
              <w:rPr>
                <w:i/>
                <w:spacing w:val="-2"/>
                <w:sz w:val="20"/>
              </w:rPr>
              <w:t> </w:t>
            </w:r>
            <w:r>
              <w:rPr>
                <w:i/>
                <w:sz w:val="20"/>
              </w:rPr>
              <w:t>score</w:t>
            </w:r>
            <w:r>
              <w:rPr>
                <w:i/>
                <w:spacing w:val="-3"/>
                <w:sz w:val="20"/>
              </w:rPr>
              <w:t> </w:t>
            </w:r>
            <w:r>
              <w:rPr>
                <w:i/>
                <w:sz w:val="20"/>
              </w:rPr>
              <w:t>0</w:t>
            </w:r>
            <w:r>
              <w:rPr>
                <w:i/>
                <w:spacing w:val="-2"/>
                <w:sz w:val="20"/>
              </w:rPr>
              <w:t> </w:t>
            </w:r>
            <w:r>
              <w:rPr>
                <w:i/>
                <w:sz w:val="20"/>
              </w:rPr>
              <w:t>points</w:t>
            </w:r>
            <w:r>
              <w:rPr>
                <w:i/>
                <w:spacing w:val="-4"/>
                <w:sz w:val="20"/>
              </w:rPr>
              <w:t> </w:t>
            </w:r>
            <w:r>
              <w:rPr>
                <w:i/>
                <w:sz w:val="20"/>
              </w:rPr>
              <w:t>on</w:t>
            </w:r>
            <w:r>
              <w:rPr>
                <w:i/>
                <w:spacing w:val="-4"/>
                <w:sz w:val="20"/>
              </w:rPr>
              <w:t> </w:t>
            </w:r>
            <w:r>
              <w:rPr>
                <w:i/>
                <w:sz w:val="20"/>
              </w:rPr>
              <w:t>FF,</w:t>
            </w:r>
            <w:r>
              <w:rPr>
                <w:i/>
                <w:spacing w:val="-2"/>
                <w:sz w:val="20"/>
              </w:rPr>
              <w:t> </w:t>
            </w:r>
            <w:r>
              <w:rPr>
                <w:i/>
                <w:sz w:val="20"/>
              </w:rPr>
              <w:t>employer</w:t>
            </w:r>
            <w:r>
              <w:rPr>
                <w:i/>
                <w:spacing w:val="-4"/>
                <w:sz w:val="20"/>
              </w:rPr>
              <w:t> </w:t>
            </w:r>
            <w:r>
              <w:rPr>
                <w:i/>
                <w:sz w:val="20"/>
              </w:rPr>
              <w:t>must</w:t>
            </w:r>
            <w:r>
              <w:rPr>
                <w:i/>
                <w:spacing w:val="-3"/>
                <w:sz w:val="20"/>
              </w:rPr>
              <w:t> </w:t>
            </w:r>
            <w:r>
              <w:rPr>
                <w:i/>
                <w:sz w:val="20"/>
              </w:rPr>
              <w:t>fully</w:t>
            </w:r>
            <w:r>
              <w:rPr>
                <w:i/>
                <w:spacing w:val="-3"/>
                <w:sz w:val="20"/>
              </w:rPr>
              <w:t> </w:t>
            </w:r>
            <w:r>
              <w:rPr>
                <w:i/>
                <w:sz w:val="20"/>
              </w:rPr>
              <w:t>participate</w:t>
            </w:r>
            <w:r>
              <w:rPr>
                <w:i/>
                <w:spacing w:val="-3"/>
                <w:sz w:val="20"/>
              </w:rPr>
              <w:t> </w:t>
            </w:r>
            <w:r>
              <w:rPr>
                <w:i/>
                <w:sz w:val="20"/>
              </w:rPr>
              <w:t>in</w:t>
            </w:r>
            <w:r>
              <w:rPr>
                <w:i/>
                <w:spacing w:val="-2"/>
                <w:sz w:val="20"/>
              </w:rPr>
              <w:t> </w:t>
            </w:r>
            <w:r>
              <w:rPr>
                <w:i/>
                <w:sz w:val="20"/>
              </w:rPr>
              <w:t>the</w:t>
            </w:r>
            <w:r>
              <w:rPr>
                <w:i/>
                <w:spacing w:val="-3"/>
                <w:sz w:val="20"/>
              </w:rPr>
              <w:t> </w:t>
            </w:r>
            <w:r>
              <w:rPr>
                <w:i/>
                <w:sz w:val="20"/>
              </w:rPr>
              <w:t>funding</w:t>
            </w:r>
            <w:r>
              <w:rPr>
                <w:i/>
                <w:spacing w:val="-2"/>
                <w:sz w:val="20"/>
              </w:rPr>
              <w:t> </w:t>
            </w:r>
            <w:r>
              <w:rPr>
                <w:i/>
                <w:sz w:val="20"/>
              </w:rPr>
              <w:t>of</w:t>
            </w:r>
            <w:r>
              <w:rPr>
                <w:i/>
                <w:spacing w:val="-3"/>
                <w:sz w:val="20"/>
              </w:rPr>
              <w:t> </w:t>
            </w:r>
            <w:r>
              <w:rPr>
                <w:i/>
                <w:sz w:val="20"/>
              </w:rPr>
              <w:t>the</w:t>
            </w:r>
            <w:r>
              <w:rPr>
                <w:i/>
                <w:spacing w:val="-3"/>
                <w:sz w:val="20"/>
              </w:rPr>
              <w:t> </w:t>
            </w:r>
            <w:r>
              <w:rPr>
                <w:i/>
                <w:sz w:val="20"/>
              </w:rPr>
              <w:t>scheme </w:t>
            </w:r>
            <w:r>
              <w:rPr>
                <w:i/>
                <w:spacing w:val="-2"/>
                <w:sz w:val="20"/>
              </w:rPr>
              <w:t>(88a)</w:t>
            </w:r>
          </w:p>
        </w:tc>
        <w:tc>
          <w:tcPr>
            <w:tcW w:w="988" w:type="dxa"/>
          </w:tcPr>
          <w:p>
            <w:pPr>
              <w:pStyle w:val="TableParagraph"/>
              <w:ind w:right="93"/>
              <w:jc w:val="right"/>
              <w:rPr>
                <w:b/>
                <w:sz w:val="20"/>
              </w:rPr>
            </w:pPr>
            <w:r>
              <w:rPr>
                <w:b/>
                <w:spacing w:val="-10"/>
                <w:sz w:val="20"/>
              </w:rPr>
              <w:t>1</w:t>
            </w:r>
          </w:p>
        </w:tc>
        <w:tc>
          <w:tcPr>
            <w:tcW w:w="990" w:type="dxa"/>
          </w:tcPr>
          <w:p>
            <w:pPr>
              <w:pStyle w:val="TableParagraph"/>
              <w:ind w:right="92"/>
              <w:jc w:val="right"/>
              <w:rPr>
                <w:b/>
                <w:sz w:val="20"/>
              </w:rPr>
            </w:pPr>
            <w:r>
              <w:rPr>
                <w:b/>
                <w:spacing w:val="-5"/>
                <w:sz w:val="20"/>
              </w:rPr>
              <w:t>n/a</w:t>
            </w:r>
          </w:p>
        </w:tc>
        <w:tc>
          <w:tcPr>
            <w:tcW w:w="988" w:type="dxa"/>
          </w:tcPr>
          <w:p>
            <w:pPr>
              <w:pStyle w:val="TableParagraph"/>
              <w:ind w:right="91"/>
              <w:jc w:val="right"/>
              <w:rPr>
                <w:b/>
                <w:sz w:val="20"/>
              </w:rPr>
            </w:pPr>
            <w:r>
              <w:rPr>
                <w:b/>
                <w:spacing w:val="-10"/>
                <w:sz w:val="20"/>
              </w:rPr>
              <w:t>1</w:t>
            </w:r>
          </w:p>
        </w:tc>
      </w:tr>
      <w:tr>
        <w:trPr>
          <w:trHeight w:val="269" w:hRule="atLeast"/>
        </w:trPr>
        <w:tc>
          <w:tcPr>
            <w:tcW w:w="7106" w:type="dxa"/>
            <w:shd w:val="clear" w:color="auto" w:fill="FFC000"/>
          </w:tcPr>
          <w:p>
            <w:pPr>
              <w:pStyle w:val="TableParagraph"/>
              <w:spacing w:before="18"/>
              <w:ind w:left="105"/>
              <w:rPr>
                <w:b/>
                <w:sz w:val="20"/>
              </w:rPr>
            </w:pPr>
            <w:r>
              <w:rPr>
                <w:b/>
                <w:sz w:val="20"/>
              </w:rPr>
              <w:t>Total</w:t>
            </w:r>
            <w:r>
              <w:rPr>
                <w:b/>
                <w:spacing w:val="-4"/>
                <w:sz w:val="20"/>
              </w:rPr>
              <w:t> </w:t>
            </w:r>
            <w:r>
              <w:rPr>
                <w:b/>
                <w:spacing w:val="-2"/>
                <w:sz w:val="20"/>
              </w:rPr>
              <w:t>Points</w:t>
            </w:r>
          </w:p>
        </w:tc>
        <w:tc>
          <w:tcPr>
            <w:tcW w:w="988" w:type="dxa"/>
            <w:shd w:val="clear" w:color="auto" w:fill="FFC000"/>
          </w:tcPr>
          <w:p>
            <w:pPr>
              <w:pStyle w:val="TableParagraph"/>
              <w:spacing w:before="18"/>
              <w:ind w:right="93"/>
              <w:jc w:val="right"/>
              <w:rPr>
                <w:b/>
                <w:sz w:val="20"/>
              </w:rPr>
            </w:pPr>
            <w:r>
              <w:rPr>
                <w:b/>
                <w:spacing w:val="-10"/>
                <w:sz w:val="20"/>
              </w:rPr>
              <w:t>1</w:t>
            </w:r>
          </w:p>
        </w:tc>
        <w:tc>
          <w:tcPr>
            <w:tcW w:w="990" w:type="dxa"/>
            <w:shd w:val="clear" w:color="auto" w:fill="FFC000"/>
          </w:tcPr>
          <w:p>
            <w:pPr>
              <w:pStyle w:val="TableParagraph"/>
              <w:spacing w:before="18"/>
              <w:ind w:right="92"/>
              <w:jc w:val="right"/>
              <w:rPr>
                <w:b/>
                <w:sz w:val="20"/>
              </w:rPr>
            </w:pPr>
            <w:r>
              <w:rPr>
                <w:b/>
                <w:spacing w:val="-10"/>
                <w:sz w:val="20"/>
              </w:rPr>
              <w:t>2</w:t>
            </w:r>
          </w:p>
        </w:tc>
        <w:tc>
          <w:tcPr>
            <w:tcW w:w="988" w:type="dxa"/>
            <w:shd w:val="clear" w:color="auto" w:fill="FFC000"/>
          </w:tcPr>
          <w:p>
            <w:pPr>
              <w:pStyle w:val="TableParagraph"/>
              <w:spacing w:before="18"/>
              <w:ind w:right="91"/>
              <w:jc w:val="right"/>
              <w:rPr>
                <w:b/>
                <w:sz w:val="20"/>
              </w:rPr>
            </w:pPr>
            <w:r>
              <w:rPr>
                <w:b/>
                <w:spacing w:val="-10"/>
                <w:sz w:val="20"/>
              </w:rPr>
              <w:t>3</w:t>
            </w:r>
          </w:p>
        </w:tc>
      </w:tr>
    </w:tbl>
    <w:p>
      <w:pPr>
        <w:spacing w:before="23"/>
        <w:ind w:left="360" w:right="431" w:firstLine="0"/>
        <w:jc w:val="left"/>
        <w:rPr>
          <w:sz w:val="20"/>
        </w:rPr>
      </w:pPr>
      <w:r>
        <w:rPr>
          <w:i/>
          <w:sz w:val="20"/>
        </w:rPr>
        <w:t>Note: </w:t>
      </w:r>
      <w:r>
        <w:rPr>
          <w:sz w:val="20"/>
        </w:rPr>
        <w:t>n/a = not applicable (refers to the cases when the impact on firms or society is either ambiguous or nonexistent). FFP = Firm Flexibility Point; SBP = Social Benefits Point.</w:t>
      </w:r>
    </w:p>
    <w:p>
      <w:pPr>
        <w:pStyle w:val="ListParagraph"/>
        <w:numPr>
          <w:ilvl w:val="1"/>
          <w:numId w:val="24"/>
        </w:numPr>
        <w:tabs>
          <w:tab w:pos="719" w:val="left" w:leader="none"/>
        </w:tabs>
        <w:spacing w:line="240" w:lineRule="auto" w:before="206" w:after="0"/>
        <w:ind w:left="719" w:right="0" w:hanging="359"/>
        <w:jc w:val="left"/>
        <w:rPr>
          <w:b/>
          <w:sz w:val="22"/>
        </w:rPr>
      </w:pPr>
      <w:r>
        <w:rPr>
          <w:b/>
          <w:color w:val="4471C4"/>
          <w:sz w:val="22"/>
        </w:rPr>
        <w:t>EMPLOYMENT</w:t>
      </w:r>
      <w:r>
        <w:rPr>
          <w:b/>
          <w:color w:val="4471C4"/>
          <w:spacing w:val="-8"/>
          <w:sz w:val="22"/>
        </w:rPr>
        <w:t> </w:t>
      </w:r>
      <w:r>
        <w:rPr>
          <w:b/>
          <w:color w:val="4471C4"/>
          <w:spacing w:val="-2"/>
          <w:sz w:val="22"/>
        </w:rPr>
        <w:t>SERVICES</w:t>
      </w:r>
    </w:p>
    <w:p>
      <w:pPr>
        <w:pStyle w:val="BodyText"/>
        <w:rPr>
          <w:b/>
        </w:rPr>
      </w:pPr>
    </w:p>
    <w:p>
      <w:pPr>
        <w:pStyle w:val="ListParagraph"/>
        <w:numPr>
          <w:ilvl w:val="2"/>
          <w:numId w:val="24"/>
        </w:numPr>
        <w:tabs>
          <w:tab w:pos="1079" w:val="left" w:leader="none"/>
        </w:tabs>
        <w:spacing w:line="240" w:lineRule="auto" w:before="0" w:after="0"/>
        <w:ind w:left="1079" w:right="0" w:hanging="720"/>
        <w:jc w:val="left"/>
        <w:rPr>
          <w:b/>
          <w:sz w:val="22"/>
        </w:rPr>
      </w:pPr>
      <w:r>
        <w:rPr>
          <w:b/>
          <w:color w:val="4471C4"/>
          <w:sz w:val="22"/>
        </w:rPr>
        <w:t>Employment</w:t>
      </w:r>
      <w:r>
        <w:rPr>
          <w:b/>
          <w:color w:val="4471C4"/>
          <w:spacing w:val="-4"/>
          <w:sz w:val="22"/>
        </w:rPr>
        <w:t> </w:t>
      </w:r>
      <w:r>
        <w:rPr>
          <w:b/>
          <w:color w:val="4471C4"/>
          <w:sz w:val="22"/>
        </w:rPr>
        <w:t>Centers</w:t>
      </w:r>
      <w:r>
        <w:rPr>
          <w:b/>
          <w:color w:val="4471C4"/>
          <w:spacing w:val="-6"/>
          <w:sz w:val="22"/>
        </w:rPr>
        <w:t> </w:t>
      </w:r>
      <w:r>
        <w:rPr>
          <w:b/>
          <w:color w:val="4471C4"/>
          <w:sz w:val="22"/>
        </w:rPr>
        <w:t>and</w:t>
      </w:r>
      <w:r>
        <w:rPr>
          <w:b/>
          <w:color w:val="4471C4"/>
          <w:spacing w:val="-7"/>
          <w:sz w:val="22"/>
        </w:rPr>
        <w:t> </w:t>
      </w:r>
      <w:r>
        <w:rPr>
          <w:b/>
          <w:color w:val="4471C4"/>
          <w:spacing w:val="-2"/>
          <w:sz w:val="22"/>
        </w:rPr>
        <w:t>Training</w:t>
      </w:r>
    </w:p>
    <w:p>
      <w:pPr>
        <w:pStyle w:val="ListParagraph"/>
        <w:numPr>
          <w:ilvl w:val="0"/>
          <w:numId w:val="19"/>
        </w:numPr>
        <w:tabs>
          <w:tab w:pos="718" w:val="left" w:leader="none"/>
        </w:tabs>
        <w:spacing w:line="240" w:lineRule="auto" w:before="251" w:after="0"/>
        <w:ind w:left="718" w:right="0" w:hanging="359"/>
        <w:jc w:val="left"/>
        <w:rPr>
          <w:sz w:val="22"/>
        </w:rPr>
      </w:pPr>
      <w:r>
        <w:rPr>
          <w:b/>
          <w:sz w:val="22"/>
        </w:rPr>
        <w:t>Is</w:t>
      </w:r>
      <w:r>
        <w:rPr>
          <w:b/>
          <w:spacing w:val="-5"/>
          <w:sz w:val="22"/>
        </w:rPr>
        <w:t> </w:t>
      </w:r>
      <w:r>
        <w:rPr>
          <w:b/>
          <w:sz w:val="22"/>
        </w:rPr>
        <w:t>there</w:t>
      </w:r>
      <w:r>
        <w:rPr>
          <w:b/>
          <w:spacing w:val="-3"/>
          <w:sz w:val="22"/>
        </w:rPr>
        <w:t> </w:t>
      </w:r>
      <w:r>
        <w:rPr>
          <w:b/>
          <w:sz w:val="22"/>
        </w:rPr>
        <w:t>a</w:t>
      </w:r>
      <w:r>
        <w:rPr>
          <w:b/>
          <w:spacing w:val="-3"/>
          <w:sz w:val="22"/>
        </w:rPr>
        <w:t> </w:t>
      </w:r>
      <w:r>
        <w:rPr>
          <w:b/>
          <w:sz w:val="22"/>
        </w:rPr>
        <w:t>national</w:t>
      </w:r>
      <w:r>
        <w:rPr>
          <w:b/>
          <w:spacing w:val="-1"/>
          <w:sz w:val="22"/>
        </w:rPr>
        <w:t> </w:t>
      </w:r>
      <w:r>
        <w:rPr>
          <w:b/>
          <w:sz w:val="22"/>
        </w:rPr>
        <w:t>employment</w:t>
      </w:r>
      <w:r>
        <w:rPr>
          <w:b/>
          <w:spacing w:val="-5"/>
          <w:sz w:val="22"/>
        </w:rPr>
        <w:t> </w:t>
      </w:r>
      <w:r>
        <w:rPr>
          <w:b/>
          <w:sz w:val="22"/>
        </w:rPr>
        <w:t>service</w:t>
      </w:r>
      <w:r>
        <w:rPr>
          <w:b/>
          <w:spacing w:val="-3"/>
          <w:sz w:val="22"/>
        </w:rPr>
        <w:t> </w:t>
      </w:r>
      <w:r>
        <w:rPr>
          <w:b/>
          <w:sz w:val="22"/>
        </w:rPr>
        <w:t>center</w:t>
      </w:r>
      <w:r>
        <w:rPr>
          <w:b/>
          <w:spacing w:val="-2"/>
          <w:sz w:val="22"/>
        </w:rPr>
        <w:t> </w:t>
      </w:r>
      <w:r>
        <w:rPr>
          <w:b/>
          <w:sz w:val="22"/>
        </w:rPr>
        <w:t>in</w:t>
      </w:r>
      <w:r>
        <w:rPr>
          <w:b/>
          <w:spacing w:val="-6"/>
          <w:sz w:val="22"/>
        </w:rPr>
        <w:t> </w:t>
      </w:r>
      <w:r>
        <w:rPr>
          <w:b/>
          <w:sz w:val="22"/>
        </w:rPr>
        <w:t>the</w:t>
      </w:r>
      <w:r>
        <w:rPr>
          <w:b/>
          <w:spacing w:val="-4"/>
          <w:sz w:val="22"/>
        </w:rPr>
        <w:t> </w:t>
      </w:r>
      <w:r>
        <w:rPr>
          <w:b/>
          <w:sz w:val="22"/>
        </w:rPr>
        <w:t>largest</w:t>
      </w:r>
      <w:r>
        <w:rPr>
          <w:b/>
          <w:spacing w:val="-5"/>
          <w:sz w:val="22"/>
        </w:rPr>
        <w:t> </w:t>
      </w:r>
      <w:r>
        <w:rPr>
          <w:b/>
          <w:sz w:val="22"/>
        </w:rPr>
        <w:t>city</w:t>
      </w:r>
      <w:r>
        <w:rPr>
          <w:b/>
          <w:spacing w:val="-6"/>
          <w:sz w:val="22"/>
        </w:rPr>
        <w:t> </w:t>
      </w:r>
      <w:r>
        <w:rPr>
          <w:b/>
          <w:sz w:val="22"/>
        </w:rPr>
        <w:t>in</w:t>
      </w:r>
      <w:r>
        <w:rPr>
          <w:b/>
          <w:spacing w:val="-3"/>
          <w:sz w:val="22"/>
        </w:rPr>
        <w:t> </w:t>
      </w:r>
      <w:r>
        <w:rPr>
          <w:b/>
          <w:sz w:val="22"/>
        </w:rPr>
        <w:t>this</w:t>
      </w:r>
      <w:r>
        <w:rPr>
          <w:b/>
          <w:spacing w:val="-3"/>
          <w:sz w:val="22"/>
        </w:rPr>
        <w:t> </w:t>
      </w:r>
      <w:r>
        <w:rPr>
          <w:b/>
          <w:sz w:val="22"/>
        </w:rPr>
        <w:t>economy?</w:t>
      </w:r>
      <w:r>
        <w:rPr>
          <w:b/>
          <w:spacing w:val="-5"/>
          <w:sz w:val="22"/>
        </w:rPr>
        <w:t> </w:t>
      </w:r>
      <w:r>
        <w:rPr>
          <w:spacing w:val="-2"/>
          <w:sz w:val="22"/>
        </w:rPr>
        <w:t>(Y/N)</w:t>
      </w:r>
    </w:p>
    <w:p>
      <w:pPr>
        <w:pStyle w:val="BodyText"/>
      </w:pPr>
    </w:p>
    <w:p>
      <w:pPr>
        <w:pStyle w:val="ListParagraph"/>
        <w:numPr>
          <w:ilvl w:val="0"/>
          <w:numId w:val="19"/>
        </w:numPr>
        <w:tabs>
          <w:tab w:pos="717" w:val="left" w:leader="none"/>
          <w:tab w:pos="719" w:val="left" w:leader="none"/>
        </w:tabs>
        <w:spacing w:line="240" w:lineRule="auto" w:before="0" w:after="0"/>
        <w:ind w:left="719" w:right="445" w:hanging="361"/>
        <w:jc w:val="left"/>
        <w:rPr>
          <w:sz w:val="22"/>
        </w:rPr>
      </w:pPr>
      <w:r>
        <w:rPr>
          <w:b/>
          <w:sz w:val="22"/>
        </w:rPr>
        <w:t>Does the law require firms to pay for national employment public service center services? </w:t>
      </w:r>
      <w:r>
        <w:rPr>
          <w:sz w:val="22"/>
        </w:rPr>
        <w:t>(Y/N, N – good practice)</w:t>
      </w:r>
    </w:p>
    <w:p>
      <w:pPr>
        <w:pStyle w:val="ListParagraph"/>
        <w:numPr>
          <w:ilvl w:val="0"/>
          <w:numId w:val="19"/>
        </w:numPr>
        <w:tabs>
          <w:tab w:pos="717" w:val="left" w:leader="none"/>
          <w:tab w:pos="719" w:val="left" w:leader="none"/>
        </w:tabs>
        <w:spacing w:line="240" w:lineRule="auto" w:before="252" w:after="0"/>
        <w:ind w:left="719" w:right="444" w:hanging="361"/>
        <w:jc w:val="left"/>
        <w:rPr>
          <w:sz w:val="22"/>
        </w:rPr>
      </w:pPr>
      <w:r>
        <w:rPr>
          <w:b/>
          <w:sz w:val="22"/>
        </w:rPr>
        <w:t>Is there a law or regulation [name of the economy] on vocational guidance and vocational training for the unemployed and job seekers? </w:t>
      </w:r>
      <w:r>
        <w:rPr>
          <w:sz w:val="22"/>
        </w:rPr>
        <w:t>(Y/N)</w:t>
      </w:r>
    </w:p>
    <w:p>
      <w:pPr>
        <w:pStyle w:val="BodyText"/>
        <w:spacing w:before="2"/>
      </w:pPr>
    </w:p>
    <w:p>
      <w:pPr>
        <w:pStyle w:val="ListParagraph"/>
        <w:numPr>
          <w:ilvl w:val="0"/>
          <w:numId w:val="19"/>
        </w:numPr>
        <w:tabs>
          <w:tab w:pos="718" w:val="left" w:leader="none"/>
        </w:tabs>
        <w:spacing w:line="240" w:lineRule="auto" w:before="0" w:after="0"/>
        <w:ind w:left="718" w:right="0" w:hanging="359"/>
        <w:jc w:val="left"/>
        <w:rPr>
          <w:sz w:val="22"/>
        </w:rPr>
      </w:pPr>
      <w:r>
        <w:rPr>
          <w:b/>
          <w:sz w:val="22"/>
        </w:rPr>
        <w:t>Are</w:t>
      </w:r>
      <w:r>
        <w:rPr>
          <w:b/>
          <w:spacing w:val="-6"/>
          <w:sz w:val="22"/>
        </w:rPr>
        <w:t> </w:t>
      </w:r>
      <w:r>
        <w:rPr>
          <w:b/>
          <w:sz w:val="22"/>
        </w:rPr>
        <w:t>public</w:t>
      </w:r>
      <w:r>
        <w:rPr>
          <w:b/>
          <w:spacing w:val="-4"/>
          <w:sz w:val="22"/>
        </w:rPr>
        <w:t> </w:t>
      </w:r>
      <w:r>
        <w:rPr>
          <w:b/>
          <w:sz w:val="22"/>
        </w:rPr>
        <w:t>training</w:t>
      </w:r>
      <w:r>
        <w:rPr>
          <w:b/>
          <w:spacing w:val="-3"/>
          <w:sz w:val="22"/>
        </w:rPr>
        <w:t> </w:t>
      </w:r>
      <w:r>
        <w:rPr>
          <w:b/>
          <w:sz w:val="22"/>
        </w:rPr>
        <w:t>programs</w:t>
      </w:r>
      <w:r>
        <w:rPr>
          <w:b/>
          <w:spacing w:val="-6"/>
          <w:sz w:val="22"/>
        </w:rPr>
        <w:t> </w:t>
      </w:r>
      <w:r>
        <w:rPr>
          <w:b/>
          <w:sz w:val="22"/>
        </w:rPr>
        <w:t>for</w:t>
      </w:r>
      <w:r>
        <w:rPr>
          <w:b/>
          <w:spacing w:val="-5"/>
          <w:sz w:val="22"/>
        </w:rPr>
        <w:t> </w:t>
      </w:r>
      <w:r>
        <w:rPr>
          <w:b/>
          <w:sz w:val="22"/>
        </w:rPr>
        <w:t>the</w:t>
      </w:r>
      <w:r>
        <w:rPr>
          <w:b/>
          <w:spacing w:val="-4"/>
          <w:sz w:val="22"/>
        </w:rPr>
        <w:t> </w:t>
      </w:r>
      <w:r>
        <w:rPr>
          <w:b/>
          <w:sz w:val="22"/>
        </w:rPr>
        <w:t>unemployed</w:t>
      </w:r>
      <w:r>
        <w:rPr>
          <w:b/>
          <w:spacing w:val="-6"/>
          <w:sz w:val="22"/>
        </w:rPr>
        <w:t> </w:t>
      </w:r>
      <w:r>
        <w:rPr>
          <w:b/>
          <w:sz w:val="22"/>
        </w:rPr>
        <w:t>and</w:t>
      </w:r>
      <w:r>
        <w:rPr>
          <w:b/>
          <w:spacing w:val="-5"/>
          <w:sz w:val="22"/>
        </w:rPr>
        <w:t> </w:t>
      </w:r>
      <w:r>
        <w:rPr>
          <w:b/>
          <w:sz w:val="22"/>
        </w:rPr>
        <w:t>job</w:t>
      </w:r>
      <w:r>
        <w:rPr>
          <w:b/>
          <w:spacing w:val="-4"/>
          <w:sz w:val="22"/>
        </w:rPr>
        <w:t> </w:t>
      </w:r>
      <w:r>
        <w:rPr>
          <w:b/>
          <w:sz w:val="22"/>
        </w:rPr>
        <w:t>seekers</w:t>
      </w:r>
      <w:r>
        <w:rPr>
          <w:b/>
          <w:spacing w:val="-4"/>
          <w:sz w:val="22"/>
        </w:rPr>
        <w:t> </w:t>
      </w:r>
      <w:r>
        <w:rPr>
          <w:b/>
          <w:sz w:val="22"/>
        </w:rPr>
        <w:t>available?</w:t>
      </w:r>
      <w:r>
        <w:rPr>
          <w:b/>
          <w:spacing w:val="-6"/>
          <w:sz w:val="22"/>
        </w:rPr>
        <w:t> </w:t>
      </w:r>
      <w:r>
        <w:rPr>
          <w:spacing w:val="-2"/>
          <w:sz w:val="22"/>
        </w:rPr>
        <w:t>(Y/N)</w:t>
      </w:r>
    </w:p>
    <w:p>
      <w:pPr>
        <w:pStyle w:val="ListParagraph"/>
        <w:numPr>
          <w:ilvl w:val="2"/>
          <w:numId w:val="24"/>
        </w:numPr>
        <w:tabs>
          <w:tab w:pos="1079" w:val="left" w:leader="none"/>
        </w:tabs>
        <w:spacing w:line="240" w:lineRule="auto" w:before="251" w:after="0"/>
        <w:ind w:left="1079" w:right="0" w:hanging="720"/>
        <w:jc w:val="left"/>
        <w:rPr>
          <w:b/>
          <w:sz w:val="22"/>
        </w:rPr>
      </w:pPr>
      <w:r>
        <w:rPr>
          <w:b/>
          <w:color w:val="4471C4"/>
          <w:sz w:val="22"/>
        </w:rPr>
        <w:t>Labor</w:t>
      </w:r>
      <w:r>
        <w:rPr>
          <w:b/>
          <w:color w:val="4471C4"/>
          <w:spacing w:val="-5"/>
          <w:sz w:val="22"/>
        </w:rPr>
        <w:t> </w:t>
      </w:r>
      <w:r>
        <w:rPr>
          <w:b/>
          <w:color w:val="4471C4"/>
          <w:sz w:val="22"/>
        </w:rPr>
        <w:t>Dispute</w:t>
      </w:r>
      <w:r>
        <w:rPr>
          <w:b/>
          <w:color w:val="4471C4"/>
          <w:spacing w:val="-4"/>
          <w:sz w:val="22"/>
        </w:rPr>
        <w:t> </w:t>
      </w:r>
      <w:r>
        <w:rPr>
          <w:b/>
          <w:color w:val="4471C4"/>
          <w:sz w:val="22"/>
        </w:rPr>
        <w:t>Resolution</w:t>
      </w:r>
      <w:r>
        <w:rPr>
          <w:b/>
          <w:color w:val="4471C4"/>
          <w:spacing w:val="-7"/>
          <w:sz w:val="22"/>
        </w:rPr>
        <w:t> </w:t>
      </w:r>
      <w:r>
        <w:rPr>
          <w:b/>
          <w:color w:val="4471C4"/>
          <w:spacing w:val="-2"/>
          <w:sz w:val="22"/>
        </w:rPr>
        <w:t>Mechanisms</w:t>
      </w:r>
    </w:p>
    <w:p>
      <w:pPr>
        <w:pStyle w:val="BodyText"/>
        <w:rPr>
          <w:b/>
        </w:rPr>
      </w:pPr>
    </w:p>
    <w:p>
      <w:pPr>
        <w:pStyle w:val="ListParagraph"/>
        <w:numPr>
          <w:ilvl w:val="0"/>
          <w:numId w:val="19"/>
        </w:numPr>
        <w:tabs>
          <w:tab w:pos="719" w:val="left" w:leader="none"/>
        </w:tabs>
        <w:spacing w:line="240" w:lineRule="auto" w:before="0" w:after="0"/>
        <w:ind w:left="719" w:right="447" w:hanging="360"/>
        <w:jc w:val="left"/>
        <w:rPr>
          <w:sz w:val="22"/>
        </w:rPr>
      </w:pPr>
      <w:r>
        <w:rPr>
          <w:b/>
          <w:sz w:val="22"/>
        </w:rPr>
        <w:t>Does</w:t>
      </w:r>
      <w:r>
        <w:rPr>
          <w:b/>
          <w:spacing w:val="-14"/>
          <w:sz w:val="22"/>
        </w:rPr>
        <w:t> </w:t>
      </w:r>
      <w:r>
        <w:rPr>
          <w:b/>
          <w:sz w:val="22"/>
        </w:rPr>
        <w:t>[Name</w:t>
      </w:r>
      <w:r>
        <w:rPr>
          <w:b/>
          <w:spacing w:val="-14"/>
          <w:sz w:val="22"/>
        </w:rPr>
        <w:t> </w:t>
      </w:r>
      <w:r>
        <w:rPr>
          <w:b/>
          <w:sz w:val="22"/>
        </w:rPr>
        <w:t>of</w:t>
      </w:r>
      <w:r>
        <w:rPr>
          <w:b/>
          <w:spacing w:val="-14"/>
          <w:sz w:val="22"/>
        </w:rPr>
        <w:t> </w:t>
      </w:r>
      <w:r>
        <w:rPr>
          <w:b/>
          <w:sz w:val="22"/>
        </w:rPr>
        <w:t>the</w:t>
      </w:r>
      <w:r>
        <w:rPr>
          <w:b/>
          <w:spacing w:val="-14"/>
          <w:sz w:val="22"/>
        </w:rPr>
        <w:t> </w:t>
      </w:r>
      <w:r>
        <w:rPr>
          <w:b/>
          <w:sz w:val="22"/>
        </w:rPr>
        <w:t>largest</w:t>
      </w:r>
      <w:r>
        <w:rPr>
          <w:b/>
          <w:spacing w:val="-16"/>
          <w:sz w:val="22"/>
        </w:rPr>
        <w:t> </w:t>
      </w:r>
      <w:r>
        <w:rPr>
          <w:b/>
          <w:sz w:val="22"/>
        </w:rPr>
        <w:t>business</w:t>
      </w:r>
      <w:r>
        <w:rPr>
          <w:b/>
          <w:spacing w:val="-14"/>
          <w:sz w:val="22"/>
        </w:rPr>
        <w:t> </w:t>
      </w:r>
      <w:r>
        <w:rPr>
          <w:b/>
          <w:sz w:val="22"/>
        </w:rPr>
        <w:t>city]</w:t>
      </w:r>
      <w:r>
        <w:rPr>
          <w:b/>
          <w:spacing w:val="-14"/>
          <w:sz w:val="22"/>
        </w:rPr>
        <w:t> </w:t>
      </w:r>
      <w:r>
        <w:rPr>
          <w:b/>
          <w:sz w:val="22"/>
        </w:rPr>
        <w:t>have</w:t>
      </w:r>
      <w:r>
        <w:rPr>
          <w:b/>
          <w:spacing w:val="-13"/>
          <w:sz w:val="22"/>
        </w:rPr>
        <w:t> </w:t>
      </w:r>
      <w:r>
        <w:rPr>
          <w:b/>
          <w:sz w:val="22"/>
        </w:rPr>
        <w:t>a</w:t>
      </w:r>
      <w:r>
        <w:rPr>
          <w:b/>
          <w:spacing w:val="-15"/>
          <w:sz w:val="22"/>
        </w:rPr>
        <w:t> </w:t>
      </w:r>
      <w:r>
        <w:rPr>
          <w:b/>
          <w:sz w:val="22"/>
        </w:rPr>
        <w:t>functioning,</w:t>
      </w:r>
      <w:r>
        <w:rPr>
          <w:b/>
          <w:spacing w:val="-15"/>
          <w:sz w:val="22"/>
        </w:rPr>
        <w:t> </w:t>
      </w:r>
      <w:r>
        <w:rPr>
          <w:b/>
          <w:sz w:val="22"/>
        </w:rPr>
        <w:t>specialized,</w:t>
      </w:r>
      <w:r>
        <w:rPr>
          <w:b/>
          <w:spacing w:val="-14"/>
          <w:sz w:val="22"/>
        </w:rPr>
        <w:t> </w:t>
      </w:r>
      <w:r>
        <w:rPr>
          <w:b/>
          <w:sz w:val="22"/>
        </w:rPr>
        <w:t>and</w:t>
      </w:r>
      <w:r>
        <w:rPr>
          <w:b/>
          <w:spacing w:val="-14"/>
          <w:sz w:val="22"/>
        </w:rPr>
        <w:t> </w:t>
      </w:r>
      <w:r>
        <w:rPr>
          <w:b/>
          <w:sz w:val="22"/>
        </w:rPr>
        <w:t>independent</w:t>
      </w:r>
      <w:r>
        <w:rPr>
          <w:b/>
          <w:spacing w:val="-14"/>
          <w:sz w:val="22"/>
        </w:rPr>
        <w:t> </w:t>
      </w:r>
      <w:r>
        <w:rPr>
          <w:b/>
          <w:sz w:val="22"/>
        </w:rPr>
        <w:t>mechanism for resolution of a labor dispute (of any kind)? </w:t>
      </w:r>
      <w:r>
        <w:rPr>
          <w:sz w:val="22"/>
        </w:rPr>
        <w:t>(Y/N)</w:t>
      </w:r>
    </w:p>
    <w:p>
      <w:pPr>
        <w:pStyle w:val="ListParagraph"/>
        <w:numPr>
          <w:ilvl w:val="0"/>
          <w:numId w:val="19"/>
        </w:numPr>
        <w:tabs>
          <w:tab w:pos="719" w:val="left" w:leader="none"/>
        </w:tabs>
        <w:spacing w:line="240" w:lineRule="auto" w:before="253" w:after="0"/>
        <w:ind w:left="719" w:right="697" w:hanging="360"/>
        <w:jc w:val="left"/>
        <w:rPr>
          <w:sz w:val="22"/>
        </w:rPr>
      </w:pPr>
      <w:r>
        <w:rPr>
          <w:b/>
          <w:sz w:val="22"/>
        </w:rPr>
        <w:t>Does</w:t>
      </w:r>
      <w:r>
        <w:rPr>
          <w:b/>
          <w:spacing w:val="-2"/>
          <w:sz w:val="22"/>
        </w:rPr>
        <w:t> </w:t>
      </w:r>
      <w:r>
        <w:rPr>
          <w:b/>
          <w:sz w:val="22"/>
        </w:rPr>
        <w:t>the</w:t>
      </w:r>
      <w:r>
        <w:rPr>
          <w:b/>
          <w:spacing w:val="-4"/>
          <w:sz w:val="22"/>
        </w:rPr>
        <w:t> </w:t>
      </w:r>
      <w:r>
        <w:rPr>
          <w:b/>
          <w:sz w:val="22"/>
        </w:rPr>
        <w:t>law</w:t>
      </w:r>
      <w:r>
        <w:rPr>
          <w:b/>
          <w:spacing w:val="-3"/>
          <w:sz w:val="22"/>
        </w:rPr>
        <w:t> </w:t>
      </w:r>
      <w:r>
        <w:rPr>
          <w:b/>
          <w:sz w:val="22"/>
        </w:rPr>
        <w:t>in</w:t>
      </w:r>
      <w:r>
        <w:rPr>
          <w:b/>
          <w:spacing w:val="-3"/>
          <w:sz w:val="22"/>
        </w:rPr>
        <w:t> </w:t>
      </w:r>
      <w:r>
        <w:rPr>
          <w:b/>
          <w:sz w:val="22"/>
        </w:rPr>
        <w:t>[Name</w:t>
      </w:r>
      <w:r>
        <w:rPr>
          <w:b/>
          <w:spacing w:val="-2"/>
          <w:sz w:val="22"/>
        </w:rPr>
        <w:t> </w:t>
      </w:r>
      <w:r>
        <w:rPr>
          <w:b/>
          <w:sz w:val="22"/>
        </w:rPr>
        <w:t>of</w:t>
      </w:r>
      <w:r>
        <w:rPr>
          <w:b/>
          <w:spacing w:val="-4"/>
          <w:sz w:val="22"/>
        </w:rPr>
        <w:t> </w:t>
      </w:r>
      <w:r>
        <w:rPr>
          <w:b/>
          <w:sz w:val="22"/>
        </w:rPr>
        <w:t>the</w:t>
      </w:r>
      <w:r>
        <w:rPr>
          <w:b/>
          <w:spacing w:val="-2"/>
          <w:sz w:val="22"/>
        </w:rPr>
        <w:t> </w:t>
      </w:r>
      <w:r>
        <w:rPr>
          <w:b/>
          <w:sz w:val="22"/>
        </w:rPr>
        <w:t>largest</w:t>
      </w:r>
      <w:r>
        <w:rPr>
          <w:b/>
          <w:spacing w:val="-1"/>
          <w:sz w:val="22"/>
        </w:rPr>
        <w:t> </w:t>
      </w:r>
      <w:r>
        <w:rPr>
          <w:b/>
          <w:sz w:val="22"/>
        </w:rPr>
        <w:t>business</w:t>
      </w:r>
      <w:r>
        <w:rPr>
          <w:b/>
          <w:spacing w:val="-2"/>
          <w:sz w:val="22"/>
        </w:rPr>
        <w:t> </w:t>
      </w:r>
      <w:r>
        <w:rPr>
          <w:b/>
          <w:sz w:val="22"/>
        </w:rPr>
        <w:t>city]</w:t>
      </w:r>
      <w:r>
        <w:rPr>
          <w:b/>
          <w:spacing w:val="-4"/>
          <w:sz w:val="22"/>
        </w:rPr>
        <w:t> </w:t>
      </w:r>
      <w:r>
        <w:rPr>
          <w:b/>
          <w:sz w:val="22"/>
        </w:rPr>
        <w:t>allow</w:t>
      </w:r>
      <w:r>
        <w:rPr>
          <w:b/>
          <w:spacing w:val="-1"/>
          <w:sz w:val="22"/>
        </w:rPr>
        <w:t> </w:t>
      </w:r>
      <w:r>
        <w:rPr>
          <w:b/>
          <w:sz w:val="22"/>
        </w:rPr>
        <w:t>a</w:t>
      </w:r>
      <w:r>
        <w:rPr>
          <w:b/>
          <w:spacing w:val="-5"/>
          <w:sz w:val="22"/>
        </w:rPr>
        <w:t> </w:t>
      </w:r>
      <w:r>
        <w:rPr>
          <w:b/>
          <w:sz w:val="22"/>
        </w:rPr>
        <w:t>judicial</w:t>
      </w:r>
      <w:r>
        <w:rPr>
          <w:b/>
          <w:spacing w:val="-1"/>
          <w:sz w:val="22"/>
        </w:rPr>
        <w:t> </w:t>
      </w:r>
      <w:r>
        <w:rPr>
          <w:b/>
          <w:sz w:val="22"/>
        </w:rPr>
        <w:t>conciliation/mediation</w:t>
      </w:r>
      <w:r>
        <w:rPr>
          <w:b/>
          <w:spacing w:val="-5"/>
          <w:sz w:val="22"/>
        </w:rPr>
        <w:t> </w:t>
      </w:r>
      <w:r>
        <w:rPr>
          <w:b/>
          <w:sz w:val="22"/>
        </w:rPr>
        <w:t>(court- annexed)</w:t>
      </w:r>
      <w:r>
        <w:rPr>
          <w:b/>
          <w:spacing w:val="-4"/>
          <w:sz w:val="22"/>
        </w:rPr>
        <w:t> </w:t>
      </w:r>
      <w:r>
        <w:rPr>
          <w:b/>
          <w:sz w:val="22"/>
        </w:rPr>
        <w:t>as</w:t>
      </w:r>
      <w:r>
        <w:rPr>
          <w:b/>
          <w:spacing w:val="-2"/>
          <w:sz w:val="22"/>
        </w:rPr>
        <w:t> </w:t>
      </w:r>
      <w:r>
        <w:rPr>
          <w:b/>
          <w:sz w:val="22"/>
        </w:rPr>
        <w:t>an</w:t>
      </w:r>
      <w:r>
        <w:rPr>
          <w:b/>
          <w:spacing w:val="-5"/>
          <w:sz w:val="22"/>
        </w:rPr>
        <w:t> </w:t>
      </w:r>
      <w:r>
        <w:rPr>
          <w:b/>
          <w:sz w:val="22"/>
        </w:rPr>
        <w:t>alternative</w:t>
      </w:r>
      <w:r>
        <w:rPr>
          <w:b/>
          <w:spacing w:val="-2"/>
          <w:sz w:val="22"/>
        </w:rPr>
        <w:t> </w:t>
      </w:r>
      <w:r>
        <w:rPr>
          <w:b/>
          <w:sz w:val="22"/>
        </w:rPr>
        <w:t>dispute</w:t>
      </w:r>
      <w:r>
        <w:rPr>
          <w:b/>
          <w:spacing w:val="-2"/>
          <w:sz w:val="22"/>
        </w:rPr>
        <w:t> </w:t>
      </w:r>
      <w:r>
        <w:rPr>
          <w:b/>
          <w:sz w:val="22"/>
        </w:rPr>
        <w:t>resolution</w:t>
      </w:r>
      <w:r>
        <w:rPr>
          <w:b/>
          <w:spacing w:val="-5"/>
          <w:sz w:val="22"/>
        </w:rPr>
        <w:t> </w:t>
      </w:r>
      <w:r>
        <w:rPr>
          <w:b/>
          <w:sz w:val="22"/>
        </w:rPr>
        <w:t>(ADR)</w:t>
      </w:r>
      <w:r>
        <w:rPr>
          <w:b/>
          <w:spacing w:val="-1"/>
          <w:sz w:val="22"/>
        </w:rPr>
        <w:t> </w:t>
      </w:r>
      <w:r>
        <w:rPr>
          <w:b/>
          <w:sz w:val="22"/>
        </w:rPr>
        <w:t>mechanism</w:t>
      </w:r>
      <w:r>
        <w:rPr>
          <w:b/>
          <w:spacing w:val="-4"/>
          <w:sz w:val="22"/>
        </w:rPr>
        <w:t> </w:t>
      </w:r>
      <w:r>
        <w:rPr>
          <w:b/>
          <w:sz w:val="22"/>
        </w:rPr>
        <w:t>to</w:t>
      </w:r>
      <w:r>
        <w:rPr>
          <w:b/>
          <w:spacing w:val="-5"/>
          <w:sz w:val="22"/>
        </w:rPr>
        <w:t> </w:t>
      </w:r>
      <w:r>
        <w:rPr>
          <w:b/>
          <w:sz w:val="22"/>
        </w:rPr>
        <w:t>resolve</w:t>
      </w:r>
      <w:r>
        <w:rPr>
          <w:b/>
          <w:spacing w:val="-4"/>
          <w:sz w:val="22"/>
        </w:rPr>
        <w:t> </w:t>
      </w:r>
      <w:r>
        <w:rPr>
          <w:b/>
          <w:sz w:val="22"/>
        </w:rPr>
        <w:t>labor</w:t>
      </w:r>
      <w:r>
        <w:rPr>
          <w:b/>
          <w:spacing w:val="-2"/>
          <w:sz w:val="22"/>
        </w:rPr>
        <w:t> </w:t>
      </w:r>
      <w:r>
        <w:rPr>
          <w:b/>
          <w:sz w:val="22"/>
        </w:rPr>
        <w:t>disputes?</w:t>
      </w:r>
      <w:r>
        <w:rPr>
          <w:b/>
          <w:spacing w:val="-2"/>
          <w:sz w:val="22"/>
        </w:rPr>
        <w:t> </w:t>
      </w:r>
      <w:r>
        <w:rPr>
          <w:sz w:val="22"/>
        </w:rPr>
        <w:t>(Y/N)</w:t>
      </w:r>
    </w:p>
    <w:p>
      <w:pPr>
        <w:pStyle w:val="BodyText"/>
        <w:spacing w:before="1"/>
      </w:pPr>
    </w:p>
    <w:p>
      <w:pPr>
        <w:pStyle w:val="ListParagraph"/>
        <w:numPr>
          <w:ilvl w:val="0"/>
          <w:numId w:val="19"/>
        </w:numPr>
        <w:tabs>
          <w:tab w:pos="719" w:val="left" w:leader="none"/>
        </w:tabs>
        <w:spacing w:line="240" w:lineRule="auto" w:before="0" w:after="0"/>
        <w:ind w:left="719" w:right="445" w:hanging="360"/>
        <w:jc w:val="both"/>
        <w:rPr>
          <w:sz w:val="22"/>
        </w:rPr>
      </w:pPr>
      <w:r>
        <w:rPr>
          <w:b/>
          <w:sz w:val="22"/>
        </w:rPr>
        <w:t>Does the law in [Name of the largest business city] allow for a non-Judicial conciliation and/or mediation (private person to mediate) as an alternative dispute resolution (ADR) mechanism to resolve labor disputes? </w:t>
      </w:r>
      <w:r>
        <w:rPr>
          <w:sz w:val="22"/>
        </w:rPr>
        <w:t>(Y/N)</w:t>
      </w:r>
    </w:p>
    <w:p>
      <w:pPr>
        <w:pStyle w:val="ListParagraph"/>
        <w:numPr>
          <w:ilvl w:val="0"/>
          <w:numId w:val="19"/>
        </w:numPr>
        <w:tabs>
          <w:tab w:pos="719" w:val="left" w:leader="none"/>
        </w:tabs>
        <w:spacing w:line="240" w:lineRule="auto" w:before="252" w:after="0"/>
        <w:ind w:left="719" w:right="1030" w:hanging="360"/>
        <w:jc w:val="left"/>
        <w:rPr>
          <w:sz w:val="22"/>
        </w:rPr>
      </w:pPr>
      <w:r>
        <w:rPr>
          <w:b/>
          <w:sz w:val="22"/>
        </w:rPr>
        <w:t>Does</w:t>
      </w:r>
      <w:r>
        <w:rPr>
          <w:b/>
          <w:spacing w:val="-2"/>
          <w:sz w:val="22"/>
        </w:rPr>
        <w:t> </w:t>
      </w:r>
      <w:r>
        <w:rPr>
          <w:b/>
          <w:sz w:val="22"/>
        </w:rPr>
        <w:t>the</w:t>
      </w:r>
      <w:r>
        <w:rPr>
          <w:b/>
          <w:spacing w:val="-4"/>
          <w:sz w:val="22"/>
        </w:rPr>
        <w:t> </w:t>
      </w:r>
      <w:r>
        <w:rPr>
          <w:b/>
          <w:sz w:val="22"/>
        </w:rPr>
        <w:t>law</w:t>
      </w:r>
      <w:r>
        <w:rPr>
          <w:b/>
          <w:spacing w:val="-3"/>
          <w:sz w:val="22"/>
        </w:rPr>
        <w:t> </w:t>
      </w:r>
      <w:r>
        <w:rPr>
          <w:b/>
          <w:sz w:val="22"/>
        </w:rPr>
        <w:t>in</w:t>
      </w:r>
      <w:r>
        <w:rPr>
          <w:b/>
          <w:spacing w:val="-3"/>
          <w:sz w:val="22"/>
        </w:rPr>
        <w:t> </w:t>
      </w:r>
      <w:r>
        <w:rPr>
          <w:b/>
          <w:sz w:val="22"/>
        </w:rPr>
        <w:t>[Name</w:t>
      </w:r>
      <w:r>
        <w:rPr>
          <w:b/>
          <w:spacing w:val="-2"/>
          <w:sz w:val="22"/>
        </w:rPr>
        <w:t> </w:t>
      </w:r>
      <w:r>
        <w:rPr>
          <w:b/>
          <w:sz w:val="22"/>
        </w:rPr>
        <w:t>of</w:t>
      </w:r>
      <w:r>
        <w:rPr>
          <w:b/>
          <w:spacing w:val="-4"/>
          <w:sz w:val="22"/>
        </w:rPr>
        <w:t> </w:t>
      </w:r>
      <w:r>
        <w:rPr>
          <w:b/>
          <w:sz w:val="22"/>
        </w:rPr>
        <w:t>the</w:t>
      </w:r>
      <w:r>
        <w:rPr>
          <w:b/>
          <w:spacing w:val="-2"/>
          <w:sz w:val="22"/>
        </w:rPr>
        <w:t> </w:t>
      </w:r>
      <w:r>
        <w:rPr>
          <w:b/>
          <w:sz w:val="22"/>
        </w:rPr>
        <w:t>largest</w:t>
      </w:r>
      <w:r>
        <w:rPr>
          <w:b/>
          <w:spacing w:val="-1"/>
          <w:sz w:val="22"/>
        </w:rPr>
        <w:t> </w:t>
      </w:r>
      <w:r>
        <w:rPr>
          <w:b/>
          <w:sz w:val="22"/>
        </w:rPr>
        <w:t>business</w:t>
      </w:r>
      <w:r>
        <w:rPr>
          <w:b/>
          <w:spacing w:val="-2"/>
          <w:sz w:val="22"/>
        </w:rPr>
        <w:t> </w:t>
      </w:r>
      <w:r>
        <w:rPr>
          <w:b/>
          <w:sz w:val="22"/>
        </w:rPr>
        <w:t>city]</w:t>
      </w:r>
      <w:r>
        <w:rPr>
          <w:b/>
          <w:spacing w:val="-4"/>
          <w:sz w:val="22"/>
        </w:rPr>
        <w:t> </w:t>
      </w:r>
      <w:r>
        <w:rPr>
          <w:b/>
          <w:sz w:val="22"/>
        </w:rPr>
        <w:t>allow</w:t>
      </w:r>
      <w:r>
        <w:rPr>
          <w:b/>
          <w:spacing w:val="-1"/>
          <w:sz w:val="22"/>
        </w:rPr>
        <w:t> </w:t>
      </w:r>
      <w:r>
        <w:rPr>
          <w:b/>
          <w:sz w:val="22"/>
        </w:rPr>
        <w:t>arbitration</w:t>
      </w:r>
      <w:r>
        <w:rPr>
          <w:b/>
          <w:spacing w:val="-5"/>
          <w:sz w:val="22"/>
        </w:rPr>
        <w:t> </w:t>
      </w:r>
      <w:r>
        <w:rPr>
          <w:b/>
          <w:sz w:val="22"/>
        </w:rPr>
        <w:t>as</w:t>
      </w:r>
      <w:r>
        <w:rPr>
          <w:b/>
          <w:spacing w:val="-2"/>
          <w:sz w:val="22"/>
        </w:rPr>
        <w:t> </w:t>
      </w:r>
      <w:r>
        <w:rPr>
          <w:b/>
          <w:sz w:val="22"/>
        </w:rPr>
        <w:t>an</w:t>
      </w:r>
      <w:r>
        <w:rPr>
          <w:b/>
          <w:spacing w:val="-3"/>
          <w:sz w:val="22"/>
        </w:rPr>
        <w:t> </w:t>
      </w:r>
      <w:r>
        <w:rPr>
          <w:b/>
          <w:sz w:val="22"/>
        </w:rPr>
        <w:t>alternative</w:t>
      </w:r>
      <w:r>
        <w:rPr>
          <w:b/>
          <w:spacing w:val="-2"/>
          <w:sz w:val="22"/>
        </w:rPr>
        <w:t> </w:t>
      </w:r>
      <w:r>
        <w:rPr>
          <w:b/>
          <w:sz w:val="22"/>
        </w:rPr>
        <w:t>dispute resolution (ADR) mechanism to resolve labor disputes? </w:t>
      </w:r>
      <w:r>
        <w:rPr>
          <w:sz w:val="22"/>
        </w:rPr>
        <w:t>(Y/N)</w:t>
      </w:r>
    </w:p>
    <w:p>
      <w:pPr>
        <w:pStyle w:val="ListParagraph"/>
        <w:spacing w:after="0" w:line="240" w:lineRule="auto"/>
        <w:jc w:val="left"/>
        <w:rPr>
          <w:sz w:val="22"/>
        </w:rPr>
        <w:sectPr>
          <w:type w:val="continuous"/>
          <w:pgSz w:w="12240" w:h="15840"/>
          <w:pgMar w:header="0" w:footer="506" w:top="1420" w:bottom="720" w:left="1080" w:right="720"/>
        </w:sectPr>
      </w:pPr>
    </w:p>
    <w:p>
      <w:pPr>
        <w:pStyle w:val="ListParagraph"/>
        <w:numPr>
          <w:ilvl w:val="2"/>
          <w:numId w:val="24"/>
        </w:numPr>
        <w:tabs>
          <w:tab w:pos="1080" w:val="left" w:leader="none"/>
        </w:tabs>
        <w:spacing w:line="240" w:lineRule="auto" w:before="70" w:after="0"/>
        <w:ind w:left="1080" w:right="0" w:hanging="720"/>
        <w:jc w:val="left"/>
        <w:rPr>
          <w:b/>
          <w:sz w:val="22"/>
        </w:rPr>
      </w:pPr>
      <w:r>
        <w:rPr>
          <w:b/>
          <w:color w:val="4471C4"/>
          <w:sz w:val="22"/>
        </w:rPr>
        <w:t>Labor</w:t>
      </w:r>
      <w:r>
        <w:rPr>
          <w:b/>
          <w:color w:val="4471C4"/>
          <w:spacing w:val="-3"/>
          <w:sz w:val="22"/>
        </w:rPr>
        <w:t> </w:t>
      </w:r>
      <w:r>
        <w:rPr>
          <w:b/>
          <w:color w:val="4471C4"/>
          <w:spacing w:val="-2"/>
          <w:sz w:val="22"/>
        </w:rPr>
        <w:t>Inspectorates</w:t>
      </w:r>
    </w:p>
    <w:p>
      <w:pPr>
        <w:pStyle w:val="BodyText"/>
        <w:rPr>
          <w:b/>
        </w:rPr>
      </w:pPr>
    </w:p>
    <w:p>
      <w:pPr>
        <w:pStyle w:val="ListParagraph"/>
        <w:numPr>
          <w:ilvl w:val="0"/>
          <w:numId w:val="19"/>
        </w:numPr>
        <w:tabs>
          <w:tab w:pos="774" w:val="left" w:leader="none"/>
        </w:tabs>
        <w:spacing w:line="240" w:lineRule="auto" w:before="0" w:after="0"/>
        <w:ind w:left="774" w:right="0" w:hanging="415"/>
        <w:jc w:val="left"/>
        <w:rPr>
          <w:sz w:val="22"/>
        </w:rPr>
      </w:pPr>
      <w:r>
        <w:rPr>
          <w:b/>
          <w:sz w:val="22"/>
        </w:rPr>
        <w:t>Is</w:t>
      </w:r>
      <w:r>
        <w:rPr>
          <w:b/>
          <w:spacing w:val="-4"/>
          <w:sz w:val="22"/>
        </w:rPr>
        <w:t> </w:t>
      </w:r>
      <w:r>
        <w:rPr>
          <w:b/>
          <w:sz w:val="22"/>
        </w:rPr>
        <w:t>there</w:t>
      </w:r>
      <w:r>
        <w:rPr>
          <w:b/>
          <w:spacing w:val="-3"/>
          <w:sz w:val="22"/>
        </w:rPr>
        <w:t> </w:t>
      </w:r>
      <w:r>
        <w:rPr>
          <w:b/>
          <w:sz w:val="22"/>
        </w:rPr>
        <w:t>a</w:t>
      </w:r>
      <w:r>
        <w:rPr>
          <w:b/>
          <w:spacing w:val="-6"/>
          <w:sz w:val="22"/>
        </w:rPr>
        <w:t> </w:t>
      </w:r>
      <w:r>
        <w:rPr>
          <w:b/>
          <w:sz w:val="22"/>
        </w:rPr>
        <w:t>central</w:t>
      </w:r>
      <w:r>
        <w:rPr>
          <w:b/>
          <w:spacing w:val="-2"/>
          <w:sz w:val="22"/>
        </w:rPr>
        <w:t> </w:t>
      </w:r>
      <w:r>
        <w:rPr>
          <w:b/>
          <w:sz w:val="22"/>
        </w:rPr>
        <w:t>labor</w:t>
      </w:r>
      <w:r>
        <w:rPr>
          <w:b/>
          <w:spacing w:val="-6"/>
          <w:sz w:val="22"/>
        </w:rPr>
        <w:t> </w:t>
      </w:r>
      <w:r>
        <w:rPr>
          <w:b/>
          <w:sz w:val="22"/>
        </w:rPr>
        <w:t>inspectorate</w:t>
      </w:r>
      <w:r>
        <w:rPr>
          <w:b/>
          <w:spacing w:val="-3"/>
          <w:sz w:val="22"/>
        </w:rPr>
        <w:t> </w:t>
      </w:r>
      <w:r>
        <w:rPr>
          <w:b/>
          <w:sz w:val="22"/>
        </w:rPr>
        <w:t>in</w:t>
      </w:r>
      <w:r>
        <w:rPr>
          <w:b/>
          <w:spacing w:val="-6"/>
          <w:sz w:val="22"/>
        </w:rPr>
        <w:t> </w:t>
      </w:r>
      <w:r>
        <w:rPr>
          <w:b/>
          <w:sz w:val="22"/>
        </w:rPr>
        <w:t>this</w:t>
      </w:r>
      <w:r>
        <w:rPr>
          <w:b/>
          <w:spacing w:val="-3"/>
          <w:sz w:val="22"/>
        </w:rPr>
        <w:t> </w:t>
      </w:r>
      <w:r>
        <w:rPr>
          <w:b/>
          <w:sz w:val="22"/>
        </w:rPr>
        <w:t>economy?</w:t>
      </w:r>
      <w:r>
        <w:rPr>
          <w:b/>
          <w:spacing w:val="-3"/>
          <w:sz w:val="22"/>
        </w:rPr>
        <w:t> </w:t>
      </w:r>
      <w:r>
        <w:rPr>
          <w:spacing w:val="-2"/>
          <w:sz w:val="22"/>
        </w:rPr>
        <w:t>(Y/N)</w:t>
      </w:r>
    </w:p>
    <w:p>
      <w:pPr>
        <w:pStyle w:val="BodyText"/>
        <w:spacing w:before="1"/>
      </w:pPr>
    </w:p>
    <w:p>
      <w:pPr>
        <w:pStyle w:val="ListParagraph"/>
        <w:numPr>
          <w:ilvl w:val="0"/>
          <w:numId w:val="19"/>
        </w:numPr>
        <w:tabs>
          <w:tab w:pos="718" w:val="left" w:leader="none"/>
        </w:tabs>
        <w:spacing w:line="240" w:lineRule="auto" w:before="0" w:after="0"/>
        <w:ind w:left="718" w:right="0" w:hanging="359"/>
        <w:jc w:val="left"/>
        <w:rPr>
          <w:sz w:val="22"/>
        </w:rPr>
      </w:pPr>
      <w:r>
        <w:rPr>
          <w:b/>
          <w:sz w:val="22"/>
        </w:rPr>
        <w:t>Can</w:t>
      </w:r>
      <w:r>
        <w:rPr>
          <w:b/>
          <w:spacing w:val="-6"/>
          <w:sz w:val="22"/>
        </w:rPr>
        <w:t> </w:t>
      </w:r>
      <w:r>
        <w:rPr>
          <w:b/>
          <w:sz w:val="22"/>
        </w:rPr>
        <w:t>labor</w:t>
      </w:r>
      <w:r>
        <w:rPr>
          <w:b/>
          <w:spacing w:val="-5"/>
          <w:sz w:val="22"/>
        </w:rPr>
        <w:t> </w:t>
      </w:r>
      <w:r>
        <w:rPr>
          <w:b/>
          <w:sz w:val="22"/>
        </w:rPr>
        <w:t>inspectors</w:t>
      </w:r>
      <w:r>
        <w:rPr>
          <w:b/>
          <w:spacing w:val="-3"/>
          <w:sz w:val="22"/>
        </w:rPr>
        <w:t> </w:t>
      </w:r>
      <w:r>
        <w:rPr>
          <w:b/>
          <w:sz w:val="22"/>
        </w:rPr>
        <w:t>enter</w:t>
      </w:r>
      <w:r>
        <w:rPr>
          <w:b/>
          <w:spacing w:val="-3"/>
          <w:sz w:val="22"/>
        </w:rPr>
        <w:t> </w:t>
      </w:r>
      <w:r>
        <w:rPr>
          <w:b/>
          <w:sz w:val="22"/>
        </w:rPr>
        <w:t>a</w:t>
      </w:r>
      <w:r>
        <w:rPr>
          <w:b/>
          <w:spacing w:val="-3"/>
          <w:sz w:val="22"/>
        </w:rPr>
        <w:t> </w:t>
      </w:r>
      <w:r>
        <w:rPr>
          <w:b/>
          <w:sz w:val="22"/>
        </w:rPr>
        <w:t>workplace</w:t>
      </w:r>
      <w:r>
        <w:rPr>
          <w:b/>
          <w:spacing w:val="-5"/>
          <w:sz w:val="22"/>
        </w:rPr>
        <w:t> </w:t>
      </w:r>
      <w:r>
        <w:rPr>
          <w:b/>
          <w:sz w:val="22"/>
        </w:rPr>
        <w:t>freely</w:t>
      </w:r>
      <w:r>
        <w:rPr>
          <w:b/>
          <w:spacing w:val="-6"/>
          <w:sz w:val="22"/>
        </w:rPr>
        <w:t> </w:t>
      </w:r>
      <w:r>
        <w:rPr>
          <w:b/>
          <w:sz w:val="22"/>
        </w:rPr>
        <w:t>and</w:t>
      </w:r>
      <w:r>
        <w:rPr>
          <w:b/>
          <w:spacing w:val="-6"/>
          <w:sz w:val="22"/>
        </w:rPr>
        <w:t> </w:t>
      </w:r>
      <w:r>
        <w:rPr>
          <w:b/>
          <w:sz w:val="22"/>
        </w:rPr>
        <w:t>without</w:t>
      </w:r>
      <w:r>
        <w:rPr>
          <w:b/>
          <w:spacing w:val="-5"/>
          <w:sz w:val="22"/>
        </w:rPr>
        <w:t> </w:t>
      </w:r>
      <w:r>
        <w:rPr>
          <w:b/>
          <w:sz w:val="22"/>
        </w:rPr>
        <w:t>notice?</w:t>
      </w:r>
      <w:r>
        <w:rPr>
          <w:b/>
          <w:spacing w:val="-3"/>
          <w:sz w:val="22"/>
        </w:rPr>
        <w:t> </w:t>
      </w:r>
      <w:r>
        <w:rPr>
          <w:spacing w:val="-2"/>
          <w:sz w:val="22"/>
        </w:rPr>
        <w:t>(Y/N)</w:t>
      </w:r>
    </w:p>
    <w:p>
      <w:pPr>
        <w:pStyle w:val="BodyText"/>
      </w:pPr>
    </w:p>
    <w:p>
      <w:pPr>
        <w:pStyle w:val="ListParagraph"/>
        <w:numPr>
          <w:ilvl w:val="0"/>
          <w:numId w:val="19"/>
        </w:numPr>
        <w:tabs>
          <w:tab w:pos="661" w:val="left" w:leader="none"/>
        </w:tabs>
        <w:spacing w:line="240" w:lineRule="auto" w:before="0" w:after="0"/>
        <w:ind w:left="661" w:right="0" w:hanging="446"/>
        <w:jc w:val="left"/>
        <w:rPr>
          <w:sz w:val="22"/>
        </w:rPr>
      </w:pPr>
      <w:r>
        <w:rPr>
          <w:b/>
          <w:sz w:val="22"/>
        </w:rPr>
        <w:t>Does</w:t>
      </w:r>
      <w:r>
        <w:rPr>
          <w:b/>
          <w:spacing w:val="-6"/>
          <w:sz w:val="22"/>
        </w:rPr>
        <w:t> </w:t>
      </w:r>
      <w:r>
        <w:rPr>
          <w:b/>
          <w:sz w:val="22"/>
        </w:rPr>
        <w:t>the</w:t>
      </w:r>
      <w:r>
        <w:rPr>
          <w:b/>
          <w:spacing w:val="-5"/>
          <w:sz w:val="22"/>
        </w:rPr>
        <w:t> </w:t>
      </w:r>
      <w:r>
        <w:rPr>
          <w:b/>
          <w:sz w:val="22"/>
        </w:rPr>
        <w:t>law</w:t>
      </w:r>
      <w:r>
        <w:rPr>
          <w:b/>
          <w:spacing w:val="-4"/>
          <w:sz w:val="22"/>
        </w:rPr>
        <w:t> </w:t>
      </w:r>
      <w:r>
        <w:rPr>
          <w:b/>
          <w:sz w:val="22"/>
        </w:rPr>
        <w:t>mandate</w:t>
      </w:r>
      <w:r>
        <w:rPr>
          <w:b/>
          <w:spacing w:val="-5"/>
          <w:sz w:val="22"/>
        </w:rPr>
        <w:t> </w:t>
      </w:r>
      <w:r>
        <w:rPr>
          <w:b/>
          <w:sz w:val="22"/>
        </w:rPr>
        <w:t>labor</w:t>
      </w:r>
      <w:r>
        <w:rPr>
          <w:b/>
          <w:spacing w:val="-3"/>
          <w:sz w:val="22"/>
        </w:rPr>
        <w:t> </w:t>
      </w:r>
      <w:r>
        <w:rPr>
          <w:b/>
          <w:sz w:val="22"/>
        </w:rPr>
        <w:t>inspectorates</w:t>
      </w:r>
      <w:r>
        <w:rPr>
          <w:b/>
          <w:spacing w:val="-5"/>
          <w:sz w:val="22"/>
        </w:rPr>
        <w:t> </w:t>
      </w:r>
      <w:r>
        <w:rPr>
          <w:b/>
          <w:sz w:val="22"/>
        </w:rPr>
        <w:t>to</w:t>
      </w:r>
      <w:r>
        <w:rPr>
          <w:b/>
          <w:spacing w:val="-3"/>
          <w:sz w:val="22"/>
        </w:rPr>
        <w:t> </w:t>
      </w:r>
      <w:r>
        <w:rPr>
          <w:b/>
          <w:sz w:val="22"/>
        </w:rPr>
        <w:t>enforce</w:t>
      </w:r>
      <w:r>
        <w:rPr>
          <w:b/>
          <w:spacing w:val="-3"/>
          <w:sz w:val="22"/>
        </w:rPr>
        <w:t> </w:t>
      </w:r>
      <w:r>
        <w:rPr>
          <w:b/>
          <w:sz w:val="22"/>
        </w:rPr>
        <w:t>the</w:t>
      </w:r>
      <w:r>
        <w:rPr>
          <w:b/>
          <w:spacing w:val="-5"/>
          <w:sz w:val="22"/>
        </w:rPr>
        <w:t> </w:t>
      </w:r>
      <w:r>
        <w:rPr>
          <w:b/>
          <w:sz w:val="22"/>
        </w:rPr>
        <w:t>current</w:t>
      </w:r>
      <w:r>
        <w:rPr>
          <w:b/>
          <w:spacing w:val="-5"/>
          <w:sz w:val="22"/>
        </w:rPr>
        <w:t> </w:t>
      </w:r>
      <w:r>
        <w:rPr>
          <w:b/>
          <w:sz w:val="22"/>
        </w:rPr>
        <w:t>legislation</w:t>
      </w:r>
      <w:r>
        <w:rPr>
          <w:b/>
          <w:spacing w:val="-4"/>
          <w:sz w:val="22"/>
        </w:rPr>
        <w:t> </w:t>
      </w:r>
      <w:r>
        <w:rPr>
          <w:b/>
          <w:sz w:val="22"/>
        </w:rPr>
        <w:t>on</w:t>
      </w:r>
      <w:r>
        <w:rPr>
          <w:b/>
          <w:spacing w:val="-4"/>
          <w:sz w:val="22"/>
        </w:rPr>
        <w:t> </w:t>
      </w:r>
      <w:r>
        <w:rPr>
          <w:b/>
          <w:sz w:val="22"/>
        </w:rPr>
        <w:t>forced</w:t>
      </w:r>
      <w:r>
        <w:rPr>
          <w:b/>
          <w:spacing w:val="-5"/>
          <w:sz w:val="22"/>
        </w:rPr>
        <w:t> </w:t>
      </w:r>
      <w:r>
        <w:rPr>
          <w:b/>
          <w:sz w:val="22"/>
        </w:rPr>
        <w:t>labor?</w:t>
      </w:r>
      <w:r>
        <w:rPr>
          <w:b/>
          <w:spacing w:val="-5"/>
          <w:sz w:val="22"/>
        </w:rPr>
        <w:t> </w:t>
      </w:r>
      <w:r>
        <w:rPr>
          <w:spacing w:val="-2"/>
          <w:sz w:val="22"/>
        </w:rPr>
        <w:t>(Y/N)</w:t>
      </w:r>
    </w:p>
    <w:p>
      <w:pPr>
        <w:pStyle w:val="BodyText"/>
      </w:pPr>
    </w:p>
    <w:p>
      <w:pPr>
        <w:pStyle w:val="ListParagraph"/>
        <w:numPr>
          <w:ilvl w:val="0"/>
          <w:numId w:val="19"/>
        </w:numPr>
        <w:tabs>
          <w:tab w:pos="661" w:val="left" w:leader="none"/>
        </w:tabs>
        <w:spacing w:line="240" w:lineRule="auto" w:before="0" w:after="0"/>
        <w:ind w:left="661" w:right="0" w:hanging="446"/>
        <w:jc w:val="left"/>
        <w:rPr>
          <w:sz w:val="22"/>
        </w:rPr>
      </w:pPr>
      <w:r>
        <w:rPr>
          <w:b/>
          <w:sz w:val="22"/>
        </w:rPr>
        <w:t>Does</w:t>
      </w:r>
      <w:r>
        <w:rPr>
          <w:b/>
          <w:spacing w:val="-3"/>
          <w:sz w:val="22"/>
        </w:rPr>
        <w:t> </w:t>
      </w:r>
      <w:r>
        <w:rPr>
          <w:b/>
          <w:sz w:val="22"/>
        </w:rPr>
        <w:t>the</w:t>
      </w:r>
      <w:r>
        <w:rPr>
          <w:b/>
          <w:spacing w:val="-5"/>
          <w:sz w:val="22"/>
        </w:rPr>
        <w:t> </w:t>
      </w:r>
      <w:r>
        <w:rPr>
          <w:b/>
          <w:sz w:val="22"/>
        </w:rPr>
        <w:t>law</w:t>
      </w:r>
      <w:r>
        <w:rPr>
          <w:b/>
          <w:spacing w:val="-2"/>
          <w:sz w:val="22"/>
        </w:rPr>
        <w:t> </w:t>
      </w:r>
      <w:r>
        <w:rPr>
          <w:b/>
          <w:sz w:val="22"/>
        </w:rPr>
        <w:t>require</w:t>
      </w:r>
      <w:r>
        <w:rPr>
          <w:b/>
          <w:spacing w:val="-5"/>
          <w:sz w:val="22"/>
        </w:rPr>
        <w:t> </w:t>
      </w:r>
      <w:r>
        <w:rPr>
          <w:b/>
          <w:sz w:val="22"/>
        </w:rPr>
        <w:t>labor</w:t>
      </w:r>
      <w:r>
        <w:rPr>
          <w:b/>
          <w:spacing w:val="-3"/>
          <w:sz w:val="22"/>
        </w:rPr>
        <w:t> </w:t>
      </w:r>
      <w:r>
        <w:rPr>
          <w:b/>
          <w:sz w:val="22"/>
        </w:rPr>
        <w:t>inspectorates</w:t>
      </w:r>
      <w:r>
        <w:rPr>
          <w:b/>
          <w:spacing w:val="-5"/>
          <w:sz w:val="22"/>
        </w:rPr>
        <w:t> </w:t>
      </w:r>
      <w:r>
        <w:rPr>
          <w:b/>
          <w:sz w:val="22"/>
        </w:rPr>
        <w:t>to</w:t>
      </w:r>
      <w:r>
        <w:rPr>
          <w:b/>
          <w:spacing w:val="-3"/>
          <w:sz w:val="22"/>
        </w:rPr>
        <w:t> </w:t>
      </w:r>
      <w:r>
        <w:rPr>
          <w:b/>
          <w:sz w:val="22"/>
        </w:rPr>
        <w:t>enforce</w:t>
      </w:r>
      <w:r>
        <w:rPr>
          <w:b/>
          <w:spacing w:val="-4"/>
          <w:sz w:val="22"/>
        </w:rPr>
        <w:t> </w:t>
      </w:r>
      <w:r>
        <w:rPr>
          <w:b/>
          <w:sz w:val="22"/>
        </w:rPr>
        <w:t>the</w:t>
      </w:r>
      <w:r>
        <w:rPr>
          <w:b/>
          <w:spacing w:val="-3"/>
          <w:sz w:val="22"/>
        </w:rPr>
        <w:t> </w:t>
      </w:r>
      <w:r>
        <w:rPr>
          <w:b/>
          <w:sz w:val="22"/>
        </w:rPr>
        <w:t>current</w:t>
      </w:r>
      <w:r>
        <w:rPr>
          <w:b/>
          <w:spacing w:val="-2"/>
          <w:sz w:val="22"/>
        </w:rPr>
        <w:t> </w:t>
      </w:r>
      <w:r>
        <w:rPr>
          <w:b/>
          <w:sz w:val="22"/>
        </w:rPr>
        <w:t>legislation</w:t>
      </w:r>
      <w:r>
        <w:rPr>
          <w:b/>
          <w:spacing w:val="-6"/>
          <w:sz w:val="22"/>
        </w:rPr>
        <w:t> </w:t>
      </w:r>
      <w:r>
        <w:rPr>
          <w:b/>
          <w:sz w:val="22"/>
        </w:rPr>
        <w:t>on</w:t>
      </w:r>
      <w:r>
        <w:rPr>
          <w:b/>
          <w:spacing w:val="-6"/>
          <w:sz w:val="22"/>
        </w:rPr>
        <w:t> </w:t>
      </w:r>
      <w:r>
        <w:rPr>
          <w:b/>
          <w:sz w:val="22"/>
        </w:rPr>
        <w:t>child</w:t>
      </w:r>
      <w:r>
        <w:rPr>
          <w:b/>
          <w:spacing w:val="-6"/>
          <w:sz w:val="22"/>
        </w:rPr>
        <w:t> </w:t>
      </w:r>
      <w:r>
        <w:rPr>
          <w:b/>
          <w:sz w:val="22"/>
        </w:rPr>
        <w:t>labor?</w:t>
      </w:r>
      <w:r>
        <w:rPr>
          <w:b/>
          <w:spacing w:val="-3"/>
          <w:sz w:val="22"/>
        </w:rPr>
        <w:t> </w:t>
      </w:r>
      <w:r>
        <w:rPr>
          <w:spacing w:val="-2"/>
          <w:sz w:val="22"/>
        </w:rPr>
        <w:t>(Y/N)</w:t>
      </w:r>
    </w:p>
    <w:p>
      <w:pPr>
        <w:pStyle w:val="ListParagraph"/>
        <w:numPr>
          <w:ilvl w:val="0"/>
          <w:numId w:val="19"/>
        </w:numPr>
        <w:tabs>
          <w:tab w:pos="661" w:val="left" w:leader="none"/>
        </w:tabs>
        <w:spacing w:line="240" w:lineRule="auto" w:before="251" w:after="0"/>
        <w:ind w:left="661" w:right="448" w:hanging="447"/>
        <w:jc w:val="left"/>
        <w:rPr>
          <w:sz w:val="22"/>
        </w:rPr>
      </w:pPr>
      <w:r>
        <w:rPr>
          <w:b/>
          <w:sz w:val="22"/>
        </w:rPr>
        <w:t>Does</w:t>
      </w:r>
      <w:r>
        <w:rPr>
          <w:b/>
          <w:spacing w:val="27"/>
          <w:sz w:val="22"/>
        </w:rPr>
        <w:t> </w:t>
      </w:r>
      <w:r>
        <w:rPr>
          <w:b/>
          <w:sz w:val="22"/>
        </w:rPr>
        <w:t>the</w:t>
      </w:r>
      <w:r>
        <w:rPr>
          <w:b/>
          <w:spacing w:val="27"/>
          <w:sz w:val="22"/>
        </w:rPr>
        <w:t> </w:t>
      </w:r>
      <w:r>
        <w:rPr>
          <w:b/>
          <w:sz w:val="22"/>
        </w:rPr>
        <w:t>law</w:t>
      </w:r>
      <w:r>
        <w:rPr>
          <w:b/>
          <w:spacing w:val="28"/>
          <w:sz w:val="22"/>
        </w:rPr>
        <w:t> </w:t>
      </w:r>
      <w:r>
        <w:rPr>
          <w:b/>
          <w:sz w:val="22"/>
        </w:rPr>
        <w:t>require</w:t>
      </w:r>
      <w:r>
        <w:rPr>
          <w:b/>
          <w:spacing w:val="27"/>
          <w:sz w:val="22"/>
        </w:rPr>
        <w:t> </w:t>
      </w:r>
      <w:r>
        <w:rPr>
          <w:b/>
          <w:sz w:val="22"/>
        </w:rPr>
        <w:t>labor</w:t>
      </w:r>
      <w:r>
        <w:rPr>
          <w:b/>
          <w:spacing w:val="27"/>
          <w:sz w:val="22"/>
        </w:rPr>
        <w:t> </w:t>
      </w:r>
      <w:r>
        <w:rPr>
          <w:b/>
          <w:sz w:val="22"/>
        </w:rPr>
        <w:t>inspectorates</w:t>
      </w:r>
      <w:r>
        <w:rPr>
          <w:b/>
          <w:spacing w:val="27"/>
          <w:sz w:val="22"/>
        </w:rPr>
        <w:t> </w:t>
      </w:r>
      <w:r>
        <w:rPr>
          <w:b/>
          <w:sz w:val="22"/>
        </w:rPr>
        <w:t>to</w:t>
      </w:r>
      <w:r>
        <w:rPr>
          <w:b/>
          <w:spacing w:val="26"/>
          <w:sz w:val="22"/>
        </w:rPr>
        <w:t> </w:t>
      </w:r>
      <w:r>
        <w:rPr>
          <w:b/>
          <w:sz w:val="22"/>
        </w:rPr>
        <w:t>enforce</w:t>
      </w:r>
      <w:r>
        <w:rPr>
          <w:b/>
          <w:spacing w:val="27"/>
          <w:sz w:val="22"/>
        </w:rPr>
        <w:t> </w:t>
      </w:r>
      <w:r>
        <w:rPr>
          <w:b/>
          <w:sz w:val="22"/>
        </w:rPr>
        <w:t>the</w:t>
      </w:r>
      <w:r>
        <w:rPr>
          <w:b/>
          <w:spacing w:val="27"/>
          <w:sz w:val="22"/>
        </w:rPr>
        <w:t> </w:t>
      </w:r>
      <w:r>
        <w:rPr>
          <w:b/>
          <w:sz w:val="22"/>
        </w:rPr>
        <w:t>current</w:t>
      </w:r>
      <w:r>
        <w:rPr>
          <w:b/>
          <w:spacing w:val="25"/>
          <w:sz w:val="22"/>
        </w:rPr>
        <w:t> </w:t>
      </w:r>
      <w:r>
        <w:rPr>
          <w:b/>
          <w:sz w:val="22"/>
        </w:rPr>
        <w:t>Occupational</w:t>
      </w:r>
      <w:r>
        <w:rPr>
          <w:b/>
          <w:spacing w:val="27"/>
          <w:sz w:val="22"/>
        </w:rPr>
        <w:t> </w:t>
      </w:r>
      <w:r>
        <w:rPr>
          <w:b/>
          <w:sz w:val="22"/>
        </w:rPr>
        <w:t>Safety</w:t>
      </w:r>
      <w:r>
        <w:rPr>
          <w:b/>
          <w:spacing w:val="26"/>
          <w:sz w:val="22"/>
        </w:rPr>
        <w:t> </w:t>
      </w:r>
      <w:r>
        <w:rPr>
          <w:b/>
          <w:sz w:val="22"/>
        </w:rPr>
        <w:t>and</w:t>
      </w:r>
      <w:r>
        <w:rPr>
          <w:b/>
          <w:spacing w:val="26"/>
          <w:sz w:val="22"/>
        </w:rPr>
        <w:t> </w:t>
      </w:r>
      <w:r>
        <w:rPr>
          <w:b/>
          <w:sz w:val="22"/>
        </w:rPr>
        <w:t>Health regulations? </w:t>
      </w:r>
      <w:r>
        <w:rPr>
          <w:sz w:val="22"/>
        </w:rPr>
        <w:t>(Y/N)</w:t>
      </w:r>
    </w:p>
    <w:p>
      <w:pPr>
        <w:pStyle w:val="BodyText"/>
        <w:spacing w:before="2"/>
      </w:pPr>
    </w:p>
    <w:p>
      <w:pPr>
        <w:pStyle w:val="ListParagraph"/>
        <w:numPr>
          <w:ilvl w:val="0"/>
          <w:numId w:val="19"/>
        </w:numPr>
        <w:tabs>
          <w:tab w:pos="661" w:val="left" w:leader="none"/>
        </w:tabs>
        <w:spacing w:line="240" w:lineRule="auto" w:before="0" w:after="0"/>
        <w:ind w:left="661" w:right="445" w:hanging="447"/>
        <w:jc w:val="left"/>
        <w:rPr>
          <w:sz w:val="22"/>
        </w:rPr>
      </w:pPr>
      <w:r>
        <w:rPr>
          <w:b/>
          <w:sz w:val="22"/>
        </w:rPr>
        <w:t>Are</w:t>
      </w:r>
      <w:r>
        <w:rPr>
          <w:b/>
          <w:spacing w:val="40"/>
          <w:sz w:val="22"/>
        </w:rPr>
        <w:t> </w:t>
      </w:r>
      <w:r>
        <w:rPr>
          <w:b/>
          <w:sz w:val="22"/>
        </w:rPr>
        <w:t>there</w:t>
      </w:r>
      <w:r>
        <w:rPr>
          <w:b/>
          <w:spacing w:val="40"/>
          <w:sz w:val="22"/>
        </w:rPr>
        <w:t> </w:t>
      </w:r>
      <w:r>
        <w:rPr>
          <w:b/>
          <w:sz w:val="22"/>
        </w:rPr>
        <w:t>publicly</w:t>
      </w:r>
      <w:r>
        <w:rPr>
          <w:b/>
          <w:spacing w:val="40"/>
          <w:sz w:val="22"/>
        </w:rPr>
        <w:t> </w:t>
      </w:r>
      <w:r>
        <w:rPr>
          <w:b/>
          <w:sz w:val="22"/>
        </w:rPr>
        <w:t>available</w:t>
      </w:r>
      <w:r>
        <w:rPr>
          <w:b/>
          <w:spacing w:val="40"/>
          <w:sz w:val="22"/>
        </w:rPr>
        <w:t> </w:t>
      </w:r>
      <w:r>
        <w:rPr>
          <w:b/>
          <w:sz w:val="22"/>
        </w:rPr>
        <w:t>data</w:t>
      </w:r>
      <w:r>
        <w:rPr>
          <w:b/>
          <w:spacing w:val="40"/>
          <w:sz w:val="22"/>
        </w:rPr>
        <w:t> </w:t>
      </w:r>
      <w:r>
        <w:rPr>
          <w:b/>
          <w:sz w:val="22"/>
        </w:rPr>
        <w:t>on</w:t>
      </w:r>
      <w:r>
        <w:rPr>
          <w:b/>
          <w:spacing w:val="40"/>
          <w:sz w:val="22"/>
        </w:rPr>
        <w:t> </w:t>
      </w:r>
      <w:r>
        <w:rPr>
          <w:b/>
          <w:sz w:val="22"/>
        </w:rPr>
        <w:t>reported</w:t>
      </w:r>
      <w:r>
        <w:rPr>
          <w:b/>
          <w:spacing w:val="40"/>
          <w:sz w:val="22"/>
        </w:rPr>
        <w:t> </w:t>
      </w:r>
      <w:r>
        <w:rPr>
          <w:b/>
          <w:sz w:val="22"/>
        </w:rPr>
        <w:t>number</w:t>
      </w:r>
      <w:r>
        <w:rPr>
          <w:b/>
          <w:spacing w:val="40"/>
          <w:sz w:val="22"/>
        </w:rPr>
        <w:t> </w:t>
      </w:r>
      <w:r>
        <w:rPr>
          <w:b/>
          <w:sz w:val="22"/>
        </w:rPr>
        <w:t>of</w:t>
      </w:r>
      <w:r>
        <w:rPr>
          <w:b/>
          <w:spacing w:val="40"/>
          <w:sz w:val="22"/>
        </w:rPr>
        <w:t> </w:t>
      </w:r>
      <w:r>
        <w:rPr>
          <w:b/>
          <w:sz w:val="22"/>
        </w:rPr>
        <w:t>cases/complaints</w:t>
      </w:r>
      <w:r>
        <w:rPr>
          <w:b/>
          <w:spacing w:val="40"/>
          <w:sz w:val="22"/>
        </w:rPr>
        <w:t> </w:t>
      </w:r>
      <w:r>
        <w:rPr>
          <w:b/>
          <w:sz w:val="22"/>
        </w:rPr>
        <w:t>available</w:t>
      </w:r>
      <w:r>
        <w:rPr>
          <w:b/>
          <w:spacing w:val="40"/>
          <w:sz w:val="22"/>
        </w:rPr>
        <w:t> </w:t>
      </w:r>
      <w:r>
        <w:rPr>
          <w:b/>
          <w:sz w:val="22"/>
        </w:rPr>
        <w:t>for</w:t>
      </w:r>
      <w:r>
        <w:rPr>
          <w:b/>
          <w:spacing w:val="40"/>
          <w:sz w:val="22"/>
        </w:rPr>
        <w:t> </w:t>
      </w:r>
      <w:r>
        <w:rPr>
          <w:b/>
          <w:sz w:val="22"/>
        </w:rPr>
        <w:t>labor violations? </w:t>
      </w:r>
      <w:r>
        <w:rPr>
          <w:sz w:val="22"/>
        </w:rPr>
        <w:t>(Y/N)</w:t>
      </w:r>
    </w:p>
    <w:p>
      <w:pPr>
        <w:pStyle w:val="ListParagraph"/>
        <w:numPr>
          <w:ilvl w:val="0"/>
          <w:numId w:val="19"/>
        </w:numPr>
        <w:tabs>
          <w:tab w:pos="661" w:val="left" w:leader="none"/>
        </w:tabs>
        <w:spacing w:line="240" w:lineRule="auto" w:before="252" w:after="0"/>
        <w:ind w:left="661" w:right="446" w:hanging="447"/>
        <w:jc w:val="left"/>
        <w:rPr>
          <w:sz w:val="22"/>
        </w:rPr>
      </w:pPr>
      <w:r>
        <w:rPr>
          <w:b/>
          <w:sz w:val="22"/>
        </w:rPr>
        <w:t>Are</w:t>
      </w:r>
      <w:r>
        <w:rPr>
          <w:b/>
          <w:spacing w:val="29"/>
          <w:sz w:val="22"/>
        </w:rPr>
        <w:t> </w:t>
      </w:r>
      <w:r>
        <w:rPr>
          <w:b/>
          <w:sz w:val="22"/>
        </w:rPr>
        <w:t>there</w:t>
      </w:r>
      <w:r>
        <w:rPr>
          <w:b/>
          <w:spacing w:val="29"/>
          <w:sz w:val="22"/>
        </w:rPr>
        <w:t> </w:t>
      </w:r>
      <w:r>
        <w:rPr>
          <w:b/>
          <w:sz w:val="22"/>
        </w:rPr>
        <w:t>publicly</w:t>
      </w:r>
      <w:r>
        <w:rPr>
          <w:b/>
          <w:spacing w:val="29"/>
          <w:sz w:val="22"/>
        </w:rPr>
        <w:t> </w:t>
      </w:r>
      <w:r>
        <w:rPr>
          <w:b/>
          <w:sz w:val="22"/>
        </w:rPr>
        <w:t>available</w:t>
      </w:r>
      <w:r>
        <w:rPr>
          <w:b/>
          <w:spacing w:val="29"/>
          <w:sz w:val="22"/>
        </w:rPr>
        <w:t> </w:t>
      </w:r>
      <w:r>
        <w:rPr>
          <w:b/>
          <w:sz w:val="22"/>
        </w:rPr>
        <w:t>data</w:t>
      </w:r>
      <w:r>
        <w:rPr>
          <w:b/>
          <w:spacing w:val="29"/>
          <w:sz w:val="22"/>
        </w:rPr>
        <w:t> </w:t>
      </w:r>
      <w:r>
        <w:rPr>
          <w:b/>
          <w:sz w:val="22"/>
        </w:rPr>
        <w:t>on</w:t>
      </w:r>
      <w:r>
        <w:rPr>
          <w:b/>
          <w:spacing w:val="28"/>
          <w:sz w:val="22"/>
        </w:rPr>
        <w:t> </w:t>
      </w:r>
      <w:r>
        <w:rPr>
          <w:b/>
          <w:sz w:val="22"/>
        </w:rPr>
        <w:t>reported</w:t>
      </w:r>
      <w:r>
        <w:rPr>
          <w:b/>
          <w:spacing w:val="28"/>
          <w:sz w:val="22"/>
        </w:rPr>
        <w:t> </w:t>
      </w:r>
      <w:r>
        <w:rPr>
          <w:b/>
          <w:sz w:val="22"/>
        </w:rPr>
        <w:t>number</w:t>
      </w:r>
      <w:r>
        <w:rPr>
          <w:b/>
          <w:spacing w:val="29"/>
          <w:sz w:val="22"/>
        </w:rPr>
        <w:t> </w:t>
      </w:r>
      <w:r>
        <w:rPr>
          <w:b/>
          <w:sz w:val="22"/>
        </w:rPr>
        <w:t>of</w:t>
      </w:r>
      <w:r>
        <w:rPr>
          <w:b/>
          <w:spacing w:val="30"/>
          <w:sz w:val="22"/>
        </w:rPr>
        <w:t> </w:t>
      </w:r>
      <w:r>
        <w:rPr>
          <w:b/>
          <w:sz w:val="22"/>
        </w:rPr>
        <w:t>violations</w:t>
      </w:r>
      <w:r>
        <w:rPr>
          <w:b/>
          <w:spacing w:val="29"/>
          <w:sz w:val="22"/>
        </w:rPr>
        <w:t> </w:t>
      </w:r>
      <w:r>
        <w:rPr>
          <w:b/>
          <w:sz w:val="22"/>
        </w:rPr>
        <w:t>committed</w:t>
      </w:r>
      <w:r>
        <w:rPr>
          <w:b/>
          <w:spacing w:val="28"/>
          <w:sz w:val="22"/>
        </w:rPr>
        <w:t> </w:t>
      </w:r>
      <w:r>
        <w:rPr>
          <w:b/>
          <w:sz w:val="22"/>
        </w:rPr>
        <w:t>in</w:t>
      </w:r>
      <w:r>
        <w:rPr>
          <w:b/>
          <w:spacing w:val="26"/>
          <w:sz w:val="22"/>
        </w:rPr>
        <w:t> </w:t>
      </w:r>
      <w:r>
        <w:rPr>
          <w:b/>
          <w:sz w:val="22"/>
        </w:rPr>
        <w:t>the</w:t>
      </w:r>
      <w:r>
        <w:rPr>
          <w:b/>
          <w:spacing w:val="27"/>
          <w:sz w:val="22"/>
        </w:rPr>
        <w:t> </w:t>
      </w:r>
      <w:r>
        <w:rPr>
          <w:b/>
          <w:sz w:val="22"/>
        </w:rPr>
        <w:t>workplace against women? </w:t>
      </w:r>
      <w:r>
        <w:rPr>
          <w:sz w:val="22"/>
        </w:rPr>
        <w:t>(Y/N)</w:t>
      </w:r>
    </w:p>
    <w:p>
      <w:pPr>
        <w:pStyle w:val="ListParagraph"/>
        <w:numPr>
          <w:ilvl w:val="0"/>
          <w:numId w:val="19"/>
        </w:numPr>
        <w:tabs>
          <w:tab w:pos="661" w:val="left" w:leader="none"/>
        </w:tabs>
        <w:spacing w:line="240" w:lineRule="auto" w:before="253" w:after="0"/>
        <w:ind w:left="661" w:right="1129" w:hanging="447"/>
        <w:jc w:val="left"/>
        <w:rPr>
          <w:sz w:val="22"/>
        </w:rPr>
      </w:pPr>
      <w:r>
        <w:rPr>
          <w:b/>
          <w:sz w:val="22"/>
        </w:rPr>
        <w:t>Does</w:t>
      </w:r>
      <w:r>
        <w:rPr>
          <w:b/>
          <w:spacing w:val="-3"/>
          <w:sz w:val="22"/>
        </w:rPr>
        <w:t> </w:t>
      </w:r>
      <w:r>
        <w:rPr>
          <w:b/>
          <w:sz w:val="22"/>
        </w:rPr>
        <w:t>the</w:t>
      </w:r>
      <w:r>
        <w:rPr>
          <w:b/>
          <w:spacing w:val="-5"/>
          <w:sz w:val="22"/>
        </w:rPr>
        <w:t> </w:t>
      </w:r>
      <w:r>
        <w:rPr>
          <w:b/>
          <w:sz w:val="22"/>
        </w:rPr>
        <w:t>law</w:t>
      </w:r>
      <w:r>
        <w:rPr>
          <w:b/>
          <w:spacing w:val="-2"/>
          <w:sz w:val="22"/>
        </w:rPr>
        <w:t> </w:t>
      </w:r>
      <w:r>
        <w:rPr>
          <w:b/>
          <w:sz w:val="22"/>
        </w:rPr>
        <w:t>require</w:t>
      </w:r>
      <w:r>
        <w:rPr>
          <w:b/>
          <w:spacing w:val="-5"/>
          <w:sz w:val="22"/>
        </w:rPr>
        <w:t> </w:t>
      </w:r>
      <w:r>
        <w:rPr>
          <w:b/>
          <w:sz w:val="22"/>
        </w:rPr>
        <w:t>labor</w:t>
      </w:r>
      <w:r>
        <w:rPr>
          <w:b/>
          <w:spacing w:val="-3"/>
          <w:sz w:val="22"/>
        </w:rPr>
        <w:t> </w:t>
      </w:r>
      <w:r>
        <w:rPr>
          <w:b/>
          <w:sz w:val="22"/>
        </w:rPr>
        <w:t>inspectors</w:t>
      </w:r>
      <w:r>
        <w:rPr>
          <w:b/>
          <w:spacing w:val="-5"/>
          <w:sz w:val="22"/>
        </w:rPr>
        <w:t> </w:t>
      </w:r>
      <w:r>
        <w:rPr>
          <w:b/>
          <w:sz w:val="22"/>
        </w:rPr>
        <w:t>to</w:t>
      </w:r>
      <w:r>
        <w:rPr>
          <w:b/>
          <w:spacing w:val="-3"/>
          <w:sz w:val="22"/>
        </w:rPr>
        <w:t> </w:t>
      </w:r>
      <w:r>
        <w:rPr>
          <w:b/>
          <w:sz w:val="22"/>
        </w:rPr>
        <w:t>conduct</w:t>
      </w:r>
      <w:r>
        <w:rPr>
          <w:b/>
          <w:spacing w:val="-2"/>
          <w:sz w:val="22"/>
        </w:rPr>
        <w:t> </w:t>
      </w:r>
      <w:r>
        <w:rPr>
          <w:b/>
          <w:sz w:val="22"/>
        </w:rPr>
        <w:t>periodic</w:t>
      </w:r>
      <w:r>
        <w:rPr>
          <w:b/>
          <w:spacing w:val="-5"/>
          <w:sz w:val="22"/>
        </w:rPr>
        <w:t> </w:t>
      </w:r>
      <w:r>
        <w:rPr>
          <w:b/>
          <w:sz w:val="22"/>
        </w:rPr>
        <w:t>mandatory</w:t>
      </w:r>
      <w:r>
        <w:rPr>
          <w:b/>
          <w:spacing w:val="-6"/>
          <w:sz w:val="22"/>
        </w:rPr>
        <w:t> </w:t>
      </w:r>
      <w:r>
        <w:rPr>
          <w:b/>
          <w:sz w:val="22"/>
        </w:rPr>
        <w:t>inspections</w:t>
      </w:r>
      <w:r>
        <w:rPr>
          <w:b/>
          <w:spacing w:val="-3"/>
          <w:sz w:val="22"/>
        </w:rPr>
        <w:t> </w:t>
      </w:r>
      <w:r>
        <w:rPr>
          <w:b/>
          <w:sz w:val="22"/>
        </w:rPr>
        <w:t>specifically focused on the abuse of women's rights in the workplace? </w:t>
      </w:r>
      <w:r>
        <w:rPr>
          <w:sz w:val="22"/>
        </w:rPr>
        <w:t>(Y/N)</w:t>
      </w:r>
    </w:p>
    <w:p>
      <w:pPr>
        <w:pStyle w:val="ListParagraph"/>
        <w:numPr>
          <w:ilvl w:val="2"/>
          <w:numId w:val="24"/>
        </w:numPr>
        <w:tabs>
          <w:tab w:pos="1078" w:val="left" w:leader="none"/>
        </w:tabs>
        <w:spacing w:line="240" w:lineRule="auto" w:before="252" w:after="0"/>
        <w:ind w:left="1078" w:right="0" w:hanging="720"/>
        <w:jc w:val="left"/>
        <w:rPr>
          <w:b/>
          <w:sz w:val="22"/>
        </w:rPr>
      </w:pPr>
      <w:r>
        <w:rPr>
          <w:b/>
          <w:color w:val="4471C4"/>
          <w:sz w:val="22"/>
        </w:rPr>
        <w:t>Sex-Disaggregated</w:t>
      </w:r>
      <w:r>
        <w:rPr>
          <w:b/>
          <w:color w:val="4471C4"/>
          <w:spacing w:val="-13"/>
          <w:sz w:val="22"/>
        </w:rPr>
        <w:t> </w:t>
      </w:r>
      <w:r>
        <w:rPr>
          <w:b/>
          <w:color w:val="4471C4"/>
          <w:spacing w:val="-4"/>
          <w:sz w:val="22"/>
        </w:rPr>
        <w:t>Data</w:t>
      </w:r>
    </w:p>
    <w:p>
      <w:pPr>
        <w:pStyle w:val="BodyText"/>
        <w:rPr>
          <w:b/>
        </w:rPr>
      </w:pPr>
    </w:p>
    <w:p>
      <w:pPr>
        <w:pStyle w:val="ListParagraph"/>
        <w:numPr>
          <w:ilvl w:val="0"/>
          <w:numId w:val="19"/>
        </w:numPr>
        <w:tabs>
          <w:tab w:pos="717" w:val="left" w:leader="none"/>
        </w:tabs>
        <w:spacing w:line="240" w:lineRule="auto" w:before="0" w:after="0"/>
        <w:ind w:left="717" w:right="0" w:hanging="450"/>
        <w:jc w:val="left"/>
        <w:rPr>
          <w:sz w:val="22"/>
        </w:rPr>
      </w:pPr>
      <w:r>
        <w:rPr>
          <w:b/>
          <w:sz w:val="22"/>
        </w:rPr>
        <w:t>Are</w:t>
      </w:r>
      <w:r>
        <w:rPr>
          <w:b/>
          <w:spacing w:val="-7"/>
          <w:sz w:val="22"/>
        </w:rPr>
        <w:t> </w:t>
      </w:r>
      <w:r>
        <w:rPr>
          <w:b/>
          <w:sz w:val="22"/>
        </w:rPr>
        <w:t>sex-disaggregated</w:t>
      </w:r>
      <w:r>
        <w:rPr>
          <w:b/>
          <w:spacing w:val="-5"/>
          <w:sz w:val="22"/>
        </w:rPr>
        <w:t> </w:t>
      </w:r>
      <w:r>
        <w:rPr>
          <w:b/>
          <w:sz w:val="22"/>
        </w:rPr>
        <w:t>data</w:t>
      </w:r>
      <w:r>
        <w:rPr>
          <w:b/>
          <w:spacing w:val="-5"/>
          <w:sz w:val="22"/>
        </w:rPr>
        <w:t> </w:t>
      </w:r>
      <w:r>
        <w:rPr>
          <w:b/>
          <w:sz w:val="22"/>
        </w:rPr>
        <w:t>on</w:t>
      </w:r>
      <w:r>
        <w:rPr>
          <w:b/>
          <w:spacing w:val="-5"/>
          <w:sz w:val="22"/>
        </w:rPr>
        <w:t> </w:t>
      </w:r>
      <w:r>
        <w:rPr>
          <w:b/>
          <w:sz w:val="22"/>
        </w:rPr>
        <w:t>the</w:t>
      </w:r>
      <w:r>
        <w:rPr>
          <w:b/>
          <w:spacing w:val="-4"/>
          <w:sz w:val="22"/>
        </w:rPr>
        <w:t> </w:t>
      </w:r>
      <w:r>
        <w:rPr>
          <w:b/>
          <w:sz w:val="22"/>
        </w:rPr>
        <w:t>number</w:t>
      </w:r>
      <w:r>
        <w:rPr>
          <w:b/>
          <w:spacing w:val="-5"/>
          <w:sz w:val="22"/>
        </w:rPr>
        <w:t> </w:t>
      </w:r>
      <w:r>
        <w:rPr>
          <w:b/>
          <w:sz w:val="22"/>
        </w:rPr>
        <w:t>of</w:t>
      </w:r>
      <w:r>
        <w:rPr>
          <w:b/>
          <w:spacing w:val="-6"/>
          <w:sz w:val="22"/>
        </w:rPr>
        <w:t> </w:t>
      </w:r>
      <w:r>
        <w:rPr>
          <w:b/>
          <w:sz w:val="22"/>
        </w:rPr>
        <w:t>labor</w:t>
      </w:r>
      <w:r>
        <w:rPr>
          <w:b/>
          <w:spacing w:val="-6"/>
          <w:sz w:val="22"/>
        </w:rPr>
        <w:t> </w:t>
      </w:r>
      <w:r>
        <w:rPr>
          <w:b/>
          <w:sz w:val="22"/>
        </w:rPr>
        <w:t>inspectors</w:t>
      </w:r>
      <w:r>
        <w:rPr>
          <w:b/>
          <w:spacing w:val="-4"/>
          <w:sz w:val="22"/>
        </w:rPr>
        <w:t> </w:t>
      </w:r>
      <w:r>
        <w:rPr>
          <w:b/>
          <w:sz w:val="22"/>
        </w:rPr>
        <w:t>publicly</w:t>
      </w:r>
      <w:r>
        <w:rPr>
          <w:b/>
          <w:spacing w:val="-5"/>
          <w:sz w:val="22"/>
        </w:rPr>
        <w:t> </w:t>
      </w:r>
      <w:r>
        <w:rPr>
          <w:b/>
          <w:sz w:val="22"/>
        </w:rPr>
        <w:t>available</w:t>
      </w:r>
      <w:r>
        <w:rPr>
          <w:b/>
          <w:spacing w:val="-4"/>
          <w:sz w:val="22"/>
        </w:rPr>
        <w:t> </w:t>
      </w:r>
      <w:r>
        <w:rPr>
          <w:b/>
          <w:sz w:val="22"/>
        </w:rPr>
        <w:t>online?</w:t>
      </w:r>
      <w:r>
        <w:rPr>
          <w:b/>
          <w:spacing w:val="-4"/>
          <w:sz w:val="22"/>
        </w:rPr>
        <w:t> </w:t>
      </w:r>
      <w:r>
        <w:rPr>
          <w:spacing w:val="-2"/>
          <w:sz w:val="22"/>
        </w:rPr>
        <w:t>(Y/N)</w:t>
      </w:r>
    </w:p>
    <w:p>
      <w:pPr>
        <w:pStyle w:val="BodyText"/>
      </w:pPr>
    </w:p>
    <w:p>
      <w:pPr>
        <w:pStyle w:val="ListParagraph"/>
        <w:numPr>
          <w:ilvl w:val="0"/>
          <w:numId w:val="19"/>
        </w:numPr>
        <w:tabs>
          <w:tab w:pos="719" w:val="left" w:leader="none"/>
        </w:tabs>
        <w:spacing w:line="240" w:lineRule="auto" w:before="1" w:after="0"/>
        <w:ind w:left="719" w:right="451" w:hanging="447"/>
        <w:jc w:val="left"/>
        <w:rPr>
          <w:sz w:val="22"/>
        </w:rPr>
      </w:pPr>
      <w:r>
        <w:rPr>
          <w:b/>
          <w:sz w:val="22"/>
        </w:rPr>
        <w:t>Are</w:t>
      </w:r>
      <w:r>
        <w:rPr>
          <w:b/>
          <w:spacing w:val="-10"/>
          <w:sz w:val="22"/>
        </w:rPr>
        <w:t> </w:t>
      </w:r>
      <w:r>
        <w:rPr>
          <w:b/>
          <w:sz w:val="22"/>
        </w:rPr>
        <w:t>sex-disaggregated</w:t>
      </w:r>
      <w:r>
        <w:rPr>
          <w:b/>
          <w:spacing w:val="-11"/>
          <w:sz w:val="22"/>
        </w:rPr>
        <w:t> </w:t>
      </w:r>
      <w:r>
        <w:rPr>
          <w:b/>
          <w:sz w:val="22"/>
        </w:rPr>
        <w:t>data</w:t>
      </w:r>
      <w:r>
        <w:rPr>
          <w:b/>
          <w:spacing w:val="-11"/>
          <w:sz w:val="22"/>
        </w:rPr>
        <w:t> </w:t>
      </w:r>
      <w:r>
        <w:rPr>
          <w:b/>
          <w:sz w:val="22"/>
        </w:rPr>
        <w:t>on</w:t>
      </w:r>
      <w:r>
        <w:rPr>
          <w:b/>
          <w:spacing w:val="-11"/>
          <w:sz w:val="22"/>
        </w:rPr>
        <w:t> </w:t>
      </w:r>
      <w:r>
        <w:rPr>
          <w:b/>
          <w:sz w:val="22"/>
        </w:rPr>
        <w:t>the</w:t>
      </w:r>
      <w:r>
        <w:rPr>
          <w:b/>
          <w:spacing w:val="-10"/>
          <w:sz w:val="22"/>
        </w:rPr>
        <w:t> </w:t>
      </w:r>
      <w:r>
        <w:rPr>
          <w:b/>
          <w:sz w:val="22"/>
        </w:rPr>
        <w:t>number</w:t>
      </w:r>
      <w:r>
        <w:rPr>
          <w:b/>
          <w:spacing w:val="-12"/>
          <w:sz w:val="22"/>
        </w:rPr>
        <w:t> </w:t>
      </w:r>
      <w:r>
        <w:rPr>
          <w:b/>
          <w:sz w:val="22"/>
        </w:rPr>
        <w:t>of</w:t>
      </w:r>
      <w:r>
        <w:rPr>
          <w:b/>
          <w:spacing w:val="-12"/>
          <w:sz w:val="22"/>
        </w:rPr>
        <w:t> </w:t>
      </w:r>
      <w:r>
        <w:rPr>
          <w:b/>
          <w:sz w:val="22"/>
        </w:rPr>
        <w:t>labor</w:t>
      </w:r>
      <w:r>
        <w:rPr>
          <w:b/>
          <w:spacing w:val="-13"/>
          <w:sz w:val="22"/>
        </w:rPr>
        <w:t> </w:t>
      </w:r>
      <w:r>
        <w:rPr>
          <w:b/>
          <w:sz w:val="22"/>
        </w:rPr>
        <w:t>inspectors</w:t>
      </w:r>
      <w:r>
        <w:rPr>
          <w:b/>
          <w:spacing w:val="-10"/>
          <w:sz w:val="22"/>
        </w:rPr>
        <w:t> </w:t>
      </w:r>
      <w:r>
        <w:rPr>
          <w:b/>
          <w:sz w:val="22"/>
        </w:rPr>
        <w:t>publicly</w:t>
      </w:r>
      <w:r>
        <w:rPr>
          <w:b/>
          <w:spacing w:val="-11"/>
          <w:sz w:val="22"/>
        </w:rPr>
        <w:t> </w:t>
      </w:r>
      <w:r>
        <w:rPr>
          <w:b/>
          <w:sz w:val="22"/>
        </w:rPr>
        <w:t>available</w:t>
      </w:r>
      <w:r>
        <w:rPr>
          <w:b/>
          <w:spacing w:val="-10"/>
          <w:sz w:val="22"/>
        </w:rPr>
        <w:t> </w:t>
      </w:r>
      <w:r>
        <w:rPr>
          <w:b/>
          <w:sz w:val="22"/>
        </w:rPr>
        <w:t>online</w:t>
      </w:r>
      <w:r>
        <w:rPr>
          <w:b/>
          <w:spacing w:val="-10"/>
          <w:sz w:val="22"/>
        </w:rPr>
        <w:t> </w:t>
      </w:r>
      <w:r>
        <w:rPr>
          <w:b/>
          <w:sz w:val="22"/>
        </w:rPr>
        <w:t>available</w:t>
      </w:r>
      <w:r>
        <w:rPr>
          <w:b/>
          <w:spacing w:val="-13"/>
          <w:sz w:val="22"/>
        </w:rPr>
        <w:t> </w:t>
      </w:r>
      <w:r>
        <w:rPr>
          <w:b/>
          <w:sz w:val="22"/>
        </w:rPr>
        <w:t>for </w:t>
      </w:r>
      <w:r>
        <w:rPr>
          <w:b/>
          <w:sz w:val="22"/>
          <w:u w:val="single"/>
        </w:rPr>
        <w:t>the most recent fiscal year</w:t>
      </w:r>
      <w:r>
        <w:rPr>
          <w:b/>
          <w:sz w:val="22"/>
        </w:rPr>
        <w:t>? </w:t>
      </w:r>
      <w:r>
        <w:rPr>
          <w:sz w:val="22"/>
        </w:rPr>
        <w:t>(Y/N)</w:t>
      </w:r>
    </w:p>
    <w:p>
      <w:pPr>
        <w:pStyle w:val="BodyText"/>
      </w:pPr>
    </w:p>
    <w:p>
      <w:pPr>
        <w:pStyle w:val="ListParagraph"/>
        <w:numPr>
          <w:ilvl w:val="0"/>
          <w:numId w:val="19"/>
        </w:numPr>
        <w:tabs>
          <w:tab w:pos="719" w:val="left" w:leader="none"/>
        </w:tabs>
        <w:spacing w:line="240" w:lineRule="auto" w:before="1" w:after="0"/>
        <w:ind w:left="719" w:right="0" w:hanging="446"/>
        <w:jc w:val="left"/>
        <w:rPr>
          <w:sz w:val="22"/>
        </w:rPr>
      </w:pPr>
      <w:r>
        <w:rPr>
          <w:b/>
          <w:sz w:val="22"/>
        </w:rPr>
        <w:t>Are</w:t>
      </w:r>
      <w:r>
        <w:rPr>
          <w:b/>
          <w:spacing w:val="-7"/>
          <w:sz w:val="22"/>
        </w:rPr>
        <w:t> </w:t>
      </w:r>
      <w:r>
        <w:rPr>
          <w:b/>
          <w:sz w:val="22"/>
        </w:rPr>
        <w:t>sex-disaggregated</w:t>
      </w:r>
      <w:r>
        <w:rPr>
          <w:b/>
          <w:spacing w:val="-6"/>
          <w:sz w:val="22"/>
        </w:rPr>
        <w:t> </w:t>
      </w:r>
      <w:r>
        <w:rPr>
          <w:b/>
          <w:sz w:val="22"/>
        </w:rPr>
        <w:t>data</w:t>
      </w:r>
      <w:r>
        <w:rPr>
          <w:b/>
          <w:spacing w:val="-5"/>
          <w:sz w:val="22"/>
        </w:rPr>
        <w:t> </w:t>
      </w:r>
      <w:r>
        <w:rPr>
          <w:b/>
          <w:sz w:val="22"/>
        </w:rPr>
        <w:t>on</w:t>
      </w:r>
      <w:r>
        <w:rPr>
          <w:b/>
          <w:spacing w:val="-5"/>
          <w:sz w:val="22"/>
        </w:rPr>
        <w:t> </w:t>
      </w:r>
      <w:r>
        <w:rPr>
          <w:b/>
          <w:sz w:val="22"/>
        </w:rPr>
        <w:t>labor</w:t>
      </w:r>
      <w:r>
        <w:rPr>
          <w:b/>
          <w:spacing w:val="-5"/>
          <w:sz w:val="22"/>
        </w:rPr>
        <w:t> </w:t>
      </w:r>
      <w:r>
        <w:rPr>
          <w:b/>
          <w:sz w:val="22"/>
        </w:rPr>
        <w:t>disputes</w:t>
      </w:r>
      <w:r>
        <w:rPr>
          <w:b/>
          <w:spacing w:val="-5"/>
          <w:sz w:val="22"/>
        </w:rPr>
        <w:t> </w:t>
      </w:r>
      <w:r>
        <w:rPr>
          <w:b/>
          <w:sz w:val="22"/>
        </w:rPr>
        <w:t>publicly</w:t>
      </w:r>
      <w:r>
        <w:rPr>
          <w:b/>
          <w:spacing w:val="-4"/>
          <w:sz w:val="22"/>
        </w:rPr>
        <w:t> </w:t>
      </w:r>
      <w:r>
        <w:rPr>
          <w:b/>
          <w:sz w:val="22"/>
        </w:rPr>
        <w:t>available</w:t>
      </w:r>
      <w:r>
        <w:rPr>
          <w:b/>
          <w:spacing w:val="-7"/>
          <w:sz w:val="22"/>
        </w:rPr>
        <w:t> </w:t>
      </w:r>
      <w:r>
        <w:rPr>
          <w:b/>
          <w:sz w:val="22"/>
        </w:rPr>
        <w:t>online?</w:t>
      </w:r>
      <w:r>
        <w:rPr>
          <w:b/>
          <w:spacing w:val="-6"/>
          <w:sz w:val="22"/>
        </w:rPr>
        <w:t> </w:t>
      </w:r>
      <w:r>
        <w:rPr>
          <w:spacing w:val="-2"/>
          <w:sz w:val="22"/>
        </w:rPr>
        <w:t>(Y/N)</w:t>
      </w:r>
    </w:p>
    <w:p>
      <w:pPr>
        <w:pStyle w:val="BodyText"/>
      </w:pPr>
    </w:p>
    <w:p>
      <w:pPr>
        <w:pStyle w:val="ListParagraph"/>
        <w:numPr>
          <w:ilvl w:val="0"/>
          <w:numId w:val="19"/>
        </w:numPr>
        <w:tabs>
          <w:tab w:pos="719" w:val="left" w:leader="none"/>
        </w:tabs>
        <w:spacing w:line="240" w:lineRule="auto" w:before="0" w:after="0"/>
        <w:ind w:left="719" w:right="0" w:hanging="446"/>
        <w:jc w:val="left"/>
        <w:rPr>
          <w:sz w:val="22"/>
        </w:rPr>
      </w:pPr>
      <w:r>
        <w:rPr>
          <w:b/>
          <w:sz w:val="22"/>
        </w:rPr>
        <w:t>Are</w:t>
      </w:r>
      <w:r>
        <w:rPr>
          <w:b/>
          <w:spacing w:val="-8"/>
          <w:sz w:val="22"/>
        </w:rPr>
        <w:t> </w:t>
      </w:r>
      <w:r>
        <w:rPr>
          <w:b/>
          <w:sz w:val="22"/>
        </w:rPr>
        <w:t>sex-disaggregated</w:t>
      </w:r>
      <w:r>
        <w:rPr>
          <w:b/>
          <w:spacing w:val="-7"/>
          <w:sz w:val="22"/>
        </w:rPr>
        <w:t> </w:t>
      </w:r>
      <w:r>
        <w:rPr>
          <w:b/>
          <w:sz w:val="22"/>
        </w:rPr>
        <w:t>data</w:t>
      </w:r>
      <w:r>
        <w:rPr>
          <w:b/>
          <w:spacing w:val="-7"/>
          <w:sz w:val="22"/>
        </w:rPr>
        <w:t> </w:t>
      </w:r>
      <w:r>
        <w:rPr>
          <w:b/>
          <w:sz w:val="22"/>
        </w:rPr>
        <w:t>on</w:t>
      </w:r>
      <w:r>
        <w:rPr>
          <w:b/>
          <w:spacing w:val="-6"/>
          <w:sz w:val="22"/>
        </w:rPr>
        <w:t> </w:t>
      </w:r>
      <w:r>
        <w:rPr>
          <w:b/>
          <w:sz w:val="22"/>
        </w:rPr>
        <w:t>labor</w:t>
      </w:r>
      <w:r>
        <w:rPr>
          <w:b/>
          <w:spacing w:val="-6"/>
          <w:sz w:val="22"/>
        </w:rPr>
        <w:t> </w:t>
      </w:r>
      <w:r>
        <w:rPr>
          <w:b/>
          <w:sz w:val="22"/>
        </w:rPr>
        <w:t>disputes</w:t>
      </w:r>
      <w:r>
        <w:rPr>
          <w:b/>
          <w:spacing w:val="-6"/>
          <w:sz w:val="22"/>
        </w:rPr>
        <w:t> </w:t>
      </w:r>
      <w:r>
        <w:rPr>
          <w:b/>
          <w:sz w:val="22"/>
        </w:rPr>
        <w:t>available</w:t>
      </w:r>
      <w:r>
        <w:rPr>
          <w:b/>
          <w:spacing w:val="-5"/>
          <w:sz w:val="22"/>
        </w:rPr>
        <w:t> </w:t>
      </w:r>
      <w:r>
        <w:rPr>
          <w:b/>
          <w:sz w:val="22"/>
        </w:rPr>
        <w:t>online</w:t>
      </w:r>
      <w:r>
        <w:rPr>
          <w:b/>
          <w:spacing w:val="-6"/>
          <w:sz w:val="22"/>
        </w:rPr>
        <w:t> </w:t>
      </w:r>
      <w:r>
        <w:rPr>
          <w:b/>
          <w:sz w:val="22"/>
          <w:u w:val="single"/>
        </w:rPr>
        <w:t>for</w:t>
      </w:r>
      <w:r>
        <w:rPr>
          <w:b/>
          <w:spacing w:val="-6"/>
          <w:sz w:val="22"/>
          <w:u w:val="single"/>
        </w:rPr>
        <w:t> </w:t>
      </w:r>
      <w:r>
        <w:rPr>
          <w:b/>
          <w:sz w:val="22"/>
          <w:u w:val="single"/>
        </w:rPr>
        <w:t>the</w:t>
      </w:r>
      <w:r>
        <w:rPr>
          <w:b/>
          <w:spacing w:val="-6"/>
          <w:sz w:val="22"/>
          <w:u w:val="single"/>
        </w:rPr>
        <w:t> </w:t>
      </w:r>
      <w:r>
        <w:rPr>
          <w:b/>
          <w:sz w:val="22"/>
          <w:u w:val="single"/>
        </w:rPr>
        <w:t>most</w:t>
      </w:r>
      <w:r>
        <w:rPr>
          <w:b/>
          <w:spacing w:val="-5"/>
          <w:sz w:val="22"/>
          <w:u w:val="single"/>
        </w:rPr>
        <w:t> </w:t>
      </w:r>
      <w:r>
        <w:rPr>
          <w:b/>
          <w:sz w:val="22"/>
          <w:u w:val="single"/>
        </w:rPr>
        <w:t>recent</w:t>
      </w:r>
      <w:r>
        <w:rPr>
          <w:b/>
          <w:spacing w:val="-6"/>
          <w:sz w:val="22"/>
          <w:u w:val="single"/>
        </w:rPr>
        <w:t> </w:t>
      </w:r>
      <w:r>
        <w:rPr>
          <w:b/>
          <w:sz w:val="22"/>
          <w:u w:val="single"/>
        </w:rPr>
        <w:t>fiscal</w:t>
      </w:r>
      <w:r>
        <w:rPr>
          <w:b/>
          <w:spacing w:val="-6"/>
          <w:sz w:val="22"/>
          <w:u w:val="single"/>
        </w:rPr>
        <w:t> </w:t>
      </w:r>
      <w:r>
        <w:rPr>
          <w:b/>
          <w:sz w:val="22"/>
          <w:u w:val="single"/>
        </w:rPr>
        <w:t>year</w:t>
      </w:r>
      <w:r>
        <w:rPr>
          <w:b/>
          <w:sz w:val="22"/>
        </w:rPr>
        <w:t>?</w:t>
      </w:r>
      <w:r>
        <w:rPr>
          <w:b/>
          <w:spacing w:val="-8"/>
          <w:sz w:val="22"/>
        </w:rPr>
        <w:t> </w:t>
      </w:r>
      <w:r>
        <w:rPr>
          <w:spacing w:val="-2"/>
          <w:sz w:val="22"/>
        </w:rPr>
        <w:t>(Y/N)</w:t>
      </w:r>
    </w:p>
    <w:p>
      <w:pPr>
        <w:pStyle w:val="BodyText"/>
      </w:pPr>
    </w:p>
    <w:p>
      <w:pPr>
        <w:pStyle w:val="ListParagraph"/>
        <w:numPr>
          <w:ilvl w:val="0"/>
          <w:numId w:val="19"/>
        </w:numPr>
        <w:tabs>
          <w:tab w:pos="719" w:val="left" w:leader="none"/>
        </w:tabs>
        <w:spacing w:line="252" w:lineRule="exact" w:before="0" w:after="0"/>
        <w:ind w:left="719" w:right="0" w:hanging="446"/>
        <w:jc w:val="left"/>
        <w:rPr>
          <w:b/>
          <w:sz w:val="22"/>
        </w:rPr>
      </w:pPr>
      <w:r>
        <w:rPr>
          <w:b/>
          <w:sz w:val="22"/>
        </w:rPr>
        <w:t>Are</w:t>
      </w:r>
      <w:r>
        <w:rPr>
          <w:b/>
          <w:spacing w:val="-8"/>
          <w:sz w:val="22"/>
        </w:rPr>
        <w:t> </w:t>
      </w:r>
      <w:r>
        <w:rPr>
          <w:b/>
          <w:sz w:val="22"/>
        </w:rPr>
        <w:t>sex-disaggregated</w:t>
      </w:r>
      <w:r>
        <w:rPr>
          <w:b/>
          <w:spacing w:val="-7"/>
          <w:sz w:val="22"/>
        </w:rPr>
        <w:t> </w:t>
      </w:r>
      <w:r>
        <w:rPr>
          <w:b/>
          <w:sz w:val="22"/>
        </w:rPr>
        <w:t>data</w:t>
      </w:r>
      <w:r>
        <w:rPr>
          <w:b/>
          <w:spacing w:val="-6"/>
          <w:sz w:val="22"/>
        </w:rPr>
        <w:t> </w:t>
      </w:r>
      <w:r>
        <w:rPr>
          <w:b/>
          <w:sz w:val="22"/>
        </w:rPr>
        <w:t>on</w:t>
      </w:r>
      <w:r>
        <w:rPr>
          <w:b/>
          <w:spacing w:val="-7"/>
          <w:sz w:val="22"/>
        </w:rPr>
        <w:t> </w:t>
      </w:r>
      <w:r>
        <w:rPr>
          <w:b/>
          <w:sz w:val="22"/>
        </w:rPr>
        <w:t>the</w:t>
      </w:r>
      <w:r>
        <w:rPr>
          <w:b/>
          <w:spacing w:val="-6"/>
          <w:sz w:val="22"/>
        </w:rPr>
        <w:t> </w:t>
      </w:r>
      <w:r>
        <w:rPr>
          <w:b/>
          <w:sz w:val="22"/>
        </w:rPr>
        <w:t>number</w:t>
      </w:r>
      <w:r>
        <w:rPr>
          <w:b/>
          <w:spacing w:val="-8"/>
          <w:sz w:val="22"/>
        </w:rPr>
        <w:t> </w:t>
      </w:r>
      <w:r>
        <w:rPr>
          <w:b/>
          <w:sz w:val="22"/>
        </w:rPr>
        <w:t>of</w:t>
      </w:r>
      <w:r>
        <w:rPr>
          <w:b/>
          <w:spacing w:val="-8"/>
          <w:sz w:val="22"/>
        </w:rPr>
        <w:t> </w:t>
      </w:r>
      <w:r>
        <w:rPr>
          <w:b/>
          <w:sz w:val="22"/>
        </w:rPr>
        <w:t>employees</w:t>
      </w:r>
      <w:r>
        <w:rPr>
          <w:b/>
          <w:spacing w:val="-8"/>
          <w:sz w:val="22"/>
        </w:rPr>
        <w:t> </w:t>
      </w:r>
      <w:r>
        <w:rPr>
          <w:b/>
          <w:sz w:val="22"/>
        </w:rPr>
        <w:t>in</w:t>
      </w:r>
      <w:r>
        <w:rPr>
          <w:b/>
          <w:spacing w:val="-9"/>
          <w:sz w:val="22"/>
        </w:rPr>
        <w:t> </w:t>
      </w:r>
      <w:r>
        <w:rPr>
          <w:b/>
          <w:sz w:val="22"/>
        </w:rPr>
        <w:t>the</w:t>
      </w:r>
      <w:r>
        <w:rPr>
          <w:b/>
          <w:spacing w:val="-8"/>
          <w:sz w:val="22"/>
        </w:rPr>
        <w:t> </w:t>
      </w:r>
      <w:r>
        <w:rPr>
          <w:b/>
          <w:sz w:val="22"/>
        </w:rPr>
        <w:t>workforce</w:t>
      </w:r>
      <w:r>
        <w:rPr>
          <w:b/>
          <w:spacing w:val="-6"/>
          <w:sz w:val="22"/>
        </w:rPr>
        <w:t> </w:t>
      </w:r>
      <w:r>
        <w:rPr>
          <w:b/>
          <w:sz w:val="22"/>
        </w:rPr>
        <w:t>publicly</w:t>
      </w:r>
      <w:r>
        <w:rPr>
          <w:b/>
          <w:spacing w:val="-7"/>
          <w:sz w:val="22"/>
        </w:rPr>
        <w:t> </w:t>
      </w:r>
      <w:r>
        <w:rPr>
          <w:b/>
          <w:sz w:val="22"/>
        </w:rPr>
        <w:t>available</w:t>
      </w:r>
      <w:r>
        <w:rPr>
          <w:b/>
          <w:spacing w:val="-5"/>
          <w:sz w:val="22"/>
        </w:rPr>
        <w:t> </w:t>
      </w:r>
      <w:r>
        <w:rPr>
          <w:b/>
          <w:spacing w:val="-2"/>
          <w:sz w:val="22"/>
        </w:rPr>
        <w:t>online?</w:t>
      </w:r>
    </w:p>
    <w:p>
      <w:pPr>
        <w:pStyle w:val="BodyText"/>
        <w:spacing w:line="252" w:lineRule="exact"/>
        <w:ind w:left="720"/>
      </w:pPr>
      <w:r>
        <w:rPr>
          <w:spacing w:val="-2"/>
        </w:rPr>
        <w:t>(Y/N)</w:t>
      </w:r>
    </w:p>
    <w:p>
      <w:pPr>
        <w:pStyle w:val="BodyText"/>
        <w:spacing w:before="1"/>
      </w:pPr>
    </w:p>
    <w:p>
      <w:pPr>
        <w:pStyle w:val="ListParagraph"/>
        <w:numPr>
          <w:ilvl w:val="0"/>
          <w:numId w:val="19"/>
        </w:numPr>
        <w:tabs>
          <w:tab w:pos="720" w:val="left" w:leader="none"/>
        </w:tabs>
        <w:spacing w:line="240" w:lineRule="auto" w:before="0" w:after="0"/>
        <w:ind w:left="720" w:right="445" w:hanging="447"/>
        <w:jc w:val="left"/>
        <w:rPr>
          <w:sz w:val="22"/>
        </w:rPr>
      </w:pPr>
      <w:r>
        <w:rPr>
          <w:b/>
          <w:sz w:val="22"/>
        </w:rPr>
        <w:t>Are sex-disaggregated data on the number of employees in the workforce available online for the most recent fiscal year? </w:t>
      </w:r>
      <w:r>
        <w:rPr>
          <w:sz w:val="22"/>
        </w:rPr>
        <w:t>(Y/N)</w:t>
      </w:r>
    </w:p>
    <w:p>
      <w:pPr>
        <w:pStyle w:val="ListParagraph"/>
        <w:numPr>
          <w:ilvl w:val="0"/>
          <w:numId w:val="19"/>
        </w:numPr>
        <w:tabs>
          <w:tab w:pos="719" w:val="left" w:leader="none"/>
        </w:tabs>
        <w:spacing w:line="240" w:lineRule="auto" w:before="252" w:after="0"/>
        <w:ind w:left="719" w:right="0" w:hanging="446"/>
        <w:jc w:val="left"/>
        <w:rPr>
          <w:sz w:val="22"/>
        </w:rPr>
      </w:pPr>
      <w:r>
        <w:rPr>
          <w:b/>
          <w:sz w:val="22"/>
        </w:rPr>
        <w:t>Are</w:t>
      </w:r>
      <w:r>
        <w:rPr>
          <w:b/>
          <w:spacing w:val="-7"/>
          <w:sz w:val="22"/>
        </w:rPr>
        <w:t> </w:t>
      </w:r>
      <w:r>
        <w:rPr>
          <w:b/>
          <w:sz w:val="22"/>
        </w:rPr>
        <w:t>sex-disaggregated</w:t>
      </w:r>
      <w:r>
        <w:rPr>
          <w:b/>
          <w:spacing w:val="-5"/>
          <w:sz w:val="22"/>
        </w:rPr>
        <w:t> </w:t>
      </w:r>
      <w:r>
        <w:rPr>
          <w:b/>
          <w:sz w:val="22"/>
        </w:rPr>
        <w:t>data</w:t>
      </w:r>
      <w:r>
        <w:rPr>
          <w:b/>
          <w:spacing w:val="-4"/>
          <w:sz w:val="22"/>
        </w:rPr>
        <w:t> </w:t>
      </w:r>
      <w:r>
        <w:rPr>
          <w:b/>
          <w:sz w:val="22"/>
        </w:rPr>
        <w:t>on</w:t>
      </w:r>
      <w:r>
        <w:rPr>
          <w:b/>
          <w:spacing w:val="-6"/>
          <w:sz w:val="22"/>
        </w:rPr>
        <w:t> </w:t>
      </w:r>
      <w:r>
        <w:rPr>
          <w:b/>
          <w:sz w:val="22"/>
        </w:rPr>
        <w:t>the</w:t>
      </w:r>
      <w:r>
        <w:rPr>
          <w:b/>
          <w:spacing w:val="-4"/>
          <w:sz w:val="22"/>
        </w:rPr>
        <w:t> </w:t>
      </w:r>
      <w:r>
        <w:rPr>
          <w:b/>
          <w:sz w:val="22"/>
        </w:rPr>
        <w:t>number</w:t>
      </w:r>
      <w:r>
        <w:rPr>
          <w:b/>
          <w:spacing w:val="-4"/>
          <w:sz w:val="22"/>
        </w:rPr>
        <w:t> </w:t>
      </w:r>
      <w:r>
        <w:rPr>
          <w:b/>
          <w:sz w:val="22"/>
        </w:rPr>
        <w:t>of</w:t>
      </w:r>
      <w:r>
        <w:rPr>
          <w:b/>
          <w:spacing w:val="-6"/>
          <w:sz w:val="22"/>
        </w:rPr>
        <w:t> </w:t>
      </w:r>
      <w:r>
        <w:rPr>
          <w:b/>
          <w:sz w:val="22"/>
        </w:rPr>
        <w:t>unemployed</w:t>
      </w:r>
      <w:r>
        <w:rPr>
          <w:b/>
          <w:spacing w:val="-5"/>
          <w:sz w:val="22"/>
        </w:rPr>
        <w:t> </w:t>
      </w:r>
      <w:r>
        <w:rPr>
          <w:b/>
          <w:sz w:val="22"/>
        </w:rPr>
        <w:t>people</w:t>
      </w:r>
      <w:r>
        <w:rPr>
          <w:b/>
          <w:spacing w:val="-5"/>
          <w:sz w:val="22"/>
        </w:rPr>
        <w:t> </w:t>
      </w:r>
      <w:r>
        <w:rPr>
          <w:b/>
          <w:sz w:val="22"/>
        </w:rPr>
        <w:t>publicly</w:t>
      </w:r>
      <w:r>
        <w:rPr>
          <w:b/>
          <w:spacing w:val="-4"/>
          <w:sz w:val="22"/>
        </w:rPr>
        <w:t> </w:t>
      </w:r>
      <w:r>
        <w:rPr>
          <w:b/>
          <w:sz w:val="22"/>
        </w:rPr>
        <w:t>available</w:t>
      </w:r>
      <w:r>
        <w:rPr>
          <w:b/>
          <w:spacing w:val="-4"/>
          <w:sz w:val="22"/>
        </w:rPr>
        <w:t> </w:t>
      </w:r>
      <w:r>
        <w:rPr>
          <w:b/>
          <w:sz w:val="22"/>
        </w:rPr>
        <w:t>online?</w:t>
      </w:r>
      <w:r>
        <w:rPr>
          <w:b/>
          <w:spacing w:val="-6"/>
          <w:sz w:val="22"/>
        </w:rPr>
        <w:t> </w:t>
      </w:r>
      <w:r>
        <w:rPr>
          <w:spacing w:val="-2"/>
          <w:sz w:val="22"/>
        </w:rPr>
        <w:t>(Y/N)</w:t>
      </w:r>
    </w:p>
    <w:p>
      <w:pPr>
        <w:pStyle w:val="BodyText"/>
      </w:pPr>
    </w:p>
    <w:p>
      <w:pPr>
        <w:pStyle w:val="ListParagraph"/>
        <w:numPr>
          <w:ilvl w:val="0"/>
          <w:numId w:val="19"/>
        </w:numPr>
        <w:tabs>
          <w:tab w:pos="720" w:val="left" w:leader="none"/>
        </w:tabs>
        <w:spacing w:line="240" w:lineRule="auto" w:before="0" w:after="0"/>
        <w:ind w:left="720" w:right="444" w:hanging="447"/>
        <w:jc w:val="left"/>
        <w:rPr>
          <w:sz w:val="22"/>
        </w:rPr>
      </w:pPr>
      <w:r>
        <w:rPr>
          <w:b/>
          <w:sz w:val="22"/>
        </w:rPr>
        <w:t>Are</w:t>
      </w:r>
      <w:r>
        <w:rPr>
          <w:b/>
          <w:spacing w:val="-14"/>
          <w:sz w:val="22"/>
        </w:rPr>
        <w:t> </w:t>
      </w:r>
      <w:r>
        <w:rPr>
          <w:b/>
          <w:sz w:val="22"/>
        </w:rPr>
        <w:t>data</w:t>
      </w:r>
      <w:r>
        <w:rPr>
          <w:b/>
          <w:spacing w:val="-14"/>
          <w:sz w:val="22"/>
        </w:rPr>
        <w:t> </w:t>
      </w:r>
      <w:r>
        <w:rPr>
          <w:b/>
          <w:sz w:val="22"/>
        </w:rPr>
        <w:t>on</w:t>
      </w:r>
      <w:r>
        <w:rPr>
          <w:b/>
          <w:spacing w:val="-14"/>
          <w:sz w:val="22"/>
        </w:rPr>
        <w:t> </w:t>
      </w:r>
      <w:r>
        <w:rPr>
          <w:b/>
          <w:sz w:val="22"/>
        </w:rPr>
        <w:t>the</w:t>
      </w:r>
      <w:r>
        <w:rPr>
          <w:b/>
          <w:spacing w:val="-13"/>
          <w:sz w:val="22"/>
        </w:rPr>
        <w:t> </w:t>
      </w:r>
      <w:r>
        <w:rPr>
          <w:b/>
          <w:sz w:val="22"/>
        </w:rPr>
        <w:t>number</w:t>
      </w:r>
      <w:r>
        <w:rPr>
          <w:b/>
          <w:spacing w:val="-14"/>
          <w:sz w:val="22"/>
        </w:rPr>
        <w:t> </w:t>
      </w:r>
      <w:r>
        <w:rPr>
          <w:b/>
          <w:sz w:val="22"/>
        </w:rPr>
        <w:t>of</w:t>
      </w:r>
      <w:r>
        <w:rPr>
          <w:b/>
          <w:spacing w:val="-14"/>
          <w:sz w:val="22"/>
        </w:rPr>
        <w:t> </w:t>
      </w:r>
      <w:r>
        <w:rPr>
          <w:b/>
          <w:sz w:val="22"/>
        </w:rPr>
        <w:t>unemployed</w:t>
      </w:r>
      <w:r>
        <w:rPr>
          <w:b/>
          <w:spacing w:val="-14"/>
          <w:sz w:val="22"/>
        </w:rPr>
        <w:t> </w:t>
      </w:r>
      <w:r>
        <w:rPr>
          <w:b/>
          <w:sz w:val="22"/>
        </w:rPr>
        <w:t>people</w:t>
      </w:r>
      <w:r>
        <w:rPr>
          <w:b/>
          <w:spacing w:val="-14"/>
          <w:sz w:val="22"/>
        </w:rPr>
        <w:t> </w:t>
      </w:r>
      <w:r>
        <w:rPr>
          <w:b/>
          <w:sz w:val="22"/>
        </w:rPr>
        <w:t>publicly</w:t>
      </w:r>
      <w:r>
        <w:rPr>
          <w:b/>
          <w:spacing w:val="-13"/>
          <w:sz w:val="22"/>
        </w:rPr>
        <w:t> </w:t>
      </w:r>
      <w:r>
        <w:rPr>
          <w:b/>
          <w:sz w:val="22"/>
        </w:rPr>
        <w:t>available</w:t>
      </w:r>
      <w:r>
        <w:rPr>
          <w:b/>
          <w:spacing w:val="-14"/>
          <w:sz w:val="22"/>
        </w:rPr>
        <w:t> </w:t>
      </w:r>
      <w:r>
        <w:rPr>
          <w:b/>
          <w:sz w:val="22"/>
        </w:rPr>
        <w:t>online</w:t>
      </w:r>
      <w:r>
        <w:rPr>
          <w:b/>
          <w:spacing w:val="-14"/>
          <w:sz w:val="22"/>
        </w:rPr>
        <w:t> </w:t>
      </w:r>
      <w:r>
        <w:rPr>
          <w:b/>
          <w:sz w:val="22"/>
        </w:rPr>
        <w:t>available</w:t>
      </w:r>
      <w:r>
        <w:rPr>
          <w:b/>
          <w:spacing w:val="-14"/>
          <w:sz w:val="22"/>
        </w:rPr>
        <w:t> </w:t>
      </w:r>
      <w:r>
        <w:rPr>
          <w:b/>
          <w:sz w:val="22"/>
          <w:u w:val="single"/>
        </w:rPr>
        <w:t>for</w:t>
      </w:r>
      <w:r>
        <w:rPr>
          <w:b/>
          <w:spacing w:val="-13"/>
          <w:sz w:val="22"/>
          <w:u w:val="single"/>
        </w:rPr>
        <w:t> </w:t>
      </w:r>
      <w:r>
        <w:rPr>
          <w:b/>
          <w:sz w:val="22"/>
          <w:u w:val="single"/>
        </w:rPr>
        <w:t>the</w:t>
      </w:r>
      <w:r>
        <w:rPr>
          <w:b/>
          <w:spacing w:val="-14"/>
          <w:sz w:val="22"/>
          <w:u w:val="single"/>
        </w:rPr>
        <w:t> </w:t>
      </w:r>
      <w:r>
        <w:rPr>
          <w:b/>
          <w:sz w:val="22"/>
          <w:u w:val="single"/>
        </w:rPr>
        <w:t>most</w:t>
      </w:r>
      <w:r>
        <w:rPr>
          <w:b/>
          <w:spacing w:val="-13"/>
          <w:sz w:val="22"/>
          <w:u w:val="single"/>
        </w:rPr>
        <w:t> </w:t>
      </w:r>
      <w:r>
        <w:rPr>
          <w:b/>
          <w:sz w:val="22"/>
          <w:u w:val="single"/>
        </w:rPr>
        <w:t>recent</w:t>
      </w:r>
      <w:r>
        <w:rPr>
          <w:b/>
          <w:sz w:val="22"/>
        </w:rPr>
        <w:t> </w:t>
      </w:r>
      <w:r>
        <w:rPr>
          <w:b/>
          <w:sz w:val="22"/>
          <w:u w:val="single"/>
        </w:rPr>
        <w:t>fiscal year</w:t>
      </w:r>
      <w:r>
        <w:rPr>
          <w:b/>
          <w:sz w:val="22"/>
        </w:rPr>
        <w:t>? </w:t>
      </w:r>
      <w:r>
        <w:rPr>
          <w:sz w:val="22"/>
        </w:rPr>
        <w:t>(Y/N)</w:t>
      </w:r>
    </w:p>
    <w:p>
      <w:pPr>
        <w:pStyle w:val="BodyText"/>
      </w:pPr>
    </w:p>
    <w:p>
      <w:pPr>
        <w:pStyle w:val="ListParagraph"/>
        <w:numPr>
          <w:ilvl w:val="0"/>
          <w:numId w:val="19"/>
        </w:numPr>
        <w:tabs>
          <w:tab w:pos="718" w:val="left" w:leader="none"/>
          <w:tab w:pos="720" w:val="left" w:leader="none"/>
        </w:tabs>
        <w:spacing w:line="240" w:lineRule="auto" w:before="0" w:after="0"/>
        <w:ind w:left="720" w:right="445" w:hanging="452"/>
        <w:jc w:val="left"/>
        <w:rPr>
          <w:sz w:val="22"/>
        </w:rPr>
      </w:pPr>
      <w:r>
        <w:rPr>
          <w:b/>
          <w:sz w:val="22"/>
        </w:rPr>
        <w:t>Are sex-disaggregated data on the number of beneficiaries of maternity and paternity leave made publicly available online by a public authority? </w:t>
      </w:r>
      <w:r>
        <w:rPr>
          <w:sz w:val="22"/>
        </w:rPr>
        <w:t>(Y/N)</w:t>
      </w:r>
    </w:p>
    <w:p>
      <w:pPr>
        <w:pStyle w:val="BodyText"/>
        <w:spacing w:before="2"/>
      </w:pPr>
    </w:p>
    <w:p>
      <w:pPr>
        <w:pStyle w:val="ListParagraph"/>
        <w:numPr>
          <w:ilvl w:val="0"/>
          <w:numId w:val="19"/>
        </w:numPr>
        <w:tabs>
          <w:tab w:pos="719" w:val="left" w:leader="none"/>
        </w:tabs>
        <w:spacing w:line="240" w:lineRule="auto" w:before="0" w:after="0"/>
        <w:ind w:left="719" w:right="445" w:hanging="447"/>
        <w:jc w:val="left"/>
        <w:rPr>
          <w:sz w:val="22"/>
        </w:rPr>
      </w:pPr>
      <w:r>
        <w:rPr>
          <w:b/>
          <w:sz w:val="22"/>
        </w:rPr>
        <w:t>Are</w:t>
      </w:r>
      <w:r>
        <w:rPr>
          <w:b/>
          <w:spacing w:val="-10"/>
          <w:sz w:val="22"/>
        </w:rPr>
        <w:t> </w:t>
      </w:r>
      <w:r>
        <w:rPr>
          <w:b/>
          <w:sz w:val="22"/>
        </w:rPr>
        <w:t>sex-disaggregated</w:t>
      </w:r>
      <w:r>
        <w:rPr>
          <w:b/>
          <w:spacing w:val="-11"/>
          <w:sz w:val="22"/>
        </w:rPr>
        <w:t> </w:t>
      </w:r>
      <w:r>
        <w:rPr>
          <w:b/>
          <w:sz w:val="22"/>
        </w:rPr>
        <w:t>data</w:t>
      </w:r>
      <w:r>
        <w:rPr>
          <w:b/>
          <w:spacing w:val="-11"/>
          <w:sz w:val="22"/>
        </w:rPr>
        <w:t> </w:t>
      </w:r>
      <w:r>
        <w:rPr>
          <w:b/>
          <w:sz w:val="22"/>
        </w:rPr>
        <w:t>on</w:t>
      </w:r>
      <w:r>
        <w:rPr>
          <w:b/>
          <w:spacing w:val="-11"/>
          <w:sz w:val="22"/>
        </w:rPr>
        <w:t> </w:t>
      </w:r>
      <w:r>
        <w:rPr>
          <w:b/>
          <w:sz w:val="22"/>
        </w:rPr>
        <w:t>the</w:t>
      </w:r>
      <w:r>
        <w:rPr>
          <w:b/>
          <w:spacing w:val="-10"/>
          <w:sz w:val="22"/>
        </w:rPr>
        <w:t> </w:t>
      </w:r>
      <w:r>
        <w:rPr>
          <w:b/>
          <w:sz w:val="22"/>
        </w:rPr>
        <w:t>number</w:t>
      </w:r>
      <w:r>
        <w:rPr>
          <w:b/>
          <w:spacing w:val="-10"/>
          <w:sz w:val="22"/>
        </w:rPr>
        <w:t> </w:t>
      </w:r>
      <w:r>
        <w:rPr>
          <w:b/>
          <w:sz w:val="22"/>
        </w:rPr>
        <w:t>of</w:t>
      </w:r>
      <w:r>
        <w:rPr>
          <w:b/>
          <w:spacing w:val="-10"/>
          <w:sz w:val="22"/>
        </w:rPr>
        <w:t> </w:t>
      </w:r>
      <w:r>
        <w:rPr>
          <w:b/>
          <w:sz w:val="22"/>
        </w:rPr>
        <w:t>beneficiaries</w:t>
      </w:r>
      <w:r>
        <w:rPr>
          <w:b/>
          <w:spacing w:val="-12"/>
          <w:sz w:val="22"/>
        </w:rPr>
        <w:t> </w:t>
      </w:r>
      <w:r>
        <w:rPr>
          <w:b/>
          <w:sz w:val="22"/>
        </w:rPr>
        <w:t>of</w:t>
      </w:r>
      <w:r>
        <w:rPr>
          <w:b/>
          <w:spacing w:val="-12"/>
          <w:sz w:val="22"/>
        </w:rPr>
        <w:t> </w:t>
      </w:r>
      <w:r>
        <w:rPr>
          <w:b/>
          <w:sz w:val="22"/>
        </w:rPr>
        <w:t>maternity</w:t>
      </w:r>
      <w:r>
        <w:rPr>
          <w:b/>
          <w:spacing w:val="-11"/>
          <w:sz w:val="22"/>
        </w:rPr>
        <w:t> </w:t>
      </w:r>
      <w:r>
        <w:rPr>
          <w:b/>
          <w:sz w:val="22"/>
        </w:rPr>
        <w:t>and</w:t>
      </w:r>
      <w:r>
        <w:rPr>
          <w:b/>
          <w:spacing w:val="-11"/>
          <w:sz w:val="22"/>
        </w:rPr>
        <w:t> </w:t>
      </w:r>
      <w:r>
        <w:rPr>
          <w:b/>
          <w:sz w:val="22"/>
        </w:rPr>
        <w:t>paternity</w:t>
      </w:r>
      <w:r>
        <w:rPr>
          <w:b/>
          <w:spacing w:val="-13"/>
          <w:sz w:val="22"/>
        </w:rPr>
        <w:t> </w:t>
      </w:r>
      <w:r>
        <w:rPr>
          <w:b/>
          <w:sz w:val="22"/>
        </w:rPr>
        <w:t>leave</w:t>
      </w:r>
      <w:r>
        <w:rPr>
          <w:b/>
          <w:spacing w:val="-10"/>
          <w:sz w:val="22"/>
        </w:rPr>
        <w:t> </w:t>
      </w:r>
      <w:r>
        <w:rPr>
          <w:b/>
          <w:sz w:val="22"/>
        </w:rPr>
        <w:t>publicly available </w:t>
      </w:r>
      <w:r>
        <w:rPr>
          <w:b/>
          <w:sz w:val="22"/>
          <w:u w:val="single"/>
        </w:rPr>
        <w:t>for the most recent fiscal year</w:t>
      </w:r>
      <w:r>
        <w:rPr>
          <w:b/>
          <w:sz w:val="22"/>
        </w:rPr>
        <w:t>? </w:t>
      </w:r>
      <w:r>
        <w:rPr>
          <w:sz w:val="22"/>
        </w:rPr>
        <w:t>(Y/N)</w:t>
      </w:r>
    </w:p>
    <w:p>
      <w:pPr>
        <w:pStyle w:val="ListParagraph"/>
        <w:spacing w:after="0" w:line="240" w:lineRule="auto"/>
        <w:jc w:val="left"/>
        <w:rPr>
          <w:sz w:val="22"/>
        </w:rPr>
        <w:sectPr>
          <w:pgSz w:w="12240" w:h="15840"/>
          <w:pgMar w:header="0" w:footer="506" w:top="1620" w:bottom="720" w:left="1080" w:right="72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1"/>
        <w:gridCol w:w="809"/>
        <w:gridCol w:w="900"/>
        <w:gridCol w:w="876"/>
      </w:tblGrid>
      <w:tr>
        <w:trPr>
          <w:trHeight w:val="419" w:hRule="atLeast"/>
        </w:trPr>
        <w:tc>
          <w:tcPr>
            <w:tcW w:w="9516" w:type="dxa"/>
            <w:gridSpan w:val="4"/>
            <w:shd w:val="clear" w:color="auto" w:fill="CCD4EA"/>
          </w:tcPr>
          <w:p>
            <w:pPr>
              <w:pStyle w:val="TableParagraph"/>
              <w:spacing w:before="96"/>
              <w:ind w:left="105"/>
              <w:rPr>
                <w:b/>
                <w:sz w:val="20"/>
              </w:rPr>
            </w:pPr>
            <w:r>
              <w:rPr>
                <w:b/>
                <w:sz w:val="20"/>
              </w:rPr>
              <w:t>2.2</w:t>
            </w:r>
            <w:r>
              <w:rPr>
                <w:b/>
                <w:spacing w:val="49"/>
                <w:sz w:val="20"/>
              </w:rPr>
              <w:t> </w:t>
            </w:r>
            <w:r>
              <w:rPr>
                <w:b/>
                <w:sz w:val="20"/>
              </w:rPr>
              <w:t>EMPLOYMENT</w:t>
            </w:r>
            <w:r>
              <w:rPr>
                <w:b/>
                <w:spacing w:val="-5"/>
                <w:sz w:val="20"/>
              </w:rPr>
              <w:t> </w:t>
            </w:r>
            <w:r>
              <w:rPr>
                <w:b/>
                <w:spacing w:val="-2"/>
                <w:sz w:val="20"/>
              </w:rPr>
              <w:t>SERVICES</w:t>
            </w:r>
          </w:p>
        </w:tc>
      </w:tr>
      <w:tr>
        <w:trPr>
          <w:trHeight w:val="419" w:hRule="atLeast"/>
        </w:trPr>
        <w:tc>
          <w:tcPr>
            <w:tcW w:w="9516" w:type="dxa"/>
            <w:gridSpan w:val="4"/>
            <w:shd w:val="clear" w:color="auto" w:fill="E7EBF5"/>
          </w:tcPr>
          <w:p>
            <w:pPr>
              <w:pStyle w:val="TableParagraph"/>
              <w:tabs>
                <w:tab w:pos="1545" w:val="left" w:leader="none"/>
              </w:tabs>
              <w:spacing w:before="96"/>
              <w:ind w:left="811"/>
              <w:rPr>
                <w:b/>
                <w:sz w:val="20"/>
              </w:rPr>
            </w:pPr>
            <w:r>
              <w:rPr>
                <w:b/>
                <w:spacing w:val="-2"/>
                <w:sz w:val="20"/>
              </w:rPr>
              <w:t>2.2.1</w:t>
            </w:r>
            <w:r>
              <w:rPr>
                <w:b/>
                <w:sz w:val="20"/>
              </w:rPr>
              <w:tab/>
              <w:t>Employment</w:t>
            </w:r>
            <w:r>
              <w:rPr>
                <w:b/>
                <w:spacing w:val="-6"/>
                <w:sz w:val="20"/>
              </w:rPr>
              <w:t> </w:t>
            </w:r>
            <w:r>
              <w:rPr>
                <w:b/>
                <w:sz w:val="20"/>
              </w:rPr>
              <w:t>Centers</w:t>
            </w:r>
            <w:r>
              <w:rPr>
                <w:b/>
                <w:spacing w:val="-8"/>
                <w:sz w:val="20"/>
              </w:rPr>
              <w:t> </w:t>
            </w:r>
            <w:r>
              <w:rPr>
                <w:b/>
                <w:sz w:val="20"/>
              </w:rPr>
              <w:t>and</w:t>
            </w:r>
            <w:r>
              <w:rPr>
                <w:b/>
                <w:spacing w:val="-7"/>
                <w:sz w:val="20"/>
              </w:rPr>
              <w:t> </w:t>
            </w:r>
            <w:r>
              <w:rPr>
                <w:b/>
                <w:spacing w:val="-2"/>
                <w:sz w:val="20"/>
              </w:rPr>
              <w:t>Training</w:t>
            </w:r>
          </w:p>
        </w:tc>
      </w:tr>
      <w:tr>
        <w:trPr>
          <w:trHeight w:val="460" w:hRule="atLeast"/>
        </w:trPr>
        <w:tc>
          <w:tcPr>
            <w:tcW w:w="6931" w:type="dxa"/>
          </w:tcPr>
          <w:p>
            <w:pPr>
              <w:pStyle w:val="TableParagraph"/>
              <w:spacing w:before="115"/>
              <w:ind w:left="105"/>
              <w:rPr>
                <w:b/>
                <w:sz w:val="20"/>
              </w:rPr>
            </w:pPr>
            <w:r>
              <w:rPr>
                <w:b/>
                <w:spacing w:val="-2"/>
                <w:sz w:val="20"/>
              </w:rPr>
              <w:t>Indicators</w:t>
            </w:r>
          </w:p>
        </w:tc>
        <w:tc>
          <w:tcPr>
            <w:tcW w:w="809" w:type="dxa"/>
          </w:tcPr>
          <w:p>
            <w:pPr>
              <w:pStyle w:val="TableParagraph"/>
              <w:spacing w:before="115"/>
              <w:ind w:right="94"/>
              <w:jc w:val="right"/>
              <w:rPr>
                <w:b/>
                <w:sz w:val="20"/>
              </w:rPr>
            </w:pPr>
            <w:r>
              <w:rPr>
                <w:b/>
                <w:spacing w:val="-5"/>
                <w:sz w:val="20"/>
              </w:rPr>
              <w:t>FFP</w:t>
            </w:r>
          </w:p>
        </w:tc>
        <w:tc>
          <w:tcPr>
            <w:tcW w:w="900" w:type="dxa"/>
          </w:tcPr>
          <w:p>
            <w:pPr>
              <w:pStyle w:val="TableParagraph"/>
              <w:spacing w:before="115"/>
              <w:ind w:right="95"/>
              <w:jc w:val="right"/>
              <w:rPr>
                <w:b/>
                <w:sz w:val="20"/>
              </w:rPr>
            </w:pPr>
            <w:r>
              <w:rPr>
                <w:b/>
                <w:spacing w:val="-5"/>
                <w:sz w:val="20"/>
              </w:rPr>
              <w:t>SBP</w:t>
            </w:r>
          </w:p>
        </w:tc>
        <w:tc>
          <w:tcPr>
            <w:tcW w:w="876" w:type="dxa"/>
          </w:tcPr>
          <w:p>
            <w:pPr>
              <w:pStyle w:val="TableParagraph"/>
              <w:spacing w:line="230" w:lineRule="atLeast"/>
              <w:ind w:left="237" w:right="87" w:firstLine="76"/>
              <w:rPr>
                <w:b/>
                <w:sz w:val="20"/>
              </w:rPr>
            </w:pPr>
            <w:r>
              <w:rPr>
                <w:b/>
                <w:spacing w:val="-2"/>
                <w:sz w:val="20"/>
              </w:rPr>
              <w:t>Total Points</w:t>
            </w:r>
          </w:p>
        </w:tc>
      </w:tr>
      <w:tr>
        <w:trPr>
          <w:trHeight w:val="299" w:hRule="atLeast"/>
        </w:trPr>
        <w:tc>
          <w:tcPr>
            <w:tcW w:w="6931" w:type="dxa"/>
          </w:tcPr>
          <w:p>
            <w:pPr>
              <w:pStyle w:val="TableParagraph"/>
              <w:ind w:left="105"/>
              <w:rPr>
                <w:sz w:val="20"/>
              </w:rPr>
            </w:pPr>
            <w:r>
              <w:rPr>
                <w:b/>
                <w:sz w:val="20"/>
              </w:rPr>
              <w:t>Existence</w:t>
            </w:r>
            <w:r>
              <w:rPr>
                <w:b/>
                <w:spacing w:val="-7"/>
                <w:sz w:val="20"/>
              </w:rPr>
              <w:t> </w:t>
            </w:r>
            <w:r>
              <w:rPr>
                <w:b/>
                <w:sz w:val="20"/>
              </w:rPr>
              <w:t>of</w:t>
            </w:r>
            <w:r>
              <w:rPr>
                <w:b/>
                <w:spacing w:val="-5"/>
                <w:sz w:val="20"/>
              </w:rPr>
              <w:t> </w:t>
            </w:r>
            <w:r>
              <w:rPr>
                <w:b/>
                <w:sz w:val="20"/>
              </w:rPr>
              <w:t>a</w:t>
            </w:r>
            <w:r>
              <w:rPr>
                <w:b/>
                <w:spacing w:val="-6"/>
                <w:sz w:val="20"/>
              </w:rPr>
              <w:t> </w:t>
            </w:r>
            <w:r>
              <w:rPr>
                <w:b/>
                <w:sz w:val="20"/>
              </w:rPr>
              <w:t>National</w:t>
            </w:r>
            <w:r>
              <w:rPr>
                <w:b/>
                <w:spacing w:val="-6"/>
                <w:sz w:val="20"/>
              </w:rPr>
              <w:t> </w:t>
            </w:r>
            <w:r>
              <w:rPr>
                <w:b/>
                <w:sz w:val="20"/>
              </w:rPr>
              <w:t>Employment</w:t>
            </w:r>
            <w:r>
              <w:rPr>
                <w:b/>
                <w:spacing w:val="-5"/>
                <w:sz w:val="20"/>
              </w:rPr>
              <w:t> </w:t>
            </w:r>
            <w:r>
              <w:rPr>
                <w:b/>
                <w:sz w:val="20"/>
              </w:rPr>
              <w:t>Service</w:t>
            </w:r>
            <w:r>
              <w:rPr>
                <w:b/>
                <w:spacing w:val="-6"/>
                <w:sz w:val="20"/>
              </w:rPr>
              <w:t> </w:t>
            </w:r>
            <w:r>
              <w:rPr>
                <w:b/>
                <w:sz w:val="20"/>
              </w:rPr>
              <w:t>Center</w:t>
            </w:r>
            <w:r>
              <w:rPr>
                <w:b/>
                <w:spacing w:val="-7"/>
                <w:sz w:val="20"/>
              </w:rPr>
              <w:t> </w:t>
            </w:r>
            <w:r>
              <w:rPr>
                <w:spacing w:val="-4"/>
                <w:sz w:val="20"/>
              </w:rPr>
              <w:t>(90)</w:t>
            </w:r>
          </w:p>
        </w:tc>
        <w:tc>
          <w:tcPr>
            <w:tcW w:w="809" w:type="dxa"/>
          </w:tcPr>
          <w:p>
            <w:pPr>
              <w:pStyle w:val="TableParagraph"/>
              <w:ind w:right="96"/>
              <w:jc w:val="right"/>
              <w:rPr>
                <w:b/>
                <w:sz w:val="20"/>
              </w:rPr>
            </w:pPr>
            <w:r>
              <w:rPr>
                <w:b/>
                <w:spacing w:val="-10"/>
                <w:sz w:val="20"/>
              </w:rPr>
              <w:t>1</w:t>
            </w:r>
          </w:p>
        </w:tc>
        <w:tc>
          <w:tcPr>
            <w:tcW w:w="900" w:type="dxa"/>
          </w:tcPr>
          <w:p>
            <w:pPr>
              <w:pStyle w:val="TableParagraph"/>
              <w:ind w:right="92"/>
              <w:jc w:val="right"/>
              <w:rPr>
                <w:b/>
                <w:sz w:val="20"/>
              </w:rPr>
            </w:pPr>
            <w:r>
              <w:rPr>
                <w:b/>
                <w:spacing w:val="-10"/>
                <w:sz w:val="20"/>
              </w:rPr>
              <w:t>1</w:t>
            </w:r>
          </w:p>
        </w:tc>
        <w:tc>
          <w:tcPr>
            <w:tcW w:w="876" w:type="dxa"/>
          </w:tcPr>
          <w:p>
            <w:pPr>
              <w:pStyle w:val="TableParagraph"/>
              <w:ind w:right="96"/>
              <w:jc w:val="right"/>
              <w:rPr>
                <w:b/>
                <w:sz w:val="20"/>
              </w:rPr>
            </w:pPr>
            <w:r>
              <w:rPr>
                <w:b/>
                <w:spacing w:val="-10"/>
                <w:sz w:val="20"/>
              </w:rPr>
              <w:t>2</w:t>
            </w:r>
          </w:p>
        </w:tc>
      </w:tr>
      <w:tr>
        <w:trPr>
          <w:trHeight w:val="460" w:hRule="atLeast"/>
        </w:trPr>
        <w:tc>
          <w:tcPr>
            <w:tcW w:w="6931" w:type="dxa"/>
          </w:tcPr>
          <w:p>
            <w:pPr>
              <w:pStyle w:val="TableParagraph"/>
              <w:ind w:left="105"/>
              <w:rPr>
                <w:b/>
                <w:sz w:val="20"/>
              </w:rPr>
            </w:pPr>
            <w:r>
              <w:rPr>
                <w:b/>
                <w:sz w:val="20"/>
              </w:rPr>
              <w:t>No</w:t>
            </w:r>
            <w:r>
              <w:rPr>
                <w:b/>
                <w:spacing w:val="-5"/>
                <w:sz w:val="20"/>
              </w:rPr>
              <w:t> </w:t>
            </w:r>
            <w:r>
              <w:rPr>
                <w:b/>
                <w:sz w:val="20"/>
              </w:rPr>
              <w:t>Legal</w:t>
            </w:r>
            <w:r>
              <w:rPr>
                <w:b/>
                <w:spacing w:val="-5"/>
                <w:sz w:val="20"/>
              </w:rPr>
              <w:t> </w:t>
            </w:r>
            <w:r>
              <w:rPr>
                <w:b/>
                <w:sz w:val="20"/>
              </w:rPr>
              <w:t>Mandate</w:t>
            </w:r>
            <w:r>
              <w:rPr>
                <w:b/>
                <w:spacing w:val="-5"/>
                <w:sz w:val="20"/>
              </w:rPr>
              <w:t> </w:t>
            </w:r>
            <w:r>
              <w:rPr>
                <w:b/>
                <w:sz w:val="20"/>
              </w:rPr>
              <w:t>for</w:t>
            </w:r>
            <w:r>
              <w:rPr>
                <w:b/>
                <w:spacing w:val="-5"/>
                <w:sz w:val="20"/>
              </w:rPr>
              <w:t> </w:t>
            </w:r>
            <w:r>
              <w:rPr>
                <w:b/>
                <w:sz w:val="20"/>
              </w:rPr>
              <w:t>Firms</w:t>
            </w:r>
            <w:r>
              <w:rPr>
                <w:b/>
                <w:spacing w:val="-7"/>
                <w:sz w:val="20"/>
              </w:rPr>
              <w:t> </w:t>
            </w:r>
            <w:r>
              <w:rPr>
                <w:b/>
                <w:sz w:val="20"/>
              </w:rPr>
              <w:t>to</w:t>
            </w:r>
            <w:r>
              <w:rPr>
                <w:b/>
                <w:spacing w:val="-4"/>
                <w:sz w:val="20"/>
              </w:rPr>
              <w:t> </w:t>
            </w:r>
            <w:r>
              <w:rPr>
                <w:b/>
                <w:sz w:val="20"/>
              </w:rPr>
              <w:t>Pay</w:t>
            </w:r>
            <w:r>
              <w:rPr>
                <w:b/>
                <w:spacing w:val="-5"/>
                <w:sz w:val="20"/>
              </w:rPr>
              <w:t> </w:t>
            </w:r>
            <w:r>
              <w:rPr>
                <w:b/>
                <w:sz w:val="20"/>
              </w:rPr>
              <w:t>for</w:t>
            </w:r>
            <w:r>
              <w:rPr>
                <w:b/>
                <w:spacing w:val="-6"/>
                <w:sz w:val="20"/>
              </w:rPr>
              <w:t> </w:t>
            </w:r>
            <w:r>
              <w:rPr>
                <w:b/>
                <w:sz w:val="20"/>
              </w:rPr>
              <w:t>Employment</w:t>
            </w:r>
            <w:r>
              <w:rPr>
                <w:b/>
                <w:spacing w:val="-5"/>
                <w:sz w:val="20"/>
              </w:rPr>
              <w:t> </w:t>
            </w:r>
            <w:r>
              <w:rPr>
                <w:b/>
                <w:sz w:val="20"/>
              </w:rPr>
              <w:t>Service</w:t>
            </w:r>
            <w:r>
              <w:rPr>
                <w:b/>
                <w:spacing w:val="-5"/>
                <w:sz w:val="20"/>
              </w:rPr>
              <w:t> </w:t>
            </w:r>
            <w:r>
              <w:rPr>
                <w:b/>
                <w:sz w:val="20"/>
              </w:rPr>
              <w:t>Center</w:t>
            </w:r>
            <w:r>
              <w:rPr>
                <w:b/>
                <w:spacing w:val="-5"/>
                <w:sz w:val="20"/>
              </w:rPr>
              <w:t> </w:t>
            </w:r>
            <w:r>
              <w:rPr>
                <w:b/>
                <w:spacing w:val="-2"/>
                <w:sz w:val="20"/>
              </w:rPr>
              <w:t>Services</w:t>
            </w:r>
          </w:p>
          <w:p>
            <w:pPr>
              <w:pStyle w:val="TableParagraph"/>
              <w:spacing w:line="210" w:lineRule="exact"/>
              <w:ind w:left="105"/>
              <w:rPr>
                <w:sz w:val="20"/>
              </w:rPr>
            </w:pPr>
            <w:r>
              <w:rPr>
                <w:spacing w:val="-4"/>
                <w:sz w:val="20"/>
              </w:rPr>
              <w:t>(91)</w:t>
            </w:r>
          </w:p>
        </w:tc>
        <w:tc>
          <w:tcPr>
            <w:tcW w:w="809" w:type="dxa"/>
          </w:tcPr>
          <w:p>
            <w:pPr>
              <w:pStyle w:val="TableParagraph"/>
              <w:ind w:right="96"/>
              <w:jc w:val="right"/>
              <w:rPr>
                <w:b/>
                <w:sz w:val="20"/>
              </w:rPr>
            </w:pPr>
            <w:r>
              <w:rPr>
                <w:b/>
                <w:spacing w:val="-10"/>
                <w:sz w:val="20"/>
              </w:rPr>
              <w:t>1</w:t>
            </w:r>
          </w:p>
        </w:tc>
        <w:tc>
          <w:tcPr>
            <w:tcW w:w="900" w:type="dxa"/>
          </w:tcPr>
          <w:p>
            <w:pPr>
              <w:pStyle w:val="TableParagraph"/>
              <w:ind w:right="92"/>
              <w:jc w:val="right"/>
              <w:rPr>
                <w:b/>
                <w:sz w:val="20"/>
              </w:rPr>
            </w:pPr>
            <w:r>
              <w:rPr>
                <w:b/>
                <w:spacing w:val="-5"/>
                <w:sz w:val="20"/>
              </w:rPr>
              <w:t>n/a</w:t>
            </w:r>
          </w:p>
        </w:tc>
        <w:tc>
          <w:tcPr>
            <w:tcW w:w="876" w:type="dxa"/>
          </w:tcPr>
          <w:p>
            <w:pPr>
              <w:pStyle w:val="TableParagraph"/>
              <w:ind w:right="96"/>
              <w:jc w:val="right"/>
              <w:rPr>
                <w:b/>
                <w:sz w:val="20"/>
              </w:rPr>
            </w:pPr>
            <w:r>
              <w:rPr>
                <w:b/>
                <w:spacing w:val="-10"/>
                <w:sz w:val="20"/>
              </w:rPr>
              <w:t>1</w:t>
            </w:r>
          </w:p>
        </w:tc>
      </w:tr>
      <w:tr>
        <w:trPr>
          <w:trHeight w:val="460" w:hRule="atLeast"/>
        </w:trPr>
        <w:tc>
          <w:tcPr>
            <w:tcW w:w="6931" w:type="dxa"/>
          </w:tcPr>
          <w:p>
            <w:pPr>
              <w:pStyle w:val="TableParagraph"/>
              <w:spacing w:line="230" w:lineRule="atLeast"/>
              <w:ind w:left="105"/>
              <w:rPr>
                <w:sz w:val="20"/>
              </w:rPr>
            </w:pPr>
            <w:r>
              <w:rPr>
                <w:b/>
                <w:sz w:val="20"/>
              </w:rPr>
              <w:t>Legal</w:t>
            </w:r>
            <w:r>
              <w:rPr>
                <w:b/>
                <w:spacing w:val="-5"/>
                <w:sz w:val="20"/>
              </w:rPr>
              <w:t> </w:t>
            </w:r>
            <w:r>
              <w:rPr>
                <w:b/>
                <w:sz w:val="20"/>
              </w:rPr>
              <w:t>Mandate</w:t>
            </w:r>
            <w:r>
              <w:rPr>
                <w:b/>
                <w:spacing w:val="-5"/>
                <w:sz w:val="20"/>
              </w:rPr>
              <w:t> </w:t>
            </w:r>
            <w:r>
              <w:rPr>
                <w:b/>
                <w:sz w:val="20"/>
              </w:rPr>
              <w:t>for</w:t>
            </w:r>
            <w:r>
              <w:rPr>
                <w:b/>
                <w:spacing w:val="-5"/>
                <w:sz w:val="20"/>
              </w:rPr>
              <w:t> </w:t>
            </w:r>
            <w:r>
              <w:rPr>
                <w:b/>
                <w:sz w:val="20"/>
              </w:rPr>
              <w:t>Vocational</w:t>
            </w:r>
            <w:r>
              <w:rPr>
                <w:b/>
                <w:spacing w:val="-5"/>
                <w:sz w:val="20"/>
              </w:rPr>
              <w:t> </w:t>
            </w:r>
            <w:r>
              <w:rPr>
                <w:b/>
                <w:sz w:val="20"/>
              </w:rPr>
              <w:t>Guidance</w:t>
            </w:r>
            <w:r>
              <w:rPr>
                <w:b/>
                <w:spacing w:val="-5"/>
                <w:sz w:val="20"/>
              </w:rPr>
              <w:t> </w:t>
            </w:r>
            <w:r>
              <w:rPr>
                <w:b/>
                <w:sz w:val="20"/>
              </w:rPr>
              <w:t>and</w:t>
            </w:r>
            <w:r>
              <w:rPr>
                <w:b/>
                <w:spacing w:val="-5"/>
                <w:sz w:val="20"/>
              </w:rPr>
              <w:t> </w:t>
            </w:r>
            <w:r>
              <w:rPr>
                <w:b/>
                <w:sz w:val="20"/>
              </w:rPr>
              <w:t>Vocational</w:t>
            </w:r>
            <w:r>
              <w:rPr>
                <w:b/>
                <w:spacing w:val="-8"/>
                <w:sz w:val="20"/>
              </w:rPr>
              <w:t> </w:t>
            </w:r>
            <w:r>
              <w:rPr>
                <w:b/>
                <w:sz w:val="20"/>
              </w:rPr>
              <w:t>Training</w:t>
            </w:r>
            <w:r>
              <w:rPr>
                <w:b/>
                <w:spacing w:val="-4"/>
                <w:sz w:val="20"/>
              </w:rPr>
              <w:t> </w:t>
            </w:r>
            <w:r>
              <w:rPr>
                <w:b/>
                <w:sz w:val="20"/>
              </w:rPr>
              <w:t>for Unemployed and Job Seekers </w:t>
            </w:r>
            <w:r>
              <w:rPr>
                <w:sz w:val="20"/>
              </w:rPr>
              <w:t>(92)</w:t>
            </w:r>
          </w:p>
        </w:tc>
        <w:tc>
          <w:tcPr>
            <w:tcW w:w="809" w:type="dxa"/>
          </w:tcPr>
          <w:p>
            <w:pPr>
              <w:pStyle w:val="TableParagraph"/>
              <w:ind w:right="96"/>
              <w:jc w:val="right"/>
              <w:rPr>
                <w:b/>
                <w:sz w:val="20"/>
              </w:rPr>
            </w:pPr>
            <w:r>
              <w:rPr>
                <w:b/>
                <w:spacing w:val="-10"/>
                <w:sz w:val="20"/>
              </w:rPr>
              <w:t>1</w:t>
            </w:r>
          </w:p>
        </w:tc>
        <w:tc>
          <w:tcPr>
            <w:tcW w:w="900" w:type="dxa"/>
          </w:tcPr>
          <w:p>
            <w:pPr>
              <w:pStyle w:val="TableParagraph"/>
              <w:ind w:right="92"/>
              <w:jc w:val="right"/>
              <w:rPr>
                <w:b/>
                <w:sz w:val="20"/>
              </w:rPr>
            </w:pPr>
            <w:r>
              <w:rPr>
                <w:b/>
                <w:spacing w:val="-10"/>
                <w:sz w:val="20"/>
              </w:rPr>
              <w:t>1</w:t>
            </w:r>
          </w:p>
        </w:tc>
        <w:tc>
          <w:tcPr>
            <w:tcW w:w="876" w:type="dxa"/>
          </w:tcPr>
          <w:p>
            <w:pPr>
              <w:pStyle w:val="TableParagraph"/>
              <w:ind w:right="96"/>
              <w:jc w:val="right"/>
              <w:rPr>
                <w:b/>
                <w:sz w:val="20"/>
              </w:rPr>
            </w:pPr>
            <w:r>
              <w:rPr>
                <w:b/>
                <w:spacing w:val="-10"/>
                <w:sz w:val="20"/>
              </w:rPr>
              <w:t>2</w:t>
            </w:r>
          </w:p>
        </w:tc>
      </w:tr>
      <w:tr>
        <w:trPr>
          <w:trHeight w:val="299" w:hRule="atLeast"/>
        </w:trPr>
        <w:tc>
          <w:tcPr>
            <w:tcW w:w="6931" w:type="dxa"/>
          </w:tcPr>
          <w:p>
            <w:pPr>
              <w:pStyle w:val="TableParagraph"/>
              <w:ind w:left="105"/>
              <w:rPr>
                <w:sz w:val="20"/>
              </w:rPr>
            </w:pPr>
            <w:r>
              <w:rPr>
                <w:b/>
                <w:sz w:val="20"/>
              </w:rPr>
              <w:t>Existence</w:t>
            </w:r>
            <w:r>
              <w:rPr>
                <w:b/>
                <w:spacing w:val="-7"/>
                <w:sz w:val="20"/>
              </w:rPr>
              <w:t> </w:t>
            </w:r>
            <w:r>
              <w:rPr>
                <w:b/>
                <w:sz w:val="20"/>
              </w:rPr>
              <w:t>of</w:t>
            </w:r>
            <w:r>
              <w:rPr>
                <w:b/>
                <w:spacing w:val="-5"/>
                <w:sz w:val="20"/>
              </w:rPr>
              <w:t> </w:t>
            </w:r>
            <w:r>
              <w:rPr>
                <w:b/>
                <w:sz w:val="20"/>
              </w:rPr>
              <w:t>Public</w:t>
            </w:r>
            <w:r>
              <w:rPr>
                <w:b/>
                <w:spacing w:val="-6"/>
                <w:sz w:val="20"/>
              </w:rPr>
              <w:t> </w:t>
            </w:r>
            <w:r>
              <w:rPr>
                <w:b/>
                <w:sz w:val="20"/>
              </w:rPr>
              <w:t>Training</w:t>
            </w:r>
            <w:r>
              <w:rPr>
                <w:b/>
                <w:spacing w:val="-3"/>
                <w:sz w:val="20"/>
              </w:rPr>
              <w:t> </w:t>
            </w:r>
            <w:r>
              <w:rPr>
                <w:b/>
                <w:sz w:val="20"/>
              </w:rPr>
              <w:t>Programs</w:t>
            </w:r>
            <w:r>
              <w:rPr>
                <w:b/>
                <w:spacing w:val="-7"/>
                <w:sz w:val="20"/>
              </w:rPr>
              <w:t> </w:t>
            </w:r>
            <w:r>
              <w:rPr>
                <w:b/>
                <w:sz w:val="20"/>
              </w:rPr>
              <w:t>for</w:t>
            </w:r>
            <w:r>
              <w:rPr>
                <w:b/>
                <w:spacing w:val="-6"/>
                <w:sz w:val="20"/>
              </w:rPr>
              <w:t> </w:t>
            </w:r>
            <w:r>
              <w:rPr>
                <w:b/>
                <w:sz w:val="20"/>
              </w:rPr>
              <w:t>Unemployed</w:t>
            </w:r>
            <w:r>
              <w:rPr>
                <w:b/>
                <w:spacing w:val="-7"/>
                <w:sz w:val="20"/>
              </w:rPr>
              <w:t> </w:t>
            </w:r>
            <w:r>
              <w:rPr>
                <w:b/>
                <w:sz w:val="20"/>
              </w:rPr>
              <w:t>and</w:t>
            </w:r>
            <w:r>
              <w:rPr>
                <w:b/>
                <w:spacing w:val="-6"/>
                <w:sz w:val="20"/>
              </w:rPr>
              <w:t> </w:t>
            </w:r>
            <w:r>
              <w:rPr>
                <w:b/>
                <w:sz w:val="20"/>
              </w:rPr>
              <w:t>Job</w:t>
            </w:r>
            <w:r>
              <w:rPr>
                <w:b/>
                <w:spacing w:val="-6"/>
                <w:sz w:val="20"/>
              </w:rPr>
              <w:t> </w:t>
            </w:r>
            <w:r>
              <w:rPr>
                <w:b/>
                <w:sz w:val="20"/>
              </w:rPr>
              <w:t>Seekers</w:t>
            </w:r>
            <w:r>
              <w:rPr>
                <w:b/>
                <w:spacing w:val="-7"/>
                <w:sz w:val="20"/>
              </w:rPr>
              <w:t> </w:t>
            </w:r>
            <w:r>
              <w:rPr>
                <w:spacing w:val="-4"/>
                <w:sz w:val="20"/>
              </w:rPr>
              <w:t>(93)</w:t>
            </w:r>
          </w:p>
        </w:tc>
        <w:tc>
          <w:tcPr>
            <w:tcW w:w="809" w:type="dxa"/>
          </w:tcPr>
          <w:p>
            <w:pPr>
              <w:pStyle w:val="TableParagraph"/>
              <w:ind w:right="96"/>
              <w:jc w:val="right"/>
              <w:rPr>
                <w:b/>
                <w:sz w:val="20"/>
              </w:rPr>
            </w:pPr>
            <w:r>
              <w:rPr>
                <w:b/>
                <w:spacing w:val="-10"/>
                <w:sz w:val="20"/>
              </w:rPr>
              <w:t>1</w:t>
            </w:r>
          </w:p>
        </w:tc>
        <w:tc>
          <w:tcPr>
            <w:tcW w:w="900" w:type="dxa"/>
          </w:tcPr>
          <w:p>
            <w:pPr>
              <w:pStyle w:val="TableParagraph"/>
              <w:ind w:right="92"/>
              <w:jc w:val="right"/>
              <w:rPr>
                <w:b/>
                <w:sz w:val="20"/>
              </w:rPr>
            </w:pPr>
            <w:r>
              <w:rPr>
                <w:b/>
                <w:spacing w:val="-10"/>
                <w:sz w:val="20"/>
              </w:rPr>
              <w:t>1</w:t>
            </w:r>
          </w:p>
        </w:tc>
        <w:tc>
          <w:tcPr>
            <w:tcW w:w="876" w:type="dxa"/>
          </w:tcPr>
          <w:p>
            <w:pPr>
              <w:pStyle w:val="TableParagraph"/>
              <w:ind w:right="96"/>
              <w:jc w:val="right"/>
              <w:rPr>
                <w:b/>
                <w:sz w:val="20"/>
              </w:rPr>
            </w:pPr>
            <w:r>
              <w:rPr>
                <w:b/>
                <w:spacing w:val="-10"/>
                <w:sz w:val="20"/>
              </w:rPr>
              <w:t>2</w:t>
            </w:r>
          </w:p>
        </w:tc>
      </w:tr>
      <w:tr>
        <w:trPr>
          <w:trHeight w:val="299" w:hRule="atLeast"/>
        </w:trPr>
        <w:tc>
          <w:tcPr>
            <w:tcW w:w="6931" w:type="dxa"/>
            <w:shd w:val="clear" w:color="auto" w:fill="FFC000"/>
          </w:tcPr>
          <w:p>
            <w:pPr>
              <w:pStyle w:val="TableParagraph"/>
              <w:spacing w:before="36"/>
              <w:ind w:left="105"/>
              <w:rPr>
                <w:b/>
                <w:sz w:val="20"/>
              </w:rPr>
            </w:pPr>
            <w:r>
              <w:rPr>
                <w:b/>
                <w:sz w:val="20"/>
              </w:rPr>
              <w:t>Total</w:t>
            </w:r>
            <w:r>
              <w:rPr>
                <w:b/>
                <w:spacing w:val="-4"/>
                <w:sz w:val="20"/>
              </w:rPr>
              <w:t> </w:t>
            </w:r>
            <w:r>
              <w:rPr>
                <w:b/>
                <w:spacing w:val="-2"/>
                <w:sz w:val="20"/>
              </w:rPr>
              <w:t>Points</w:t>
            </w:r>
          </w:p>
        </w:tc>
        <w:tc>
          <w:tcPr>
            <w:tcW w:w="809" w:type="dxa"/>
            <w:shd w:val="clear" w:color="auto" w:fill="FFC000"/>
          </w:tcPr>
          <w:p>
            <w:pPr>
              <w:pStyle w:val="TableParagraph"/>
              <w:spacing w:before="36"/>
              <w:ind w:right="96"/>
              <w:jc w:val="right"/>
              <w:rPr>
                <w:b/>
                <w:sz w:val="20"/>
              </w:rPr>
            </w:pPr>
            <w:r>
              <w:rPr>
                <w:b/>
                <w:spacing w:val="-10"/>
                <w:sz w:val="20"/>
              </w:rPr>
              <w:t>4</w:t>
            </w:r>
          </w:p>
        </w:tc>
        <w:tc>
          <w:tcPr>
            <w:tcW w:w="900" w:type="dxa"/>
            <w:shd w:val="clear" w:color="auto" w:fill="FFC000"/>
          </w:tcPr>
          <w:p>
            <w:pPr>
              <w:pStyle w:val="TableParagraph"/>
              <w:spacing w:before="36"/>
              <w:ind w:right="92"/>
              <w:jc w:val="right"/>
              <w:rPr>
                <w:b/>
                <w:sz w:val="20"/>
              </w:rPr>
            </w:pPr>
            <w:r>
              <w:rPr>
                <w:b/>
                <w:spacing w:val="-10"/>
                <w:sz w:val="20"/>
              </w:rPr>
              <w:t>3</w:t>
            </w:r>
          </w:p>
        </w:tc>
        <w:tc>
          <w:tcPr>
            <w:tcW w:w="876" w:type="dxa"/>
            <w:shd w:val="clear" w:color="auto" w:fill="FFC000"/>
          </w:tcPr>
          <w:p>
            <w:pPr>
              <w:pStyle w:val="TableParagraph"/>
              <w:spacing w:before="36"/>
              <w:ind w:right="96"/>
              <w:jc w:val="right"/>
              <w:rPr>
                <w:b/>
                <w:sz w:val="20"/>
              </w:rPr>
            </w:pPr>
            <w:r>
              <w:rPr>
                <w:b/>
                <w:spacing w:val="-10"/>
                <w:sz w:val="20"/>
              </w:rPr>
              <w:t>7</w:t>
            </w:r>
          </w:p>
        </w:tc>
      </w:tr>
      <w:tr>
        <w:trPr>
          <w:trHeight w:val="419" w:hRule="atLeast"/>
        </w:trPr>
        <w:tc>
          <w:tcPr>
            <w:tcW w:w="9516" w:type="dxa"/>
            <w:gridSpan w:val="4"/>
            <w:shd w:val="clear" w:color="auto" w:fill="E7EBF5"/>
          </w:tcPr>
          <w:p>
            <w:pPr>
              <w:pStyle w:val="TableParagraph"/>
              <w:tabs>
                <w:tab w:pos="1545" w:val="left" w:leader="none"/>
              </w:tabs>
              <w:spacing w:before="96"/>
              <w:ind w:left="811"/>
              <w:rPr>
                <w:b/>
                <w:sz w:val="20"/>
              </w:rPr>
            </w:pPr>
            <w:r>
              <w:rPr>
                <w:b/>
                <w:spacing w:val="-2"/>
                <w:sz w:val="20"/>
              </w:rPr>
              <w:t>2.2.2</w:t>
            </w:r>
            <w:r>
              <w:rPr>
                <w:b/>
                <w:sz w:val="20"/>
              </w:rPr>
              <w:tab/>
              <w:t>Labor</w:t>
            </w:r>
            <w:r>
              <w:rPr>
                <w:b/>
                <w:spacing w:val="-11"/>
                <w:sz w:val="20"/>
              </w:rPr>
              <w:t> </w:t>
            </w:r>
            <w:r>
              <w:rPr>
                <w:b/>
                <w:sz w:val="20"/>
              </w:rPr>
              <w:t>Dispute</w:t>
            </w:r>
            <w:r>
              <w:rPr>
                <w:b/>
                <w:spacing w:val="-8"/>
                <w:sz w:val="20"/>
              </w:rPr>
              <w:t> </w:t>
            </w:r>
            <w:r>
              <w:rPr>
                <w:b/>
                <w:sz w:val="20"/>
              </w:rPr>
              <w:t>Resolution</w:t>
            </w:r>
            <w:r>
              <w:rPr>
                <w:b/>
                <w:spacing w:val="-8"/>
                <w:sz w:val="20"/>
              </w:rPr>
              <w:t> </w:t>
            </w:r>
            <w:r>
              <w:rPr>
                <w:b/>
                <w:spacing w:val="-2"/>
                <w:sz w:val="20"/>
              </w:rPr>
              <w:t>Mechanisms</w:t>
            </w:r>
          </w:p>
        </w:tc>
      </w:tr>
      <w:tr>
        <w:trPr>
          <w:trHeight w:val="460" w:hRule="atLeast"/>
        </w:trPr>
        <w:tc>
          <w:tcPr>
            <w:tcW w:w="6931" w:type="dxa"/>
          </w:tcPr>
          <w:p>
            <w:pPr>
              <w:pStyle w:val="TableParagraph"/>
              <w:spacing w:before="115"/>
              <w:ind w:left="105"/>
              <w:rPr>
                <w:b/>
                <w:sz w:val="20"/>
              </w:rPr>
            </w:pPr>
            <w:r>
              <w:rPr>
                <w:b/>
                <w:spacing w:val="-2"/>
                <w:sz w:val="20"/>
              </w:rPr>
              <w:t>Indicators</w:t>
            </w:r>
          </w:p>
        </w:tc>
        <w:tc>
          <w:tcPr>
            <w:tcW w:w="809" w:type="dxa"/>
          </w:tcPr>
          <w:p>
            <w:pPr>
              <w:pStyle w:val="TableParagraph"/>
              <w:spacing w:before="115"/>
              <w:ind w:right="94"/>
              <w:jc w:val="right"/>
              <w:rPr>
                <w:b/>
                <w:sz w:val="20"/>
              </w:rPr>
            </w:pPr>
            <w:r>
              <w:rPr>
                <w:b/>
                <w:spacing w:val="-5"/>
                <w:sz w:val="20"/>
              </w:rPr>
              <w:t>FFP</w:t>
            </w:r>
          </w:p>
        </w:tc>
        <w:tc>
          <w:tcPr>
            <w:tcW w:w="900" w:type="dxa"/>
          </w:tcPr>
          <w:p>
            <w:pPr>
              <w:pStyle w:val="TableParagraph"/>
              <w:spacing w:before="115"/>
              <w:ind w:right="95"/>
              <w:jc w:val="right"/>
              <w:rPr>
                <w:b/>
                <w:sz w:val="20"/>
              </w:rPr>
            </w:pPr>
            <w:r>
              <w:rPr>
                <w:b/>
                <w:spacing w:val="-5"/>
                <w:sz w:val="20"/>
              </w:rPr>
              <w:t>SBP</w:t>
            </w:r>
          </w:p>
        </w:tc>
        <w:tc>
          <w:tcPr>
            <w:tcW w:w="876" w:type="dxa"/>
          </w:tcPr>
          <w:p>
            <w:pPr>
              <w:pStyle w:val="TableParagraph"/>
              <w:spacing w:line="230" w:lineRule="atLeast"/>
              <w:ind w:left="237" w:right="87" w:firstLine="76"/>
              <w:rPr>
                <w:b/>
                <w:sz w:val="20"/>
              </w:rPr>
            </w:pPr>
            <w:r>
              <w:rPr>
                <w:b/>
                <w:spacing w:val="-2"/>
                <w:sz w:val="20"/>
              </w:rPr>
              <w:t>Total Points</w:t>
            </w:r>
          </w:p>
        </w:tc>
      </w:tr>
      <w:tr>
        <w:trPr>
          <w:trHeight w:val="460" w:hRule="atLeast"/>
        </w:trPr>
        <w:tc>
          <w:tcPr>
            <w:tcW w:w="6931" w:type="dxa"/>
          </w:tcPr>
          <w:p>
            <w:pPr>
              <w:pStyle w:val="TableParagraph"/>
              <w:spacing w:line="230" w:lineRule="atLeast"/>
              <w:ind w:left="105"/>
              <w:rPr>
                <w:sz w:val="20"/>
              </w:rPr>
            </w:pPr>
            <w:r>
              <w:rPr>
                <w:b/>
                <w:sz w:val="20"/>
              </w:rPr>
              <w:t>Existence</w:t>
            </w:r>
            <w:r>
              <w:rPr>
                <w:b/>
                <w:spacing w:val="-6"/>
                <w:sz w:val="20"/>
              </w:rPr>
              <w:t> </w:t>
            </w:r>
            <w:r>
              <w:rPr>
                <w:b/>
                <w:sz w:val="20"/>
              </w:rPr>
              <w:t>of</w:t>
            </w:r>
            <w:r>
              <w:rPr>
                <w:b/>
                <w:spacing w:val="-5"/>
                <w:sz w:val="20"/>
              </w:rPr>
              <w:t> </w:t>
            </w:r>
            <w:r>
              <w:rPr>
                <w:b/>
                <w:sz w:val="20"/>
              </w:rPr>
              <w:t>a</w:t>
            </w:r>
            <w:r>
              <w:rPr>
                <w:b/>
                <w:spacing w:val="-5"/>
                <w:sz w:val="20"/>
              </w:rPr>
              <w:t> </w:t>
            </w:r>
            <w:r>
              <w:rPr>
                <w:b/>
                <w:sz w:val="20"/>
              </w:rPr>
              <w:t>Functioning,</w:t>
            </w:r>
            <w:r>
              <w:rPr>
                <w:b/>
                <w:spacing w:val="-6"/>
                <w:sz w:val="20"/>
              </w:rPr>
              <w:t> </w:t>
            </w:r>
            <w:r>
              <w:rPr>
                <w:b/>
                <w:sz w:val="20"/>
              </w:rPr>
              <w:t>Specialized,</w:t>
            </w:r>
            <w:r>
              <w:rPr>
                <w:b/>
                <w:spacing w:val="-5"/>
                <w:sz w:val="20"/>
              </w:rPr>
              <w:t> </w:t>
            </w:r>
            <w:r>
              <w:rPr>
                <w:b/>
                <w:sz w:val="20"/>
              </w:rPr>
              <w:t>and</w:t>
            </w:r>
            <w:r>
              <w:rPr>
                <w:b/>
                <w:spacing w:val="-6"/>
                <w:sz w:val="20"/>
              </w:rPr>
              <w:t> </w:t>
            </w:r>
            <w:r>
              <w:rPr>
                <w:b/>
                <w:sz w:val="20"/>
              </w:rPr>
              <w:t>Independent</w:t>
            </w:r>
            <w:r>
              <w:rPr>
                <w:b/>
                <w:spacing w:val="-5"/>
                <w:sz w:val="20"/>
              </w:rPr>
              <w:t> </w:t>
            </w:r>
            <w:r>
              <w:rPr>
                <w:b/>
                <w:sz w:val="20"/>
              </w:rPr>
              <w:t>Mechanism</w:t>
            </w:r>
            <w:r>
              <w:rPr>
                <w:b/>
                <w:spacing w:val="-4"/>
                <w:sz w:val="20"/>
              </w:rPr>
              <w:t> </w:t>
            </w:r>
            <w:r>
              <w:rPr>
                <w:b/>
                <w:sz w:val="20"/>
              </w:rPr>
              <w:t>for Resolution of a Labor Dispute </w:t>
            </w:r>
            <w:r>
              <w:rPr>
                <w:sz w:val="20"/>
              </w:rPr>
              <w:t>(94)</w:t>
            </w:r>
          </w:p>
        </w:tc>
        <w:tc>
          <w:tcPr>
            <w:tcW w:w="809" w:type="dxa"/>
          </w:tcPr>
          <w:p>
            <w:pPr>
              <w:pStyle w:val="TableParagraph"/>
              <w:ind w:right="96"/>
              <w:jc w:val="right"/>
              <w:rPr>
                <w:b/>
                <w:sz w:val="20"/>
              </w:rPr>
            </w:pPr>
            <w:r>
              <w:rPr>
                <w:b/>
                <w:spacing w:val="-10"/>
                <w:sz w:val="20"/>
              </w:rPr>
              <w:t>1</w:t>
            </w:r>
          </w:p>
        </w:tc>
        <w:tc>
          <w:tcPr>
            <w:tcW w:w="900" w:type="dxa"/>
          </w:tcPr>
          <w:p>
            <w:pPr>
              <w:pStyle w:val="TableParagraph"/>
              <w:ind w:right="92"/>
              <w:jc w:val="right"/>
              <w:rPr>
                <w:b/>
                <w:sz w:val="20"/>
              </w:rPr>
            </w:pPr>
            <w:r>
              <w:rPr>
                <w:b/>
                <w:spacing w:val="-10"/>
                <w:sz w:val="20"/>
              </w:rPr>
              <w:t>1</w:t>
            </w:r>
          </w:p>
        </w:tc>
        <w:tc>
          <w:tcPr>
            <w:tcW w:w="876" w:type="dxa"/>
          </w:tcPr>
          <w:p>
            <w:pPr>
              <w:pStyle w:val="TableParagraph"/>
              <w:ind w:right="96"/>
              <w:jc w:val="right"/>
              <w:rPr>
                <w:b/>
                <w:sz w:val="20"/>
              </w:rPr>
            </w:pPr>
            <w:r>
              <w:rPr>
                <w:b/>
                <w:spacing w:val="-10"/>
                <w:sz w:val="20"/>
              </w:rPr>
              <w:t>2</w:t>
            </w:r>
          </w:p>
        </w:tc>
      </w:tr>
      <w:tr>
        <w:trPr>
          <w:trHeight w:val="1149" w:hRule="atLeast"/>
        </w:trPr>
        <w:tc>
          <w:tcPr>
            <w:tcW w:w="6931" w:type="dxa"/>
          </w:tcPr>
          <w:p>
            <w:pPr>
              <w:pStyle w:val="TableParagraph"/>
              <w:ind w:left="105" w:right="109"/>
              <w:rPr>
                <w:sz w:val="20"/>
              </w:rPr>
            </w:pPr>
            <w:r>
              <w:rPr>
                <w:b/>
                <w:sz w:val="20"/>
              </w:rPr>
              <w:t>Existence</w:t>
            </w:r>
            <w:r>
              <w:rPr>
                <w:b/>
                <w:spacing w:val="-4"/>
                <w:sz w:val="20"/>
              </w:rPr>
              <w:t> </w:t>
            </w:r>
            <w:r>
              <w:rPr>
                <w:b/>
                <w:sz w:val="20"/>
              </w:rPr>
              <w:t>of</w:t>
            </w:r>
            <w:r>
              <w:rPr>
                <w:b/>
                <w:spacing w:val="-3"/>
                <w:sz w:val="20"/>
              </w:rPr>
              <w:t> </w:t>
            </w:r>
            <w:r>
              <w:rPr>
                <w:b/>
                <w:sz w:val="20"/>
              </w:rPr>
              <w:t>Alternative</w:t>
            </w:r>
            <w:r>
              <w:rPr>
                <w:b/>
                <w:spacing w:val="-4"/>
                <w:sz w:val="20"/>
              </w:rPr>
              <w:t> </w:t>
            </w:r>
            <w:r>
              <w:rPr>
                <w:b/>
                <w:sz w:val="20"/>
              </w:rPr>
              <w:t>Dispute</w:t>
            </w:r>
            <w:r>
              <w:rPr>
                <w:b/>
                <w:spacing w:val="-4"/>
                <w:sz w:val="20"/>
              </w:rPr>
              <w:t> </w:t>
            </w:r>
            <w:r>
              <w:rPr>
                <w:b/>
                <w:sz w:val="20"/>
              </w:rPr>
              <w:t>Resolution</w:t>
            </w:r>
            <w:r>
              <w:rPr>
                <w:b/>
                <w:spacing w:val="-4"/>
                <w:sz w:val="20"/>
              </w:rPr>
              <w:t> </w:t>
            </w:r>
            <w:r>
              <w:rPr>
                <w:b/>
                <w:sz w:val="20"/>
              </w:rPr>
              <w:t>Process</w:t>
            </w:r>
            <w:r>
              <w:rPr>
                <w:b/>
                <w:spacing w:val="-5"/>
                <w:sz w:val="20"/>
              </w:rPr>
              <w:t> </w:t>
            </w:r>
            <w:r>
              <w:rPr>
                <w:b/>
                <w:sz w:val="20"/>
              </w:rPr>
              <w:t>for</w:t>
            </w:r>
            <w:r>
              <w:rPr>
                <w:b/>
                <w:spacing w:val="-4"/>
                <w:sz w:val="20"/>
              </w:rPr>
              <w:t> </w:t>
            </w:r>
            <w:r>
              <w:rPr>
                <w:b/>
                <w:sz w:val="20"/>
              </w:rPr>
              <w:t>a</w:t>
            </w:r>
            <w:r>
              <w:rPr>
                <w:b/>
                <w:spacing w:val="-3"/>
                <w:sz w:val="20"/>
              </w:rPr>
              <w:t> </w:t>
            </w:r>
            <w:r>
              <w:rPr>
                <w:b/>
                <w:sz w:val="20"/>
              </w:rPr>
              <w:t>Labor</w:t>
            </w:r>
            <w:r>
              <w:rPr>
                <w:b/>
                <w:spacing w:val="-4"/>
                <w:sz w:val="20"/>
              </w:rPr>
              <w:t> </w:t>
            </w:r>
            <w:r>
              <w:rPr>
                <w:b/>
                <w:sz w:val="20"/>
              </w:rPr>
              <w:t>Dispute</w:t>
            </w:r>
            <w:r>
              <w:rPr>
                <w:b/>
                <w:spacing w:val="-4"/>
                <w:sz w:val="20"/>
              </w:rPr>
              <w:t> </w:t>
            </w:r>
            <w:r>
              <w:rPr>
                <w:sz w:val="20"/>
              </w:rPr>
              <w:t>(95, 96, 97)</w:t>
            </w:r>
          </w:p>
          <w:p>
            <w:pPr>
              <w:pStyle w:val="TableParagraph"/>
              <w:spacing w:before="1"/>
              <w:ind w:left="105"/>
              <w:rPr>
                <w:i/>
                <w:sz w:val="20"/>
              </w:rPr>
            </w:pPr>
            <w:r>
              <w:rPr>
                <w:i/>
                <w:sz w:val="20"/>
              </w:rPr>
              <w:t>To</w:t>
            </w:r>
            <w:r>
              <w:rPr>
                <w:i/>
                <w:spacing w:val="-3"/>
                <w:sz w:val="20"/>
              </w:rPr>
              <w:t> </w:t>
            </w:r>
            <w:r>
              <w:rPr>
                <w:i/>
                <w:sz w:val="20"/>
              </w:rPr>
              <w:t>score</w:t>
            </w:r>
            <w:r>
              <w:rPr>
                <w:i/>
                <w:spacing w:val="-4"/>
                <w:sz w:val="20"/>
              </w:rPr>
              <w:t> </w:t>
            </w:r>
            <w:r>
              <w:rPr>
                <w:i/>
                <w:sz w:val="20"/>
              </w:rPr>
              <w:t>on</w:t>
            </w:r>
            <w:r>
              <w:rPr>
                <w:i/>
                <w:spacing w:val="-3"/>
                <w:sz w:val="20"/>
              </w:rPr>
              <w:t> </w:t>
            </w:r>
            <w:r>
              <w:rPr>
                <w:i/>
                <w:sz w:val="20"/>
              </w:rPr>
              <w:t>this</w:t>
            </w:r>
            <w:r>
              <w:rPr>
                <w:i/>
                <w:spacing w:val="-5"/>
                <w:sz w:val="20"/>
              </w:rPr>
              <w:t> </w:t>
            </w:r>
            <w:r>
              <w:rPr>
                <w:i/>
                <w:sz w:val="20"/>
              </w:rPr>
              <w:t>indicator,</w:t>
            </w:r>
            <w:r>
              <w:rPr>
                <w:i/>
                <w:spacing w:val="-3"/>
                <w:sz w:val="20"/>
              </w:rPr>
              <w:t> </w:t>
            </w:r>
            <w:r>
              <w:rPr>
                <w:i/>
                <w:sz w:val="20"/>
              </w:rPr>
              <w:t>an</w:t>
            </w:r>
            <w:r>
              <w:rPr>
                <w:i/>
                <w:spacing w:val="-5"/>
                <w:sz w:val="20"/>
              </w:rPr>
              <w:t> </w:t>
            </w:r>
            <w:r>
              <w:rPr>
                <w:i/>
                <w:sz w:val="20"/>
              </w:rPr>
              <w:t>economy</w:t>
            </w:r>
            <w:r>
              <w:rPr>
                <w:i/>
                <w:spacing w:val="-3"/>
                <w:sz w:val="20"/>
              </w:rPr>
              <w:t> </w:t>
            </w:r>
            <w:r>
              <w:rPr>
                <w:i/>
                <w:sz w:val="20"/>
              </w:rPr>
              <w:t>must</w:t>
            </w:r>
            <w:r>
              <w:rPr>
                <w:i/>
                <w:spacing w:val="-4"/>
                <w:sz w:val="20"/>
              </w:rPr>
              <w:t> </w:t>
            </w:r>
            <w:r>
              <w:rPr>
                <w:i/>
                <w:sz w:val="20"/>
              </w:rPr>
              <w:t>have</w:t>
            </w:r>
            <w:r>
              <w:rPr>
                <w:i/>
                <w:spacing w:val="-6"/>
                <w:sz w:val="20"/>
              </w:rPr>
              <w:t> </w:t>
            </w:r>
            <w:r>
              <w:rPr>
                <w:i/>
                <w:sz w:val="20"/>
              </w:rPr>
              <w:t>one</w:t>
            </w:r>
            <w:r>
              <w:rPr>
                <w:i/>
                <w:spacing w:val="-6"/>
                <w:sz w:val="20"/>
              </w:rPr>
              <w:t> </w:t>
            </w:r>
            <w:r>
              <w:rPr>
                <w:i/>
                <w:sz w:val="20"/>
              </w:rPr>
              <w:t>of</w:t>
            </w:r>
            <w:r>
              <w:rPr>
                <w:i/>
                <w:spacing w:val="-3"/>
                <w:sz w:val="20"/>
              </w:rPr>
              <w:t> </w:t>
            </w:r>
            <w:r>
              <w:rPr>
                <w:i/>
                <w:sz w:val="20"/>
              </w:rPr>
              <w:t>the</w:t>
            </w:r>
            <w:r>
              <w:rPr>
                <w:i/>
                <w:spacing w:val="-6"/>
                <w:sz w:val="20"/>
              </w:rPr>
              <w:t> </w:t>
            </w:r>
            <w:r>
              <w:rPr>
                <w:i/>
                <w:sz w:val="20"/>
              </w:rPr>
              <w:t>alternative</w:t>
            </w:r>
            <w:r>
              <w:rPr>
                <w:i/>
                <w:spacing w:val="-4"/>
                <w:sz w:val="20"/>
              </w:rPr>
              <w:t> </w:t>
            </w:r>
            <w:r>
              <w:rPr>
                <w:i/>
                <w:spacing w:val="-2"/>
                <w:sz w:val="20"/>
              </w:rPr>
              <w:t>dispute</w:t>
            </w:r>
          </w:p>
          <w:p>
            <w:pPr>
              <w:pStyle w:val="TableParagraph"/>
              <w:spacing w:line="228" w:lineRule="exact"/>
              <w:ind w:left="105"/>
              <w:rPr>
                <w:i/>
                <w:sz w:val="20"/>
              </w:rPr>
            </w:pPr>
            <w:r>
              <w:rPr>
                <w:i/>
                <w:sz w:val="20"/>
              </w:rPr>
              <w:t>resolution</w:t>
            </w:r>
            <w:r>
              <w:rPr>
                <w:i/>
                <w:spacing w:val="-8"/>
                <w:sz w:val="20"/>
              </w:rPr>
              <w:t> </w:t>
            </w:r>
            <w:r>
              <w:rPr>
                <w:i/>
                <w:sz w:val="20"/>
              </w:rPr>
              <w:t>mechanisms:</w:t>
            </w:r>
            <w:r>
              <w:rPr>
                <w:i/>
                <w:spacing w:val="-8"/>
                <w:sz w:val="20"/>
              </w:rPr>
              <w:t> </w:t>
            </w:r>
            <w:r>
              <w:rPr>
                <w:i/>
                <w:sz w:val="20"/>
              </w:rPr>
              <w:t>conciliation/mediation</w:t>
            </w:r>
            <w:r>
              <w:rPr>
                <w:i/>
                <w:spacing w:val="-8"/>
                <w:sz w:val="20"/>
              </w:rPr>
              <w:t> </w:t>
            </w:r>
            <w:r>
              <w:rPr>
                <w:i/>
                <w:sz w:val="20"/>
              </w:rPr>
              <w:t>(court-annexed)</w:t>
            </w:r>
            <w:r>
              <w:rPr>
                <w:i/>
                <w:spacing w:val="-8"/>
                <w:sz w:val="20"/>
              </w:rPr>
              <w:t> </w:t>
            </w:r>
            <w:r>
              <w:rPr>
                <w:i/>
                <w:sz w:val="20"/>
              </w:rPr>
              <w:t>OR</w:t>
            </w:r>
            <w:r>
              <w:rPr>
                <w:i/>
                <w:spacing w:val="-8"/>
                <w:sz w:val="20"/>
              </w:rPr>
              <w:t> </w:t>
            </w:r>
            <w:r>
              <w:rPr>
                <w:i/>
                <w:sz w:val="20"/>
              </w:rPr>
              <w:t>non-judicial conciliation and/or mediation (private person to mediate) OR arbitration</w:t>
            </w:r>
          </w:p>
        </w:tc>
        <w:tc>
          <w:tcPr>
            <w:tcW w:w="809" w:type="dxa"/>
          </w:tcPr>
          <w:p>
            <w:pPr>
              <w:pStyle w:val="TableParagraph"/>
              <w:ind w:right="96"/>
              <w:jc w:val="right"/>
              <w:rPr>
                <w:b/>
                <w:sz w:val="20"/>
              </w:rPr>
            </w:pPr>
            <w:r>
              <w:rPr>
                <w:b/>
                <w:spacing w:val="-10"/>
                <w:sz w:val="20"/>
              </w:rPr>
              <w:t>1</w:t>
            </w:r>
          </w:p>
        </w:tc>
        <w:tc>
          <w:tcPr>
            <w:tcW w:w="900" w:type="dxa"/>
          </w:tcPr>
          <w:p>
            <w:pPr>
              <w:pStyle w:val="TableParagraph"/>
              <w:ind w:right="92"/>
              <w:jc w:val="right"/>
              <w:rPr>
                <w:b/>
                <w:sz w:val="20"/>
              </w:rPr>
            </w:pPr>
            <w:r>
              <w:rPr>
                <w:b/>
                <w:spacing w:val="-10"/>
                <w:sz w:val="20"/>
              </w:rPr>
              <w:t>1</w:t>
            </w:r>
          </w:p>
        </w:tc>
        <w:tc>
          <w:tcPr>
            <w:tcW w:w="876" w:type="dxa"/>
          </w:tcPr>
          <w:p>
            <w:pPr>
              <w:pStyle w:val="TableParagraph"/>
              <w:ind w:right="96"/>
              <w:jc w:val="right"/>
              <w:rPr>
                <w:b/>
                <w:sz w:val="20"/>
              </w:rPr>
            </w:pPr>
            <w:r>
              <w:rPr>
                <w:b/>
                <w:spacing w:val="-10"/>
                <w:sz w:val="20"/>
              </w:rPr>
              <w:t>2</w:t>
            </w:r>
          </w:p>
        </w:tc>
      </w:tr>
      <w:tr>
        <w:trPr>
          <w:trHeight w:val="301" w:hRule="atLeast"/>
        </w:trPr>
        <w:tc>
          <w:tcPr>
            <w:tcW w:w="6931" w:type="dxa"/>
            <w:shd w:val="clear" w:color="auto" w:fill="FFC000"/>
          </w:tcPr>
          <w:p>
            <w:pPr>
              <w:pStyle w:val="TableParagraph"/>
              <w:spacing w:before="36"/>
              <w:ind w:left="105"/>
              <w:rPr>
                <w:b/>
                <w:sz w:val="20"/>
              </w:rPr>
            </w:pPr>
            <w:r>
              <w:rPr>
                <w:b/>
                <w:sz w:val="20"/>
              </w:rPr>
              <w:t>Total</w:t>
            </w:r>
            <w:r>
              <w:rPr>
                <w:b/>
                <w:spacing w:val="-4"/>
                <w:sz w:val="20"/>
              </w:rPr>
              <w:t> </w:t>
            </w:r>
            <w:r>
              <w:rPr>
                <w:b/>
                <w:spacing w:val="-2"/>
                <w:sz w:val="20"/>
              </w:rPr>
              <w:t>Points</w:t>
            </w:r>
          </w:p>
        </w:tc>
        <w:tc>
          <w:tcPr>
            <w:tcW w:w="809" w:type="dxa"/>
            <w:shd w:val="clear" w:color="auto" w:fill="FFC000"/>
          </w:tcPr>
          <w:p>
            <w:pPr>
              <w:pStyle w:val="TableParagraph"/>
              <w:spacing w:before="36"/>
              <w:ind w:right="96"/>
              <w:jc w:val="right"/>
              <w:rPr>
                <w:b/>
                <w:sz w:val="20"/>
              </w:rPr>
            </w:pPr>
            <w:r>
              <w:rPr>
                <w:b/>
                <w:spacing w:val="-10"/>
                <w:sz w:val="20"/>
              </w:rPr>
              <w:t>2</w:t>
            </w:r>
          </w:p>
        </w:tc>
        <w:tc>
          <w:tcPr>
            <w:tcW w:w="900" w:type="dxa"/>
            <w:shd w:val="clear" w:color="auto" w:fill="FFC000"/>
          </w:tcPr>
          <w:p>
            <w:pPr>
              <w:pStyle w:val="TableParagraph"/>
              <w:spacing w:before="36"/>
              <w:ind w:right="92"/>
              <w:jc w:val="right"/>
              <w:rPr>
                <w:b/>
                <w:sz w:val="20"/>
              </w:rPr>
            </w:pPr>
            <w:r>
              <w:rPr>
                <w:b/>
                <w:spacing w:val="-10"/>
                <w:sz w:val="20"/>
              </w:rPr>
              <w:t>2</w:t>
            </w:r>
          </w:p>
        </w:tc>
        <w:tc>
          <w:tcPr>
            <w:tcW w:w="876" w:type="dxa"/>
            <w:shd w:val="clear" w:color="auto" w:fill="FFC000"/>
          </w:tcPr>
          <w:p>
            <w:pPr>
              <w:pStyle w:val="TableParagraph"/>
              <w:spacing w:before="36"/>
              <w:ind w:right="96"/>
              <w:jc w:val="right"/>
              <w:rPr>
                <w:b/>
                <w:sz w:val="20"/>
              </w:rPr>
            </w:pPr>
            <w:r>
              <w:rPr>
                <w:b/>
                <w:spacing w:val="-10"/>
                <w:sz w:val="20"/>
              </w:rPr>
              <w:t>4</w:t>
            </w:r>
          </w:p>
        </w:tc>
      </w:tr>
      <w:tr>
        <w:trPr>
          <w:trHeight w:val="419" w:hRule="atLeast"/>
        </w:trPr>
        <w:tc>
          <w:tcPr>
            <w:tcW w:w="9516" w:type="dxa"/>
            <w:gridSpan w:val="4"/>
            <w:shd w:val="clear" w:color="auto" w:fill="E7EBF5"/>
          </w:tcPr>
          <w:p>
            <w:pPr>
              <w:pStyle w:val="TableParagraph"/>
              <w:tabs>
                <w:tab w:pos="1545" w:val="left" w:leader="none"/>
              </w:tabs>
              <w:spacing w:before="94"/>
              <w:ind w:left="811"/>
              <w:rPr>
                <w:b/>
                <w:sz w:val="20"/>
              </w:rPr>
            </w:pPr>
            <w:r>
              <w:rPr>
                <w:b/>
                <w:spacing w:val="-2"/>
                <w:sz w:val="20"/>
              </w:rPr>
              <w:t>2.2.3</w:t>
            </w:r>
            <w:r>
              <w:rPr>
                <w:b/>
                <w:sz w:val="20"/>
              </w:rPr>
              <w:tab/>
              <w:t>Labor</w:t>
            </w:r>
            <w:r>
              <w:rPr>
                <w:b/>
                <w:spacing w:val="-6"/>
                <w:sz w:val="20"/>
              </w:rPr>
              <w:t> </w:t>
            </w:r>
            <w:r>
              <w:rPr>
                <w:b/>
                <w:spacing w:val="-2"/>
                <w:sz w:val="20"/>
              </w:rPr>
              <w:t>Inspectorates</w:t>
            </w:r>
          </w:p>
        </w:tc>
      </w:tr>
      <w:tr>
        <w:trPr>
          <w:trHeight w:val="460" w:hRule="atLeast"/>
        </w:trPr>
        <w:tc>
          <w:tcPr>
            <w:tcW w:w="6931" w:type="dxa"/>
          </w:tcPr>
          <w:p>
            <w:pPr>
              <w:pStyle w:val="TableParagraph"/>
              <w:spacing w:before="115"/>
              <w:ind w:left="105"/>
              <w:rPr>
                <w:b/>
                <w:sz w:val="20"/>
              </w:rPr>
            </w:pPr>
            <w:r>
              <w:rPr>
                <w:b/>
                <w:spacing w:val="-2"/>
                <w:sz w:val="20"/>
              </w:rPr>
              <w:t>Indicators</w:t>
            </w:r>
          </w:p>
        </w:tc>
        <w:tc>
          <w:tcPr>
            <w:tcW w:w="809" w:type="dxa"/>
          </w:tcPr>
          <w:p>
            <w:pPr>
              <w:pStyle w:val="TableParagraph"/>
              <w:spacing w:before="115"/>
              <w:ind w:right="94"/>
              <w:jc w:val="right"/>
              <w:rPr>
                <w:b/>
                <w:sz w:val="20"/>
              </w:rPr>
            </w:pPr>
            <w:r>
              <w:rPr>
                <w:b/>
                <w:spacing w:val="-5"/>
                <w:sz w:val="20"/>
              </w:rPr>
              <w:t>FFP</w:t>
            </w:r>
          </w:p>
        </w:tc>
        <w:tc>
          <w:tcPr>
            <w:tcW w:w="900" w:type="dxa"/>
          </w:tcPr>
          <w:p>
            <w:pPr>
              <w:pStyle w:val="TableParagraph"/>
              <w:spacing w:before="115"/>
              <w:ind w:right="95"/>
              <w:jc w:val="right"/>
              <w:rPr>
                <w:b/>
                <w:sz w:val="20"/>
              </w:rPr>
            </w:pPr>
            <w:r>
              <w:rPr>
                <w:b/>
                <w:spacing w:val="-5"/>
                <w:sz w:val="20"/>
              </w:rPr>
              <w:t>SBP</w:t>
            </w:r>
          </w:p>
        </w:tc>
        <w:tc>
          <w:tcPr>
            <w:tcW w:w="876" w:type="dxa"/>
          </w:tcPr>
          <w:p>
            <w:pPr>
              <w:pStyle w:val="TableParagraph"/>
              <w:spacing w:line="230" w:lineRule="atLeast"/>
              <w:ind w:left="237" w:right="87" w:firstLine="76"/>
              <w:rPr>
                <w:b/>
                <w:sz w:val="20"/>
              </w:rPr>
            </w:pPr>
            <w:r>
              <w:rPr>
                <w:b/>
                <w:spacing w:val="-2"/>
                <w:sz w:val="20"/>
              </w:rPr>
              <w:t>Total Points</w:t>
            </w:r>
          </w:p>
        </w:tc>
      </w:tr>
      <w:tr>
        <w:trPr>
          <w:trHeight w:val="299" w:hRule="atLeast"/>
        </w:trPr>
        <w:tc>
          <w:tcPr>
            <w:tcW w:w="6931" w:type="dxa"/>
          </w:tcPr>
          <w:p>
            <w:pPr>
              <w:pStyle w:val="TableParagraph"/>
              <w:ind w:left="105"/>
              <w:rPr>
                <w:sz w:val="20"/>
              </w:rPr>
            </w:pPr>
            <w:r>
              <w:rPr>
                <w:b/>
                <w:sz w:val="20"/>
              </w:rPr>
              <w:t>Existence</w:t>
            </w:r>
            <w:r>
              <w:rPr>
                <w:b/>
                <w:spacing w:val="-7"/>
                <w:sz w:val="20"/>
              </w:rPr>
              <w:t> </w:t>
            </w:r>
            <w:r>
              <w:rPr>
                <w:b/>
                <w:sz w:val="20"/>
              </w:rPr>
              <w:t>of</w:t>
            </w:r>
            <w:r>
              <w:rPr>
                <w:b/>
                <w:spacing w:val="-5"/>
                <w:sz w:val="20"/>
              </w:rPr>
              <w:t> </w:t>
            </w:r>
            <w:r>
              <w:rPr>
                <w:b/>
                <w:sz w:val="20"/>
              </w:rPr>
              <w:t>a</w:t>
            </w:r>
            <w:r>
              <w:rPr>
                <w:b/>
                <w:spacing w:val="-5"/>
                <w:sz w:val="20"/>
              </w:rPr>
              <w:t> </w:t>
            </w:r>
            <w:r>
              <w:rPr>
                <w:b/>
                <w:sz w:val="20"/>
              </w:rPr>
              <w:t>Central</w:t>
            </w:r>
            <w:r>
              <w:rPr>
                <w:b/>
                <w:spacing w:val="-6"/>
                <w:sz w:val="20"/>
              </w:rPr>
              <w:t> </w:t>
            </w:r>
            <w:r>
              <w:rPr>
                <w:b/>
                <w:sz w:val="20"/>
              </w:rPr>
              <w:t>Labor</w:t>
            </w:r>
            <w:r>
              <w:rPr>
                <w:b/>
                <w:spacing w:val="-7"/>
                <w:sz w:val="20"/>
              </w:rPr>
              <w:t> </w:t>
            </w:r>
            <w:r>
              <w:rPr>
                <w:b/>
                <w:sz w:val="20"/>
              </w:rPr>
              <w:t>Inspectorate</w:t>
            </w:r>
            <w:r>
              <w:rPr>
                <w:b/>
                <w:spacing w:val="-6"/>
                <w:sz w:val="20"/>
              </w:rPr>
              <w:t> </w:t>
            </w:r>
            <w:r>
              <w:rPr>
                <w:spacing w:val="-4"/>
                <w:sz w:val="20"/>
              </w:rPr>
              <w:t>(98)</w:t>
            </w:r>
          </w:p>
        </w:tc>
        <w:tc>
          <w:tcPr>
            <w:tcW w:w="809" w:type="dxa"/>
          </w:tcPr>
          <w:p>
            <w:pPr>
              <w:pStyle w:val="TableParagraph"/>
              <w:ind w:right="94"/>
              <w:jc w:val="right"/>
              <w:rPr>
                <w:b/>
                <w:sz w:val="20"/>
              </w:rPr>
            </w:pPr>
            <w:r>
              <w:rPr>
                <w:b/>
                <w:spacing w:val="-5"/>
                <w:sz w:val="20"/>
              </w:rPr>
              <w:t>n/a</w:t>
            </w:r>
          </w:p>
        </w:tc>
        <w:tc>
          <w:tcPr>
            <w:tcW w:w="900" w:type="dxa"/>
          </w:tcPr>
          <w:p>
            <w:pPr>
              <w:pStyle w:val="TableParagraph"/>
              <w:ind w:right="92"/>
              <w:jc w:val="right"/>
              <w:rPr>
                <w:b/>
                <w:sz w:val="20"/>
              </w:rPr>
            </w:pPr>
            <w:r>
              <w:rPr>
                <w:b/>
                <w:spacing w:val="-10"/>
                <w:sz w:val="20"/>
              </w:rPr>
              <w:t>1</w:t>
            </w:r>
          </w:p>
        </w:tc>
        <w:tc>
          <w:tcPr>
            <w:tcW w:w="876" w:type="dxa"/>
          </w:tcPr>
          <w:p>
            <w:pPr>
              <w:pStyle w:val="TableParagraph"/>
              <w:ind w:right="96"/>
              <w:jc w:val="right"/>
              <w:rPr>
                <w:b/>
                <w:sz w:val="20"/>
              </w:rPr>
            </w:pPr>
            <w:r>
              <w:rPr>
                <w:b/>
                <w:spacing w:val="-10"/>
                <w:sz w:val="20"/>
              </w:rPr>
              <w:t>1</w:t>
            </w:r>
          </w:p>
        </w:tc>
      </w:tr>
      <w:tr>
        <w:trPr>
          <w:trHeight w:val="688" w:hRule="atLeast"/>
        </w:trPr>
        <w:tc>
          <w:tcPr>
            <w:tcW w:w="6931" w:type="dxa"/>
          </w:tcPr>
          <w:p>
            <w:pPr>
              <w:pStyle w:val="TableParagraph"/>
              <w:ind w:left="105"/>
              <w:rPr>
                <w:sz w:val="20"/>
              </w:rPr>
            </w:pPr>
            <w:r>
              <w:rPr>
                <w:b/>
                <w:sz w:val="20"/>
              </w:rPr>
              <w:t>Best</w:t>
            </w:r>
            <w:r>
              <w:rPr>
                <w:b/>
                <w:spacing w:val="-7"/>
                <w:sz w:val="20"/>
              </w:rPr>
              <w:t> </w:t>
            </w:r>
            <w:r>
              <w:rPr>
                <w:b/>
                <w:sz w:val="20"/>
              </w:rPr>
              <w:t>Practice</w:t>
            </w:r>
            <w:r>
              <w:rPr>
                <w:b/>
                <w:spacing w:val="-7"/>
                <w:sz w:val="20"/>
              </w:rPr>
              <w:t> </w:t>
            </w:r>
            <w:r>
              <w:rPr>
                <w:b/>
                <w:sz w:val="20"/>
              </w:rPr>
              <w:t>Initiation</w:t>
            </w:r>
            <w:r>
              <w:rPr>
                <w:b/>
                <w:spacing w:val="-8"/>
                <w:sz w:val="20"/>
              </w:rPr>
              <w:t> </w:t>
            </w:r>
            <w:r>
              <w:rPr>
                <w:b/>
                <w:sz w:val="20"/>
              </w:rPr>
              <w:t>of</w:t>
            </w:r>
            <w:r>
              <w:rPr>
                <w:b/>
                <w:spacing w:val="-6"/>
                <w:sz w:val="20"/>
              </w:rPr>
              <w:t> </w:t>
            </w:r>
            <w:r>
              <w:rPr>
                <w:b/>
                <w:sz w:val="20"/>
              </w:rPr>
              <w:t>Labor</w:t>
            </w:r>
            <w:r>
              <w:rPr>
                <w:b/>
                <w:spacing w:val="-8"/>
                <w:sz w:val="20"/>
              </w:rPr>
              <w:t> </w:t>
            </w:r>
            <w:r>
              <w:rPr>
                <w:b/>
                <w:sz w:val="20"/>
              </w:rPr>
              <w:t>Inspections</w:t>
            </w:r>
            <w:r>
              <w:rPr>
                <w:b/>
                <w:spacing w:val="-8"/>
                <w:sz w:val="20"/>
              </w:rPr>
              <w:t> </w:t>
            </w:r>
            <w:r>
              <w:rPr>
                <w:spacing w:val="-4"/>
                <w:sz w:val="20"/>
              </w:rPr>
              <w:t>(99)</w:t>
            </w:r>
          </w:p>
          <w:p>
            <w:pPr>
              <w:pStyle w:val="TableParagraph"/>
              <w:spacing w:line="228" w:lineRule="exact"/>
              <w:ind w:left="105"/>
              <w:rPr>
                <w:i/>
                <w:sz w:val="20"/>
              </w:rPr>
            </w:pPr>
            <w:r>
              <w:rPr>
                <w:i/>
                <w:sz w:val="20"/>
              </w:rPr>
              <w:t>To</w:t>
            </w:r>
            <w:r>
              <w:rPr>
                <w:i/>
                <w:spacing w:val="-2"/>
                <w:sz w:val="20"/>
              </w:rPr>
              <w:t> </w:t>
            </w:r>
            <w:r>
              <w:rPr>
                <w:i/>
                <w:sz w:val="20"/>
              </w:rPr>
              <w:t>score</w:t>
            </w:r>
            <w:r>
              <w:rPr>
                <w:i/>
                <w:spacing w:val="-3"/>
                <w:sz w:val="20"/>
              </w:rPr>
              <w:t> </w:t>
            </w:r>
            <w:r>
              <w:rPr>
                <w:i/>
                <w:sz w:val="20"/>
              </w:rPr>
              <w:t>on</w:t>
            </w:r>
            <w:r>
              <w:rPr>
                <w:i/>
                <w:spacing w:val="-2"/>
                <w:sz w:val="20"/>
              </w:rPr>
              <w:t> </w:t>
            </w:r>
            <w:r>
              <w:rPr>
                <w:i/>
                <w:sz w:val="20"/>
              </w:rPr>
              <w:t>this</w:t>
            </w:r>
            <w:r>
              <w:rPr>
                <w:i/>
                <w:spacing w:val="-4"/>
                <w:sz w:val="20"/>
              </w:rPr>
              <w:t> </w:t>
            </w:r>
            <w:r>
              <w:rPr>
                <w:i/>
                <w:sz w:val="20"/>
              </w:rPr>
              <w:t>indicator,</w:t>
            </w:r>
            <w:r>
              <w:rPr>
                <w:i/>
                <w:spacing w:val="-2"/>
                <w:sz w:val="20"/>
              </w:rPr>
              <w:t> </w:t>
            </w:r>
            <w:r>
              <w:rPr>
                <w:i/>
                <w:sz w:val="20"/>
              </w:rPr>
              <w:t>an</w:t>
            </w:r>
            <w:r>
              <w:rPr>
                <w:i/>
                <w:spacing w:val="-4"/>
                <w:sz w:val="20"/>
              </w:rPr>
              <w:t> </w:t>
            </w:r>
            <w:r>
              <w:rPr>
                <w:i/>
                <w:sz w:val="20"/>
              </w:rPr>
              <w:t>economy</w:t>
            </w:r>
            <w:r>
              <w:rPr>
                <w:i/>
                <w:spacing w:val="-3"/>
                <w:sz w:val="20"/>
              </w:rPr>
              <w:t> </w:t>
            </w:r>
            <w:r>
              <w:rPr>
                <w:i/>
                <w:sz w:val="20"/>
              </w:rPr>
              <w:t>must</w:t>
            </w:r>
            <w:r>
              <w:rPr>
                <w:i/>
                <w:spacing w:val="-3"/>
                <w:sz w:val="20"/>
              </w:rPr>
              <w:t> </w:t>
            </w:r>
            <w:r>
              <w:rPr>
                <w:i/>
                <w:sz w:val="20"/>
              </w:rPr>
              <w:t>allow</w:t>
            </w:r>
            <w:r>
              <w:rPr>
                <w:i/>
                <w:spacing w:val="-4"/>
                <w:sz w:val="20"/>
              </w:rPr>
              <w:t> </w:t>
            </w:r>
            <w:r>
              <w:rPr>
                <w:i/>
                <w:sz w:val="20"/>
              </w:rPr>
              <w:t>labor</w:t>
            </w:r>
            <w:r>
              <w:rPr>
                <w:i/>
                <w:spacing w:val="-4"/>
                <w:sz w:val="20"/>
              </w:rPr>
              <w:t> </w:t>
            </w:r>
            <w:r>
              <w:rPr>
                <w:i/>
                <w:sz w:val="20"/>
              </w:rPr>
              <w:t>inspectors</w:t>
            </w:r>
            <w:r>
              <w:rPr>
                <w:i/>
                <w:spacing w:val="-4"/>
                <w:sz w:val="20"/>
              </w:rPr>
              <w:t> </w:t>
            </w:r>
            <w:r>
              <w:rPr>
                <w:i/>
                <w:sz w:val="20"/>
              </w:rPr>
              <w:t>to</w:t>
            </w:r>
            <w:r>
              <w:rPr>
                <w:i/>
                <w:spacing w:val="-2"/>
                <w:sz w:val="20"/>
              </w:rPr>
              <w:t> </w:t>
            </w:r>
            <w:r>
              <w:rPr>
                <w:i/>
                <w:sz w:val="20"/>
              </w:rPr>
              <w:t>enter</w:t>
            </w:r>
            <w:r>
              <w:rPr>
                <w:i/>
                <w:spacing w:val="-4"/>
                <w:sz w:val="20"/>
              </w:rPr>
              <w:t> </w:t>
            </w:r>
            <w:r>
              <w:rPr>
                <w:i/>
                <w:sz w:val="20"/>
              </w:rPr>
              <w:t>a workplace freely without notice</w:t>
            </w:r>
          </w:p>
        </w:tc>
        <w:tc>
          <w:tcPr>
            <w:tcW w:w="809" w:type="dxa"/>
          </w:tcPr>
          <w:p>
            <w:pPr>
              <w:pStyle w:val="TableParagraph"/>
              <w:ind w:right="94"/>
              <w:jc w:val="right"/>
              <w:rPr>
                <w:b/>
                <w:sz w:val="20"/>
              </w:rPr>
            </w:pPr>
            <w:r>
              <w:rPr>
                <w:b/>
                <w:spacing w:val="-5"/>
                <w:sz w:val="20"/>
              </w:rPr>
              <w:t>n/a</w:t>
            </w:r>
          </w:p>
        </w:tc>
        <w:tc>
          <w:tcPr>
            <w:tcW w:w="900" w:type="dxa"/>
          </w:tcPr>
          <w:p>
            <w:pPr>
              <w:pStyle w:val="TableParagraph"/>
              <w:ind w:right="92"/>
              <w:jc w:val="right"/>
              <w:rPr>
                <w:b/>
                <w:sz w:val="20"/>
              </w:rPr>
            </w:pPr>
            <w:r>
              <w:rPr>
                <w:b/>
                <w:spacing w:val="-10"/>
                <w:sz w:val="20"/>
              </w:rPr>
              <w:t>1</w:t>
            </w:r>
          </w:p>
        </w:tc>
        <w:tc>
          <w:tcPr>
            <w:tcW w:w="876" w:type="dxa"/>
          </w:tcPr>
          <w:p>
            <w:pPr>
              <w:pStyle w:val="TableParagraph"/>
              <w:ind w:right="96"/>
              <w:jc w:val="right"/>
              <w:rPr>
                <w:b/>
                <w:sz w:val="20"/>
              </w:rPr>
            </w:pPr>
            <w:r>
              <w:rPr>
                <w:b/>
                <w:spacing w:val="-10"/>
                <w:sz w:val="20"/>
              </w:rPr>
              <w:t>1</w:t>
            </w:r>
          </w:p>
        </w:tc>
      </w:tr>
      <w:tr>
        <w:trPr>
          <w:trHeight w:val="234" w:hRule="atLeast"/>
        </w:trPr>
        <w:tc>
          <w:tcPr>
            <w:tcW w:w="6931" w:type="dxa"/>
            <w:tcBorders>
              <w:bottom w:val="nil"/>
            </w:tcBorders>
          </w:tcPr>
          <w:p>
            <w:pPr>
              <w:pStyle w:val="TableParagraph"/>
              <w:spacing w:line="215" w:lineRule="exact"/>
              <w:ind w:left="105"/>
              <w:rPr>
                <w:b/>
                <w:sz w:val="20"/>
              </w:rPr>
            </w:pPr>
            <w:r>
              <w:rPr>
                <w:b/>
                <w:sz w:val="20"/>
              </w:rPr>
              <w:t>Legislation</w:t>
            </w:r>
            <w:r>
              <w:rPr>
                <w:b/>
                <w:spacing w:val="-8"/>
                <w:sz w:val="20"/>
              </w:rPr>
              <w:t> </w:t>
            </w:r>
            <w:r>
              <w:rPr>
                <w:b/>
                <w:sz w:val="20"/>
              </w:rPr>
              <w:t>Enforcement</w:t>
            </w:r>
            <w:r>
              <w:rPr>
                <w:b/>
                <w:spacing w:val="-6"/>
                <w:sz w:val="20"/>
              </w:rPr>
              <w:t> </w:t>
            </w:r>
            <w:r>
              <w:rPr>
                <w:b/>
                <w:sz w:val="20"/>
              </w:rPr>
              <w:t>on</w:t>
            </w:r>
            <w:r>
              <w:rPr>
                <w:b/>
                <w:spacing w:val="-8"/>
                <w:sz w:val="20"/>
              </w:rPr>
              <w:t> </w:t>
            </w:r>
            <w:r>
              <w:rPr>
                <w:b/>
                <w:sz w:val="20"/>
              </w:rPr>
              <w:t>Forced</w:t>
            </w:r>
            <w:r>
              <w:rPr>
                <w:b/>
                <w:spacing w:val="-7"/>
                <w:sz w:val="20"/>
              </w:rPr>
              <w:t> </w:t>
            </w:r>
            <w:r>
              <w:rPr>
                <w:b/>
                <w:sz w:val="20"/>
              </w:rPr>
              <w:t>Labor</w:t>
            </w:r>
            <w:r>
              <w:rPr>
                <w:sz w:val="20"/>
              </w:rPr>
              <w:t>,</w:t>
            </w:r>
            <w:r>
              <w:rPr>
                <w:spacing w:val="-7"/>
                <w:sz w:val="20"/>
              </w:rPr>
              <w:t> </w:t>
            </w:r>
            <w:r>
              <w:rPr>
                <w:b/>
                <w:sz w:val="20"/>
              </w:rPr>
              <w:t>Child</w:t>
            </w:r>
            <w:r>
              <w:rPr>
                <w:b/>
                <w:spacing w:val="-8"/>
                <w:sz w:val="20"/>
              </w:rPr>
              <w:t> </w:t>
            </w:r>
            <w:r>
              <w:rPr>
                <w:b/>
                <w:sz w:val="20"/>
              </w:rPr>
              <w:t>Labor</w:t>
            </w:r>
            <w:r>
              <w:rPr>
                <w:sz w:val="20"/>
              </w:rPr>
              <w:t>,</w:t>
            </w:r>
            <w:r>
              <w:rPr>
                <w:spacing w:val="-5"/>
                <w:sz w:val="20"/>
              </w:rPr>
              <w:t> </w:t>
            </w:r>
            <w:r>
              <w:rPr>
                <w:b/>
                <w:sz w:val="20"/>
              </w:rPr>
              <w:t>Occupational</w:t>
            </w:r>
            <w:r>
              <w:rPr>
                <w:b/>
                <w:spacing w:val="-7"/>
                <w:sz w:val="20"/>
              </w:rPr>
              <w:t> </w:t>
            </w:r>
            <w:r>
              <w:rPr>
                <w:b/>
                <w:spacing w:val="-2"/>
                <w:sz w:val="20"/>
              </w:rPr>
              <w:t>Safety</w:t>
            </w:r>
          </w:p>
        </w:tc>
        <w:tc>
          <w:tcPr>
            <w:tcW w:w="809" w:type="dxa"/>
            <w:tcBorders>
              <w:bottom w:val="nil"/>
            </w:tcBorders>
          </w:tcPr>
          <w:p>
            <w:pPr>
              <w:pStyle w:val="TableParagraph"/>
              <w:spacing w:line="215" w:lineRule="exact"/>
              <w:ind w:right="94"/>
              <w:jc w:val="right"/>
              <w:rPr>
                <w:b/>
                <w:sz w:val="20"/>
              </w:rPr>
            </w:pPr>
            <w:r>
              <w:rPr>
                <w:b/>
                <w:spacing w:val="-5"/>
                <w:sz w:val="20"/>
              </w:rPr>
              <w:t>n/a</w:t>
            </w:r>
          </w:p>
        </w:tc>
        <w:tc>
          <w:tcPr>
            <w:tcW w:w="900" w:type="dxa"/>
            <w:tcBorders>
              <w:bottom w:val="nil"/>
            </w:tcBorders>
          </w:tcPr>
          <w:p>
            <w:pPr>
              <w:pStyle w:val="TableParagraph"/>
              <w:spacing w:line="215" w:lineRule="exact"/>
              <w:ind w:right="92"/>
              <w:jc w:val="right"/>
              <w:rPr>
                <w:b/>
                <w:sz w:val="20"/>
              </w:rPr>
            </w:pPr>
            <w:r>
              <w:rPr>
                <w:b/>
                <w:spacing w:val="-10"/>
                <w:sz w:val="20"/>
              </w:rPr>
              <w:t>1</w:t>
            </w:r>
          </w:p>
        </w:tc>
        <w:tc>
          <w:tcPr>
            <w:tcW w:w="876" w:type="dxa"/>
            <w:tcBorders>
              <w:bottom w:val="nil"/>
            </w:tcBorders>
          </w:tcPr>
          <w:p>
            <w:pPr>
              <w:pStyle w:val="TableParagraph"/>
              <w:spacing w:line="215" w:lineRule="exact"/>
              <w:ind w:right="96"/>
              <w:jc w:val="right"/>
              <w:rPr>
                <w:b/>
                <w:sz w:val="20"/>
              </w:rPr>
            </w:pPr>
            <w:r>
              <w:rPr>
                <w:b/>
                <w:spacing w:val="-10"/>
                <w:sz w:val="20"/>
              </w:rPr>
              <w:t>1</w:t>
            </w:r>
          </w:p>
        </w:tc>
      </w:tr>
      <w:tr>
        <w:trPr>
          <w:trHeight w:val="230" w:hRule="atLeast"/>
        </w:trPr>
        <w:tc>
          <w:tcPr>
            <w:tcW w:w="6931" w:type="dxa"/>
            <w:tcBorders>
              <w:top w:val="nil"/>
              <w:bottom w:val="nil"/>
            </w:tcBorders>
          </w:tcPr>
          <w:p>
            <w:pPr>
              <w:pStyle w:val="TableParagraph"/>
              <w:spacing w:line="210" w:lineRule="exact"/>
              <w:ind w:left="105"/>
              <w:rPr>
                <w:b/>
                <w:sz w:val="20"/>
              </w:rPr>
            </w:pPr>
            <w:r>
              <w:rPr>
                <w:b/>
                <w:sz w:val="20"/>
              </w:rPr>
              <w:t>and</w:t>
            </w:r>
            <w:r>
              <w:rPr>
                <w:b/>
                <w:spacing w:val="-5"/>
                <w:sz w:val="20"/>
              </w:rPr>
              <w:t> </w:t>
            </w:r>
            <w:r>
              <w:rPr>
                <w:b/>
                <w:spacing w:val="-2"/>
                <w:sz w:val="20"/>
              </w:rPr>
              <w:t>Health</w:t>
            </w:r>
          </w:p>
        </w:tc>
        <w:tc>
          <w:tcPr>
            <w:tcW w:w="809" w:type="dxa"/>
            <w:tcBorders>
              <w:top w:val="nil"/>
              <w:bottom w:val="nil"/>
            </w:tcBorders>
          </w:tcPr>
          <w:p>
            <w:pPr>
              <w:pStyle w:val="TableParagraph"/>
              <w:rPr>
                <w:sz w:val="16"/>
              </w:rPr>
            </w:pPr>
          </w:p>
        </w:tc>
        <w:tc>
          <w:tcPr>
            <w:tcW w:w="900" w:type="dxa"/>
            <w:tcBorders>
              <w:top w:val="nil"/>
              <w:bottom w:val="nil"/>
            </w:tcBorders>
          </w:tcPr>
          <w:p>
            <w:pPr>
              <w:pStyle w:val="TableParagraph"/>
              <w:rPr>
                <w:sz w:val="16"/>
              </w:rPr>
            </w:pPr>
          </w:p>
        </w:tc>
        <w:tc>
          <w:tcPr>
            <w:tcW w:w="876" w:type="dxa"/>
            <w:tcBorders>
              <w:top w:val="nil"/>
              <w:bottom w:val="nil"/>
            </w:tcBorders>
          </w:tcPr>
          <w:p>
            <w:pPr>
              <w:pStyle w:val="TableParagraph"/>
              <w:rPr>
                <w:sz w:val="16"/>
              </w:rPr>
            </w:pPr>
          </w:p>
        </w:tc>
      </w:tr>
      <w:tr>
        <w:trPr>
          <w:trHeight w:val="230" w:hRule="atLeast"/>
        </w:trPr>
        <w:tc>
          <w:tcPr>
            <w:tcW w:w="6931" w:type="dxa"/>
            <w:tcBorders>
              <w:top w:val="nil"/>
              <w:bottom w:val="nil"/>
            </w:tcBorders>
          </w:tcPr>
          <w:p>
            <w:pPr>
              <w:pStyle w:val="TableParagraph"/>
              <w:spacing w:line="210" w:lineRule="exact"/>
              <w:ind w:left="105"/>
              <w:rPr>
                <w:i/>
                <w:sz w:val="20"/>
              </w:rPr>
            </w:pPr>
            <w:r>
              <w:rPr>
                <w:i/>
                <w:sz w:val="20"/>
              </w:rPr>
              <w:t>To</w:t>
            </w:r>
            <w:r>
              <w:rPr>
                <w:i/>
                <w:spacing w:val="-4"/>
                <w:sz w:val="20"/>
              </w:rPr>
              <w:t> </w:t>
            </w:r>
            <w:r>
              <w:rPr>
                <w:i/>
                <w:sz w:val="20"/>
              </w:rPr>
              <w:t>score</w:t>
            </w:r>
            <w:r>
              <w:rPr>
                <w:i/>
                <w:spacing w:val="-4"/>
                <w:sz w:val="20"/>
              </w:rPr>
              <w:t> </w:t>
            </w:r>
            <w:r>
              <w:rPr>
                <w:i/>
                <w:sz w:val="20"/>
              </w:rPr>
              <w:t>SB</w:t>
            </w:r>
            <w:r>
              <w:rPr>
                <w:i/>
                <w:spacing w:val="-3"/>
                <w:sz w:val="20"/>
              </w:rPr>
              <w:t> </w:t>
            </w:r>
            <w:r>
              <w:rPr>
                <w:i/>
                <w:sz w:val="20"/>
              </w:rPr>
              <w:t>on</w:t>
            </w:r>
            <w:r>
              <w:rPr>
                <w:i/>
                <w:spacing w:val="-3"/>
                <w:sz w:val="20"/>
              </w:rPr>
              <w:t> </w:t>
            </w:r>
            <w:r>
              <w:rPr>
                <w:i/>
                <w:sz w:val="20"/>
              </w:rPr>
              <w:t>this</w:t>
            </w:r>
            <w:r>
              <w:rPr>
                <w:i/>
                <w:spacing w:val="-5"/>
                <w:sz w:val="20"/>
              </w:rPr>
              <w:t> </w:t>
            </w:r>
            <w:r>
              <w:rPr>
                <w:i/>
                <w:sz w:val="20"/>
              </w:rPr>
              <w:t>indicator,</w:t>
            </w:r>
            <w:r>
              <w:rPr>
                <w:i/>
                <w:spacing w:val="-6"/>
                <w:sz w:val="20"/>
              </w:rPr>
              <w:t> </w:t>
            </w:r>
            <w:r>
              <w:rPr>
                <w:i/>
                <w:sz w:val="20"/>
              </w:rPr>
              <w:t>the</w:t>
            </w:r>
            <w:r>
              <w:rPr>
                <w:i/>
                <w:spacing w:val="-4"/>
                <w:sz w:val="20"/>
              </w:rPr>
              <w:t> </w:t>
            </w:r>
            <w:r>
              <w:rPr>
                <w:i/>
                <w:sz w:val="20"/>
              </w:rPr>
              <w:t>law</w:t>
            </w:r>
            <w:r>
              <w:rPr>
                <w:i/>
                <w:spacing w:val="-5"/>
                <w:sz w:val="20"/>
              </w:rPr>
              <w:t> </w:t>
            </w:r>
            <w:r>
              <w:rPr>
                <w:i/>
                <w:sz w:val="20"/>
              </w:rPr>
              <w:t>must</w:t>
            </w:r>
            <w:r>
              <w:rPr>
                <w:i/>
                <w:spacing w:val="-4"/>
                <w:sz w:val="20"/>
              </w:rPr>
              <w:t> </w:t>
            </w:r>
            <w:r>
              <w:rPr>
                <w:i/>
                <w:sz w:val="20"/>
              </w:rPr>
              <w:t>have</w:t>
            </w:r>
            <w:r>
              <w:rPr>
                <w:i/>
                <w:spacing w:val="-4"/>
                <w:sz w:val="20"/>
              </w:rPr>
              <w:t> </w:t>
            </w:r>
            <w:r>
              <w:rPr>
                <w:i/>
                <w:sz w:val="20"/>
              </w:rPr>
              <w:t>a</w:t>
            </w:r>
            <w:r>
              <w:rPr>
                <w:i/>
                <w:spacing w:val="-3"/>
                <w:sz w:val="20"/>
              </w:rPr>
              <w:t> </w:t>
            </w:r>
            <w:r>
              <w:rPr>
                <w:i/>
                <w:sz w:val="20"/>
              </w:rPr>
              <w:t>requirement</w:t>
            </w:r>
            <w:r>
              <w:rPr>
                <w:i/>
                <w:spacing w:val="-4"/>
                <w:sz w:val="20"/>
              </w:rPr>
              <w:t> </w:t>
            </w:r>
            <w:r>
              <w:rPr>
                <w:i/>
                <w:sz w:val="20"/>
              </w:rPr>
              <w:t>for</w:t>
            </w:r>
            <w:r>
              <w:rPr>
                <w:i/>
                <w:spacing w:val="-5"/>
                <w:sz w:val="20"/>
              </w:rPr>
              <w:t> </w:t>
            </w:r>
            <w:r>
              <w:rPr>
                <w:i/>
                <w:spacing w:val="-2"/>
                <w:sz w:val="20"/>
              </w:rPr>
              <w:t>labor</w:t>
            </w:r>
          </w:p>
        </w:tc>
        <w:tc>
          <w:tcPr>
            <w:tcW w:w="809" w:type="dxa"/>
            <w:tcBorders>
              <w:top w:val="nil"/>
              <w:bottom w:val="nil"/>
            </w:tcBorders>
          </w:tcPr>
          <w:p>
            <w:pPr>
              <w:pStyle w:val="TableParagraph"/>
              <w:rPr>
                <w:sz w:val="16"/>
              </w:rPr>
            </w:pPr>
          </w:p>
        </w:tc>
        <w:tc>
          <w:tcPr>
            <w:tcW w:w="900" w:type="dxa"/>
            <w:tcBorders>
              <w:top w:val="nil"/>
              <w:bottom w:val="nil"/>
            </w:tcBorders>
          </w:tcPr>
          <w:p>
            <w:pPr>
              <w:pStyle w:val="TableParagraph"/>
              <w:rPr>
                <w:sz w:val="16"/>
              </w:rPr>
            </w:pPr>
          </w:p>
        </w:tc>
        <w:tc>
          <w:tcPr>
            <w:tcW w:w="876" w:type="dxa"/>
            <w:tcBorders>
              <w:top w:val="nil"/>
              <w:bottom w:val="nil"/>
            </w:tcBorders>
          </w:tcPr>
          <w:p>
            <w:pPr>
              <w:pStyle w:val="TableParagraph"/>
              <w:rPr>
                <w:sz w:val="16"/>
              </w:rPr>
            </w:pPr>
          </w:p>
        </w:tc>
      </w:tr>
      <w:tr>
        <w:trPr>
          <w:trHeight w:val="230" w:hRule="atLeast"/>
        </w:trPr>
        <w:tc>
          <w:tcPr>
            <w:tcW w:w="6931" w:type="dxa"/>
            <w:tcBorders>
              <w:top w:val="nil"/>
              <w:bottom w:val="nil"/>
            </w:tcBorders>
          </w:tcPr>
          <w:p>
            <w:pPr>
              <w:pStyle w:val="TableParagraph"/>
              <w:spacing w:line="211" w:lineRule="exact"/>
              <w:ind w:left="105"/>
              <w:rPr>
                <w:i/>
                <w:sz w:val="20"/>
              </w:rPr>
            </w:pPr>
            <w:r>
              <w:rPr>
                <w:i/>
                <w:sz w:val="20"/>
              </w:rPr>
              <w:t>inspectorates</w:t>
            </w:r>
            <w:r>
              <w:rPr>
                <w:i/>
                <w:spacing w:val="-9"/>
                <w:sz w:val="20"/>
              </w:rPr>
              <w:t> </w:t>
            </w:r>
            <w:r>
              <w:rPr>
                <w:i/>
                <w:sz w:val="20"/>
              </w:rPr>
              <w:t>to</w:t>
            </w:r>
            <w:r>
              <w:rPr>
                <w:i/>
                <w:spacing w:val="-7"/>
                <w:sz w:val="20"/>
              </w:rPr>
              <w:t> </w:t>
            </w:r>
            <w:r>
              <w:rPr>
                <w:i/>
                <w:sz w:val="20"/>
              </w:rPr>
              <w:t>enforce</w:t>
            </w:r>
            <w:r>
              <w:rPr>
                <w:i/>
                <w:spacing w:val="-8"/>
                <w:sz w:val="20"/>
              </w:rPr>
              <w:t> </w:t>
            </w:r>
            <w:r>
              <w:rPr>
                <w:i/>
                <w:sz w:val="20"/>
              </w:rPr>
              <w:t>legislation</w:t>
            </w:r>
            <w:r>
              <w:rPr>
                <w:i/>
                <w:spacing w:val="-7"/>
                <w:sz w:val="20"/>
              </w:rPr>
              <w:t> </w:t>
            </w:r>
            <w:r>
              <w:rPr>
                <w:i/>
                <w:spacing w:val="-5"/>
                <w:sz w:val="20"/>
              </w:rPr>
              <w:t>on:</w:t>
            </w:r>
          </w:p>
        </w:tc>
        <w:tc>
          <w:tcPr>
            <w:tcW w:w="809" w:type="dxa"/>
            <w:tcBorders>
              <w:top w:val="nil"/>
              <w:bottom w:val="nil"/>
            </w:tcBorders>
          </w:tcPr>
          <w:p>
            <w:pPr>
              <w:pStyle w:val="TableParagraph"/>
              <w:spacing w:line="211" w:lineRule="exact"/>
              <w:ind w:right="94"/>
              <w:jc w:val="right"/>
              <w:rPr>
                <w:sz w:val="20"/>
              </w:rPr>
            </w:pPr>
            <w:r>
              <w:rPr>
                <w:spacing w:val="-5"/>
                <w:sz w:val="20"/>
              </w:rPr>
              <w:t>n/a</w:t>
            </w:r>
          </w:p>
        </w:tc>
        <w:tc>
          <w:tcPr>
            <w:tcW w:w="900" w:type="dxa"/>
            <w:tcBorders>
              <w:top w:val="nil"/>
              <w:bottom w:val="nil"/>
            </w:tcBorders>
          </w:tcPr>
          <w:p>
            <w:pPr>
              <w:pStyle w:val="TableParagraph"/>
              <w:spacing w:line="211" w:lineRule="exact"/>
              <w:ind w:right="88"/>
              <w:jc w:val="right"/>
              <w:rPr>
                <w:sz w:val="20"/>
              </w:rPr>
            </w:pPr>
            <w:r>
              <w:rPr>
                <w:spacing w:val="-4"/>
                <w:sz w:val="20"/>
              </w:rPr>
              <w:t>0.33</w:t>
            </w:r>
          </w:p>
        </w:tc>
        <w:tc>
          <w:tcPr>
            <w:tcW w:w="876" w:type="dxa"/>
            <w:tcBorders>
              <w:top w:val="nil"/>
              <w:bottom w:val="nil"/>
            </w:tcBorders>
          </w:tcPr>
          <w:p>
            <w:pPr>
              <w:pStyle w:val="TableParagraph"/>
              <w:spacing w:line="211" w:lineRule="exact"/>
              <w:ind w:right="91"/>
              <w:jc w:val="right"/>
              <w:rPr>
                <w:sz w:val="20"/>
              </w:rPr>
            </w:pPr>
            <w:r>
              <w:rPr>
                <w:spacing w:val="-4"/>
                <w:sz w:val="20"/>
              </w:rPr>
              <w:t>0.33</w:t>
            </w:r>
          </w:p>
        </w:tc>
      </w:tr>
      <w:tr>
        <w:trPr>
          <w:trHeight w:val="229" w:hRule="atLeast"/>
        </w:trPr>
        <w:tc>
          <w:tcPr>
            <w:tcW w:w="6931" w:type="dxa"/>
            <w:tcBorders>
              <w:top w:val="nil"/>
              <w:bottom w:val="nil"/>
            </w:tcBorders>
          </w:tcPr>
          <w:p>
            <w:pPr>
              <w:pStyle w:val="TableParagraph"/>
              <w:tabs>
                <w:tab w:pos="537" w:val="left" w:leader="none"/>
              </w:tabs>
              <w:spacing w:line="209" w:lineRule="exact"/>
              <w:ind w:left="263"/>
              <w:rPr>
                <w:sz w:val="20"/>
              </w:rPr>
            </w:pPr>
            <w:r>
              <w:rPr>
                <w:spacing w:val="-10"/>
                <w:sz w:val="20"/>
              </w:rPr>
              <w:t>-</w:t>
            </w:r>
            <w:r>
              <w:rPr>
                <w:sz w:val="20"/>
              </w:rPr>
              <w:tab/>
              <w:t>Forced</w:t>
            </w:r>
            <w:r>
              <w:rPr>
                <w:spacing w:val="-5"/>
                <w:sz w:val="20"/>
              </w:rPr>
              <w:t> </w:t>
            </w:r>
            <w:r>
              <w:rPr>
                <w:sz w:val="20"/>
              </w:rPr>
              <w:t>labor</w:t>
            </w:r>
            <w:r>
              <w:rPr>
                <w:spacing w:val="-5"/>
                <w:sz w:val="20"/>
              </w:rPr>
              <w:t> </w:t>
            </w:r>
            <w:r>
              <w:rPr>
                <w:spacing w:val="-4"/>
                <w:sz w:val="20"/>
              </w:rPr>
              <w:t>(100)</w:t>
            </w:r>
          </w:p>
        </w:tc>
        <w:tc>
          <w:tcPr>
            <w:tcW w:w="809" w:type="dxa"/>
            <w:tcBorders>
              <w:top w:val="nil"/>
              <w:bottom w:val="nil"/>
            </w:tcBorders>
          </w:tcPr>
          <w:p>
            <w:pPr>
              <w:pStyle w:val="TableParagraph"/>
              <w:spacing w:line="209" w:lineRule="exact"/>
              <w:ind w:right="94"/>
              <w:jc w:val="right"/>
              <w:rPr>
                <w:sz w:val="20"/>
              </w:rPr>
            </w:pPr>
            <w:r>
              <w:rPr>
                <w:spacing w:val="-5"/>
                <w:sz w:val="20"/>
              </w:rPr>
              <w:t>n/a</w:t>
            </w:r>
          </w:p>
        </w:tc>
        <w:tc>
          <w:tcPr>
            <w:tcW w:w="900" w:type="dxa"/>
            <w:tcBorders>
              <w:top w:val="nil"/>
              <w:bottom w:val="nil"/>
            </w:tcBorders>
          </w:tcPr>
          <w:p>
            <w:pPr>
              <w:pStyle w:val="TableParagraph"/>
              <w:spacing w:line="209" w:lineRule="exact"/>
              <w:ind w:right="88"/>
              <w:jc w:val="right"/>
              <w:rPr>
                <w:sz w:val="20"/>
              </w:rPr>
            </w:pPr>
            <w:r>
              <w:rPr>
                <w:spacing w:val="-4"/>
                <w:sz w:val="20"/>
              </w:rPr>
              <w:t>0.33</w:t>
            </w:r>
          </w:p>
        </w:tc>
        <w:tc>
          <w:tcPr>
            <w:tcW w:w="876" w:type="dxa"/>
            <w:tcBorders>
              <w:top w:val="nil"/>
              <w:bottom w:val="nil"/>
            </w:tcBorders>
          </w:tcPr>
          <w:p>
            <w:pPr>
              <w:pStyle w:val="TableParagraph"/>
              <w:spacing w:line="209" w:lineRule="exact"/>
              <w:ind w:right="91"/>
              <w:jc w:val="right"/>
              <w:rPr>
                <w:sz w:val="20"/>
              </w:rPr>
            </w:pPr>
            <w:r>
              <w:rPr>
                <w:spacing w:val="-4"/>
                <w:sz w:val="20"/>
              </w:rPr>
              <w:t>0.33</w:t>
            </w:r>
          </w:p>
        </w:tc>
      </w:tr>
      <w:tr>
        <w:trPr>
          <w:trHeight w:val="229" w:hRule="atLeast"/>
        </w:trPr>
        <w:tc>
          <w:tcPr>
            <w:tcW w:w="6931" w:type="dxa"/>
            <w:tcBorders>
              <w:top w:val="nil"/>
              <w:bottom w:val="nil"/>
            </w:tcBorders>
          </w:tcPr>
          <w:p>
            <w:pPr>
              <w:pStyle w:val="TableParagraph"/>
              <w:tabs>
                <w:tab w:pos="536" w:val="left" w:leader="none"/>
              </w:tabs>
              <w:spacing w:line="209" w:lineRule="exact"/>
              <w:ind w:left="263"/>
              <w:rPr>
                <w:sz w:val="20"/>
              </w:rPr>
            </w:pPr>
            <w:r>
              <w:rPr>
                <w:spacing w:val="-10"/>
                <w:sz w:val="20"/>
              </w:rPr>
              <w:t>-</w:t>
            </w:r>
            <w:r>
              <w:rPr>
                <w:sz w:val="20"/>
              </w:rPr>
              <w:tab/>
              <w:t>Child</w:t>
            </w:r>
            <w:r>
              <w:rPr>
                <w:spacing w:val="-4"/>
                <w:sz w:val="20"/>
              </w:rPr>
              <w:t> </w:t>
            </w:r>
            <w:r>
              <w:rPr>
                <w:sz w:val="20"/>
              </w:rPr>
              <w:t>labor</w:t>
            </w:r>
            <w:r>
              <w:rPr>
                <w:spacing w:val="-4"/>
                <w:sz w:val="20"/>
              </w:rPr>
              <w:t> (101)</w:t>
            </w:r>
          </w:p>
        </w:tc>
        <w:tc>
          <w:tcPr>
            <w:tcW w:w="809" w:type="dxa"/>
            <w:tcBorders>
              <w:top w:val="nil"/>
              <w:bottom w:val="nil"/>
            </w:tcBorders>
          </w:tcPr>
          <w:p>
            <w:pPr>
              <w:pStyle w:val="TableParagraph"/>
              <w:spacing w:line="209" w:lineRule="exact"/>
              <w:ind w:right="94"/>
              <w:jc w:val="right"/>
              <w:rPr>
                <w:sz w:val="20"/>
              </w:rPr>
            </w:pPr>
            <w:r>
              <w:rPr>
                <w:spacing w:val="-5"/>
                <w:sz w:val="20"/>
              </w:rPr>
              <w:t>n/a</w:t>
            </w:r>
          </w:p>
        </w:tc>
        <w:tc>
          <w:tcPr>
            <w:tcW w:w="900" w:type="dxa"/>
            <w:tcBorders>
              <w:top w:val="nil"/>
              <w:bottom w:val="nil"/>
            </w:tcBorders>
          </w:tcPr>
          <w:p>
            <w:pPr>
              <w:pStyle w:val="TableParagraph"/>
              <w:spacing w:line="209" w:lineRule="exact"/>
              <w:ind w:right="88"/>
              <w:jc w:val="right"/>
              <w:rPr>
                <w:sz w:val="20"/>
              </w:rPr>
            </w:pPr>
            <w:r>
              <w:rPr>
                <w:spacing w:val="-4"/>
                <w:sz w:val="20"/>
              </w:rPr>
              <w:t>0.33</w:t>
            </w:r>
          </w:p>
        </w:tc>
        <w:tc>
          <w:tcPr>
            <w:tcW w:w="876" w:type="dxa"/>
            <w:tcBorders>
              <w:top w:val="nil"/>
              <w:bottom w:val="nil"/>
            </w:tcBorders>
          </w:tcPr>
          <w:p>
            <w:pPr>
              <w:pStyle w:val="TableParagraph"/>
              <w:spacing w:line="209" w:lineRule="exact"/>
              <w:ind w:right="91"/>
              <w:jc w:val="right"/>
              <w:rPr>
                <w:sz w:val="20"/>
              </w:rPr>
            </w:pPr>
            <w:r>
              <w:rPr>
                <w:spacing w:val="-4"/>
                <w:sz w:val="20"/>
              </w:rPr>
              <w:t>0.33</w:t>
            </w:r>
          </w:p>
        </w:tc>
      </w:tr>
      <w:tr>
        <w:trPr>
          <w:trHeight w:val="244" w:hRule="atLeast"/>
        </w:trPr>
        <w:tc>
          <w:tcPr>
            <w:tcW w:w="6931" w:type="dxa"/>
            <w:tcBorders>
              <w:top w:val="nil"/>
            </w:tcBorders>
          </w:tcPr>
          <w:p>
            <w:pPr>
              <w:pStyle w:val="TableParagraph"/>
              <w:spacing w:line="224" w:lineRule="exact"/>
              <w:ind w:left="263"/>
              <w:rPr>
                <w:sz w:val="20"/>
              </w:rPr>
            </w:pPr>
            <w:r>
              <w:rPr>
                <w:sz w:val="22"/>
              </w:rPr>
              <w:t>-</w:t>
            </w:r>
            <w:r>
              <w:rPr>
                <w:spacing w:val="38"/>
                <w:sz w:val="22"/>
              </w:rPr>
              <w:t>  </w:t>
            </w:r>
            <w:r>
              <w:rPr>
                <w:sz w:val="20"/>
              </w:rPr>
              <w:t>Occupational</w:t>
            </w:r>
            <w:r>
              <w:rPr>
                <w:spacing w:val="-4"/>
                <w:sz w:val="20"/>
              </w:rPr>
              <w:t> </w:t>
            </w:r>
            <w:r>
              <w:rPr>
                <w:sz w:val="20"/>
              </w:rPr>
              <w:t>Safety</w:t>
            </w:r>
            <w:r>
              <w:rPr>
                <w:spacing w:val="-2"/>
                <w:sz w:val="20"/>
              </w:rPr>
              <w:t> </w:t>
            </w:r>
            <w:r>
              <w:rPr>
                <w:sz w:val="20"/>
              </w:rPr>
              <w:t>and</w:t>
            </w:r>
            <w:r>
              <w:rPr>
                <w:spacing w:val="-3"/>
                <w:sz w:val="20"/>
              </w:rPr>
              <w:t> </w:t>
            </w:r>
            <w:r>
              <w:rPr>
                <w:sz w:val="20"/>
              </w:rPr>
              <w:t>Health</w:t>
            </w:r>
            <w:r>
              <w:rPr>
                <w:spacing w:val="-2"/>
                <w:sz w:val="20"/>
              </w:rPr>
              <w:t> </w:t>
            </w:r>
            <w:r>
              <w:rPr>
                <w:spacing w:val="-4"/>
                <w:sz w:val="20"/>
              </w:rPr>
              <w:t>(102)</w:t>
            </w:r>
          </w:p>
        </w:tc>
        <w:tc>
          <w:tcPr>
            <w:tcW w:w="809" w:type="dxa"/>
            <w:tcBorders>
              <w:top w:val="nil"/>
            </w:tcBorders>
          </w:tcPr>
          <w:p>
            <w:pPr>
              <w:pStyle w:val="TableParagraph"/>
              <w:rPr>
                <w:sz w:val="16"/>
              </w:rPr>
            </w:pPr>
          </w:p>
        </w:tc>
        <w:tc>
          <w:tcPr>
            <w:tcW w:w="900" w:type="dxa"/>
            <w:tcBorders>
              <w:top w:val="nil"/>
            </w:tcBorders>
          </w:tcPr>
          <w:p>
            <w:pPr>
              <w:pStyle w:val="TableParagraph"/>
              <w:rPr>
                <w:sz w:val="16"/>
              </w:rPr>
            </w:pPr>
          </w:p>
        </w:tc>
        <w:tc>
          <w:tcPr>
            <w:tcW w:w="876" w:type="dxa"/>
            <w:tcBorders>
              <w:top w:val="nil"/>
            </w:tcBorders>
          </w:tcPr>
          <w:p>
            <w:pPr>
              <w:pStyle w:val="TableParagraph"/>
              <w:rPr>
                <w:sz w:val="16"/>
              </w:rPr>
            </w:pPr>
          </w:p>
        </w:tc>
      </w:tr>
      <w:tr>
        <w:trPr>
          <w:trHeight w:val="460" w:hRule="atLeast"/>
        </w:trPr>
        <w:tc>
          <w:tcPr>
            <w:tcW w:w="6931" w:type="dxa"/>
          </w:tcPr>
          <w:p>
            <w:pPr>
              <w:pStyle w:val="TableParagraph"/>
              <w:spacing w:line="230" w:lineRule="atLeast"/>
              <w:ind w:left="105"/>
              <w:rPr>
                <w:sz w:val="20"/>
              </w:rPr>
            </w:pPr>
            <w:r>
              <w:rPr>
                <w:b/>
                <w:sz w:val="20"/>
              </w:rPr>
              <w:t>Existence</w:t>
            </w:r>
            <w:r>
              <w:rPr>
                <w:b/>
                <w:spacing w:val="-5"/>
                <w:sz w:val="20"/>
              </w:rPr>
              <w:t> </w:t>
            </w:r>
            <w:r>
              <w:rPr>
                <w:b/>
                <w:sz w:val="20"/>
              </w:rPr>
              <w:t>of</w:t>
            </w:r>
            <w:r>
              <w:rPr>
                <w:b/>
                <w:spacing w:val="-4"/>
                <w:sz w:val="20"/>
              </w:rPr>
              <w:t> </w:t>
            </w:r>
            <w:r>
              <w:rPr>
                <w:b/>
                <w:sz w:val="20"/>
              </w:rPr>
              <w:t>Data</w:t>
            </w:r>
            <w:r>
              <w:rPr>
                <w:b/>
                <w:spacing w:val="-4"/>
                <w:sz w:val="20"/>
              </w:rPr>
              <w:t> </w:t>
            </w:r>
            <w:r>
              <w:rPr>
                <w:b/>
                <w:sz w:val="20"/>
              </w:rPr>
              <w:t>on</w:t>
            </w:r>
            <w:r>
              <w:rPr>
                <w:b/>
                <w:spacing w:val="-5"/>
                <w:sz w:val="20"/>
              </w:rPr>
              <w:t> </w:t>
            </w:r>
            <w:r>
              <w:rPr>
                <w:b/>
                <w:sz w:val="20"/>
              </w:rPr>
              <w:t>Reported</w:t>
            </w:r>
            <w:r>
              <w:rPr>
                <w:b/>
                <w:spacing w:val="-5"/>
                <w:sz w:val="20"/>
              </w:rPr>
              <w:t> </w:t>
            </w:r>
            <w:r>
              <w:rPr>
                <w:b/>
                <w:sz w:val="20"/>
              </w:rPr>
              <w:t>Number</w:t>
            </w:r>
            <w:r>
              <w:rPr>
                <w:b/>
                <w:spacing w:val="-5"/>
                <w:sz w:val="20"/>
              </w:rPr>
              <w:t> </w:t>
            </w:r>
            <w:r>
              <w:rPr>
                <w:b/>
                <w:sz w:val="20"/>
              </w:rPr>
              <w:t>of</w:t>
            </w:r>
            <w:r>
              <w:rPr>
                <w:b/>
                <w:spacing w:val="-4"/>
                <w:sz w:val="20"/>
              </w:rPr>
              <w:t> </w:t>
            </w:r>
            <w:r>
              <w:rPr>
                <w:b/>
                <w:sz w:val="20"/>
              </w:rPr>
              <w:t>Cases/Complaints</w:t>
            </w:r>
            <w:r>
              <w:rPr>
                <w:b/>
                <w:spacing w:val="-6"/>
                <w:sz w:val="20"/>
              </w:rPr>
              <w:t> </w:t>
            </w:r>
            <w:r>
              <w:rPr>
                <w:b/>
                <w:sz w:val="20"/>
              </w:rPr>
              <w:t>for</w:t>
            </w:r>
            <w:r>
              <w:rPr>
                <w:b/>
                <w:spacing w:val="-5"/>
                <w:sz w:val="20"/>
              </w:rPr>
              <w:t> </w:t>
            </w:r>
            <w:r>
              <w:rPr>
                <w:b/>
                <w:sz w:val="20"/>
              </w:rPr>
              <w:t>Labor Violations </w:t>
            </w:r>
            <w:r>
              <w:rPr>
                <w:sz w:val="20"/>
              </w:rPr>
              <w:t>(103)</w:t>
            </w:r>
          </w:p>
        </w:tc>
        <w:tc>
          <w:tcPr>
            <w:tcW w:w="809" w:type="dxa"/>
          </w:tcPr>
          <w:p>
            <w:pPr>
              <w:pStyle w:val="TableParagraph"/>
              <w:ind w:right="96"/>
              <w:jc w:val="right"/>
              <w:rPr>
                <w:b/>
                <w:sz w:val="20"/>
              </w:rPr>
            </w:pPr>
            <w:r>
              <w:rPr>
                <w:b/>
                <w:spacing w:val="-10"/>
                <w:sz w:val="20"/>
              </w:rPr>
              <w:t>1</w:t>
            </w:r>
          </w:p>
        </w:tc>
        <w:tc>
          <w:tcPr>
            <w:tcW w:w="900" w:type="dxa"/>
          </w:tcPr>
          <w:p>
            <w:pPr>
              <w:pStyle w:val="TableParagraph"/>
              <w:ind w:right="92"/>
              <w:jc w:val="right"/>
              <w:rPr>
                <w:b/>
                <w:sz w:val="20"/>
              </w:rPr>
            </w:pPr>
            <w:r>
              <w:rPr>
                <w:b/>
                <w:spacing w:val="-10"/>
                <w:sz w:val="20"/>
              </w:rPr>
              <w:t>1</w:t>
            </w:r>
          </w:p>
        </w:tc>
        <w:tc>
          <w:tcPr>
            <w:tcW w:w="876" w:type="dxa"/>
          </w:tcPr>
          <w:p>
            <w:pPr>
              <w:pStyle w:val="TableParagraph"/>
              <w:ind w:right="96"/>
              <w:jc w:val="right"/>
              <w:rPr>
                <w:b/>
                <w:sz w:val="20"/>
              </w:rPr>
            </w:pPr>
            <w:r>
              <w:rPr>
                <w:b/>
                <w:spacing w:val="-10"/>
                <w:sz w:val="20"/>
              </w:rPr>
              <w:t>2</w:t>
            </w:r>
          </w:p>
        </w:tc>
      </w:tr>
      <w:tr>
        <w:trPr>
          <w:trHeight w:val="997" w:hRule="atLeast"/>
        </w:trPr>
        <w:tc>
          <w:tcPr>
            <w:tcW w:w="6931" w:type="dxa"/>
          </w:tcPr>
          <w:p>
            <w:pPr>
              <w:pStyle w:val="TableParagraph"/>
              <w:ind w:left="105"/>
              <w:rPr>
                <w:b/>
                <w:sz w:val="20"/>
              </w:rPr>
            </w:pPr>
            <w:r>
              <w:rPr>
                <w:b/>
                <w:sz w:val="20"/>
              </w:rPr>
              <w:t>Protection</w:t>
            </w:r>
            <w:r>
              <w:rPr>
                <w:b/>
                <w:spacing w:val="-7"/>
                <w:sz w:val="20"/>
              </w:rPr>
              <w:t> </w:t>
            </w:r>
            <w:r>
              <w:rPr>
                <w:b/>
                <w:sz w:val="20"/>
              </w:rPr>
              <w:t>and</w:t>
            </w:r>
            <w:r>
              <w:rPr>
                <w:b/>
                <w:spacing w:val="-6"/>
                <w:sz w:val="20"/>
              </w:rPr>
              <w:t> </w:t>
            </w:r>
            <w:r>
              <w:rPr>
                <w:b/>
                <w:sz w:val="20"/>
              </w:rPr>
              <w:t>Oversight</w:t>
            </w:r>
            <w:r>
              <w:rPr>
                <w:b/>
                <w:spacing w:val="-4"/>
                <w:sz w:val="20"/>
              </w:rPr>
              <w:t> </w:t>
            </w:r>
            <w:r>
              <w:rPr>
                <w:b/>
                <w:sz w:val="20"/>
              </w:rPr>
              <w:t>of</w:t>
            </w:r>
            <w:r>
              <w:rPr>
                <w:b/>
                <w:spacing w:val="-8"/>
                <w:sz w:val="20"/>
              </w:rPr>
              <w:t> </w:t>
            </w:r>
            <w:r>
              <w:rPr>
                <w:b/>
                <w:sz w:val="20"/>
              </w:rPr>
              <w:t>Women’s</w:t>
            </w:r>
            <w:r>
              <w:rPr>
                <w:b/>
                <w:spacing w:val="-6"/>
                <w:sz w:val="20"/>
              </w:rPr>
              <w:t> </w:t>
            </w:r>
            <w:r>
              <w:rPr>
                <w:b/>
                <w:sz w:val="20"/>
              </w:rPr>
              <w:t>Rights</w:t>
            </w:r>
            <w:r>
              <w:rPr>
                <w:b/>
                <w:spacing w:val="-6"/>
                <w:sz w:val="20"/>
              </w:rPr>
              <w:t> </w:t>
            </w:r>
            <w:r>
              <w:rPr>
                <w:b/>
                <w:sz w:val="20"/>
              </w:rPr>
              <w:t>in</w:t>
            </w:r>
            <w:r>
              <w:rPr>
                <w:b/>
                <w:spacing w:val="-6"/>
                <w:sz w:val="20"/>
              </w:rPr>
              <w:t> </w:t>
            </w:r>
            <w:r>
              <w:rPr>
                <w:b/>
                <w:sz w:val="20"/>
              </w:rPr>
              <w:t>the</w:t>
            </w:r>
            <w:r>
              <w:rPr>
                <w:b/>
                <w:spacing w:val="-6"/>
                <w:sz w:val="20"/>
              </w:rPr>
              <w:t> </w:t>
            </w:r>
            <w:r>
              <w:rPr>
                <w:b/>
                <w:spacing w:val="-2"/>
                <w:sz w:val="20"/>
              </w:rPr>
              <w:t>Workplace</w:t>
            </w:r>
          </w:p>
          <w:p>
            <w:pPr>
              <w:pStyle w:val="TableParagraph"/>
              <w:ind w:left="105"/>
              <w:rPr>
                <w:i/>
                <w:sz w:val="20"/>
              </w:rPr>
            </w:pPr>
            <w:r>
              <w:rPr>
                <w:i/>
                <w:sz w:val="20"/>
              </w:rPr>
              <w:t>To</w:t>
            </w:r>
            <w:r>
              <w:rPr>
                <w:i/>
                <w:spacing w:val="-4"/>
                <w:sz w:val="20"/>
              </w:rPr>
              <w:t> </w:t>
            </w:r>
            <w:r>
              <w:rPr>
                <w:i/>
                <w:sz w:val="20"/>
              </w:rPr>
              <w:t>score</w:t>
            </w:r>
            <w:r>
              <w:rPr>
                <w:i/>
                <w:spacing w:val="-4"/>
                <w:sz w:val="20"/>
              </w:rPr>
              <w:t> </w:t>
            </w:r>
            <w:r>
              <w:rPr>
                <w:i/>
                <w:sz w:val="20"/>
              </w:rPr>
              <w:t>full</w:t>
            </w:r>
            <w:r>
              <w:rPr>
                <w:i/>
                <w:spacing w:val="-4"/>
                <w:sz w:val="20"/>
              </w:rPr>
              <w:t> </w:t>
            </w:r>
            <w:r>
              <w:rPr>
                <w:i/>
                <w:sz w:val="20"/>
              </w:rPr>
              <w:t>point</w:t>
            </w:r>
            <w:r>
              <w:rPr>
                <w:i/>
                <w:spacing w:val="-4"/>
                <w:sz w:val="20"/>
              </w:rPr>
              <w:t> </w:t>
            </w:r>
            <w:r>
              <w:rPr>
                <w:i/>
                <w:sz w:val="20"/>
              </w:rPr>
              <w:t>on</w:t>
            </w:r>
            <w:r>
              <w:rPr>
                <w:i/>
                <w:spacing w:val="-3"/>
                <w:sz w:val="20"/>
              </w:rPr>
              <w:t> </w:t>
            </w:r>
            <w:r>
              <w:rPr>
                <w:i/>
                <w:sz w:val="20"/>
              </w:rPr>
              <w:t>this</w:t>
            </w:r>
            <w:r>
              <w:rPr>
                <w:i/>
                <w:spacing w:val="-5"/>
                <w:sz w:val="20"/>
              </w:rPr>
              <w:t> </w:t>
            </w:r>
            <w:r>
              <w:rPr>
                <w:i/>
                <w:sz w:val="20"/>
              </w:rPr>
              <w:t>indicator</w:t>
            </w:r>
            <w:r>
              <w:rPr>
                <w:i/>
                <w:spacing w:val="-5"/>
                <w:sz w:val="20"/>
              </w:rPr>
              <w:t> </w:t>
            </w:r>
            <w:r>
              <w:rPr>
                <w:i/>
                <w:sz w:val="20"/>
              </w:rPr>
              <w:t>SB,</w:t>
            </w:r>
            <w:r>
              <w:rPr>
                <w:i/>
                <w:spacing w:val="-3"/>
                <w:sz w:val="20"/>
              </w:rPr>
              <w:t> </w:t>
            </w:r>
            <w:r>
              <w:rPr>
                <w:i/>
                <w:sz w:val="20"/>
              </w:rPr>
              <w:t>the</w:t>
            </w:r>
            <w:r>
              <w:rPr>
                <w:i/>
                <w:spacing w:val="-4"/>
                <w:sz w:val="20"/>
              </w:rPr>
              <w:t> </w:t>
            </w:r>
            <w:r>
              <w:rPr>
                <w:i/>
                <w:sz w:val="20"/>
              </w:rPr>
              <w:t>economy</w:t>
            </w:r>
            <w:r>
              <w:rPr>
                <w:i/>
                <w:spacing w:val="-4"/>
                <w:sz w:val="20"/>
              </w:rPr>
              <w:t> </w:t>
            </w:r>
            <w:r>
              <w:rPr>
                <w:i/>
                <w:sz w:val="20"/>
              </w:rPr>
              <w:t>must</w:t>
            </w:r>
            <w:r>
              <w:rPr>
                <w:i/>
                <w:spacing w:val="-4"/>
                <w:sz w:val="20"/>
              </w:rPr>
              <w:t> </w:t>
            </w:r>
            <w:r>
              <w:rPr>
                <w:i/>
                <w:spacing w:val="-2"/>
                <w:sz w:val="20"/>
              </w:rPr>
              <w:t>have:</w:t>
            </w:r>
          </w:p>
          <w:p>
            <w:pPr>
              <w:pStyle w:val="TableParagraph"/>
              <w:numPr>
                <w:ilvl w:val="0"/>
                <w:numId w:val="28"/>
              </w:numPr>
              <w:tabs>
                <w:tab w:pos="537" w:val="left" w:leader="none"/>
              </w:tabs>
              <w:spacing w:line="229" w:lineRule="exact" w:before="1" w:after="0"/>
              <w:ind w:left="537" w:right="0" w:hanging="274"/>
              <w:jc w:val="left"/>
              <w:rPr>
                <w:sz w:val="20"/>
              </w:rPr>
            </w:pPr>
            <w:r>
              <w:rPr>
                <w:sz w:val="20"/>
              </w:rPr>
              <w:t>Availability</w:t>
            </w:r>
            <w:r>
              <w:rPr>
                <w:spacing w:val="-6"/>
                <w:sz w:val="20"/>
              </w:rPr>
              <w:t> </w:t>
            </w:r>
            <w:r>
              <w:rPr>
                <w:sz w:val="20"/>
              </w:rPr>
              <w:t>of</w:t>
            </w:r>
            <w:r>
              <w:rPr>
                <w:spacing w:val="-5"/>
                <w:sz w:val="20"/>
              </w:rPr>
              <w:t> </w:t>
            </w:r>
            <w:r>
              <w:rPr>
                <w:sz w:val="20"/>
              </w:rPr>
              <w:t>public</w:t>
            </w:r>
            <w:r>
              <w:rPr>
                <w:spacing w:val="-6"/>
                <w:sz w:val="20"/>
              </w:rPr>
              <w:t> </w:t>
            </w:r>
            <w:r>
              <w:rPr>
                <w:sz w:val="20"/>
              </w:rPr>
              <w:t>data</w:t>
            </w:r>
            <w:r>
              <w:rPr>
                <w:spacing w:val="-6"/>
                <w:sz w:val="20"/>
              </w:rPr>
              <w:t> </w:t>
            </w:r>
            <w:r>
              <w:rPr>
                <w:sz w:val="20"/>
              </w:rPr>
              <w:t>on</w:t>
            </w:r>
            <w:r>
              <w:rPr>
                <w:spacing w:val="-7"/>
                <w:sz w:val="20"/>
              </w:rPr>
              <w:t> </w:t>
            </w:r>
            <w:r>
              <w:rPr>
                <w:sz w:val="20"/>
              </w:rPr>
              <w:t>workplace</w:t>
            </w:r>
            <w:r>
              <w:rPr>
                <w:spacing w:val="-6"/>
                <w:sz w:val="20"/>
              </w:rPr>
              <w:t> </w:t>
            </w:r>
            <w:r>
              <w:rPr>
                <w:sz w:val="20"/>
              </w:rPr>
              <w:t>violations</w:t>
            </w:r>
            <w:r>
              <w:rPr>
                <w:spacing w:val="-7"/>
                <w:sz w:val="20"/>
              </w:rPr>
              <w:t> </w:t>
            </w:r>
            <w:r>
              <w:rPr>
                <w:sz w:val="20"/>
              </w:rPr>
              <w:t>against</w:t>
            </w:r>
            <w:r>
              <w:rPr>
                <w:spacing w:val="-9"/>
                <w:sz w:val="20"/>
              </w:rPr>
              <w:t> </w:t>
            </w:r>
            <w:r>
              <w:rPr>
                <w:sz w:val="20"/>
              </w:rPr>
              <w:t>women</w:t>
            </w:r>
            <w:r>
              <w:rPr>
                <w:spacing w:val="-5"/>
                <w:sz w:val="20"/>
              </w:rPr>
              <w:t> </w:t>
            </w:r>
            <w:r>
              <w:rPr>
                <w:spacing w:val="-2"/>
                <w:sz w:val="20"/>
              </w:rPr>
              <w:t>(104)</w:t>
            </w:r>
          </w:p>
          <w:p>
            <w:pPr>
              <w:pStyle w:val="TableParagraph"/>
              <w:numPr>
                <w:ilvl w:val="0"/>
                <w:numId w:val="28"/>
              </w:numPr>
              <w:tabs>
                <w:tab w:pos="537" w:val="left" w:leader="none"/>
              </w:tabs>
              <w:spacing w:line="229" w:lineRule="exact" w:before="0" w:after="0"/>
              <w:ind w:left="537" w:right="0" w:hanging="274"/>
              <w:jc w:val="left"/>
              <w:rPr>
                <w:sz w:val="20"/>
              </w:rPr>
            </w:pPr>
            <w:r>
              <w:rPr>
                <w:sz w:val="20"/>
              </w:rPr>
              <w:t>Periodic</w:t>
            </w:r>
            <w:r>
              <w:rPr>
                <w:spacing w:val="-7"/>
                <w:sz w:val="20"/>
              </w:rPr>
              <w:t> </w:t>
            </w:r>
            <w:r>
              <w:rPr>
                <w:sz w:val="20"/>
              </w:rPr>
              <w:t>inspections</w:t>
            </w:r>
            <w:r>
              <w:rPr>
                <w:spacing w:val="-7"/>
                <w:sz w:val="20"/>
              </w:rPr>
              <w:t> </w:t>
            </w:r>
            <w:r>
              <w:rPr>
                <w:sz w:val="20"/>
              </w:rPr>
              <w:t>focused</w:t>
            </w:r>
            <w:r>
              <w:rPr>
                <w:spacing w:val="-5"/>
                <w:sz w:val="20"/>
              </w:rPr>
              <w:t> </w:t>
            </w:r>
            <w:r>
              <w:rPr>
                <w:sz w:val="20"/>
              </w:rPr>
              <w:t>on</w:t>
            </w:r>
            <w:r>
              <w:rPr>
                <w:spacing w:val="-6"/>
                <w:sz w:val="20"/>
              </w:rPr>
              <w:t> </w:t>
            </w:r>
            <w:r>
              <w:rPr>
                <w:sz w:val="20"/>
              </w:rPr>
              <w:t>women’s</w:t>
            </w:r>
            <w:r>
              <w:rPr>
                <w:spacing w:val="-7"/>
                <w:sz w:val="20"/>
              </w:rPr>
              <w:t> </w:t>
            </w:r>
            <w:r>
              <w:rPr>
                <w:sz w:val="20"/>
              </w:rPr>
              <w:t>rights</w:t>
            </w:r>
            <w:r>
              <w:rPr>
                <w:spacing w:val="-7"/>
                <w:sz w:val="20"/>
              </w:rPr>
              <w:t> </w:t>
            </w:r>
            <w:r>
              <w:rPr>
                <w:sz w:val="20"/>
              </w:rPr>
              <w:t>in</w:t>
            </w:r>
            <w:r>
              <w:rPr>
                <w:spacing w:val="-5"/>
                <w:sz w:val="20"/>
              </w:rPr>
              <w:t> </w:t>
            </w:r>
            <w:r>
              <w:rPr>
                <w:sz w:val="20"/>
              </w:rPr>
              <w:t>the</w:t>
            </w:r>
            <w:r>
              <w:rPr>
                <w:spacing w:val="-6"/>
                <w:sz w:val="20"/>
              </w:rPr>
              <w:t> </w:t>
            </w:r>
            <w:r>
              <w:rPr>
                <w:sz w:val="20"/>
              </w:rPr>
              <w:t>workplace</w:t>
            </w:r>
            <w:r>
              <w:rPr>
                <w:spacing w:val="-7"/>
                <w:sz w:val="20"/>
              </w:rPr>
              <w:t> </w:t>
            </w:r>
            <w:r>
              <w:rPr>
                <w:spacing w:val="-2"/>
                <w:sz w:val="20"/>
              </w:rPr>
              <w:t>(105)</w:t>
            </w:r>
          </w:p>
        </w:tc>
        <w:tc>
          <w:tcPr>
            <w:tcW w:w="809" w:type="dxa"/>
          </w:tcPr>
          <w:p>
            <w:pPr>
              <w:pStyle w:val="TableParagraph"/>
              <w:ind w:right="96"/>
              <w:jc w:val="right"/>
              <w:rPr>
                <w:b/>
                <w:sz w:val="20"/>
              </w:rPr>
            </w:pPr>
            <w:r>
              <w:rPr>
                <w:b/>
                <w:spacing w:val="-10"/>
                <w:sz w:val="20"/>
              </w:rPr>
              <w:t>1</w:t>
            </w:r>
          </w:p>
          <w:p>
            <w:pPr>
              <w:pStyle w:val="TableParagraph"/>
              <w:spacing w:before="1"/>
              <w:rPr>
                <w:sz w:val="20"/>
              </w:rPr>
            </w:pPr>
          </w:p>
          <w:p>
            <w:pPr>
              <w:pStyle w:val="TableParagraph"/>
              <w:spacing w:line="229" w:lineRule="exact"/>
              <w:ind w:left="453"/>
              <w:rPr>
                <w:sz w:val="20"/>
              </w:rPr>
            </w:pPr>
            <w:r>
              <w:rPr>
                <w:spacing w:val="-5"/>
                <w:sz w:val="20"/>
              </w:rPr>
              <w:t>0.5</w:t>
            </w:r>
          </w:p>
          <w:p>
            <w:pPr>
              <w:pStyle w:val="TableParagraph"/>
              <w:spacing w:line="229" w:lineRule="exact"/>
              <w:ind w:left="453"/>
              <w:rPr>
                <w:sz w:val="20"/>
              </w:rPr>
            </w:pPr>
            <w:r>
              <w:rPr>
                <w:spacing w:val="-5"/>
                <w:sz w:val="20"/>
              </w:rPr>
              <w:t>0.5</w:t>
            </w:r>
          </w:p>
        </w:tc>
        <w:tc>
          <w:tcPr>
            <w:tcW w:w="900" w:type="dxa"/>
          </w:tcPr>
          <w:p>
            <w:pPr>
              <w:pStyle w:val="TableParagraph"/>
              <w:ind w:right="92"/>
              <w:jc w:val="right"/>
              <w:rPr>
                <w:b/>
                <w:sz w:val="20"/>
              </w:rPr>
            </w:pPr>
            <w:r>
              <w:rPr>
                <w:b/>
                <w:spacing w:val="-10"/>
                <w:sz w:val="20"/>
              </w:rPr>
              <w:t>1</w:t>
            </w:r>
          </w:p>
          <w:p>
            <w:pPr>
              <w:pStyle w:val="TableParagraph"/>
              <w:spacing w:before="1"/>
              <w:rPr>
                <w:sz w:val="20"/>
              </w:rPr>
            </w:pPr>
          </w:p>
          <w:p>
            <w:pPr>
              <w:pStyle w:val="TableParagraph"/>
              <w:spacing w:line="229" w:lineRule="exact"/>
              <w:ind w:left="547"/>
              <w:rPr>
                <w:sz w:val="20"/>
              </w:rPr>
            </w:pPr>
            <w:r>
              <w:rPr>
                <w:spacing w:val="-5"/>
                <w:sz w:val="20"/>
              </w:rPr>
              <w:t>0.5</w:t>
            </w:r>
          </w:p>
          <w:p>
            <w:pPr>
              <w:pStyle w:val="TableParagraph"/>
              <w:spacing w:line="229" w:lineRule="exact"/>
              <w:ind w:left="547"/>
              <w:rPr>
                <w:sz w:val="20"/>
              </w:rPr>
            </w:pPr>
            <w:r>
              <w:rPr>
                <w:spacing w:val="-5"/>
                <w:sz w:val="20"/>
              </w:rPr>
              <w:t>0.5</w:t>
            </w:r>
          </w:p>
        </w:tc>
        <w:tc>
          <w:tcPr>
            <w:tcW w:w="876" w:type="dxa"/>
          </w:tcPr>
          <w:p>
            <w:pPr>
              <w:pStyle w:val="TableParagraph"/>
              <w:ind w:left="669"/>
              <w:rPr>
                <w:b/>
                <w:sz w:val="20"/>
              </w:rPr>
            </w:pPr>
            <w:r>
              <w:rPr>
                <w:b/>
                <w:spacing w:val="-10"/>
                <w:sz w:val="20"/>
              </w:rPr>
              <w:t>2</w:t>
            </w:r>
          </w:p>
          <w:p>
            <w:pPr>
              <w:pStyle w:val="TableParagraph"/>
              <w:spacing w:before="1"/>
              <w:rPr>
                <w:sz w:val="20"/>
              </w:rPr>
            </w:pPr>
          </w:p>
          <w:p>
            <w:pPr>
              <w:pStyle w:val="TableParagraph"/>
              <w:spacing w:line="229" w:lineRule="exact"/>
              <w:ind w:left="669"/>
              <w:rPr>
                <w:sz w:val="20"/>
              </w:rPr>
            </w:pPr>
            <w:r>
              <w:rPr>
                <w:spacing w:val="-10"/>
                <w:sz w:val="20"/>
              </w:rPr>
              <w:t>1</w:t>
            </w:r>
          </w:p>
          <w:p>
            <w:pPr>
              <w:pStyle w:val="TableParagraph"/>
              <w:spacing w:line="229" w:lineRule="exact"/>
              <w:ind w:left="669"/>
              <w:rPr>
                <w:sz w:val="20"/>
              </w:rPr>
            </w:pPr>
            <w:r>
              <w:rPr>
                <w:spacing w:val="-10"/>
                <w:sz w:val="20"/>
              </w:rPr>
              <w:t>1</w:t>
            </w:r>
          </w:p>
        </w:tc>
      </w:tr>
      <w:tr>
        <w:trPr>
          <w:trHeight w:val="299" w:hRule="atLeast"/>
        </w:trPr>
        <w:tc>
          <w:tcPr>
            <w:tcW w:w="6931" w:type="dxa"/>
            <w:shd w:val="clear" w:color="auto" w:fill="FFC000"/>
          </w:tcPr>
          <w:p>
            <w:pPr>
              <w:pStyle w:val="TableParagraph"/>
              <w:spacing w:before="34"/>
              <w:ind w:left="105"/>
              <w:rPr>
                <w:b/>
                <w:sz w:val="20"/>
              </w:rPr>
            </w:pPr>
            <w:r>
              <w:rPr>
                <w:b/>
                <w:sz w:val="20"/>
              </w:rPr>
              <w:t>Total</w:t>
            </w:r>
            <w:r>
              <w:rPr>
                <w:b/>
                <w:spacing w:val="-4"/>
                <w:sz w:val="20"/>
              </w:rPr>
              <w:t> </w:t>
            </w:r>
            <w:r>
              <w:rPr>
                <w:b/>
                <w:spacing w:val="-2"/>
                <w:sz w:val="20"/>
              </w:rPr>
              <w:t>Points</w:t>
            </w:r>
          </w:p>
        </w:tc>
        <w:tc>
          <w:tcPr>
            <w:tcW w:w="809" w:type="dxa"/>
            <w:shd w:val="clear" w:color="auto" w:fill="FFC000"/>
          </w:tcPr>
          <w:p>
            <w:pPr>
              <w:pStyle w:val="TableParagraph"/>
              <w:spacing w:before="34"/>
              <w:ind w:right="96"/>
              <w:jc w:val="right"/>
              <w:rPr>
                <w:b/>
                <w:sz w:val="20"/>
              </w:rPr>
            </w:pPr>
            <w:r>
              <w:rPr>
                <w:b/>
                <w:spacing w:val="-10"/>
                <w:sz w:val="20"/>
              </w:rPr>
              <w:t>2</w:t>
            </w:r>
          </w:p>
        </w:tc>
        <w:tc>
          <w:tcPr>
            <w:tcW w:w="900" w:type="dxa"/>
            <w:shd w:val="clear" w:color="auto" w:fill="FFC000"/>
          </w:tcPr>
          <w:p>
            <w:pPr>
              <w:pStyle w:val="TableParagraph"/>
              <w:spacing w:before="34"/>
              <w:ind w:right="92"/>
              <w:jc w:val="right"/>
              <w:rPr>
                <w:b/>
                <w:sz w:val="20"/>
              </w:rPr>
            </w:pPr>
            <w:r>
              <w:rPr>
                <w:b/>
                <w:spacing w:val="-10"/>
                <w:sz w:val="20"/>
              </w:rPr>
              <w:t>5</w:t>
            </w:r>
          </w:p>
        </w:tc>
        <w:tc>
          <w:tcPr>
            <w:tcW w:w="876" w:type="dxa"/>
            <w:shd w:val="clear" w:color="auto" w:fill="FFC000"/>
          </w:tcPr>
          <w:p>
            <w:pPr>
              <w:pStyle w:val="TableParagraph"/>
              <w:spacing w:before="34"/>
              <w:ind w:right="96"/>
              <w:jc w:val="right"/>
              <w:rPr>
                <w:b/>
                <w:sz w:val="20"/>
              </w:rPr>
            </w:pPr>
            <w:r>
              <w:rPr>
                <w:b/>
                <w:spacing w:val="-10"/>
                <w:sz w:val="20"/>
              </w:rPr>
              <w:t>7</w:t>
            </w:r>
          </w:p>
        </w:tc>
      </w:tr>
      <w:tr>
        <w:trPr>
          <w:trHeight w:val="419" w:hRule="atLeast"/>
        </w:trPr>
        <w:tc>
          <w:tcPr>
            <w:tcW w:w="9516" w:type="dxa"/>
            <w:gridSpan w:val="4"/>
            <w:shd w:val="clear" w:color="auto" w:fill="E7EBF5"/>
          </w:tcPr>
          <w:p>
            <w:pPr>
              <w:pStyle w:val="TableParagraph"/>
              <w:tabs>
                <w:tab w:pos="1545" w:val="left" w:leader="none"/>
              </w:tabs>
              <w:spacing w:before="96"/>
              <w:ind w:left="811"/>
              <w:rPr>
                <w:b/>
                <w:sz w:val="20"/>
              </w:rPr>
            </w:pPr>
            <w:r>
              <w:rPr>
                <w:b/>
                <w:spacing w:val="-2"/>
                <w:sz w:val="20"/>
              </w:rPr>
              <w:t>2.2.4</w:t>
            </w:r>
            <w:r>
              <w:rPr>
                <w:b/>
                <w:sz w:val="20"/>
              </w:rPr>
              <w:tab/>
            </w:r>
            <w:r>
              <w:rPr>
                <w:b/>
                <w:spacing w:val="-2"/>
                <w:sz w:val="20"/>
              </w:rPr>
              <w:t>Sex-Disaggregated</w:t>
            </w:r>
            <w:r>
              <w:rPr>
                <w:b/>
                <w:spacing w:val="21"/>
                <w:sz w:val="20"/>
              </w:rPr>
              <w:t> </w:t>
            </w:r>
            <w:r>
              <w:rPr>
                <w:b/>
                <w:spacing w:val="-4"/>
                <w:sz w:val="20"/>
              </w:rPr>
              <w:t>Data</w:t>
            </w:r>
          </w:p>
        </w:tc>
      </w:tr>
      <w:tr>
        <w:trPr>
          <w:trHeight w:val="460" w:hRule="atLeast"/>
        </w:trPr>
        <w:tc>
          <w:tcPr>
            <w:tcW w:w="6931" w:type="dxa"/>
          </w:tcPr>
          <w:p>
            <w:pPr>
              <w:pStyle w:val="TableParagraph"/>
              <w:spacing w:before="115"/>
              <w:ind w:left="105"/>
              <w:rPr>
                <w:b/>
                <w:sz w:val="20"/>
              </w:rPr>
            </w:pPr>
            <w:r>
              <w:rPr>
                <w:b/>
                <w:spacing w:val="-2"/>
                <w:sz w:val="20"/>
              </w:rPr>
              <w:t>Indicators</w:t>
            </w:r>
          </w:p>
        </w:tc>
        <w:tc>
          <w:tcPr>
            <w:tcW w:w="809" w:type="dxa"/>
          </w:tcPr>
          <w:p>
            <w:pPr>
              <w:pStyle w:val="TableParagraph"/>
              <w:spacing w:before="115"/>
              <w:ind w:right="94"/>
              <w:jc w:val="right"/>
              <w:rPr>
                <w:b/>
                <w:sz w:val="20"/>
              </w:rPr>
            </w:pPr>
            <w:r>
              <w:rPr>
                <w:b/>
                <w:spacing w:val="-5"/>
                <w:sz w:val="20"/>
              </w:rPr>
              <w:t>FFP</w:t>
            </w:r>
          </w:p>
        </w:tc>
        <w:tc>
          <w:tcPr>
            <w:tcW w:w="900" w:type="dxa"/>
          </w:tcPr>
          <w:p>
            <w:pPr>
              <w:pStyle w:val="TableParagraph"/>
              <w:spacing w:before="115"/>
              <w:ind w:right="95"/>
              <w:jc w:val="right"/>
              <w:rPr>
                <w:b/>
                <w:sz w:val="20"/>
              </w:rPr>
            </w:pPr>
            <w:r>
              <w:rPr>
                <w:b/>
                <w:spacing w:val="-5"/>
                <w:sz w:val="20"/>
              </w:rPr>
              <w:t>SBP</w:t>
            </w:r>
          </w:p>
        </w:tc>
        <w:tc>
          <w:tcPr>
            <w:tcW w:w="876" w:type="dxa"/>
          </w:tcPr>
          <w:p>
            <w:pPr>
              <w:pStyle w:val="TableParagraph"/>
              <w:spacing w:line="230" w:lineRule="atLeast"/>
              <w:ind w:left="237" w:right="87" w:firstLine="76"/>
              <w:rPr>
                <w:b/>
                <w:sz w:val="20"/>
              </w:rPr>
            </w:pPr>
            <w:r>
              <w:rPr>
                <w:b/>
                <w:spacing w:val="-2"/>
                <w:sz w:val="20"/>
              </w:rPr>
              <w:t>Total Points</w:t>
            </w:r>
          </w:p>
        </w:tc>
      </w:tr>
      <w:tr>
        <w:trPr>
          <w:trHeight w:val="690" w:hRule="atLeast"/>
        </w:trPr>
        <w:tc>
          <w:tcPr>
            <w:tcW w:w="6931" w:type="dxa"/>
          </w:tcPr>
          <w:p>
            <w:pPr>
              <w:pStyle w:val="TableParagraph"/>
              <w:spacing w:line="230" w:lineRule="atLeast"/>
              <w:ind w:left="105" w:right="131"/>
              <w:rPr>
                <w:sz w:val="20"/>
              </w:rPr>
            </w:pPr>
            <w:r>
              <w:rPr>
                <w:b/>
                <w:sz w:val="20"/>
              </w:rPr>
              <w:t>Sex-Disaggregated</w:t>
            </w:r>
            <w:r>
              <w:rPr>
                <w:b/>
                <w:spacing w:val="-6"/>
                <w:sz w:val="20"/>
              </w:rPr>
              <w:t> </w:t>
            </w:r>
            <w:r>
              <w:rPr>
                <w:b/>
                <w:sz w:val="20"/>
              </w:rPr>
              <w:t>Data</w:t>
            </w:r>
            <w:r>
              <w:rPr>
                <w:b/>
                <w:spacing w:val="-5"/>
                <w:sz w:val="20"/>
              </w:rPr>
              <w:t> </w:t>
            </w:r>
            <w:r>
              <w:rPr>
                <w:b/>
                <w:sz w:val="20"/>
              </w:rPr>
              <w:t>on</w:t>
            </w:r>
            <w:r>
              <w:rPr>
                <w:b/>
                <w:spacing w:val="-8"/>
                <w:sz w:val="20"/>
              </w:rPr>
              <w:t> </w:t>
            </w:r>
            <w:r>
              <w:rPr>
                <w:b/>
                <w:sz w:val="20"/>
              </w:rPr>
              <w:t>Labor</w:t>
            </w:r>
            <w:r>
              <w:rPr>
                <w:b/>
                <w:spacing w:val="-6"/>
                <w:sz w:val="20"/>
              </w:rPr>
              <w:t> </w:t>
            </w:r>
            <w:r>
              <w:rPr>
                <w:b/>
                <w:sz w:val="20"/>
              </w:rPr>
              <w:t>Inspectors,</w:t>
            </w:r>
            <w:r>
              <w:rPr>
                <w:b/>
                <w:spacing w:val="-5"/>
                <w:sz w:val="20"/>
              </w:rPr>
              <w:t> </w:t>
            </w:r>
            <w:r>
              <w:rPr>
                <w:b/>
                <w:sz w:val="20"/>
              </w:rPr>
              <w:t>Labor</w:t>
            </w:r>
            <w:r>
              <w:rPr>
                <w:b/>
                <w:spacing w:val="-6"/>
                <w:sz w:val="20"/>
              </w:rPr>
              <w:t> </w:t>
            </w:r>
            <w:r>
              <w:rPr>
                <w:b/>
                <w:sz w:val="20"/>
              </w:rPr>
              <w:t>Disputes,</w:t>
            </w:r>
            <w:r>
              <w:rPr>
                <w:b/>
                <w:spacing w:val="-5"/>
                <w:sz w:val="20"/>
              </w:rPr>
              <w:t> </w:t>
            </w:r>
            <w:r>
              <w:rPr>
                <w:b/>
                <w:sz w:val="20"/>
              </w:rPr>
              <w:t>Workforce, Unemployment and Beneficiaries of Maternity and Paternity Leave </w:t>
            </w:r>
            <w:r>
              <w:rPr>
                <w:sz w:val="20"/>
              </w:rPr>
              <w:t>Availability of sex-disaggregated data on:</w:t>
            </w:r>
          </w:p>
        </w:tc>
        <w:tc>
          <w:tcPr>
            <w:tcW w:w="809" w:type="dxa"/>
          </w:tcPr>
          <w:p>
            <w:pPr>
              <w:pStyle w:val="TableParagraph"/>
              <w:ind w:right="96"/>
              <w:jc w:val="right"/>
              <w:rPr>
                <w:b/>
                <w:sz w:val="20"/>
              </w:rPr>
            </w:pPr>
            <w:r>
              <w:rPr>
                <w:b/>
                <w:spacing w:val="-10"/>
                <w:sz w:val="20"/>
              </w:rPr>
              <w:t>1</w:t>
            </w:r>
          </w:p>
        </w:tc>
        <w:tc>
          <w:tcPr>
            <w:tcW w:w="900" w:type="dxa"/>
          </w:tcPr>
          <w:p>
            <w:pPr>
              <w:pStyle w:val="TableParagraph"/>
              <w:ind w:right="92"/>
              <w:jc w:val="right"/>
              <w:rPr>
                <w:b/>
                <w:sz w:val="20"/>
              </w:rPr>
            </w:pPr>
            <w:r>
              <w:rPr>
                <w:b/>
                <w:spacing w:val="-10"/>
                <w:sz w:val="20"/>
              </w:rPr>
              <w:t>1</w:t>
            </w:r>
          </w:p>
        </w:tc>
        <w:tc>
          <w:tcPr>
            <w:tcW w:w="876" w:type="dxa"/>
          </w:tcPr>
          <w:p>
            <w:pPr>
              <w:pStyle w:val="TableParagraph"/>
              <w:ind w:right="96"/>
              <w:jc w:val="right"/>
              <w:rPr>
                <w:b/>
                <w:sz w:val="20"/>
              </w:rPr>
            </w:pPr>
            <w:r>
              <w:rPr>
                <w:b/>
                <w:spacing w:val="-10"/>
                <w:sz w:val="20"/>
              </w:rPr>
              <w:t>2</w:t>
            </w:r>
          </w:p>
        </w:tc>
      </w:tr>
    </w:tbl>
    <w:p>
      <w:pPr>
        <w:pStyle w:val="TableParagraph"/>
        <w:spacing w:after="0"/>
        <w:jc w:val="right"/>
        <w:rPr>
          <w:b/>
          <w:sz w:val="20"/>
        </w:rPr>
        <w:sectPr>
          <w:pgSz w:w="12240" w:h="15840"/>
          <w:pgMar w:header="0" w:footer="506" w:top="1420" w:bottom="720" w:left="1080" w:right="72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1"/>
        <w:gridCol w:w="809"/>
        <w:gridCol w:w="900"/>
        <w:gridCol w:w="876"/>
      </w:tblGrid>
      <w:tr>
        <w:trPr>
          <w:trHeight w:val="1885" w:hRule="atLeast"/>
        </w:trPr>
        <w:tc>
          <w:tcPr>
            <w:tcW w:w="6931" w:type="dxa"/>
          </w:tcPr>
          <w:p>
            <w:pPr>
              <w:pStyle w:val="TableParagraph"/>
              <w:numPr>
                <w:ilvl w:val="0"/>
                <w:numId w:val="29"/>
              </w:numPr>
              <w:tabs>
                <w:tab w:pos="623" w:val="left" w:leader="none"/>
              </w:tabs>
              <w:spacing w:line="251" w:lineRule="exact" w:before="0" w:after="0"/>
              <w:ind w:left="623" w:right="0" w:hanging="317"/>
              <w:jc w:val="left"/>
              <w:rPr>
                <w:sz w:val="20"/>
              </w:rPr>
            </w:pPr>
            <w:r>
              <w:rPr>
                <w:sz w:val="20"/>
              </w:rPr>
              <w:t>Labor</w:t>
            </w:r>
            <w:r>
              <w:rPr>
                <w:spacing w:val="-6"/>
                <w:sz w:val="20"/>
              </w:rPr>
              <w:t> </w:t>
            </w:r>
            <w:r>
              <w:rPr>
                <w:sz w:val="20"/>
              </w:rPr>
              <w:t>Inspectors</w:t>
            </w:r>
            <w:r>
              <w:rPr>
                <w:spacing w:val="-2"/>
                <w:sz w:val="20"/>
              </w:rPr>
              <w:t> </w:t>
            </w:r>
            <w:r>
              <w:rPr>
                <w:sz w:val="20"/>
              </w:rPr>
              <w:t>(106</w:t>
            </w:r>
            <w:r>
              <w:rPr>
                <w:sz w:val="22"/>
              </w:rPr>
              <w:t>,</w:t>
            </w:r>
            <w:r>
              <w:rPr>
                <w:spacing w:val="-9"/>
                <w:sz w:val="22"/>
              </w:rPr>
              <w:t> </w:t>
            </w:r>
            <w:r>
              <w:rPr>
                <w:spacing w:val="-4"/>
                <w:sz w:val="20"/>
              </w:rPr>
              <w:t>107)</w:t>
            </w:r>
          </w:p>
          <w:p>
            <w:pPr>
              <w:pStyle w:val="TableParagraph"/>
              <w:numPr>
                <w:ilvl w:val="0"/>
                <w:numId w:val="29"/>
              </w:numPr>
              <w:tabs>
                <w:tab w:pos="623" w:val="left" w:leader="none"/>
              </w:tabs>
              <w:spacing w:line="240" w:lineRule="auto" w:before="1" w:after="0"/>
              <w:ind w:left="623" w:right="0" w:hanging="317"/>
              <w:jc w:val="left"/>
              <w:rPr>
                <w:sz w:val="20"/>
              </w:rPr>
            </w:pPr>
            <w:r>
              <w:rPr>
                <w:sz w:val="20"/>
              </w:rPr>
              <w:t>Labor</w:t>
            </w:r>
            <w:r>
              <w:rPr>
                <w:spacing w:val="-5"/>
                <w:sz w:val="20"/>
              </w:rPr>
              <w:t> </w:t>
            </w:r>
            <w:r>
              <w:rPr>
                <w:sz w:val="20"/>
              </w:rPr>
              <w:t>Dispute</w:t>
            </w:r>
            <w:r>
              <w:rPr>
                <w:sz w:val="22"/>
              </w:rPr>
              <w:t>s</w:t>
            </w:r>
            <w:r>
              <w:rPr>
                <w:spacing w:val="-5"/>
                <w:sz w:val="22"/>
              </w:rPr>
              <w:t> </w:t>
            </w:r>
            <w:r>
              <w:rPr>
                <w:sz w:val="20"/>
              </w:rPr>
              <w:t>(108</w:t>
            </w:r>
            <w:r>
              <w:rPr>
                <w:sz w:val="22"/>
              </w:rPr>
              <w:t>,</w:t>
            </w:r>
            <w:r>
              <w:rPr>
                <w:spacing w:val="-8"/>
                <w:sz w:val="22"/>
              </w:rPr>
              <w:t> </w:t>
            </w:r>
            <w:r>
              <w:rPr>
                <w:spacing w:val="-4"/>
                <w:sz w:val="20"/>
              </w:rPr>
              <w:t>109)</w:t>
            </w:r>
          </w:p>
          <w:p>
            <w:pPr>
              <w:pStyle w:val="TableParagraph"/>
              <w:numPr>
                <w:ilvl w:val="0"/>
                <w:numId w:val="29"/>
              </w:numPr>
              <w:tabs>
                <w:tab w:pos="572" w:val="left" w:leader="none"/>
              </w:tabs>
              <w:spacing w:line="240" w:lineRule="auto" w:before="1" w:after="0"/>
              <w:ind w:left="572" w:right="0" w:hanging="266"/>
              <w:jc w:val="left"/>
              <w:rPr>
                <w:sz w:val="20"/>
              </w:rPr>
            </w:pPr>
            <w:r>
              <w:rPr>
                <w:sz w:val="20"/>
              </w:rPr>
              <w:t>Workforce</w:t>
            </w:r>
            <w:r>
              <w:rPr>
                <w:spacing w:val="-8"/>
                <w:sz w:val="20"/>
              </w:rPr>
              <w:t> </w:t>
            </w:r>
            <w:r>
              <w:rPr>
                <w:sz w:val="20"/>
              </w:rPr>
              <w:t>(110,</w:t>
            </w:r>
            <w:r>
              <w:rPr>
                <w:spacing w:val="-8"/>
                <w:sz w:val="20"/>
              </w:rPr>
              <w:t> </w:t>
            </w:r>
            <w:r>
              <w:rPr>
                <w:spacing w:val="-4"/>
                <w:sz w:val="20"/>
              </w:rPr>
              <w:t>111)</w:t>
            </w:r>
          </w:p>
          <w:p>
            <w:pPr>
              <w:pStyle w:val="TableParagraph"/>
              <w:numPr>
                <w:ilvl w:val="0"/>
                <w:numId w:val="29"/>
              </w:numPr>
              <w:tabs>
                <w:tab w:pos="572" w:val="left" w:leader="none"/>
              </w:tabs>
              <w:spacing w:line="229" w:lineRule="exact" w:before="1" w:after="0"/>
              <w:ind w:left="572" w:right="0" w:hanging="266"/>
              <w:jc w:val="left"/>
              <w:rPr>
                <w:sz w:val="20"/>
              </w:rPr>
            </w:pPr>
            <w:r>
              <w:rPr>
                <w:sz w:val="20"/>
              </w:rPr>
              <w:t>Unemployment</w:t>
            </w:r>
            <w:r>
              <w:rPr>
                <w:spacing w:val="-10"/>
                <w:sz w:val="20"/>
              </w:rPr>
              <w:t> </w:t>
            </w:r>
            <w:r>
              <w:rPr>
                <w:sz w:val="20"/>
              </w:rPr>
              <w:t>(112,</w:t>
            </w:r>
            <w:r>
              <w:rPr>
                <w:spacing w:val="-6"/>
                <w:sz w:val="20"/>
              </w:rPr>
              <w:t> </w:t>
            </w:r>
            <w:r>
              <w:rPr>
                <w:spacing w:val="-4"/>
                <w:sz w:val="20"/>
              </w:rPr>
              <w:t>113)</w:t>
            </w:r>
          </w:p>
          <w:p>
            <w:pPr>
              <w:pStyle w:val="TableParagraph"/>
              <w:numPr>
                <w:ilvl w:val="0"/>
                <w:numId w:val="29"/>
              </w:numPr>
              <w:tabs>
                <w:tab w:pos="572" w:val="left" w:leader="none"/>
              </w:tabs>
              <w:spacing w:line="229" w:lineRule="exact" w:before="0" w:after="0"/>
              <w:ind w:left="572" w:right="0" w:hanging="266"/>
              <w:jc w:val="left"/>
              <w:rPr>
                <w:sz w:val="20"/>
              </w:rPr>
            </w:pPr>
            <w:r>
              <w:rPr>
                <w:sz w:val="20"/>
              </w:rPr>
              <w:t>Beneficiaries</w:t>
            </w:r>
            <w:r>
              <w:rPr>
                <w:spacing w:val="-8"/>
                <w:sz w:val="20"/>
              </w:rPr>
              <w:t> </w:t>
            </w:r>
            <w:r>
              <w:rPr>
                <w:sz w:val="20"/>
              </w:rPr>
              <w:t>of</w:t>
            </w:r>
            <w:r>
              <w:rPr>
                <w:spacing w:val="-5"/>
                <w:sz w:val="20"/>
              </w:rPr>
              <w:t> </w:t>
            </w:r>
            <w:r>
              <w:rPr>
                <w:sz w:val="20"/>
              </w:rPr>
              <w:t>Maternity</w:t>
            </w:r>
            <w:r>
              <w:rPr>
                <w:spacing w:val="-6"/>
                <w:sz w:val="20"/>
              </w:rPr>
              <w:t> </w:t>
            </w:r>
            <w:r>
              <w:rPr>
                <w:sz w:val="20"/>
              </w:rPr>
              <w:t>and</w:t>
            </w:r>
            <w:r>
              <w:rPr>
                <w:spacing w:val="-6"/>
                <w:sz w:val="20"/>
              </w:rPr>
              <w:t> </w:t>
            </w:r>
            <w:r>
              <w:rPr>
                <w:sz w:val="20"/>
              </w:rPr>
              <w:t>Paternity</w:t>
            </w:r>
            <w:r>
              <w:rPr>
                <w:spacing w:val="-7"/>
                <w:sz w:val="20"/>
              </w:rPr>
              <w:t> </w:t>
            </w:r>
            <w:r>
              <w:rPr>
                <w:sz w:val="20"/>
              </w:rPr>
              <w:t>Leave</w:t>
            </w:r>
            <w:r>
              <w:rPr>
                <w:spacing w:val="-7"/>
                <w:sz w:val="20"/>
              </w:rPr>
              <w:t> </w:t>
            </w:r>
            <w:r>
              <w:rPr>
                <w:sz w:val="20"/>
              </w:rPr>
              <w:t>(114,</w:t>
            </w:r>
            <w:r>
              <w:rPr>
                <w:spacing w:val="-8"/>
                <w:sz w:val="20"/>
              </w:rPr>
              <w:t> </w:t>
            </w:r>
            <w:r>
              <w:rPr>
                <w:spacing w:val="-4"/>
                <w:sz w:val="20"/>
              </w:rPr>
              <w:t>115)</w:t>
            </w:r>
          </w:p>
          <w:p>
            <w:pPr>
              <w:pStyle w:val="TableParagraph"/>
              <w:spacing w:line="230" w:lineRule="atLeast"/>
              <w:ind w:left="105"/>
              <w:rPr>
                <w:i/>
                <w:sz w:val="20"/>
              </w:rPr>
            </w:pPr>
            <w:r>
              <w:rPr>
                <w:i/>
                <w:sz w:val="20"/>
              </w:rPr>
              <w:t>To</w:t>
            </w:r>
            <w:r>
              <w:rPr>
                <w:i/>
                <w:spacing w:val="-2"/>
                <w:sz w:val="20"/>
              </w:rPr>
              <w:t> </w:t>
            </w:r>
            <w:r>
              <w:rPr>
                <w:i/>
                <w:sz w:val="20"/>
              </w:rPr>
              <w:t>score</w:t>
            </w:r>
            <w:r>
              <w:rPr>
                <w:i/>
                <w:spacing w:val="-3"/>
                <w:sz w:val="20"/>
              </w:rPr>
              <w:t> </w:t>
            </w:r>
            <w:r>
              <w:rPr>
                <w:i/>
                <w:sz w:val="20"/>
              </w:rPr>
              <w:t>full</w:t>
            </w:r>
            <w:r>
              <w:rPr>
                <w:i/>
                <w:spacing w:val="-3"/>
                <w:sz w:val="20"/>
              </w:rPr>
              <w:t> </w:t>
            </w:r>
            <w:r>
              <w:rPr>
                <w:i/>
                <w:sz w:val="20"/>
              </w:rPr>
              <w:t>point</w:t>
            </w:r>
            <w:r>
              <w:rPr>
                <w:i/>
                <w:spacing w:val="-3"/>
                <w:sz w:val="20"/>
              </w:rPr>
              <w:t> </w:t>
            </w:r>
            <w:r>
              <w:rPr>
                <w:i/>
                <w:sz w:val="20"/>
              </w:rPr>
              <w:t>on</w:t>
            </w:r>
            <w:r>
              <w:rPr>
                <w:i/>
                <w:spacing w:val="-2"/>
                <w:sz w:val="20"/>
              </w:rPr>
              <w:t> </w:t>
            </w:r>
            <w:r>
              <w:rPr>
                <w:i/>
                <w:sz w:val="20"/>
              </w:rPr>
              <w:t>this</w:t>
            </w:r>
            <w:r>
              <w:rPr>
                <w:i/>
                <w:spacing w:val="-4"/>
                <w:sz w:val="20"/>
              </w:rPr>
              <w:t> </w:t>
            </w:r>
            <w:r>
              <w:rPr>
                <w:i/>
                <w:sz w:val="20"/>
              </w:rPr>
              <w:t>indicator,</w:t>
            </w:r>
            <w:r>
              <w:rPr>
                <w:i/>
                <w:spacing w:val="-2"/>
                <w:sz w:val="20"/>
              </w:rPr>
              <w:t> </w:t>
            </w:r>
            <w:r>
              <w:rPr>
                <w:i/>
                <w:sz w:val="20"/>
              </w:rPr>
              <w:t>the</w:t>
            </w:r>
            <w:r>
              <w:rPr>
                <w:i/>
                <w:spacing w:val="-3"/>
                <w:sz w:val="20"/>
              </w:rPr>
              <w:t> </w:t>
            </w:r>
            <w:r>
              <w:rPr>
                <w:i/>
                <w:sz w:val="20"/>
              </w:rPr>
              <w:t>economy</w:t>
            </w:r>
            <w:r>
              <w:rPr>
                <w:i/>
                <w:spacing w:val="-3"/>
                <w:sz w:val="20"/>
              </w:rPr>
              <w:t> </w:t>
            </w:r>
            <w:r>
              <w:rPr>
                <w:i/>
                <w:sz w:val="20"/>
              </w:rPr>
              <w:t>must</w:t>
            </w:r>
            <w:r>
              <w:rPr>
                <w:i/>
                <w:spacing w:val="-3"/>
                <w:sz w:val="20"/>
              </w:rPr>
              <w:t> </w:t>
            </w:r>
            <w:r>
              <w:rPr>
                <w:i/>
                <w:sz w:val="20"/>
              </w:rPr>
              <w:t>have</w:t>
            </w:r>
            <w:r>
              <w:rPr>
                <w:i/>
                <w:spacing w:val="-5"/>
                <w:sz w:val="20"/>
              </w:rPr>
              <w:t> </w:t>
            </w:r>
            <w:r>
              <w:rPr>
                <w:i/>
                <w:sz w:val="20"/>
              </w:rPr>
              <w:t>disaggregated</w:t>
            </w:r>
            <w:r>
              <w:rPr>
                <w:i/>
                <w:spacing w:val="-4"/>
                <w:sz w:val="20"/>
              </w:rPr>
              <w:t> </w:t>
            </w:r>
            <w:r>
              <w:rPr>
                <w:i/>
                <w:sz w:val="20"/>
              </w:rPr>
              <w:t>data</w:t>
            </w:r>
            <w:r>
              <w:rPr>
                <w:i/>
                <w:spacing w:val="-2"/>
                <w:sz w:val="20"/>
              </w:rPr>
              <w:t> </w:t>
            </w:r>
            <w:r>
              <w:rPr>
                <w:i/>
                <w:sz w:val="20"/>
              </w:rPr>
              <w:t>for the most recent year. If the economy does not collect yearly data but gathers it periodically, it will score 0.1 per particular component</w:t>
            </w:r>
          </w:p>
        </w:tc>
        <w:tc>
          <w:tcPr>
            <w:tcW w:w="809" w:type="dxa"/>
          </w:tcPr>
          <w:p>
            <w:pPr>
              <w:pStyle w:val="TableParagraph"/>
              <w:ind w:left="453"/>
              <w:rPr>
                <w:sz w:val="20"/>
              </w:rPr>
            </w:pPr>
            <w:r>
              <w:rPr>
                <w:spacing w:val="-5"/>
                <w:sz w:val="20"/>
              </w:rPr>
              <w:t>0.2</w:t>
            </w:r>
          </w:p>
          <w:p>
            <w:pPr>
              <w:pStyle w:val="TableParagraph"/>
              <w:ind w:left="453"/>
              <w:rPr>
                <w:sz w:val="20"/>
              </w:rPr>
            </w:pPr>
            <w:r>
              <w:rPr>
                <w:spacing w:val="-5"/>
                <w:sz w:val="20"/>
              </w:rPr>
              <w:t>0.2</w:t>
            </w:r>
          </w:p>
          <w:p>
            <w:pPr>
              <w:pStyle w:val="TableParagraph"/>
              <w:spacing w:line="229" w:lineRule="exact" w:before="1"/>
              <w:ind w:left="453"/>
              <w:rPr>
                <w:sz w:val="20"/>
              </w:rPr>
            </w:pPr>
            <w:r>
              <w:rPr>
                <w:spacing w:val="-5"/>
                <w:sz w:val="20"/>
              </w:rPr>
              <w:t>0.2</w:t>
            </w:r>
          </w:p>
          <w:p>
            <w:pPr>
              <w:pStyle w:val="TableParagraph"/>
              <w:spacing w:line="229" w:lineRule="exact"/>
              <w:ind w:left="453"/>
              <w:rPr>
                <w:sz w:val="20"/>
              </w:rPr>
            </w:pPr>
            <w:r>
              <w:rPr>
                <w:spacing w:val="-5"/>
                <w:sz w:val="20"/>
              </w:rPr>
              <w:t>0.2</w:t>
            </w:r>
          </w:p>
          <w:p>
            <w:pPr>
              <w:pStyle w:val="TableParagraph"/>
              <w:ind w:left="453"/>
              <w:rPr>
                <w:sz w:val="20"/>
              </w:rPr>
            </w:pPr>
            <w:r>
              <w:rPr>
                <w:spacing w:val="-5"/>
                <w:sz w:val="20"/>
              </w:rPr>
              <w:t>0.2</w:t>
            </w:r>
          </w:p>
        </w:tc>
        <w:tc>
          <w:tcPr>
            <w:tcW w:w="900" w:type="dxa"/>
          </w:tcPr>
          <w:p>
            <w:pPr>
              <w:pStyle w:val="TableParagraph"/>
              <w:ind w:left="547"/>
              <w:rPr>
                <w:sz w:val="20"/>
              </w:rPr>
            </w:pPr>
            <w:r>
              <w:rPr>
                <w:spacing w:val="-5"/>
                <w:sz w:val="20"/>
              </w:rPr>
              <w:t>0.2</w:t>
            </w:r>
          </w:p>
          <w:p>
            <w:pPr>
              <w:pStyle w:val="TableParagraph"/>
              <w:ind w:left="547"/>
              <w:rPr>
                <w:sz w:val="20"/>
              </w:rPr>
            </w:pPr>
            <w:r>
              <w:rPr>
                <w:spacing w:val="-5"/>
                <w:sz w:val="20"/>
              </w:rPr>
              <w:t>0.2</w:t>
            </w:r>
          </w:p>
          <w:p>
            <w:pPr>
              <w:pStyle w:val="TableParagraph"/>
              <w:spacing w:line="229" w:lineRule="exact" w:before="1"/>
              <w:ind w:left="547"/>
              <w:rPr>
                <w:sz w:val="20"/>
              </w:rPr>
            </w:pPr>
            <w:r>
              <w:rPr>
                <w:spacing w:val="-5"/>
                <w:sz w:val="20"/>
              </w:rPr>
              <w:t>0.2</w:t>
            </w:r>
          </w:p>
          <w:p>
            <w:pPr>
              <w:pStyle w:val="TableParagraph"/>
              <w:spacing w:line="229" w:lineRule="exact"/>
              <w:ind w:left="547"/>
              <w:rPr>
                <w:sz w:val="20"/>
              </w:rPr>
            </w:pPr>
            <w:r>
              <w:rPr>
                <w:spacing w:val="-5"/>
                <w:sz w:val="20"/>
              </w:rPr>
              <w:t>0.2</w:t>
            </w:r>
          </w:p>
          <w:p>
            <w:pPr>
              <w:pStyle w:val="TableParagraph"/>
              <w:ind w:left="547"/>
              <w:rPr>
                <w:sz w:val="20"/>
              </w:rPr>
            </w:pPr>
            <w:r>
              <w:rPr>
                <w:spacing w:val="-5"/>
                <w:sz w:val="20"/>
              </w:rPr>
              <w:t>0.2</w:t>
            </w:r>
          </w:p>
        </w:tc>
        <w:tc>
          <w:tcPr>
            <w:tcW w:w="876" w:type="dxa"/>
          </w:tcPr>
          <w:p>
            <w:pPr>
              <w:pStyle w:val="TableParagraph"/>
              <w:ind w:left="520"/>
              <w:rPr>
                <w:sz w:val="20"/>
              </w:rPr>
            </w:pPr>
            <w:r>
              <w:rPr>
                <w:spacing w:val="-5"/>
                <w:sz w:val="20"/>
              </w:rPr>
              <w:t>0.4</w:t>
            </w:r>
          </w:p>
          <w:p>
            <w:pPr>
              <w:pStyle w:val="TableParagraph"/>
              <w:ind w:left="520"/>
              <w:rPr>
                <w:sz w:val="20"/>
              </w:rPr>
            </w:pPr>
            <w:r>
              <w:rPr>
                <w:spacing w:val="-5"/>
                <w:sz w:val="20"/>
              </w:rPr>
              <w:t>0.4</w:t>
            </w:r>
          </w:p>
          <w:p>
            <w:pPr>
              <w:pStyle w:val="TableParagraph"/>
              <w:spacing w:line="229" w:lineRule="exact" w:before="1"/>
              <w:ind w:left="520"/>
              <w:rPr>
                <w:sz w:val="20"/>
              </w:rPr>
            </w:pPr>
            <w:r>
              <w:rPr>
                <w:spacing w:val="-5"/>
                <w:sz w:val="20"/>
              </w:rPr>
              <w:t>0.4</w:t>
            </w:r>
          </w:p>
          <w:p>
            <w:pPr>
              <w:pStyle w:val="TableParagraph"/>
              <w:spacing w:line="229" w:lineRule="exact"/>
              <w:ind w:left="520"/>
              <w:rPr>
                <w:sz w:val="20"/>
              </w:rPr>
            </w:pPr>
            <w:r>
              <w:rPr>
                <w:spacing w:val="-5"/>
                <w:sz w:val="20"/>
              </w:rPr>
              <w:t>0.4</w:t>
            </w:r>
          </w:p>
          <w:p>
            <w:pPr>
              <w:pStyle w:val="TableParagraph"/>
              <w:ind w:left="520"/>
              <w:rPr>
                <w:sz w:val="20"/>
              </w:rPr>
            </w:pPr>
            <w:r>
              <w:rPr>
                <w:spacing w:val="-5"/>
                <w:sz w:val="20"/>
              </w:rPr>
              <w:t>0.4</w:t>
            </w:r>
          </w:p>
        </w:tc>
      </w:tr>
      <w:tr>
        <w:trPr>
          <w:trHeight w:val="299" w:hRule="atLeast"/>
        </w:trPr>
        <w:tc>
          <w:tcPr>
            <w:tcW w:w="6931" w:type="dxa"/>
            <w:shd w:val="clear" w:color="auto" w:fill="FFC000"/>
          </w:tcPr>
          <w:p>
            <w:pPr>
              <w:pStyle w:val="TableParagraph"/>
              <w:spacing w:before="36"/>
              <w:ind w:left="105"/>
              <w:rPr>
                <w:b/>
                <w:sz w:val="20"/>
              </w:rPr>
            </w:pPr>
            <w:r>
              <w:rPr>
                <w:b/>
                <w:sz w:val="20"/>
              </w:rPr>
              <w:t>Total</w:t>
            </w:r>
            <w:r>
              <w:rPr>
                <w:b/>
                <w:spacing w:val="-4"/>
                <w:sz w:val="20"/>
              </w:rPr>
              <w:t> </w:t>
            </w:r>
            <w:r>
              <w:rPr>
                <w:b/>
                <w:spacing w:val="-2"/>
                <w:sz w:val="20"/>
              </w:rPr>
              <w:t>Points</w:t>
            </w:r>
          </w:p>
        </w:tc>
        <w:tc>
          <w:tcPr>
            <w:tcW w:w="809" w:type="dxa"/>
            <w:shd w:val="clear" w:color="auto" w:fill="FFC000"/>
          </w:tcPr>
          <w:p>
            <w:pPr>
              <w:pStyle w:val="TableParagraph"/>
              <w:spacing w:before="36"/>
              <w:ind w:right="96"/>
              <w:jc w:val="right"/>
              <w:rPr>
                <w:b/>
                <w:sz w:val="20"/>
              </w:rPr>
            </w:pPr>
            <w:r>
              <w:rPr>
                <w:b/>
                <w:spacing w:val="-10"/>
                <w:sz w:val="20"/>
              </w:rPr>
              <w:t>1</w:t>
            </w:r>
          </w:p>
        </w:tc>
        <w:tc>
          <w:tcPr>
            <w:tcW w:w="900" w:type="dxa"/>
            <w:shd w:val="clear" w:color="auto" w:fill="FFC000"/>
          </w:tcPr>
          <w:p>
            <w:pPr>
              <w:pStyle w:val="TableParagraph"/>
              <w:spacing w:before="36"/>
              <w:ind w:right="92"/>
              <w:jc w:val="right"/>
              <w:rPr>
                <w:b/>
                <w:sz w:val="20"/>
              </w:rPr>
            </w:pPr>
            <w:r>
              <w:rPr>
                <w:b/>
                <w:spacing w:val="-10"/>
                <w:sz w:val="20"/>
              </w:rPr>
              <w:t>1</w:t>
            </w:r>
          </w:p>
        </w:tc>
        <w:tc>
          <w:tcPr>
            <w:tcW w:w="876" w:type="dxa"/>
            <w:shd w:val="clear" w:color="auto" w:fill="FFC000"/>
          </w:tcPr>
          <w:p>
            <w:pPr>
              <w:pStyle w:val="TableParagraph"/>
              <w:spacing w:before="36"/>
              <w:ind w:right="96"/>
              <w:jc w:val="right"/>
              <w:rPr>
                <w:b/>
                <w:sz w:val="20"/>
              </w:rPr>
            </w:pPr>
            <w:r>
              <w:rPr>
                <w:b/>
                <w:spacing w:val="-10"/>
                <w:sz w:val="20"/>
              </w:rPr>
              <w:t>2</w:t>
            </w:r>
          </w:p>
        </w:tc>
      </w:tr>
    </w:tbl>
    <w:p>
      <w:pPr>
        <w:spacing w:before="21"/>
        <w:ind w:left="360" w:right="431" w:firstLine="0"/>
        <w:jc w:val="left"/>
        <w:rPr>
          <w:sz w:val="20"/>
        </w:rPr>
      </w:pPr>
      <w:r>
        <w:rPr>
          <w:i/>
          <w:sz w:val="20"/>
        </w:rPr>
        <w:t>Note: </w:t>
      </w:r>
      <w:r>
        <w:rPr>
          <w:sz w:val="20"/>
        </w:rPr>
        <w:t>n/a = not applicable (refers to the cases when the impact on firms or society is either ambiguous or nonexistent). FFP = Firm Flexibility Point; SBP = Social Benefits Point.</w:t>
      </w:r>
    </w:p>
    <w:p>
      <w:pPr>
        <w:pStyle w:val="BodyText"/>
        <w:spacing w:before="10"/>
        <w:rPr>
          <w:sz w:val="19"/>
        </w:rPr>
      </w:pPr>
      <w:r>
        <w:rPr>
          <w:sz w:val="19"/>
        </w:rPr>
        <mc:AlternateContent>
          <mc:Choice Requires="wps">
            <w:drawing>
              <wp:anchor distT="0" distB="0" distL="0" distR="0" allowOverlap="1" layoutInCell="1" locked="0" behindDoc="1" simplePos="0" relativeHeight="487588352">
                <wp:simplePos x="0" y="0"/>
                <wp:positionH relativeFrom="page">
                  <wp:posOffset>917447</wp:posOffset>
                </wp:positionH>
                <wp:positionV relativeFrom="paragraph">
                  <wp:posOffset>163727</wp:posOffset>
                </wp:positionV>
                <wp:extent cx="6040120" cy="36893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040120" cy="368935"/>
                        </a:xfrm>
                        <a:prstGeom prst="rect">
                          <a:avLst/>
                        </a:prstGeom>
                        <a:solidFill>
                          <a:srgbClr val="0F6EC5"/>
                        </a:solidFill>
                        <a:ln w="6096">
                          <a:solidFill>
                            <a:srgbClr val="000000"/>
                          </a:solidFill>
                          <a:prstDash val="solid"/>
                        </a:ln>
                      </wps:spPr>
                      <wps:txbx>
                        <w:txbxContent>
                          <w:p>
                            <w:pPr>
                              <w:spacing w:before="55"/>
                              <w:ind w:left="100" w:right="98" w:firstLine="0"/>
                              <w:jc w:val="left"/>
                              <w:rPr>
                                <w:b/>
                                <w:color w:val="000000"/>
                                <w:sz w:val="20"/>
                              </w:rPr>
                            </w:pPr>
                            <w:r>
                              <w:rPr>
                                <w:b/>
                                <w:color w:val="000000"/>
                                <w:sz w:val="20"/>
                              </w:rPr>
                              <w:t>PILLAR III–OPERATIONAL EFFICIENCY OF LABOR REGULATIONS AND PUBLIC SERVICES IN </w:t>
                            </w:r>
                            <w:r>
                              <w:rPr>
                                <w:b/>
                                <w:color w:val="000000"/>
                                <w:spacing w:val="-2"/>
                                <w:sz w:val="20"/>
                              </w:rPr>
                              <w:t>PRACTICE</w:t>
                            </w:r>
                          </w:p>
                        </w:txbxContent>
                      </wps:txbx>
                      <wps:bodyPr wrap="square" lIns="0" tIns="0" rIns="0" bIns="0" rtlCol="0">
                        <a:noAutofit/>
                      </wps:bodyPr>
                    </wps:wsp>
                  </a:graphicData>
                </a:graphic>
              </wp:anchor>
            </w:drawing>
          </mc:Choice>
          <mc:Fallback>
            <w:pict>
              <v:shape style="position:absolute;margin-left:72.239998pt;margin-top:12.891953pt;width:475.6pt;height:29.05pt;mso-position-horizontal-relative:page;mso-position-vertical-relative:paragraph;z-index:-15728128;mso-wrap-distance-left:0;mso-wrap-distance-right:0" type="#_x0000_t202" id="docshape5" filled="true" fillcolor="#0f6ec5" stroked="true" strokeweight=".48pt" strokecolor="#000000">
                <v:textbox inset="0,0,0,0">
                  <w:txbxContent>
                    <w:p>
                      <w:pPr>
                        <w:spacing w:before="55"/>
                        <w:ind w:left="100" w:right="98" w:firstLine="0"/>
                        <w:jc w:val="left"/>
                        <w:rPr>
                          <w:b/>
                          <w:color w:val="000000"/>
                          <w:sz w:val="20"/>
                        </w:rPr>
                      </w:pPr>
                      <w:r>
                        <w:rPr>
                          <w:b/>
                          <w:color w:val="000000"/>
                          <w:sz w:val="20"/>
                        </w:rPr>
                        <w:t>PILLAR III–OPERATIONAL EFFICIENCY OF LABOR REGULATIONS AND PUBLIC SERVICES IN </w:t>
                      </w:r>
                      <w:r>
                        <w:rPr>
                          <w:b/>
                          <w:color w:val="000000"/>
                          <w:spacing w:val="-2"/>
                          <w:sz w:val="20"/>
                        </w:rPr>
                        <w:t>PRACTICE</w:t>
                      </w:r>
                    </w:p>
                  </w:txbxContent>
                </v:textbox>
                <v:fill type="solid"/>
                <v:stroke dashstyle="solid"/>
                <w10:wrap type="topAndBottom"/>
              </v:shape>
            </w:pict>
          </mc:Fallback>
        </mc:AlternateContent>
      </w:r>
    </w:p>
    <w:p>
      <w:pPr>
        <w:pStyle w:val="BodyText"/>
        <w:spacing w:before="4"/>
      </w:pPr>
    </w:p>
    <w:p>
      <w:pPr>
        <w:pStyle w:val="BodyText"/>
        <w:spacing w:before="1"/>
        <w:ind w:left="359" w:right="444"/>
        <w:jc w:val="both"/>
      </w:pPr>
      <w:r>
        <w:rPr/>
        <w:t>The data for Pillar III are collected through Enterprise Surveys. The scores for Pillar III indicators are calculated using the Normal Cumulative Density Function (CDF) transformation method on a scale of 0 to 100, where 0 and 100 represent the lowest and highest possible scores, respectively. The best and worst performers</w:t>
      </w:r>
      <w:r>
        <w:rPr>
          <w:spacing w:val="-14"/>
        </w:rPr>
        <w:t> </w:t>
      </w:r>
      <w:r>
        <w:rPr/>
        <w:t>are</w:t>
      </w:r>
      <w:r>
        <w:rPr>
          <w:spacing w:val="-14"/>
        </w:rPr>
        <w:t> </w:t>
      </w:r>
      <w:r>
        <w:rPr/>
        <w:t>identified</w:t>
      </w:r>
      <w:r>
        <w:rPr>
          <w:spacing w:val="-14"/>
        </w:rPr>
        <w:t> </w:t>
      </w:r>
      <w:r>
        <w:rPr/>
        <w:t>based</w:t>
      </w:r>
      <w:r>
        <w:rPr>
          <w:spacing w:val="-13"/>
        </w:rPr>
        <w:t> </w:t>
      </w:r>
      <w:r>
        <w:rPr/>
        <w:t>on</w:t>
      </w:r>
      <w:r>
        <w:rPr>
          <w:spacing w:val="-14"/>
        </w:rPr>
        <w:t> </w:t>
      </w:r>
      <w:r>
        <w:rPr/>
        <w:t>the</w:t>
      </w:r>
      <w:r>
        <w:rPr>
          <w:spacing w:val="-14"/>
        </w:rPr>
        <w:t> </w:t>
      </w:r>
      <w:r>
        <w:rPr/>
        <w:t>5th</w:t>
      </w:r>
      <w:r>
        <w:rPr>
          <w:spacing w:val="-14"/>
        </w:rPr>
        <w:t> </w:t>
      </w:r>
      <w:r>
        <w:rPr/>
        <w:t>and</w:t>
      </w:r>
      <w:r>
        <w:rPr>
          <w:spacing w:val="-13"/>
        </w:rPr>
        <w:t> </w:t>
      </w:r>
      <w:r>
        <w:rPr/>
        <w:t>95th</w:t>
      </w:r>
      <w:r>
        <w:rPr>
          <w:spacing w:val="-14"/>
        </w:rPr>
        <w:t> </w:t>
      </w:r>
      <w:r>
        <w:rPr/>
        <w:t>percentiles</w:t>
      </w:r>
      <w:r>
        <w:rPr>
          <w:spacing w:val="-14"/>
        </w:rPr>
        <w:t> </w:t>
      </w:r>
      <w:r>
        <w:rPr/>
        <w:t>of</w:t>
      </w:r>
      <w:r>
        <w:rPr>
          <w:spacing w:val="-14"/>
        </w:rPr>
        <w:t> </w:t>
      </w:r>
      <w:r>
        <w:rPr/>
        <w:t>the</w:t>
      </w:r>
      <w:r>
        <w:rPr>
          <w:spacing w:val="-13"/>
        </w:rPr>
        <w:t> </w:t>
      </w:r>
      <w:r>
        <w:rPr/>
        <w:t>collected</w:t>
      </w:r>
      <w:r>
        <w:rPr>
          <w:spacing w:val="-14"/>
        </w:rPr>
        <w:t> </w:t>
      </w:r>
      <w:r>
        <w:rPr/>
        <w:t>data.</w:t>
      </w:r>
      <w:r>
        <w:rPr>
          <w:spacing w:val="-14"/>
        </w:rPr>
        <w:t> </w:t>
      </w:r>
      <w:r>
        <w:rPr/>
        <w:t>In</w:t>
      </w:r>
      <w:r>
        <w:rPr>
          <w:spacing w:val="-14"/>
        </w:rPr>
        <w:t> </w:t>
      </w:r>
      <w:r>
        <w:rPr/>
        <w:t>the</w:t>
      </w:r>
      <w:r>
        <w:rPr>
          <w:spacing w:val="-13"/>
        </w:rPr>
        <w:t> </w:t>
      </w:r>
      <w:r>
        <w:rPr/>
        <w:t>case</w:t>
      </w:r>
      <w:r>
        <w:rPr>
          <w:spacing w:val="-14"/>
        </w:rPr>
        <w:t> </w:t>
      </w:r>
      <w:r>
        <w:rPr/>
        <w:t>of</w:t>
      </w:r>
      <w:r>
        <w:rPr>
          <w:spacing w:val="-14"/>
        </w:rPr>
        <w:t> </w:t>
      </w:r>
      <w:r>
        <w:rPr/>
        <w:t>the</w:t>
      </w:r>
      <w:r>
        <w:rPr>
          <w:spacing w:val="-14"/>
        </w:rPr>
        <w:t> </w:t>
      </w:r>
      <w:r>
        <w:rPr/>
        <w:t>indicators pertaining to job training and the issuance of safety and health report, the best and worst performers are identified based on the 95</w:t>
      </w:r>
      <w:r>
        <w:rPr>
          <w:vertAlign w:val="superscript"/>
        </w:rPr>
        <w:t>th</w:t>
      </w:r>
      <w:r>
        <w:rPr>
          <w:vertAlign w:val="baseline"/>
        </w:rPr>
        <w:t> and 5</w:t>
      </w:r>
      <w:r>
        <w:rPr>
          <w:vertAlign w:val="superscript"/>
        </w:rPr>
        <w:t>th</w:t>
      </w:r>
      <w:r>
        <w:rPr>
          <w:vertAlign w:val="baseline"/>
        </w:rPr>
        <w:t> percentiles of the collected data.</w:t>
      </w:r>
    </w:p>
    <w:p>
      <w:pPr>
        <w:pStyle w:val="ListParagraph"/>
        <w:numPr>
          <w:ilvl w:val="1"/>
          <w:numId w:val="30"/>
        </w:numPr>
        <w:tabs>
          <w:tab w:pos="719" w:val="left" w:leader="none"/>
        </w:tabs>
        <w:spacing w:line="240" w:lineRule="auto" w:before="250" w:after="0"/>
        <w:ind w:left="719" w:right="0" w:hanging="359"/>
        <w:jc w:val="left"/>
        <w:rPr>
          <w:b/>
          <w:sz w:val="22"/>
        </w:rPr>
      </w:pPr>
      <w:r>
        <w:rPr>
          <w:b/>
          <w:color w:val="4471C4"/>
          <w:sz w:val="22"/>
        </w:rPr>
        <w:t>EMPLOYMENT</w:t>
      </w:r>
      <w:r>
        <w:rPr>
          <w:b/>
          <w:color w:val="4471C4"/>
          <w:spacing w:val="-9"/>
          <w:sz w:val="22"/>
        </w:rPr>
        <w:t> </w:t>
      </w:r>
      <w:r>
        <w:rPr>
          <w:b/>
          <w:color w:val="4471C4"/>
          <w:sz w:val="22"/>
        </w:rPr>
        <w:t>RESTRICTIONS</w:t>
      </w:r>
      <w:r>
        <w:rPr>
          <w:b/>
          <w:color w:val="4471C4"/>
          <w:spacing w:val="-8"/>
          <w:sz w:val="22"/>
        </w:rPr>
        <w:t> </w:t>
      </w:r>
      <w:r>
        <w:rPr>
          <w:b/>
          <w:color w:val="4471C4"/>
          <w:sz w:val="22"/>
        </w:rPr>
        <w:t>AND</w:t>
      </w:r>
      <w:r>
        <w:rPr>
          <w:b/>
          <w:color w:val="4471C4"/>
          <w:spacing w:val="-8"/>
          <w:sz w:val="22"/>
        </w:rPr>
        <w:t> </w:t>
      </w:r>
      <w:r>
        <w:rPr>
          <w:b/>
          <w:color w:val="4471C4"/>
          <w:spacing w:val="-4"/>
          <w:sz w:val="22"/>
        </w:rPr>
        <w:t>COSTS</w:t>
      </w:r>
    </w:p>
    <w:p>
      <w:pPr>
        <w:pStyle w:val="BodyText"/>
        <w:spacing w:before="1"/>
        <w:rPr>
          <w:b/>
        </w:rPr>
      </w:pPr>
    </w:p>
    <w:p>
      <w:pPr>
        <w:pStyle w:val="ListParagraph"/>
        <w:numPr>
          <w:ilvl w:val="2"/>
          <w:numId w:val="30"/>
        </w:numPr>
        <w:tabs>
          <w:tab w:pos="1079" w:val="left" w:leader="none"/>
        </w:tabs>
        <w:spacing w:line="240" w:lineRule="auto" w:before="0" w:after="0"/>
        <w:ind w:left="1079" w:right="0" w:hanging="719"/>
        <w:jc w:val="left"/>
        <w:rPr>
          <w:b/>
          <w:sz w:val="22"/>
        </w:rPr>
      </w:pPr>
      <w:r>
        <w:rPr>
          <w:b/>
          <w:color w:val="4471C4"/>
          <w:sz w:val="22"/>
        </w:rPr>
        <w:t>Social</w:t>
      </w:r>
      <w:r>
        <w:rPr>
          <w:b/>
          <w:color w:val="4471C4"/>
          <w:spacing w:val="-2"/>
          <w:sz w:val="22"/>
        </w:rPr>
        <w:t> Contribution</w:t>
      </w:r>
    </w:p>
    <w:p>
      <w:pPr>
        <w:pStyle w:val="BodyText"/>
        <w:rPr>
          <w:b/>
        </w:rPr>
      </w:pPr>
    </w:p>
    <w:p>
      <w:pPr>
        <w:pStyle w:val="ListParagraph"/>
        <w:numPr>
          <w:ilvl w:val="0"/>
          <w:numId w:val="19"/>
        </w:numPr>
        <w:tabs>
          <w:tab w:pos="717" w:val="left" w:leader="none"/>
          <w:tab w:pos="719" w:val="left" w:leader="none"/>
        </w:tabs>
        <w:spacing w:line="240" w:lineRule="auto" w:before="0" w:after="0"/>
        <w:ind w:left="719" w:right="444" w:hanging="452"/>
        <w:jc w:val="both"/>
        <w:rPr>
          <w:sz w:val="22"/>
        </w:rPr>
      </w:pPr>
      <w:r>
        <w:rPr>
          <w:b/>
          <w:sz w:val="22"/>
        </w:rPr>
        <w:t>Please provide the total annual costs of social security payments and employment-based taxes, excluding employee taxes that were withheld for the last fiscal year in local currency units. </w:t>
      </w:r>
      <w:r>
        <w:rPr>
          <w:sz w:val="22"/>
        </w:rPr>
        <w:t>[numerical value]</w:t>
      </w:r>
    </w:p>
    <w:p>
      <w:pPr>
        <w:pStyle w:val="BodyText"/>
        <w:spacing w:before="1"/>
      </w:pPr>
    </w:p>
    <w:p>
      <w:pPr>
        <w:pStyle w:val="ListParagraph"/>
        <w:numPr>
          <w:ilvl w:val="0"/>
          <w:numId w:val="19"/>
        </w:numPr>
        <w:tabs>
          <w:tab w:pos="717" w:val="left" w:leader="none"/>
          <w:tab w:pos="719" w:val="left" w:leader="none"/>
        </w:tabs>
        <w:spacing w:line="240" w:lineRule="auto" w:before="0" w:after="0"/>
        <w:ind w:left="719" w:right="444" w:hanging="452"/>
        <w:jc w:val="both"/>
        <w:rPr>
          <w:sz w:val="22"/>
        </w:rPr>
      </w:pPr>
      <w:r>
        <w:rPr>
          <w:b/>
          <w:sz w:val="22"/>
        </w:rPr>
        <w:t>Please provide the total annual cost of labor including wages, salaries, bonuses, social security payments. [</w:t>
      </w:r>
      <w:r>
        <w:rPr>
          <w:sz w:val="22"/>
        </w:rPr>
        <w:t>numerical value]</w:t>
      </w:r>
    </w:p>
    <w:p>
      <w:pPr>
        <w:pStyle w:val="ListParagraph"/>
        <w:numPr>
          <w:ilvl w:val="2"/>
          <w:numId w:val="30"/>
        </w:numPr>
        <w:tabs>
          <w:tab w:pos="1079" w:val="left" w:leader="none"/>
        </w:tabs>
        <w:spacing w:line="240" w:lineRule="auto" w:before="252" w:after="0"/>
        <w:ind w:left="1079" w:right="0" w:hanging="720"/>
        <w:jc w:val="left"/>
        <w:rPr>
          <w:b/>
          <w:sz w:val="22"/>
        </w:rPr>
      </w:pPr>
      <w:r>
        <w:rPr>
          <w:b/>
          <w:color w:val="4471C4"/>
          <w:sz w:val="22"/>
        </w:rPr>
        <w:t>Obstacles</w:t>
      </w:r>
      <w:r>
        <w:rPr>
          <w:b/>
          <w:color w:val="4471C4"/>
          <w:spacing w:val="-6"/>
          <w:sz w:val="22"/>
        </w:rPr>
        <w:t> </w:t>
      </w:r>
      <w:r>
        <w:rPr>
          <w:b/>
          <w:color w:val="4471C4"/>
          <w:sz w:val="22"/>
        </w:rPr>
        <w:t>to</w:t>
      </w:r>
      <w:r>
        <w:rPr>
          <w:b/>
          <w:color w:val="4471C4"/>
          <w:spacing w:val="-5"/>
          <w:sz w:val="22"/>
        </w:rPr>
        <w:t> </w:t>
      </w:r>
      <w:r>
        <w:rPr>
          <w:b/>
          <w:color w:val="4471C4"/>
          <w:sz w:val="22"/>
        </w:rPr>
        <w:t>Hiring</w:t>
      </w:r>
      <w:r>
        <w:rPr>
          <w:b/>
          <w:color w:val="4471C4"/>
          <w:spacing w:val="-1"/>
          <w:sz w:val="22"/>
        </w:rPr>
        <w:t> </w:t>
      </w:r>
      <w:r>
        <w:rPr>
          <w:b/>
          <w:color w:val="4471C4"/>
          <w:sz w:val="22"/>
        </w:rPr>
        <w:t>and</w:t>
      </w:r>
      <w:r>
        <w:rPr>
          <w:b/>
          <w:color w:val="4471C4"/>
          <w:spacing w:val="-5"/>
          <w:sz w:val="22"/>
        </w:rPr>
        <w:t> </w:t>
      </w:r>
      <w:r>
        <w:rPr>
          <w:b/>
          <w:color w:val="4471C4"/>
          <w:sz w:val="22"/>
        </w:rPr>
        <w:t>Dismissing</w:t>
      </w:r>
      <w:r>
        <w:rPr>
          <w:b/>
          <w:color w:val="4471C4"/>
          <w:spacing w:val="-4"/>
          <w:sz w:val="22"/>
        </w:rPr>
        <w:t> </w:t>
      </w:r>
      <w:r>
        <w:rPr>
          <w:b/>
          <w:color w:val="4471C4"/>
          <w:spacing w:val="-2"/>
          <w:sz w:val="22"/>
        </w:rPr>
        <w:t>Workers</w:t>
      </w:r>
    </w:p>
    <w:p>
      <w:pPr>
        <w:pStyle w:val="BodyText"/>
        <w:rPr>
          <w:b/>
        </w:rPr>
      </w:pPr>
    </w:p>
    <w:p>
      <w:pPr>
        <w:pStyle w:val="ListParagraph"/>
        <w:numPr>
          <w:ilvl w:val="0"/>
          <w:numId w:val="19"/>
        </w:numPr>
        <w:tabs>
          <w:tab w:pos="719" w:val="left" w:leader="none"/>
        </w:tabs>
        <w:spacing w:line="240" w:lineRule="auto" w:before="1" w:after="0"/>
        <w:ind w:left="719" w:right="1061" w:hanging="451"/>
        <w:jc w:val="left"/>
        <w:rPr>
          <w:b/>
          <w:sz w:val="22"/>
        </w:rPr>
      </w:pPr>
      <w:r>
        <w:rPr>
          <w:b/>
          <w:sz w:val="22"/>
        </w:rPr>
        <w:t>To</w:t>
      </w:r>
      <w:r>
        <w:rPr>
          <w:b/>
          <w:spacing w:val="-4"/>
          <w:sz w:val="22"/>
        </w:rPr>
        <w:t> </w:t>
      </w:r>
      <w:r>
        <w:rPr>
          <w:b/>
          <w:sz w:val="22"/>
        </w:rPr>
        <w:t>what</w:t>
      </w:r>
      <w:r>
        <w:rPr>
          <w:b/>
          <w:spacing w:val="-3"/>
          <w:sz w:val="22"/>
        </w:rPr>
        <w:t> </w:t>
      </w:r>
      <w:r>
        <w:rPr>
          <w:b/>
          <w:sz w:val="22"/>
        </w:rPr>
        <w:t>degree</w:t>
      </w:r>
      <w:r>
        <w:rPr>
          <w:b/>
          <w:spacing w:val="-4"/>
          <w:sz w:val="22"/>
        </w:rPr>
        <w:t> </w:t>
      </w:r>
      <w:r>
        <w:rPr>
          <w:b/>
          <w:sz w:val="22"/>
        </w:rPr>
        <w:t>is</w:t>
      </w:r>
      <w:r>
        <w:rPr>
          <w:b/>
          <w:spacing w:val="-4"/>
          <w:sz w:val="22"/>
        </w:rPr>
        <w:t> </w:t>
      </w:r>
      <w:r>
        <w:rPr>
          <w:b/>
          <w:sz w:val="22"/>
        </w:rPr>
        <w:t>the</w:t>
      </w:r>
      <w:r>
        <w:rPr>
          <w:b/>
          <w:spacing w:val="-4"/>
          <w:sz w:val="22"/>
        </w:rPr>
        <w:t> </w:t>
      </w:r>
      <w:r>
        <w:rPr>
          <w:b/>
          <w:sz w:val="22"/>
        </w:rPr>
        <w:t>cost</w:t>
      </w:r>
      <w:r>
        <w:rPr>
          <w:b/>
          <w:spacing w:val="-4"/>
          <w:sz w:val="22"/>
        </w:rPr>
        <w:t> </w:t>
      </w:r>
      <w:r>
        <w:rPr>
          <w:b/>
          <w:sz w:val="22"/>
        </w:rPr>
        <w:t>of</w:t>
      </w:r>
      <w:r>
        <w:rPr>
          <w:b/>
          <w:spacing w:val="-4"/>
          <w:sz w:val="22"/>
        </w:rPr>
        <w:t> </w:t>
      </w:r>
      <w:r>
        <w:rPr>
          <w:b/>
          <w:sz w:val="22"/>
        </w:rPr>
        <w:t>hiring</w:t>
      </w:r>
      <w:r>
        <w:rPr>
          <w:b/>
          <w:spacing w:val="-4"/>
          <w:sz w:val="22"/>
        </w:rPr>
        <w:t> </w:t>
      </w:r>
      <w:r>
        <w:rPr>
          <w:b/>
          <w:sz w:val="22"/>
        </w:rPr>
        <w:t>new</w:t>
      </w:r>
      <w:r>
        <w:rPr>
          <w:b/>
          <w:spacing w:val="-3"/>
          <w:sz w:val="22"/>
        </w:rPr>
        <w:t> </w:t>
      </w:r>
      <w:r>
        <w:rPr>
          <w:b/>
          <w:sz w:val="22"/>
        </w:rPr>
        <w:t>workers</w:t>
      </w:r>
      <w:r>
        <w:rPr>
          <w:b/>
          <w:spacing w:val="-4"/>
          <w:sz w:val="22"/>
        </w:rPr>
        <w:t> </w:t>
      </w:r>
      <w:r>
        <w:rPr>
          <w:b/>
          <w:sz w:val="22"/>
        </w:rPr>
        <w:t>an</w:t>
      </w:r>
      <w:r>
        <w:rPr>
          <w:b/>
          <w:spacing w:val="-4"/>
          <w:sz w:val="22"/>
        </w:rPr>
        <w:t> </w:t>
      </w:r>
      <w:r>
        <w:rPr>
          <w:b/>
          <w:sz w:val="22"/>
        </w:rPr>
        <w:t>obstacle</w:t>
      </w:r>
      <w:r>
        <w:rPr>
          <w:b/>
          <w:spacing w:val="-4"/>
          <w:sz w:val="22"/>
        </w:rPr>
        <w:t> </w:t>
      </w:r>
      <w:r>
        <w:rPr>
          <w:b/>
          <w:sz w:val="22"/>
        </w:rPr>
        <w:t>to</w:t>
      </w:r>
      <w:r>
        <w:rPr>
          <w:b/>
          <w:spacing w:val="-4"/>
          <w:sz w:val="22"/>
        </w:rPr>
        <w:t> </w:t>
      </w:r>
      <w:r>
        <w:rPr>
          <w:b/>
          <w:sz w:val="22"/>
        </w:rPr>
        <w:t>the</w:t>
      </w:r>
      <w:r>
        <w:rPr>
          <w:b/>
          <w:spacing w:val="-4"/>
          <w:sz w:val="22"/>
        </w:rPr>
        <w:t> </w:t>
      </w:r>
      <w:r>
        <w:rPr>
          <w:b/>
          <w:sz w:val="22"/>
        </w:rPr>
        <w:t>current</w:t>
      </w:r>
      <w:r>
        <w:rPr>
          <w:b/>
          <w:spacing w:val="-3"/>
          <w:sz w:val="22"/>
        </w:rPr>
        <w:t> </w:t>
      </w:r>
      <w:r>
        <w:rPr>
          <w:b/>
          <w:sz w:val="22"/>
        </w:rPr>
        <w:t>operations</w:t>
      </w:r>
      <w:r>
        <w:rPr>
          <w:b/>
          <w:spacing w:val="-4"/>
          <w:sz w:val="22"/>
        </w:rPr>
        <w:t> </w:t>
      </w:r>
      <w:r>
        <w:rPr>
          <w:b/>
          <w:sz w:val="22"/>
        </w:rPr>
        <w:t>of</w:t>
      </w:r>
      <w:r>
        <w:rPr>
          <w:b/>
          <w:spacing w:val="-3"/>
          <w:sz w:val="22"/>
        </w:rPr>
        <w:t> </w:t>
      </w:r>
      <w:r>
        <w:rPr>
          <w:b/>
          <w:sz w:val="22"/>
        </w:rPr>
        <w:t>this </w:t>
      </w:r>
      <w:r>
        <w:rPr>
          <w:b/>
          <w:spacing w:val="-2"/>
          <w:sz w:val="22"/>
        </w:rPr>
        <w:t>establishment?</w:t>
      </w:r>
    </w:p>
    <w:p>
      <w:pPr>
        <w:pStyle w:val="BodyText"/>
        <w:ind w:left="719" w:right="7663"/>
      </w:pPr>
      <w:r>
        <w:rPr/>
        <w:t>118a. No obstacle 118b.</w:t>
      </w:r>
      <w:r>
        <w:rPr>
          <w:spacing w:val="-14"/>
        </w:rPr>
        <w:t> </w:t>
      </w:r>
      <w:r>
        <w:rPr/>
        <w:t>Minor</w:t>
      </w:r>
      <w:r>
        <w:rPr>
          <w:spacing w:val="-14"/>
        </w:rPr>
        <w:t> </w:t>
      </w:r>
      <w:r>
        <w:rPr/>
        <w:t>obstacle</w:t>
      </w:r>
    </w:p>
    <w:p>
      <w:pPr>
        <w:pStyle w:val="BodyText"/>
        <w:ind w:left="719" w:right="7331"/>
      </w:pPr>
      <w:r>
        <w:rPr/>
        <w:t>118c. Moderate obstacle 118d. Major obstacle</w:t>
      </w:r>
      <w:r>
        <w:rPr>
          <w:spacing w:val="40"/>
        </w:rPr>
        <w:t> </w:t>
      </w:r>
      <w:r>
        <w:rPr/>
        <w:t>118e.</w:t>
      </w:r>
      <w:r>
        <w:rPr>
          <w:spacing w:val="-7"/>
        </w:rPr>
        <w:t> </w:t>
      </w:r>
      <w:r>
        <w:rPr/>
        <w:t>Very</w:t>
      </w:r>
      <w:r>
        <w:rPr>
          <w:spacing w:val="-7"/>
        </w:rPr>
        <w:t> </w:t>
      </w:r>
      <w:r>
        <w:rPr/>
        <w:t>severe</w:t>
      </w:r>
      <w:r>
        <w:rPr>
          <w:spacing w:val="-7"/>
        </w:rPr>
        <w:t> </w:t>
      </w:r>
      <w:r>
        <w:rPr/>
        <w:t>obstacle</w:t>
      </w:r>
    </w:p>
    <w:p>
      <w:pPr>
        <w:pStyle w:val="ListParagraph"/>
        <w:numPr>
          <w:ilvl w:val="0"/>
          <w:numId w:val="19"/>
        </w:numPr>
        <w:tabs>
          <w:tab w:pos="718" w:val="left" w:leader="none"/>
        </w:tabs>
        <w:spacing w:line="253" w:lineRule="exact" w:before="253" w:after="0"/>
        <w:ind w:left="718" w:right="0" w:hanging="450"/>
        <w:jc w:val="left"/>
        <w:rPr>
          <w:b/>
          <w:sz w:val="22"/>
        </w:rPr>
      </w:pPr>
      <w:r>
        <w:rPr>
          <w:b/>
          <w:sz w:val="22"/>
        </w:rPr>
        <w:t>To</w:t>
      </w:r>
      <w:r>
        <w:rPr>
          <w:b/>
          <w:spacing w:val="-3"/>
          <w:sz w:val="22"/>
        </w:rPr>
        <w:t> </w:t>
      </w:r>
      <w:r>
        <w:rPr>
          <w:b/>
          <w:sz w:val="22"/>
        </w:rPr>
        <w:t>what</w:t>
      </w:r>
      <w:r>
        <w:rPr>
          <w:b/>
          <w:spacing w:val="-2"/>
          <w:sz w:val="22"/>
        </w:rPr>
        <w:t> </w:t>
      </w:r>
      <w:r>
        <w:rPr>
          <w:b/>
          <w:sz w:val="22"/>
        </w:rPr>
        <w:t>degree</w:t>
      </w:r>
      <w:r>
        <w:rPr>
          <w:b/>
          <w:spacing w:val="-1"/>
          <w:sz w:val="22"/>
        </w:rPr>
        <w:t> </w:t>
      </w:r>
      <w:r>
        <w:rPr>
          <w:b/>
          <w:sz w:val="22"/>
        </w:rPr>
        <w:t>is</w:t>
      </w:r>
      <w:r>
        <w:rPr>
          <w:b/>
          <w:spacing w:val="-6"/>
          <w:sz w:val="22"/>
        </w:rPr>
        <w:t> </w:t>
      </w:r>
      <w:r>
        <w:rPr>
          <w:b/>
          <w:sz w:val="22"/>
        </w:rPr>
        <w:t>dismissing</w:t>
      </w:r>
      <w:r>
        <w:rPr>
          <w:b/>
          <w:spacing w:val="-4"/>
          <w:sz w:val="22"/>
        </w:rPr>
        <w:t> </w:t>
      </w:r>
      <w:r>
        <w:rPr>
          <w:b/>
          <w:sz w:val="22"/>
        </w:rPr>
        <w:t>workers</w:t>
      </w:r>
      <w:r>
        <w:rPr>
          <w:b/>
          <w:spacing w:val="-2"/>
          <w:sz w:val="22"/>
        </w:rPr>
        <w:t> </w:t>
      </w:r>
      <w:r>
        <w:rPr>
          <w:b/>
          <w:sz w:val="22"/>
        </w:rPr>
        <w:t>an</w:t>
      </w:r>
      <w:r>
        <w:rPr>
          <w:b/>
          <w:spacing w:val="-1"/>
          <w:sz w:val="22"/>
        </w:rPr>
        <w:t> </w:t>
      </w:r>
      <w:r>
        <w:rPr>
          <w:b/>
          <w:sz w:val="22"/>
        </w:rPr>
        <w:t>obstacle</w:t>
      </w:r>
      <w:r>
        <w:rPr>
          <w:b/>
          <w:spacing w:val="-2"/>
          <w:sz w:val="22"/>
        </w:rPr>
        <w:t> </w:t>
      </w:r>
      <w:r>
        <w:rPr>
          <w:b/>
          <w:sz w:val="22"/>
        </w:rPr>
        <w:t>to</w:t>
      </w:r>
      <w:r>
        <w:rPr>
          <w:b/>
          <w:spacing w:val="-5"/>
          <w:sz w:val="22"/>
        </w:rPr>
        <w:t> </w:t>
      </w:r>
      <w:r>
        <w:rPr>
          <w:b/>
          <w:sz w:val="22"/>
        </w:rPr>
        <w:t>the</w:t>
      </w:r>
      <w:r>
        <w:rPr>
          <w:b/>
          <w:spacing w:val="-4"/>
          <w:sz w:val="22"/>
        </w:rPr>
        <w:t> </w:t>
      </w:r>
      <w:r>
        <w:rPr>
          <w:b/>
          <w:sz w:val="22"/>
        </w:rPr>
        <w:t>current</w:t>
      </w:r>
      <w:r>
        <w:rPr>
          <w:b/>
          <w:spacing w:val="-2"/>
          <w:sz w:val="22"/>
        </w:rPr>
        <w:t> </w:t>
      </w:r>
      <w:r>
        <w:rPr>
          <w:b/>
          <w:sz w:val="22"/>
        </w:rPr>
        <w:t>operations</w:t>
      </w:r>
      <w:r>
        <w:rPr>
          <w:b/>
          <w:spacing w:val="-4"/>
          <w:sz w:val="22"/>
        </w:rPr>
        <w:t> </w:t>
      </w:r>
      <w:r>
        <w:rPr>
          <w:b/>
          <w:sz w:val="22"/>
        </w:rPr>
        <w:t>of</w:t>
      </w:r>
      <w:r>
        <w:rPr>
          <w:b/>
          <w:spacing w:val="-5"/>
          <w:sz w:val="22"/>
        </w:rPr>
        <w:t> </w:t>
      </w:r>
      <w:r>
        <w:rPr>
          <w:b/>
          <w:sz w:val="22"/>
        </w:rPr>
        <w:t>this</w:t>
      </w:r>
      <w:r>
        <w:rPr>
          <w:b/>
          <w:spacing w:val="-1"/>
          <w:sz w:val="22"/>
        </w:rPr>
        <w:t> </w:t>
      </w:r>
      <w:r>
        <w:rPr>
          <w:b/>
          <w:spacing w:val="-2"/>
          <w:sz w:val="22"/>
        </w:rPr>
        <w:t>establishment?</w:t>
      </w:r>
    </w:p>
    <w:p>
      <w:pPr>
        <w:pStyle w:val="BodyText"/>
        <w:ind w:left="719" w:right="7583"/>
      </w:pPr>
      <w:r>
        <w:rPr/>
        <w:t>119a. No obstacle</w:t>
      </w:r>
      <w:r>
        <w:rPr>
          <w:spacing w:val="80"/>
        </w:rPr>
        <w:t> </w:t>
      </w:r>
      <w:r>
        <w:rPr/>
        <w:t>119b. Minor obstacle </w:t>
      </w:r>
      <w:r>
        <w:rPr>
          <w:spacing w:val="-2"/>
        </w:rPr>
        <w:t>119c.</w:t>
      </w:r>
      <w:r>
        <w:rPr>
          <w:spacing w:val="-9"/>
        </w:rPr>
        <w:t> </w:t>
      </w:r>
      <w:r>
        <w:rPr>
          <w:spacing w:val="-2"/>
        </w:rPr>
        <w:t>Moderate</w:t>
      </w:r>
      <w:r>
        <w:rPr>
          <w:spacing w:val="-9"/>
        </w:rPr>
        <w:t> </w:t>
      </w:r>
      <w:r>
        <w:rPr>
          <w:spacing w:val="-2"/>
        </w:rPr>
        <w:t>obstacle </w:t>
      </w:r>
      <w:r>
        <w:rPr/>
        <w:t>119d. Major obstacle</w:t>
      </w:r>
    </w:p>
    <w:p>
      <w:pPr>
        <w:pStyle w:val="BodyText"/>
        <w:spacing w:line="252" w:lineRule="exact"/>
        <w:ind w:left="719"/>
      </w:pPr>
      <w:r>
        <w:rPr/>
        <w:t>119e.</w:t>
      </w:r>
      <w:r>
        <w:rPr>
          <w:spacing w:val="-5"/>
        </w:rPr>
        <w:t> </w:t>
      </w:r>
      <w:r>
        <w:rPr/>
        <w:t>Very</w:t>
      </w:r>
      <w:r>
        <w:rPr>
          <w:spacing w:val="-5"/>
        </w:rPr>
        <w:t> </w:t>
      </w:r>
      <w:r>
        <w:rPr/>
        <w:t>sever</w:t>
      </w:r>
      <w:r>
        <w:rPr>
          <w:spacing w:val="-6"/>
        </w:rPr>
        <w:t> </w:t>
      </w:r>
      <w:r>
        <w:rPr>
          <w:spacing w:val="-2"/>
        </w:rPr>
        <w:t>obstacle</w:t>
      </w:r>
    </w:p>
    <w:p>
      <w:pPr>
        <w:pStyle w:val="BodyText"/>
        <w:spacing w:after="0" w:line="252" w:lineRule="exact"/>
        <w:sectPr>
          <w:type w:val="continuous"/>
          <w:pgSz w:w="12240" w:h="15840"/>
          <w:pgMar w:header="0" w:footer="506" w:top="1420" w:bottom="720" w:left="1080" w:right="720"/>
        </w:sectPr>
      </w:pPr>
    </w:p>
    <w:p>
      <w:pPr>
        <w:pStyle w:val="ListParagraph"/>
        <w:numPr>
          <w:ilvl w:val="2"/>
          <w:numId w:val="30"/>
        </w:numPr>
        <w:tabs>
          <w:tab w:pos="1079" w:val="left" w:leader="none"/>
        </w:tabs>
        <w:spacing w:line="240" w:lineRule="auto" w:before="78" w:after="0"/>
        <w:ind w:left="1079" w:right="0" w:hanging="719"/>
        <w:jc w:val="left"/>
        <w:rPr>
          <w:b/>
          <w:sz w:val="22"/>
        </w:rPr>
      </w:pPr>
      <w:r>
        <w:rPr>
          <w:b/>
          <w:color w:val="4471C4"/>
          <w:sz w:val="22"/>
        </w:rPr>
        <w:t>Dismissal</w:t>
      </w:r>
      <w:r>
        <w:rPr>
          <w:b/>
          <w:color w:val="4471C4"/>
          <w:spacing w:val="-3"/>
          <w:sz w:val="22"/>
        </w:rPr>
        <w:t> </w:t>
      </w:r>
      <w:r>
        <w:rPr>
          <w:b/>
          <w:color w:val="4471C4"/>
          <w:sz w:val="22"/>
        </w:rPr>
        <w:t>Time</w:t>
      </w:r>
      <w:r>
        <w:rPr>
          <w:b/>
          <w:color w:val="4471C4"/>
          <w:spacing w:val="-3"/>
          <w:sz w:val="22"/>
        </w:rPr>
        <w:t> </w:t>
      </w:r>
      <w:r>
        <w:rPr>
          <w:b/>
          <w:color w:val="4471C4"/>
          <w:sz w:val="22"/>
        </w:rPr>
        <w:t>and</w:t>
      </w:r>
      <w:r>
        <w:rPr>
          <w:b/>
          <w:color w:val="4471C4"/>
          <w:spacing w:val="-4"/>
          <w:sz w:val="22"/>
        </w:rPr>
        <w:t> Cost</w:t>
      </w:r>
    </w:p>
    <w:p>
      <w:pPr>
        <w:pStyle w:val="BodyText"/>
        <w:rPr>
          <w:b/>
        </w:rPr>
      </w:pPr>
    </w:p>
    <w:p>
      <w:pPr>
        <w:pStyle w:val="ListParagraph"/>
        <w:numPr>
          <w:ilvl w:val="0"/>
          <w:numId w:val="19"/>
        </w:numPr>
        <w:tabs>
          <w:tab w:pos="718" w:val="left" w:leader="none"/>
          <w:tab w:pos="720" w:val="left" w:leader="none"/>
        </w:tabs>
        <w:spacing w:line="240" w:lineRule="auto" w:before="1" w:after="0"/>
        <w:ind w:left="720" w:right="445" w:hanging="452"/>
        <w:jc w:val="both"/>
        <w:rPr>
          <w:i/>
          <w:sz w:val="22"/>
        </w:rPr>
      </w:pPr>
      <w:r>
        <w:rPr>
          <w:b/>
          <w:sz w:val="22"/>
        </w:rPr>
        <w:t>In</w:t>
      </w:r>
      <w:r>
        <w:rPr>
          <w:b/>
          <w:spacing w:val="-12"/>
          <w:sz w:val="22"/>
        </w:rPr>
        <w:t> </w:t>
      </w:r>
      <w:r>
        <w:rPr>
          <w:b/>
          <w:sz w:val="22"/>
        </w:rPr>
        <w:t>the</w:t>
      </w:r>
      <w:r>
        <w:rPr>
          <w:b/>
          <w:spacing w:val="-14"/>
          <w:sz w:val="22"/>
        </w:rPr>
        <w:t> </w:t>
      </w:r>
      <w:r>
        <w:rPr>
          <w:b/>
          <w:sz w:val="22"/>
        </w:rPr>
        <w:t>last</w:t>
      </w:r>
      <w:r>
        <w:rPr>
          <w:b/>
          <w:spacing w:val="-13"/>
          <w:sz w:val="22"/>
        </w:rPr>
        <w:t> </w:t>
      </w:r>
      <w:r>
        <w:rPr>
          <w:b/>
          <w:sz w:val="22"/>
        </w:rPr>
        <w:t>three</w:t>
      </w:r>
      <w:r>
        <w:rPr>
          <w:b/>
          <w:spacing w:val="-11"/>
          <w:sz w:val="22"/>
        </w:rPr>
        <w:t> </w:t>
      </w:r>
      <w:r>
        <w:rPr>
          <w:b/>
          <w:sz w:val="22"/>
        </w:rPr>
        <w:t>years,</w:t>
      </w:r>
      <w:r>
        <w:rPr>
          <w:b/>
          <w:spacing w:val="-14"/>
          <w:sz w:val="22"/>
        </w:rPr>
        <w:t> </w:t>
      </w:r>
      <w:r>
        <w:rPr>
          <w:b/>
          <w:sz w:val="22"/>
        </w:rPr>
        <w:t>has</w:t>
      </w:r>
      <w:r>
        <w:rPr>
          <w:b/>
          <w:spacing w:val="-14"/>
          <w:sz w:val="22"/>
        </w:rPr>
        <w:t> </w:t>
      </w:r>
      <w:r>
        <w:rPr>
          <w:b/>
          <w:sz w:val="22"/>
        </w:rPr>
        <w:t>this</w:t>
      </w:r>
      <w:r>
        <w:rPr>
          <w:b/>
          <w:spacing w:val="-11"/>
          <w:sz w:val="22"/>
        </w:rPr>
        <w:t> </w:t>
      </w:r>
      <w:r>
        <w:rPr>
          <w:b/>
          <w:sz w:val="22"/>
        </w:rPr>
        <w:t>establishment</w:t>
      </w:r>
      <w:r>
        <w:rPr>
          <w:b/>
          <w:spacing w:val="-11"/>
          <w:sz w:val="22"/>
        </w:rPr>
        <w:t> </w:t>
      </w:r>
      <w:r>
        <w:rPr>
          <w:b/>
          <w:sz w:val="22"/>
        </w:rPr>
        <w:t>dismissed</w:t>
      </w:r>
      <w:r>
        <w:rPr>
          <w:b/>
          <w:spacing w:val="-12"/>
          <w:sz w:val="22"/>
        </w:rPr>
        <w:t> </w:t>
      </w:r>
      <w:r>
        <w:rPr>
          <w:b/>
          <w:sz w:val="22"/>
        </w:rPr>
        <w:t>any</w:t>
      </w:r>
      <w:r>
        <w:rPr>
          <w:b/>
          <w:spacing w:val="-14"/>
          <w:sz w:val="22"/>
        </w:rPr>
        <w:t> </w:t>
      </w:r>
      <w:r>
        <w:rPr>
          <w:b/>
          <w:sz w:val="22"/>
        </w:rPr>
        <w:t>permanent,</w:t>
      </w:r>
      <w:r>
        <w:rPr>
          <w:b/>
          <w:spacing w:val="-14"/>
          <w:sz w:val="22"/>
        </w:rPr>
        <w:t> </w:t>
      </w:r>
      <w:r>
        <w:rPr>
          <w:b/>
          <w:sz w:val="22"/>
        </w:rPr>
        <w:t>full-time</w:t>
      </w:r>
      <w:r>
        <w:rPr>
          <w:b/>
          <w:spacing w:val="-14"/>
          <w:sz w:val="22"/>
        </w:rPr>
        <w:t> </w:t>
      </w:r>
      <w:r>
        <w:rPr>
          <w:b/>
          <w:sz w:val="22"/>
        </w:rPr>
        <w:t>worker?</w:t>
      </w:r>
      <w:r>
        <w:rPr>
          <w:b/>
          <w:spacing w:val="-13"/>
          <w:sz w:val="22"/>
        </w:rPr>
        <w:t> </w:t>
      </w:r>
      <w:r>
        <w:rPr>
          <w:sz w:val="22"/>
        </w:rPr>
        <w:t>(Y/N)</w:t>
      </w:r>
      <w:r>
        <w:rPr>
          <w:spacing w:val="-11"/>
          <w:sz w:val="22"/>
        </w:rPr>
        <w:t> </w:t>
      </w:r>
      <w:r>
        <w:rPr>
          <w:i/>
          <w:sz w:val="22"/>
        </w:rPr>
        <w:t>(not </w:t>
      </w:r>
      <w:r>
        <w:rPr>
          <w:i/>
          <w:spacing w:val="-2"/>
          <w:sz w:val="22"/>
        </w:rPr>
        <w:t>scored)</w:t>
      </w:r>
    </w:p>
    <w:p>
      <w:pPr>
        <w:pStyle w:val="ListParagraph"/>
        <w:numPr>
          <w:ilvl w:val="0"/>
          <w:numId w:val="19"/>
        </w:numPr>
        <w:tabs>
          <w:tab w:pos="717" w:val="left" w:leader="none"/>
          <w:tab w:pos="719" w:val="left" w:leader="none"/>
        </w:tabs>
        <w:spacing w:line="240" w:lineRule="auto" w:before="252" w:after="0"/>
        <w:ind w:left="719" w:right="445" w:hanging="452"/>
        <w:jc w:val="both"/>
        <w:rPr>
          <w:sz w:val="22"/>
        </w:rPr>
      </w:pPr>
      <w:r>
        <w:rPr>
          <w:b/>
          <w:sz w:val="22"/>
        </w:rPr>
        <w:t>How many weeks did it typically take—from the time the notice of dismissal was provided to the worker until the worker was removed from the establishment’s payroll? (Please include all pre- notice requirements, notifications, and wait times) </w:t>
      </w:r>
      <w:r>
        <w:rPr>
          <w:sz w:val="22"/>
        </w:rPr>
        <w:t>[numerical value in weeks]</w:t>
      </w:r>
    </w:p>
    <w:p>
      <w:pPr>
        <w:pStyle w:val="BodyText"/>
      </w:pPr>
    </w:p>
    <w:p>
      <w:pPr>
        <w:pStyle w:val="ListParagraph"/>
        <w:numPr>
          <w:ilvl w:val="0"/>
          <w:numId w:val="19"/>
        </w:numPr>
        <w:tabs>
          <w:tab w:pos="717" w:val="left" w:leader="none"/>
          <w:tab w:pos="719" w:val="left" w:leader="none"/>
        </w:tabs>
        <w:spacing w:line="240" w:lineRule="auto" w:before="1" w:after="0"/>
        <w:ind w:left="719" w:right="446" w:hanging="452"/>
        <w:jc w:val="both"/>
        <w:rPr>
          <w:sz w:val="22"/>
        </w:rPr>
      </w:pPr>
      <w:r>
        <w:rPr>
          <w:b/>
          <w:sz w:val="22"/>
        </w:rPr>
        <w:t>How much was a typical severance payment, in weeks of paid salary, for a dismissed permanent, full-time worker? (Please include pay and benefits but exclude unpaid salaries) </w:t>
      </w:r>
      <w:r>
        <w:rPr>
          <w:sz w:val="22"/>
        </w:rPr>
        <w:t>[numerical value]</w:t>
      </w:r>
    </w:p>
    <w:p>
      <w:pPr>
        <w:pStyle w:val="BodyText"/>
        <w:spacing w:before="24"/>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26"/>
        <w:gridCol w:w="900"/>
        <w:gridCol w:w="900"/>
        <w:gridCol w:w="900"/>
      </w:tblGrid>
      <w:tr>
        <w:trPr>
          <w:trHeight w:val="419" w:hRule="atLeast"/>
        </w:trPr>
        <w:tc>
          <w:tcPr>
            <w:tcW w:w="9626" w:type="dxa"/>
            <w:gridSpan w:val="4"/>
            <w:shd w:val="clear" w:color="auto" w:fill="CCD4EA"/>
          </w:tcPr>
          <w:p>
            <w:pPr>
              <w:pStyle w:val="TableParagraph"/>
              <w:spacing w:before="94"/>
              <w:ind w:left="86"/>
              <w:rPr>
                <w:b/>
                <w:sz w:val="20"/>
              </w:rPr>
            </w:pPr>
            <w:r>
              <w:rPr>
                <w:b/>
                <w:sz w:val="20"/>
              </w:rPr>
              <w:t>3.1</w:t>
            </w:r>
            <w:r>
              <w:rPr>
                <w:b/>
                <w:spacing w:val="46"/>
                <w:sz w:val="20"/>
              </w:rPr>
              <w:t> </w:t>
            </w:r>
            <w:r>
              <w:rPr>
                <w:b/>
                <w:sz w:val="20"/>
              </w:rPr>
              <w:t>EMPLOYMENT</w:t>
            </w:r>
            <w:r>
              <w:rPr>
                <w:b/>
                <w:spacing w:val="-7"/>
                <w:sz w:val="20"/>
              </w:rPr>
              <w:t> </w:t>
            </w:r>
            <w:r>
              <w:rPr>
                <w:b/>
                <w:sz w:val="20"/>
              </w:rPr>
              <w:t>RESTRICTIONS</w:t>
            </w:r>
            <w:r>
              <w:rPr>
                <w:b/>
                <w:spacing w:val="-5"/>
                <w:sz w:val="20"/>
              </w:rPr>
              <w:t> </w:t>
            </w:r>
            <w:r>
              <w:rPr>
                <w:b/>
                <w:sz w:val="20"/>
              </w:rPr>
              <w:t>AND</w:t>
            </w:r>
            <w:r>
              <w:rPr>
                <w:b/>
                <w:spacing w:val="-6"/>
                <w:sz w:val="20"/>
              </w:rPr>
              <w:t> </w:t>
            </w:r>
            <w:r>
              <w:rPr>
                <w:b/>
                <w:spacing w:val="-4"/>
                <w:sz w:val="20"/>
              </w:rPr>
              <w:t>COSTS</w:t>
            </w:r>
          </w:p>
        </w:tc>
      </w:tr>
      <w:tr>
        <w:trPr>
          <w:trHeight w:val="419" w:hRule="atLeast"/>
        </w:trPr>
        <w:tc>
          <w:tcPr>
            <w:tcW w:w="9626" w:type="dxa"/>
            <w:gridSpan w:val="4"/>
            <w:shd w:val="clear" w:color="auto" w:fill="E7EBF5"/>
          </w:tcPr>
          <w:p>
            <w:pPr>
              <w:pStyle w:val="TableParagraph"/>
              <w:tabs>
                <w:tab w:pos="1545" w:val="left" w:leader="none"/>
              </w:tabs>
              <w:spacing w:before="96"/>
              <w:ind w:left="811"/>
              <w:rPr>
                <w:b/>
                <w:sz w:val="20"/>
              </w:rPr>
            </w:pPr>
            <w:r>
              <w:rPr>
                <w:b/>
                <w:spacing w:val="-2"/>
                <w:sz w:val="20"/>
              </w:rPr>
              <w:t>3.1.1</w:t>
            </w:r>
            <w:r>
              <w:rPr>
                <w:b/>
                <w:sz w:val="20"/>
              </w:rPr>
              <w:tab/>
              <w:t>Social</w:t>
            </w:r>
            <w:r>
              <w:rPr>
                <w:b/>
                <w:spacing w:val="-6"/>
                <w:sz w:val="20"/>
              </w:rPr>
              <w:t> </w:t>
            </w:r>
            <w:r>
              <w:rPr>
                <w:b/>
                <w:spacing w:val="-2"/>
                <w:sz w:val="20"/>
              </w:rPr>
              <w:t>Contribution</w:t>
            </w:r>
          </w:p>
        </w:tc>
      </w:tr>
      <w:tr>
        <w:trPr>
          <w:trHeight w:val="460" w:hRule="atLeast"/>
        </w:trPr>
        <w:tc>
          <w:tcPr>
            <w:tcW w:w="6926" w:type="dxa"/>
          </w:tcPr>
          <w:p>
            <w:pPr>
              <w:pStyle w:val="TableParagraph"/>
              <w:spacing w:before="115"/>
              <w:ind w:left="105"/>
              <w:rPr>
                <w:b/>
                <w:sz w:val="20"/>
              </w:rPr>
            </w:pPr>
            <w:r>
              <w:rPr>
                <w:b/>
                <w:spacing w:val="-2"/>
                <w:sz w:val="20"/>
              </w:rPr>
              <w:t>Indicators</w:t>
            </w:r>
          </w:p>
        </w:tc>
        <w:tc>
          <w:tcPr>
            <w:tcW w:w="900" w:type="dxa"/>
          </w:tcPr>
          <w:p>
            <w:pPr>
              <w:pStyle w:val="TableParagraph"/>
              <w:spacing w:before="115"/>
              <w:ind w:right="94"/>
              <w:jc w:val="right"/>
              <w:rPr>
                <w:b/>
                <w:sz w:val="20"/>
              </w:rPr>
            </w:pPr>
            <w:r>
              <w:rPr>
                <w:b/>
                <w:spacing w:val="-5"/>
                <w:sz w:val="20"/>
              </w:rPr>
              <w:t>FFP</w:t>
            </w:r>
          </w:p>
        </w:tc>
        <w:tc>
          <w:tcPr>
            <w:tcW w:w="900" w:type="dxa"/>
          </w:tcPr>
          <w:p>
            <w:pPr>
              <w:pStyle w:val="TableParagraph"/>
              <w:spacing w:before="115"/>
              <w:ind w:right="97"/>
              <w:jc w:val="right"/>
              <w:rPr>
                <w:b/>
                <w:sz w:val="20"/>
              </w:rPr>
            </w:pPr>
            <w:r>
              <w:rPr>
                <w:b/>
                <w:spacing w:val="-5"/>
                <w:sz w:val="20"/>
              </w:rPr>
              <w:t>SBP</w:t>
            </w:r>
          </w:p>
        </w:tc>
        <w:tc>
          <w:tcPr>
            <w:tcW w:w="900" w:type="dxa"/>
          </w:tcPr>
          <w:p>
            <w:pPr>
              <w:pStyle w:val="TableParagraph"/>
              <w:spacing w:line="230" w:lineRule="atLeast"/>
              <w:ind w:left="261" w:right="87" w:firstLine="76"/>
              <w:rPr>
                <w:b/>
                <w:sz w:val="20"/>
              </w:rPr>
            </w:pPr>
            <w:r>
              <w:rPr>
                <w:b/>
                <w:spacing w:val="-2"/>
                <w:sz w:val="20"/>
              </w:rPr>
              <w:t>Total Points</w:t>
            </w:r>
          </w:p>
        </w:tc>
      </w:tr>
      <w:tr>
        <w:trPr>
          <w:trHeight w:val="921" w:hRule="atLeast"/>
        </w:trPr>
        <w:tc>
          <w:tcPr>
            <w:tcW w:w="6926" w:type="dxa"/>
          </w:tcPr>
          <w:p>
            <w:pPr>
              <w:pStyle w:val="TableParagraph"/>
              <w:ind w:left="105"/>
              <w:rPr>
                <w:sz w:val="20"/>
              </w:rPr>
            </w:pPr>
            <w:r>
              <w:rPr>
                <w:b/>
                <w:sz w:val="20"/>
              </w:rPr>
              <w:t>Ratio</w:t>
            </w:r>
            <w:r>
              <w:rPr>
                <w:b/>
                <w:spacing w:val="-6"/>
                <w:sz w:val="20"/>
              </w:rPr>
              <w:t> </w:t>
            </w:r>
            <w:r>
              <w:rPr>
                <w:b/>
                <w:sz w:val="20"/>
              </w:rPr>
              <w:t>of</w:t>
            </w:r>
            <w:r>
              <w:rPr>
                <w:b/>
                <w:spacing w:val="-5"/>
                <w:sz w:val="20"/>
              </w:rPr>
              <w:t> </w:t>
            </w:r>
            <w:r>
              <w:rPr>
                <w:b/>
                <w:sz w:val="20"/>
              </w:rPr>
              <w:t>Social</w:t>
            </w:r>
            <w:r>
              <w:rPr>
                <w:b/>
                <w:spacing w:val="-6"/>
                <w:sz w:val="20"/>
              </w:rPr>
              <w:t> </w:t>
            </w:r>
            <w:r>
              <w:rPr>
                <w:b/>
                <w:sz w:val="20"/>
              </w:rPr>
              <w:t>Contributions</w:t>
            </w:r>
            <w:r>
              <w:rPr>
                <w:b/>
                <w:spacing w:val="-6"/>
                <w:sz w:val="20"/>
              </w:rPr>
              <w:t> </w:t>
            </w:r>
            <w:r>
              <w:rPr>
                <w:sz w:val="20"/>
              </w:rPr>
              <w:t>(116,</w:t>
            </w:r>
            <w:r>
              <w:rPr>
                <w:spacing w:val="-8"/>
                <w:sz w:val="20"/>
              </w:rPr>
              <w:t> </w:t>
            </w:r>
            <w:r>
              <w:rPr>
                <w:spacing w:val="-4"/>
                <w:sz w:val="20"/>
              </w:rPr>
              <w:t>117)</w:t>
            </w:r>
          </w:p>
          <w:p>
            <w:pPr>
              <w:pStyle w:val="TableParagraph"/>
              <w:spacing w:line="230" w:lineRule="atLeast"/>
              <w:ind w:left="105"/>
              <w:rPr>
                <w:i/>
                <w:sz w:val="20"/>
              </w:rPr>
            </w:pPr>
            <w:r>
              <w:rPr>
                <w:i/>
                <w:sz w:val="20"/>
              </w:rPr>
              <w:t>The</w:t>
            </w:r>
            <w:r>
              <w:rPr>
                <w:i/>
                <w:spacing w:val="-3"/>
                <w:sz w:val="20"/>
              </w:rPr>
              <w:t> </w:t>
            </w:r>
            <w:r>
              <w:rPr>
                <w:i/>
                <w:sz w:val="20"/>
              </w:rPr>
              <w:t>ratio</w:t>
            </w:r>
            <w:r>
              <w:rPr>
                <w:i/>
                <w:spacing w:val="-2"/>
                <w:sz w:val="20"/>
              </w:rPr>
              <w:t> </w:t>
            </w:r>
            <w:r>
              <w:rPr>
                <w:i/>
                <w:sz w:val="20"/>
              </w:rPr>
              <w:t>of</w:t>
            </w:r>
            <w:r>
              <w:rPr>
                <w:i/>
                <w:spacing w:val="-3"/>
                <w:sz w:val="20"/>
              </w:rPr>
              <w:t> </w:t>
            </w:r>
            <w:r>
              <w:rPr>
                <w:i/>
                <w:sz w:val="20"/>
              </w:rPr>
              <w:t>social</w:t>
            </w:r>
            <w:r>
              <w:rPr>
                <w:i/>
                <w:spacing w:val="-3"/>
                <w:sz w:val="20"/>
              </w:rPr>
              <w:t> </w:t>
            </w:r>
            <w:r>
              <w:rPr>
                <w:i/>
                <w:sz w:val="20"/>
              </w:rPr>
              <w:t>contributions</w:t>
            </w:r>
            <w:r>
              <w:rPr>
                <w:i/>
                <w:spacing w:val="-4"/>
                <w:sz w:val="20"/>
              </w:rPr>
              <w:t> </w:t>
            </w:r>
            <w:r>
              <w:rPr>
                <w:i/>
                <w:sz w:val="20"/>
              </w:rPr>
              <w:t>is</w:t>
            </w:r>
            <w:r>
              <w:rPr>
                <w:i/>
                <w:spacing w:val="-4"/>
                <w:sz w:val="20"/>
              </w:rPr>
              <w:t> </w:t>
            </w:r>
            <w:r>
              <w:rPr>
                <w:i/>
                <w:sz w:val="20"/>
              </w:rPr>
              <w:t>equal</w:t>
            </w:r>
            <w:r>
              <w:rPr>
                <w:i/>
                <w:spacing w:val="-3"/>
                <w:sz w:val="20"/>
              </w:rPr>
              <w:t> </w:t>
            </w:r>
            <w:r>
              <w:rPr>
                <w:i/>
                <w:sz w:val="20"/>
              </w:rPr>
              <w:t>to</w:t>
            </w:r>
            <w:r>
              <w:rPr>
                <w:i/>
                <w:spacing w:val="-2"/>
                <w:sz w:val="20"/>
              </w:rPr>
              <w:t> </w:t>
            </w:r>
            <w:r>
              <w:rPr>
                <w:i/>
                <w:sz w:val="20"/>
              </w:rPr>
              <w:t>the</w:t>
            </w:r>
            <w:r>
              <w:rPr>
                <w:i/>
                <w:spacing w:val="-3"/>
                <w:sz w:val="20"/>
              </w:rPr>
              <w:t> </w:t>
            </w:r>
            <w:r>
              <w:rPr>
                <w:i/>
                <w:sz w:val="20"/>
              </w:rPr>
              <w:t>total</w:t>
            </w:r>
            <w:r>
              <w:rPr>
                <w:i/>
                <w:spacing w:val="-3"/>
                <w:sz w:val="20"/>
              </w:rPr>
              <w:t> </w:t>
            </w:r>
            <w:r>
              <w:rPr>
                <w:i/>
                <w:sz w:val="20"/>
              </w:rPr>
              <w:t>annual</w:t>
            </w:r>
            <w:r>
              <w:rPr>
                <w:i/>
                <w:spacing w:val="-6"/>
                <w:sz w:val="20"/>
              </w:rPr>
              <w:t> </w:t>
            </w:r>
            <w:r>
              <w:rPr>
                <w:i/>
                <w:sz w:val="20"/>
              </w:rPr>
              <w:t>costs</w:t>
            </w:r>
            <w:r>
              <w:rPr>
                <w:i/>
                <w:spacing w:val="-4"/>
                <w:sz w:val="20"/>
              </w:rPr>
              <w:t> </w:t>
            </w:r>
            <w:r>
              <w:rPr>
                <w:i/>
                <w:sz w:val="20"/>
              </w:rPr>
              <w:t>of</w:t>
            </w:r>
            <w:r>
              <w:rPr>
                <w:i/>
                <w:spacing w:val="-3"/>
                <w:sz w:val="20"/>
              </w:rPr>
              <w:t> </w:t>
            </w:r>
            <w:r>
              <w:rPr>
                <w:i/>
                <w:sz w:val="20"/>
              </w:rPr>
              <w:t>social</w:t>
            </w:r>
            <w:r>
              <w:rPr>
                <w:i/>
                <w:spacing w:val="-3"/>
                <w:sz w:val="20"/>
              </w:rPr>
              <w:t> </w:t>
            </w:r>
            <w:r>
              <w:rPr>
                <w:i/>
                <w:sz w:val="20"/>
              </w:rPr>
              <w:t>security payments and employment-based taxes divided by the total annual cost of labor including wages, salaries, bonuses, social security payments)</w:t>
            </w:r>
          </w:p>
        </w:tc>
        <w:tc>
          <w:tcPr>
            <w:tcW w:w="900" w:type="dxa"/>
          </w:tcPr>
          <w:p>
            <w:pPr>
              <w:pStyle w:val="TableParagraph"/>
              <w:ind w:right="93"/>
              <w:jc w:val="right"/>
              <w:rPr>
                <w:b/>
                <w:sz w:val="20"/>
              </w:rPr>
            </w:pPr>
            <w:r>
              <w:rPr>
                <w:b/>
                <w:spacing w:val="-5"/>
                <w:sz w:val="20"/>
              </w:rPr>
              <w:t>100</w:t>
            </w:r>
          </w:p>
          <w:p>
            <w:pPr>
              <w:pStyle w:val="TableParagraph"/>
              <w:ind w:right="91"/>
              <w:jc w:val="right"/>
              <w:rPr>
                <w:b/>
                <w:sz w:val="20"/>
              </w:rPr>
            </w:pPr>
            <w:r>
              <w:rPr>
                <w:b/>
                <w:spacing w:val="-2"/>
                <w:sz w:val="20"/>
              </w:rPr>
              <w:t>(100%)</w:t>
            </w:r>
          </w:p>
        </w:tc>
        <w:tc>
          <w:tcPr>
            <w:tcW w:w="900" w:type="dxa"/>
          </w:tcPr>
          <w:p>
            <w:pPr>
              <w:pStyle w:val="TableParagraph"/>
              <w:ind w:right="94"/>
              <w:jc w:val="right"/>
              <w:rPr>
                <w:b/>
                <w:sz w:val="20"/>
              </w:rPr>
            </w:pPr>
            <w:r>
              <w:rPr>
                <w:b/>
                <w:spacing w:val="-5"/>
                <w:sz w:val="20"/>
              </w:rPr>
              <w:t>n/a</w:t>
            </w:r>
          </w:p>
        </w:tc>
        <w:tc>
          <w:tcPr>
            <w:tcW w:w="900" w:type="dxa"/>
          </w:tcPr>
          <w:p>
            <w:pPr>
              <w:pStyle w:val="TableParagraph"/>
              <w:ind w:right="93"/>
              <w:jc w:val="right"/>
              <w:rPr>
                <w:b/>
                <w:sz w:val="20"/>
              </w:rPr>
            </w:pPr>
            <w:r>
              <w:rPr>
                <w:b/>
                <w:spacing w:val="-5"/>
                <w:sz w:val="20"/>
              </w:rPr>
              <w:t>100</w:t>
            </w:r>
          </w:p>
          <w:p>
            <w:pPr>
              <w:pStyle w:val="TableParagraph"/>
              <w:ind w:right="91"/>
              <w:jc w:val="right"/>
              <w:rPr>
                <w:b/>
                <w:sz w:val="20"/>
              </w:rPr>
            </w:pPr>
            <w:r>
              <w:rPr>
                <w:b/>
                <w:spacing w:val="-2"/>
                <w:sz w:val="20"/>
              </w:rPr>
              <w:t>(100%)</w:t>
            </w:r>
          </w:p>
        </w:tc>
      </w:tr>
      <w:tr>
        <w:trPr>
          <w:trHeight w:val="287" w:hRule="atLeast"/>
        </w:trPr>
        <w:tc>
          <w:tcPr>
            <w:tcW w:w="6926" w:type="dxa"/>
            <w:shd w:val="clear" w:color="auto" w:fill="FFC000"/>
          </w:tcPr>
          <w:p>
            <w:pPr>
              <w:pStyle w:val="TableParagraph"/>
              <w:spacing w:before="29"/>
              <w:ind w:left="105"/>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3.1.1</w:t>
            </w:r>
          </w:p>
        </w:tc>
        <w:tc>
          <w:tcPr>
            <w:tcW w:w="900" w:type="dxa"/>
            <w:shd w:val="clear" w:color="auto" w:fill="FFC000"/>
          </w:tcPr>
          <w:p>
            <w:pPr>
              <w:pStyle w:val="TableParagraph"/>
              <w:spacing w:before="29"/>
              <w:ind w:right="93"/>
              <w:jc w:val="right"/>
              <w:rPr>
                <w:b/>
                <w:sz w:val="20"/>
              </w:rPr>
            </w:pPr>
            <w:r>
              <w:rPr>
                <w:b/>
                <w:spacing w:val="-5"/>
                <w:sz w:val="20"/>
              </w:rPr>
              <w:t>100</w:t>
            </w:r>
          </w:p>
        </w:tc>
        <w:tc>
          <w:tcPr>
            <w:tcW w:w="900" w:type="dxa"/>
            <w:shd w:val="clear" w:color="auto" w:fill="FFC000"/>
          </w:tcPr>
          <w:p>
            <w:pPr>
              <w:pStyle w:val="TableParagraph"/>
              <w:spacing w:before="29"/>
              <w:ind w:right="94"/>
              <w:jc w:val="right"/>
              <w:rPr>
                <w:b/>
                <w:sz w:val="20"/>
              </w:rPr>
            </w:pPr>
            <w:r>
              <w:rPr>
                <w:b/>
                <w:spacing w:val="-5"/>
                <w:sz w:val="20"/>
              </w:rPr>
              <w:t>n/a</w:t>
            </w:r>
          </w:p>
        </w:tc>
        <w:tc>
          <w:tcPr>
            <w:tcW w:w="900" w:type="dxa"/>
            <w:shd w:val="clear" w:color="auto" w:fill="FFC000"/>
          </w:tcPr>
          <w:p>
            <w:pPr>
              <w:pStyle w:val="TableParagraph"/>
              <w:spacing w:before="29"/>
              <w:ind w:right="91"/>
              <w:jc w:val="right"/>
              <w:rPr>
                <w:b/>
                <w:sz w:val="20"/>
              </w:rPr>
            </w:pPr>
            <w:r>
              <w:rPr>
                <w:b/>
                <w:spacing w:val="-5"/>
                <w:sz w:val="20"/>
              </w:rPr>
              <w:t>100</w:t>
            </w:r>
          </w:p>
        </w:tc>
      </w:tr>
      <w:tr>
        <w:trPr>
          <w:trHeight w:val="474" w:hRule="atLeast"/>
        </w:trPr>
        <w:tc>
          <w:tcPr>
            <w:tcW w:w="9626" w:type="dxa"/>
            <w:gridSpan w:val="4"/>
            <w:shd w:val="clear" w:color="auto" w:fill="E7EBF5"/>
          </w:tcPr>
          <w:p>
            <w:pPr>
              <w:pStyle w:val="TableParagraph"/>
              <w:tabs>
                <w:tab w:pos="1545" w:val="left" w:leader="none"/>
              </w:tabs>
              <w:spacing w:before="122"/>
              <w:ind w:left="811"/>
              <w:rPr>
                <w:b/>
                <w:sz w:val="20"/>
              </w:rPr>
            </w:pPr>
            <w:r>
              <w:rPr>
                <w:b/>
                <w:spacing w:val="-2"/>
                <w:sz w:val="20"/>
              </w:rPr>
              <w:t>3.1.2</w:t>
            </w:r>
            <w:r>
              <w:rPr>
                <w:b/>
                <w:sz w:val="20"/>
              </w:rPr>
              <w:tab/>
              <w:t>Obstacles</w:t>
            </w:r>
            <w:r>
              <w:rPr>
                <w:b/>
                <w:spacing w:val="-10"/>
                <w:sz w:val="20"/>
              </w:rPr>
              <w:t> </w:t>
            </w:r>
            <w:r>
              <w:rPr>
                <w:b/>
                <w:sz w:val="20"/>
              </w:rPr>
              <w:t>to</w:t>
            </w:r>
            <w:r>
              <w:rPr>
                <w:b/>
                <w:spacing w:val="-6"/>
                <w:sz w:val="20"/>
              </w:rPr>
              <w:t> </w:t>
            </w:r>
            <w:r>
              <w:rPr>
                <w:b/>
                <w:sz w:val="20"/>
              </w:rPr>
              <w:t>Hiring</w:t>
            </w:r>
            <w:r>
              <w:rPr>
                <w:b/>
                <w:spacing w:val="-6"/>
                <w:sz w:val="20"/>
              </w:rPr>
              <w:t> </w:t>
            </w:r>
            <w:r>
              <w:rPr>
                <w:b/>
                <w:sz w:val="20"/>
              </w:rPr>
              <w:t>and</w:t>
            </w:r>
            <w:r>
              <w:rPr>
                <w:b/>
                <w:spacing w:val="-8"/>
                <w:sz w:val="20"/>
              </w:rPr>
              <w:t> </w:t>
            </w:r>
            <w:r>
              <w:rPr>
                <w:b/>
                <w:sz w:val="20"/>
              </w:rPr>
              <w:t>Dismissing</w:t>
            </w:r>
            <w:r>
              <w:rPr>
                <w:b/>
                <w:spacing w:val="-5"/>
                <w:sz w:val="20"/>
              </w:rPr>
              <w:t> </w:t>
            </w:r>
            <w:r>
              <w:rPr>
                <w:b/>
                <w:spacing w:val="-2"/>
                <w:sz w:val="20"/>
              </w:rPr>
              <w:t>Workers</w:t>
            </w:r>
          </w:p>
        </w:tc>
      </w:tr>
      <w:tr>
        <w:trPr>
          <w:trHeight w:val="460" w:hRule="atLeast"/>
        </w:trPr>
        <w:tc>
          <w:tcPr>
            <w:tcW w:w="6926" w:type="dxa"/>
          </w:tcPr>
          <w:p>
            <w:pPr>
              <w:pStyle w:val="TableParagraph"/>
              <w:spacing w:before="115"/>
              <w:ind w:left="105"/>
              <w:rPr>
                <w:b/>
                <w:sz w:val="20"/>
              </w:rPr>
            </w:pPr>
            <w:r>
              <w:rPr>
                <w:b/>
                <w:spacing w:val="-2"/>
                <w:sz w:val="20"/>
              </w:rPr>
              <w:t>Indicators</w:t>
            </w:r>
          </w:p>
        </w:tc>
        <w:tc>
          <w:tcPr>
            <w:tcW w:w="900" w:type="dxa"/>
          </w:tcPr>
          <w:p>
            <w:pPr>
              <w:pStyle w:val="TableParagraph"/>
              <w:spacing w:before="115"/>
              <w:ind w:right="94"/>
              <w:jc w:val="right"/>
              <w:rPr>
                <w:b/>
                <w:sz w:val="20"/>
              </w:rPr>
            </w:pPr>
            <w:r>
              <w:rPr>
                <w:b/>
                <w:spacing w:val="-5"/>
                <w:sz w:val="20"/>
              </w:rPr>
              <w:t>FFP</w:t>
            </w:r>
          </w:p>
        </w:tc>
        <w:tc>
          <w:tcPr>
            <w:tcW w:w="900" w:type="dxa"/>
          </w:tcPr>
          <w:p>
            <w:pPr>
              <w:pStyle w:val="TableParagraph"/>
              <w:spacing w:before="115"/>
              <w:ind w:right="97"/>
              <w:jc w:val="right"/>
              <w:rPr>
                <w:b/>
                <w:sz w:val="20"/>
              </w:rPr>
            </w:pPr>
            <w:r>
              <w:rPr>
                <w:b/>
                <w:spacing w:val="-5"/>
                <w:sz w:val="20"/>
              </w:rPr>
              <w:t>SBP</w:t>
            </w:r>
          </w:p>
        </w:tc>
        <w:tc>
          <w:tcPr>
            <w:tcW w:w="900" w:type="dxa"/>
          </w:tcPr>
          <w:p>
            <w:pPr>
              <w:pStyle w:val="TableParagraph"/>
              <w:spacing w:line="230" w:lineRule="atLeast"/>
              <w:ind w:left="261" w:right="87" w:firstLine="76"/>
              <w:rPr>
                <w:b/>
                <w:sz w:val="20"/>
              </w:rPr>
            </w:pPr>
            <w:r>
              <w:rPr>
                <w:b/>
                <w:spacing w:val="-2"/>
                <w:sz w:val="20"/>
              </w:rPr>
              <w:t>Total Points</w:t>
            </w:r>
          </w:p>
        </w:tc>
      </w:tr>
      <w:tr>
        <w:trPr>
          <w:trHeight w:val="918" w:hRule="atLeast"/>
        </w:trPr>
        <w:tc>
          <w:tcPr>
            <w:tcW w:w="6926" w:type="dxa"/>
          </w:tcPr>
          <w:p>
            <w:pPr>
              <w:pStyle w:val="TableParagraph"/>
              <w:ind w:left="105"/>
              <w:rPr>
                <w:b/>
                <w:sz w:val="20"/>
              </w:rPr>
            </w:pPr>
            <w:r>
              <w:rPr>
                <w:b/>
                <w:sz w:val="20"/>
              </w:rPr>
              <w:t>Perceptions</w:t>
            </w:r>
            <w:r>
              <w:rPr>
                <w:b/>
                <w:spacing w:val="-6"/>
                <w:sz w:val="20"/>
              </w:rPr>
              <w:t> </w:t>
            </w:r>
            <w:r>
              <w:rPr>
                <w:b/>
                <w:sz w:val="20"/>
              </w:rPr>
              <w:t>Index</w:t>
            </w:r>
            <w:r>
              <w:rPr>
                <w:b/>
                <w:spacing w:val="-4"/>
                <w:sz w:val="20"/>
              </w:rPr>
              <w:t> </w:t>
            </w:r>
            <w:r>
              <w:rPr>
                <w:b/>
                <w:sz w:val="20"/>
              </w:rPr>
              <w:t>of</w:t>
            </w:r>
            <w:r>
              <w:rPr>
                <w:b/>
                <w:spacing w:val="-4"/>
                <w:sz w:val="20"/>
              </w:rPr>
              <w:t> </w:t>
            </w:r>
            <w:r>
              <w:rPr>
                <w:b/>
                <w:sz w:val="20"/>
              </w:rPr>
              <w:t>Cost</w:t>
            </w:r>
            <w:r>
              <w:rPr>
                <w:b/>
                <w:spacing w:val="-4"/>
                <w:sz w:val="20"/>
              </w:rPr>
              <w:t> </w:t>
            </w:r>
            <w:r>
              <w:rPr>
                <w:b/>
                <w:sz w:val="20"/>
              </w:rPr>
              <w:t>of</w:t>
            </w:r>
            <w:r>
              <w:rPr>
                <w:b/>
                <w:spacing w:val="-7"/>
                <w:sz w:val="20"/>
              </w:rPr>
              <w:t> </w:t>
            </w:r>
            <w:r>
              <w:rPr>
                <w:b/>
                <w:sz w:val="20"/>
              </w:rPr>
              <w:t>Hiring</w:t>
            </w:r>
            <w:r>
              <w:rPr>
                <w:b/>
                <w:spacing w:val="-4"/>
                <w:sz w:val="20"/>
              </w:rPr>
              <w:t> </w:t>
            </w:r>
            <w:r>
              <w:rPr>
                <w:b/>
                <w:sz w:val="20"/>
              </w:rPr>
              <w:t>New</w:t>
            </w:r>
            <w:r>
              <w:rPr>
                <w:b/>
                <w:spacing w:val="-5"/>
                <w:sz w:val="20"/>
              </w:rPr>
              <w:t> </w:t>
            </w:r>
            <w:r>
              <w:rPr>
                <w:b/>
                <w:sz w:val="20"/>
              </w:rPr>
              <w:t>Workers</w:t>
            </w:r>
            <w:r>
              <w:rPr>
                <w:b/>
                <w:spacing w:val="-6"/>
                <w:sz w:val="20"/>
              </w:rPr>
              <w:t> </w:t>
            </w:r>
            <w:r>
              <w:rPr>
                <w:b/>
                <w:sz w:val="20"/>
              </w:rPr>
              <w:t>as</w:t>
            </w:r>
            <w:r>
              <w:rPr>
                <w:b/>
                <w:spacing w:val="-6"/>
                <w:sz w:val="20"/>
              </w:rPr>
              <w:t> </w:t>
            </w:r>
            <w:r>
              <w:rPr>
                <w:b/>
                <w:sz w:val="20"/>
              </w:rPr>
              <w:t>a</w:t>
            </w:r>
            <w:r>
              <w:rPr>
                <w:b/>
                <w:spacing w:val="-4"/>
                <w:sz w:val="20"/>
              </w:rPr>
              <w:t> </w:t>
            </w:r>
            <w:r>
              <w:rPr>
                <w:b/>
                <w:sz w:val="20"/>
              </w:rPr>
              <w:t>Constraint</w:t>
            </w:r>
            <w:r>
              <w:rPr>
                <w:b/>
                <w:spacing w:val="-4"/>
                <w:sz w:val="20"/>
              </w:rPr>
              <w:t> </w:t>
            </w:r>
            <w:r>
              <w:rPr>
                <w:spacing w:val="-2"/>
                <w:sz w:val="20"/>
              </w:rPr>
              <w:t>(118</w:t>
            </w:r>
            <w:r>
              <w:rPr>
                <w:b/>
                <w:spacing w:val="-2"/>
                <w:sz w:val="20"/>
              </w:rPr>
              <w:t>)</w:t>
            </w:r>
          </w:p>
          <w:p>
            <w:pPr>
              <w:pStyle w:val="TableParagraph"/>
              <w:ind w:left="105"/>
              <w:rPr>
                <w:i/>
                <w:sz w:val="20"/>
              </w:rPr>
            </w:pPr>
            <w:r>
              <w:rPr>
                <w:i/>
                <w:sz w:val="20"/>
              </w:rPr>
              <w:t>The</w:t>
            </w:r>
            <w:r>
              <w:rPr>
                <w:i/>
                <w:spacing w:val="-5"/>
                <w:sz w:val="20"/>
              </w:rPr>
              <w:t> </w:t>
            </w:r>
            <w:r>
              <w:rPr>
                <w:i/>
                <w:sz w:val="20"/>
              </w:rPr>
              <w:t>percentage</w:t>
            </w:r>
            <w:r>
              <w:rPr>
                <w:i/>
                <w:spacing w:val="-4"/>
                <w:sz w:val="20"/>
              </w:rPr>
              <w:t> </w:t>
            </w:r>
            <w:r>
              <w:rPr>
                <w:i/>
                <w:sz w:val="20"/>
              </w:rPr>
              <w:t>of</w:t>
            </w:r>
            <w:r>
              <w:rPr>
                <w:i/>
                <w:spacing w:val="-5"/>
                <w:sz w:val="20"/>
              </w:rPr>
              <w:t> </w:t>
            </w:r>
            <w:r>
              <w:rPr>
                <w:i/>
                <w:sz w:val="20"/>
              </w:rPr>
              <w:t>firms</w:t>
            </w:r>
            <w:r>
              <w:rPr>
                <w:i/>
                <w:spacing w:val="-5"/>
                <w:sz w:val="20"/>
              </w:rPr>
              <w:t> </w:t>
            </w:r>
            <w:r>
              <w:rPr>
                <w:i/>
                <w:sz w:val="20"/>
              </w:rPr>
              <w:t>identifying</w:t>
            </w:r>
            <w:r>
              <w:rPr>
                <w:i/>
                <w:spacing w:val="-3"/>
                <w:sz w:val="20"/>
              </w:rPr>
              <w:t> </w:t>
            </w:r>
            <w:r>
              <w:rPr>
                <w:i/>
                <w:sz w:val="20"/>
              </w:rPr>
              <w:t>the</w:t>
            </w:r>
            <w:r>
              <w:rPr>
                <w:i/>
                <w:spacing w:val="-5"/>
                <w:sz w:val="20"/>
              </w:rPr>
              <w:t> </w:t>
            </w:r>
            <w:r>
              <w:rPr>
                <w:i/>
                <w:sz w:val="20"/>
              </w:rPr>
              <w:t>cost</w:t>
            </w:r>
            <w:r>
              <w:rPr>
                <w:i/>
                <w:spacing w:val="-4"/>
                <w:sz w:val="20"/>
              </w:rPr>
              <w:t> </w:t>
            </w:r>
            <w:r>
              <w:rPr>
                <w:i/>
                <w:sz w:val="20"/>
              </w:rPr>
              <w:t>of</w:t>
            </w:r>
            <w:r>
              <w:rPr>
                <w:i/>
                <w:spacing w:val="-4"/>
                <w:sz w:val="20"/>
              </w:rPr>
              <w:t> </w:t>
            </w:r>
            <w:r>
              <w:rPr>
                <w:i/>
                <w:sz w:val="20"/>
              </w:rPr>
              <w:t>hiring</w:t>
            </w:r>
            <w:r>
              <w:rPr>
                <w:i/>
                <w:spacing w:val="-6"/>
                <w:sz w:val="20"/>
              </w:rPr>
              <w:t> </w:t>
            </w:r>
            <w:r>
              <w:rPr>
                <w:i/>
                <w:sz w:val="20"/>
              </w:rPr>
              <w:t>new</w:t>
            </w:r>
            <w:r>
              <w:rPr>
                <w:i/>
                <w:spacing w:val="-5"/>
                <w:sz w:val="20"/>
              </w:rPr>
              <w:t> </w:t>
            </w:r>
            <w:r>
              <w:rPr>
                <w:i/>
                <w:sz w:val="20"/>
              </w:rPr>
              <w:t>workers</w:t>
            </w:r>
            <w:r>
              <w:rPr>
                <w:i/>
                <w:spacing w:val="-5"/>
                <w:sz w:val="20"/>
              </w:rPr>
              <w:t> </w:t>
            </w:r>
            <w:r>
              <w:rPr>
                <w:i/>
                <w:sz w:val="20"/>
              </w:rPr>
              <w:t>as</w:t>
            </w:r>
            <w:r>
              <w:rPr>
                <w:i/>
                <w:spacing w:val="-5"/>
                <w:sz w:val="20"/>
              </w:rPr>
              <w:t> </w:t>
            </w:r>
            <w:r>
              <w:rPr>
                <w:i/>
                <w:sz w:val="20"/>
              </w:rPr>
              <w:t>a</w:t>
            </w:r>
            <w:r>
              <w:rPr>
                <w:i/>
                <w:spacing w:val="-4"/>
                <w:sz w:val="20"/>
              </w:rPr>
              <w:t> </w:t>
            </w:r>
            <w:r>
              <w:rPr>
                <w:i/>
                <w:sz w:val="20"/>
              </w:rPr>
              <w:t>constraint</w:t>
            </w:r>
            <w:r>
              <w:rPr>
                <w:i/>
                <w:spacing w:val="-4"/>
                <w:sz w:val="20"/>
              </w:rPr>
              <w:t> </w:t>
            </w:r>
            <w:r>
              <w:rPr>
                <w:i/>
                <w:spacing w:val="-5"/>
                <w:sz w:val="20"/>
              </w:rPr>
              <w:t>is</w:t>
            </w:r>
          </w:p>
          <w:p>
            <w:pPr>
              <w:pStyle w:val="TableParagraph"/>
              <w:spacing w:line="228" w:lineRule="exact"/>
              <w:ind w:left="105"/>
              <w:rPr>
                <w:i/>
                <w:sz w:val="20"/>
              </w:rPr>
            </w:pPr>
            <w:r>
              <w:rPr>
                <w:i/>
                <w:sz w:val="20"/>
              </w:rPr>
              <w:t>equal</w:t>
            </w:r>
            <w:r>
              <w:rPr>
                <w:i/>
                <w:spacing w:val="-4"/>
                <w:sz w:val="20"/>
              </w:rPr>
              <w:t> </w:t>
            </w:r>
            <w:r>
              <w:rPr>
                <w:i/>
                <w:sz w:val="20"/>
              </w:rPr>
              <w:t>to</w:t>
            </w:r>
            <w:r>
              <w:rPr>
                <w:i/>
                <w:spacing w:val="-3"/>
                <w:sz w:val="20"/>
              </w:rPr>
              <w:t> </w:t>
            </w:r>
            <w:r>
              <w:rPr>
                <w:i/>
                <w:sz w:val="20"/>
              </w:rPr>
              <w:t>the</w:t>
            </w:r>
            <w:r>
              <w:rPr>
                <w:i/>
                <w:spacing w:val="-4"/>
                <w:sz w:val="20"/>
              </w:rPr>
              <w:t> </w:t>
            </w:r>
            <w:r>
              <w:rPr>
                <w:i/>
                <w:sz w:val="20"/>
              </w:rPr>
              <w:t>number</w:t>
            </w:r>
            <w:r>
              <w:rPr>
                <w:i/>
                <w:spacing w:val="-5"/>
                <w:sz w:val="20"/>
              </w:rPr>
              <w:t> </w:t>
            </w:r>
            <w:r>
              <w:rPr>
                <w:i/>
                <w:sz w:val="20"/>
              </w:rPr>
              <w:t>of</w:t>
            </w:r>
            <w:r>
              <w:rPr>
                <w:i/>
                <w:spacing w:val="-4"/>
                <w:sz w:val="20"/>
              </w:rPr>
              <w:t> </w:t>
            </w:r>
            <w:r>
              <w:rPr>
                <w:i/>
                <w:sz w:val="20"/>
              </w:rPr>
              <w:t>firms</w:t>
            </w:r>
            <w:r>
              <w:rPr>
                <w:i/>
                <w:spacing w:val="-5"/>
                <w:sz w:val="20"/>
              </w:rPr>
              <w:t> </w:t>
            </w:r>
            <w:r>
              <w:rPr>
                <w:i/>
                <w:sz w:val="20"/>
              </w:rPr>
              <w:t>that</w:t>
            </w:r>
            <w:r>
              <w:rPr>
                <w:i/>
                <w:spacing w:val="-4"/>
                <w:sz w:val="20"/>
              </w:rPr>
              <w:t> </w:t>
            </w:r>
            <w:r>
              <w:rPr>
                <w:i/>
                <w:sz w:val="20"/>
              </w:rPr>
              <w:t>selected</w:t>
            </w:r>
            <w:r>
              <w:rPr>
                <w:i/>
                <w:spacing w:val="-3"/>
                <w:sz w:val="20"/>
              </w:rPr>
              <w:t> </w:t>
            </w:r>
            <w:r>
              <w:rPr>
                <w:i/>
                <w:sz w:val="20"/>
              </w:rPr>
              <w:t>“major</w:t>
            </w:r>
            <w:r>
              <w:rPr>
                <w:i/>
                <w:spacing w:val="-5"/>
                <w:sz w:val="20"/>
              </w:rPr>
              <w:t> </w:t>
            </w:r>
            <w:r>
              <w:rPr>
                <w:i/>
                <w:sz w:val="20"/>
              </w:rPr>
              <w:t>obstacle”</w:t>
            </w:r>
            <w:r>
              <w:rPr>
                <w:i/>
                <w:spacing w:val="-4"/>
                <w:sz w:val="20"/>
              </w:rPr>
              <w:t> </w:t>
            </w:r>
            <w:r>
              <w:rPr>
                <w:i/>
                <w:sz w:val="20"/>
              </w:rPr>
              <w:t>or</w:t>
            </w:r>
            <w:r>
              <w:rPr>
                <w:i/>
                <w:spacing w:val="-5"/>
                <w:sz w:val="20"/>
              </w:rPr>
              <w:t> </w:t>
            </w:r>
            <w:r>
              <w:rPr>
                <w:i/>
                <w:sz w:val="20"/>
              </w:rPr>
              <w:t>“very</w:t>
            </w:r>
            <w:r>
              <w:rPr>
                <w:i/>
                <w:spacing w:val="-4"/>
                <w:sz w:val="20"/>
              </w:rPr>
              <w:t> </w:t>
            </w:r>
            <w:r>
              <w:rPr>
                <w:i/>
                <w:sz w:val="20"/>
              </w:rPr>
              <w:t>severe obstacle”, divided by the total number of firms</w:t>
            </w:r>
          </w:p>
        </w:tc>
        <w:tc>
          <w:tcPr>
            <w:tcW w:w="900" w:type="dxa"/>
          </w:tcPr>
          <w:p>
            <w:pPr>
              <w:pStyle w:val="TableParagraph"/>
              <w:ind w:right="93"/>
              <w:jc w:val="right"/>
              <w:rPr>
                <w:b/>
                <w:sz w:val="20"/>
              </w:rPr>
            </w:pPr>
            <w:r>
              <w:rPr>
                <w:b/>
                <w:spacing w:val="-5"/>
                <w:sz w:val="20"/>
              </w:rPr>
              <w:t>100</w:t>
            </w:r>
          </w:p>
          <w:p>
            <w:pPr>
              <w:pStyle w:val="TableParagraph"/>
              <w:ind w:right="91"/>
              <w:jc w:val="right"/>
              <w:rPr>
                <w:b/>
                <w:sz w:val="20"/>
              </w:rPr>
            </w:pPr>
            <w:r>
              <w:rPr>
                <w:b/>
                <w:spacing w:val="-2"/>
                <w:sz w:val="20"/>
              </w:rPr>
              <w:t>(50%)</w:t>
            </w:r>
          </w:p>
        </w:tc>
        <w:tc>
          <w:tcPr>
            <w:tcW w:w="900" w:type="dxa"/>
          </w:tcPr>
          <w:p>
            <w:pPr>
              <w:pStyle w:val="TableParagraph"/>
              <w:ind w:right="94"/>
              <w:jc w:val="right"/>
              <w:rPr>
                <w:b/>
                <w:sz w:val="20"/>
              </w:rPr>
            </w:pPr>
            <w:r>
              <w:rPr>
                <w:b/>
                <w:spacing w:val="-5"/>
                <w:sz w:val="20"/>
              </w:rPr>
              <w:t>n/a</w:t>
            </w:r>
          </w:p>
        </w:tc>
        <w:tc>
          <w:tcPr>
            <w:tcW w:w="900" w:type="dxa"/>
          </w:tcPr>
          <w:p>
            <w:pPr>
              <w:pStyle w:val="TableParagraph"/>
              <w:ind w:right="93"/>
              <w:jc w:val="right"/>
              <w:rPr>
                <w:b/>
                <w:sz w:val="20"/>
              </w:rPr>
            </w:pPr>
            <w:r>
              <w:rPr>
                <w:b/>
                <w:spacing w:val="-5"/>
                <w:sz w:val="20"/>
              </w:rPr>
              <w:t>100</w:t>
            </w:r>
          </w:p>
          <w:p>
            <w:pPr>
              <w:pStyle w:val="TableParagraph"/>
              <w:ind w:right="91"/>
              <w:jc w:val="right"/>
              <w:rPr>
                <w:b/>
                <w:sz w:val="20"/>
              </w:rPr>
            </w:pPr>
            <w:r>
              <w:rPr>
                <w:b/>
                <w:spacing w:val="-2"/>
                <w:sz w:val="20"/>
              </w:rPr>
              <w:t>(50%)</w:t>
            </w:r>
          </w:p>
        </w:tc>
      </w:tr>
      <w:tr>
        <w:trPr>
          <w:trHeight w:val="921" w:hRule="atLeast"/>
        </w:trPr>
        <w:tc>
          <w:tcPr>
            <w:tcW w:w="6926" w:type="dxa"/>
          </w:tcPr>
          <w:p>
            <w:pPr>
              <w:pStyle w:val="TableParagraph"/>
              <w:ind w:left="105"/>
              <w:rPr>
                <w:b/>
                <w:sz w:val="20"/>
              </w:rPr>
            </w:pPr>
            <w:r>
              <w:rPr>
                <w:b/>
                <w:sz w:val="20"/>
              </w:rPr>
              <w:t>Perceptions</w:t>
            </w:r>
            <w:r>
              <w:rPr>
                <w:b/>
                <w:spacing w:val="-8"/>
                <w:sz w:val="20"/>
              </w:rPr>
              <w:t> </w:t>
            </w:r>
            <w:r>
              <w:rPr>
                <w:b/>
                <w:sz w:val="20"/>
              </w:rPr>
              <w:t>Index</w:t>
            </w:r>
            <w:r>
              <w:rPr>
                <w:b/>
                <w:spacing w:val="-5"/>
                <w:sz w:val="20"/>
              </w:rPr>
              <w:t> </w:t>
            </w:r>
            <w:r>
              <w:rPr>
                <w:b/>
                <w:sz w:val="20"/>
              </w:rPr>
              <w:t>of</w:t>
            </w:r>
            <w:r>
              <w:rPr>
                <w:b/>
                <w:spacing w:val="-5"/>
                <w:sz w:val="20"/>
              </w:rPr>
              <w:t> </w:t>
            </w:r>
            <w:r>
              <w:rPr>
                <w:b/>
                <w:sz w:val="20"/>
              </w:rPr>
              <w:t>Dismissing</w:t>
            </w:r>
            <w:r>
              <w:rPr>
                <w:b/>
                <w:spacing w:val="-5"/>
                <w:sz w:val="20"/>
              </w:rPr>
              <w:t> </w:t>
            </w:r>
            <w:r>
              <w:rPr>
                <w:b/>
                <w:sz w:val="20"/>
              </w:rPr>
              <w:t>Workers</w:t>
            </w:r>
            <w:r>
              <w:rPr>
                <w:b/>
                <w:spacing w:val="-7"/>
                <w:sz w:val="20"/>
              </w:rPr>
              <w:t> </w:t>
            </w:r>
            <w:r>
              <w:rPr>
                <w:b/>
                <w:sz w:val="20"/>
              </w:rPr>
              <w:t>as</w:t>
            </w:r>
            <w:r>
              <w:rPr>
                <w:b/>
                <w:spacing w:val="-7"/>
                <w:sz w:val="20"/>
              </w:rPr>
              <w:t> </w:t>
            </w:r>
            <w:r>
              <w:rPr>
                <w:b/>
                <w:sz w:val="20"/>
              </w:rPr>
              <w:t>a</w:t>
            </w:r>
            <w:r>
              <w:rPr>
                <w:b/>
                <w:spacing w:val="-6"/>
                <w:sz w:val="20"/>
              </w:rPr>
              <w:t> </w:t>
            </w:r>
            <w:r>
              <w:rPr>
                <w:b/>
                <w:sz w:val="20"/>
              </w:rPr>
              <w:t>Constraint</w:t>
            </w:r>
            <w:r>
              <w:rPr>
                <w:b/>
                <w:spacing w:val="-5"/>
                <w:sz w:val="20"/>
              </w:rPr>
              <w:t> </w:t>
            </w:r>
            <w:r>
              <w:rPr>
                <w:spacing w:val="-2"/>
                <w:sz w:val="20"/>
              </w:rPr>
              <w:t>(119</w:t>
            </w:r>
            <w:r>
              <w:rPr>
                <w:b/>
                <w:spacing w:val="-2"/>
                <w:sz w:val="20"/>
              </w:rPr>
              <w:t>)</w:t>
            </w:r>
          </w:p>
          <w:p>
            <w:pPr>
              <w:pStyle w:val="TableParagraph"/>
              <w:spacing w:line="230" w:lineRule="atLeast"/>
              <w:ind w:left="105" w:right="217"/>
              <w:rPr>
                <w:i/>
                <w:sz w:val="20"/>
              </w:rPr>
            </w:pPr>
            <w:r>
              <w:rPr>
                <w:i/>
                <w:sz w:val="20"/>
              </w:rPr>
              <w:t>The</w:t>
            </w:r>
            <w:r>
              <w:rPr>
                <w:i/>
                <w:spacing w:val="-3"/>
                <w:sz w:val="20"/>
              </w:rPr>
              <w:t> </w:t>
            </w:r>
            <w:r>
              <w:rPr>
                <w:i/>
                <w:sz w:val="20"/>
              </w:rPr>
              <w:t>percentage</w:t>
            </w:r>
            <w:r>
              <w:rPr>
                <w:i/>
                <w:spacing w:val="-3"/>
                <w:sz w:val="20"/>
              </w:rPr>
              <w:t> </w:t>
            </w:r>
            <w:r>
              <w:rPr>
                <w:i/>
                <w:sz w:val="20"/>
              </w:rPr>
              <w:t>of</w:t>
            </w:r>
            <w:r>
              <w:rPr>
                <w:i/>
                <w:spacing w:val="-3"/>
                <w:sz w:val="20"/>
              </w:rPr>
              <w:t> </w:t>
            </w:r>
            <w:r>
              <w:rPr>
                <w:i/>
                <w:sz w:val="20"/>
              </w:rPr>
              <w:t>firms</w:t>
            </w:r>
            <w:r>
              <w:rPr>
                <w:i/>
                <w:spacing w:val="-4"/>
                <w:sz w:val="20"/>
              </w:rPr>
              <w:t> </w:t>
            </w:r>
            <w:r>
              <w:rPr>
                <w:i/>
                <w:sz w:val="20"/>
              </w:rPr>
              <w:t>identifying</w:t>
            </w:r>
            <w:r>
              <w:rPr>
                <w:i/>
                <w:spacing w:val="-2"/>
                <w:sz w:val="20"/>
              </w:rPr>
              <w:t> </w:t>
            </w:r>
            <w:r>
              <w:rPr>
                <w:i/>
                <w:sz w:val="20"/>
              </w:rPr>
              <w:t>dismissing</w:t>
            </w:r>
            <w:r>
              <w:rPr>
                <w:i/>
                <w:spacing w:val="-2"/>
                <w:sz w:val="20"/>
              </w:rPr>
              <w:t> </w:t>
            </w:r>
            <w:r>
              <w:rPr>
                <w:i/>
                <w:sz w:val="20"/>
              </w:rPr>
              <w:t>workers</w:t>
            </w:r>
            <w:r>
              <w:rPr>
                <w:i/>
                <w:spacing w:val="-4"/>
                <w:sz w:val="20"/>
              </w:rPr>
              <w:t> </w:t>
            </w:r>
            <w:r>
              <w:rPr>
                <w:i/>
                <w:sz w:val="20"/>
              </w:rPr>
              <w:t>as</w:t>
            </w:r>
            <w:r>
              <w:rPr>
                <w:i/>
                <w:spacing w:val="-4"/>
                <w:sz w:val="20"/>
              </w:rPr>
              <w:t> </w:t>
            </w:r>
            <w:r>
              <w:rPr>
                <w:i/>
                <w:sz w:val="20"/>
              </w:rPr>
              <w:t>a</w:t>
            </w:r>
            <w:r>
              <w:rPr>
                <w:i/>
                <w:spacing w:val="-2"/>
                <w:sz w:val="20"/>
              </w:rPr>
              <w:t> </w:t>
            </w:r>
            <w:r>
              <w:rPr>
                <w:i/>
                <w:sz w:val="20"/>
              </w:rPr>
              <w:t>constraint</w:t>
            </w:r>
            <w:r>
              <w:rPr>
                <w:i/>
                <w:spacing w:val="-3"/>
                <w:sz w:val="20"/>
              </w:rPr>
              <w:t> </w:t>
            </w:r>
            <w:r>
              <w:rPr>
                <w:i/>
                <w:sz w:val="20"/>
              </w:rPr>
              <w:t>is</w:t>
            </w:r>
            <w:r>
              <w:rPr>
                <w:i/>
                <w:spacing w:val="-4"/>
                <w:sz w:val="20"/>
              </w:rPr>
              <w:t> </w:t>
            </w:r>
            <w:r>
              <w:rPr>
                <w:i/>
                <w:sz w:val="20"/>
              </w:rPr>
              <w:t>equal</w:t>
            </w:r>
            <w:r>
              <w:rPr>
                <w:i/>
                <w:spacing w:val="-3"/>
                <w:sz w:val="20"/>
              </w:rPr>
              <w:t> </w:t>
            </w:r>
            <w:r>
              <w:rPr>
                <w:i/>
                <w:sz w:val="20"/>
              </w:rPr>
              <w:t>to the number of firms that selected “major obstacle” or “very severe obstacle”, divided by the total number of firms</w:t>
            </w:r>
          </w:p>
        </w:tc>
        <w:tc>
          <w:tcPr>
            <w:tcW w:w="900" w:type="dxa"/>
          </w:tcPr>
          <w:p>
            <w:pPr>
              <w:pStyle w:val="TableParagraph"/>
              <w:ind w:right="93"/>
              <w:jc w:val="right"/>
              <w:rPr>
                <w:b/>
                <w:sz w:val="20"/>
              </w:rPr>
            </w:pPr>
            <w:r>
              <w:rPr>
                <w:b/>
                <w:spacing w:val="-5"/>
                <w:sz w:val="20"/>
              </w:rPr>
              <w:t>100</w:t>
            </w:r>
          </w:p>
          <w:p>
            <w:pPr>
              <w:pStyle w:val="TableParagraph"/>
              <w:ind w:right="91"/>
              <w:jc w:val="right"/>
              <w:rPr>
                <w:b/>
                <w:sz w:val="20"/>
              </w:rPr>
            </w:pPr>
            <w:r>
              <w:rPr>
                <w:b/>
                <w:spacing w:val="-2"/>
                <w:sz w:val="20"/>
              </w:rPr>
              <w:t>(50%)</w:t>
            </w:r>
          </w:p>
        </w:tc>
        <w:tc>
          <w:tcPr>
            <w:tcW w:w="900" w:type="dxa"/>
          </w:tcPr>
          <w:p>
            <w:pPr>
              <w:pStyle w:val="TableParagraph"/>
              <w:ind w:right="94"/>
              <w:jc w:val="right"/>
              <w:rPr>
                <w:b/>
                <w:sz w:val="20"/>
              </w:rPr>
            </w:pPr>
            <w:r>
              <w:rPr>
                <w:b/>
                <w:spacing w:val="-5"/>
                <w:sz w:val="20"/>
              </w:rPr>
              <w:t>n/a</w:t>
            </w:r>
          </w:p>
        </w:tc>
        <w:tc>
          <w:tcPr>
            <w:tcW w:w="900" w:type="dxa"/>
          </w:tcPr>
          <w:p>
            <w:pPr>
              <w:pStyle w:val="TableParagraph"/>
              <w:ind w:right="93"/>
              <w:jc w:val="right"/>
              <w:rPr>
                <w:b/>
                <w:sz w:val="20"/>
              </w:rPr>
            </w:pPr>
            <w:r>
              <w:rPr>
                <w:b/>
                <w:spacing w:val="-5"/>
                <w:sz w:val="20"/>
              </w:rPr>
              <w:t>100</w:t>
            </w:r>
          </w:p>
          <w:p>
            <w:pPr>
              <w:pStyle w:val="TableParagraph"/>
              <w:ind w:right="91"/>
              <w:jc w:val="right"/>
              <w:rPr>
                <w:b/>
                <w:sz w:val="20"/>
              </w:rPr>
            </w:pPr>
            <w:r>
              <w:rPr>
                <w:b/>
                <w:spacing w:val="-2"/>
                <w:sz w:val="20"/>
              </w:rPr>
              <w:t>(50%)</w:t>
            </w:r>
          </w:p>
        </w:tc>
      </w:tr>
      <w:tr>
        <w:trPr>
          <w:trHeight w:val="287" w:hRule="atLeast"/>
        </w:trPr>
        <w:tc>
          <w:tcPr>
            <w:tcW w:w="6926" w:type="dxa"/>
            <w:shd w:val="clear" w:color="auto" w:fill="FFC000"/>
          </w:tcPr>
          <w:p>
            <w:pPr>
              <w:pStyle w:val="TableParagraph"/>
              <w:spacing w:before="29"/>
              <w:ind w:left="105"/>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3.1.2</w:t>
            </w:r>
          </w:p>
        </w:tc>
        <w:tc>
          <w:tcPr>
            <w:tcW w:w="900" w:type="dxa"/>
            <w:shd w:val="clear" w:color="auto" w:fill="FFC000"/>
          </w:tcPr>
          <w:p>
            <w:pPr>
              <w:pStyle w:val="TableParagraph"/>
              <w:spacing w:before="29"/>
              <w:ind w:right="93"/>
              <w:jc w:val="right"/>
              <w:rPr>
                <w:b/>
                <w:sz w:val="20"/>
              </w:rPr>
            </w:pPr>
            <w:r>
              <w:rPr>
                <w:b/>
                <w:spacing w:val="-5"/>
                <w:sz w:val="20"/>
              </w:rPr>
              <w:t>100</w:t>
            </w:r>
          </w:p>
        </w:tc>
        <w:tc>
          <w:tcPr>
            <w:tcW w:w="900" w:type="dxa"/>
            <w:shd w:val="clear" w:color="auto" w:fill="FFC000"/>
          </w:tcPr>
          <w:p>
            <w:pPr>
              <w:pStyle w:val="TableParagraph"/>
              <w:spacing w:before="29"/>
              <w:ind w:right="94"/>
              <w:jc w:val="right"/>
              <w:rPr>
                <w:b/>
                <w:sz w:val="20"/>
              </w:rPr>
            </w:pPr>
            <w:r>
              <w:rPr>
                <w:b/>
                <w:spacing w:val="-5"/>
                <w:sz w:val="20"/>
              </w:rPr>
              <w:t>n/a</w:t>
            </w:r>
          </w:p>
        </w:tc>
        <w:tc>
          <w:tcPr>
            <w:tcW w:w="900" w:type="dxa"/>
            <w:shd w:val="clear" w:color="auto" w:fill="FFC000"/>
          </w:tcPr>
          <w:p>
            <w:pPr>
              <w:pStyle w:val="TableParagraph"/>
              <w:spacing w:before="29"/>
              <w:ind w:right="91"/>
              <w:jc w:val="right"/>
              <w:rPr>
                <w:b/>
                <w:sz w:val="20"/>
              </w:rPr>
            </w:pPr>
            <w:r>
              <w:rPr>
                <w:b/>
                <w:spacing w:val="-5"/>
                <w:sz w:val="20"/>
              </w:rPr>
              <w:t>100</w:t>
            </w:r>
          </w:p>
        </w:tc>
      </w:tr>
      <w:tr>
        <w:trPr>
          <w:trHeight w:val="448" w:hRule="atLeast"/>
        </w:trPr>
        <w:tc>
          <w:tcPr>
            <w:tcW w:w="9626" w:type="dxa"/>
            <w:gridSpan w:val="4"/>
            <w:shd w:val="clear" w:color="auto" w:fill="E7EBF5"/>
          </w:tcPr>
          <w:p>
            <w:pPr>
              <w:pStyle w:val="TableParagraph"/>
              <w:tabs>
                <w:tab w:pos="1545" w:val="left" w:leader="none"/>
              </w:tabs>
              <w:spacing w:before="110"/>
              <w:ind w:left="811"/>
              <w:rPr>
                <w:b/>
                <w:sz w:val="20"/>
              </w:rPr>
            </w:pPr>
            <w:r>
              <w:rPr>
                <w:b/>
                <w:spacing w:val="-2"/>
                <w:sz w:val="20"/>
              </w:rPr>
              <w:t>3.1.3</w:t>
            </w:r>
            <w:r>
              <w:rPr>
                <w:b/>
                <w:sz w:val="20"/>
              </w:rPr>
              <w:tab/>
              <w:t>Dismissal</w:t>
            </w:r>
            <w:r>
              <w:rPr>
                <w:b/>
                <w:spacing w:val="-6"/>
                <w:sz w:val="20"/>
              </w:rPr>
              <w:t> </w:t>
            </w:r>
            <w:r>
              <w:rPr>
                <w:b/>
                <w:sz w:val="20"/>
              </w:rPr>
              <w:t>Time</w:t>
            </w:r>
            <w:r>
              <w:rPr>
                <w:b/>
                <w:spacing w:val="-5"/>
                <w:sz w:val="20"/>
              </w:rPr>
              <w:t> </w:t>
            </w:r>
            <w:r>
              <w:rPr>
                <w:b/>
                <w:sz w:val="20"/>
              </w:rPr>
              <w:t>and</w:t>
            </w:r>
            <w:r>
              <w:rPr>
                <w:b/>
                <w:spacing w:val="-5"/>
                <w:sz w:val="20"/>
              </w:rPr>
              <w:t> </w:t>
            </w:r>
            <w:r>
              <w:rPr>
                <w:b/>
                <w:spacing w:val="-4"/>
                <w:sz w:val="20"/>
              </w:rPr>
              <w:t>Cost</w:t>
            </w:r>
          </w:p>
        </w:tc>
      </w:tr>
      <w:tr>
        <w:trPr>
          <w:trHeight w:val="460" w:hRule="atLeast"/>
        </w:trPr>
        <w:tc>
          <w:tcPr>
            <w:tcW w:w="6926" w:type="dxa"/>
          </w:tcPr>
          <w:p>
            <w:pPr>
              <w:pStyle w:val="TableParagraph"/>
              <w:spacing w:before="115"/>
              <w:ind w:left="105"/>
              <w:rPr>
                <w:b/>
                <w:sz w:val="20"/>
              </w:rPr>
            </w:pPr>
            <w:r>
              <w:rPr>
                <w:b/>
                <w:spacing w:val="-2"/>
                <w:sz w:val="20"/>
              </w:rPr>
              <w:t>Indicators</w:t>
            </w:r>
          </w:p>
        </w:tc>
        <w:tc>
          <w:tcPr>
            <w:tcW w:w="900" w:type="dxa"/>
          </w:tcPr>
          <w:p>
            <w:pPr>
              <w:pStyle w:val="TableParagraph"/>
              <w:spacing w:before="115"/>
              <w:ind w:right="94"/>
              <w:jc w:val="right"/>
              <w:rPr>
                <w:b/>
                <w:sz w:val="20"/>
              </w:rPr>
            </w:pPr>
            <w:r>
              <w:rPr>
                <w:b/>
                <w:spacing w:val="-5"/>
                <w:sz w:val="20"/>
              </w:rPr>
              <w:t>FFP</w:t>
            </w:r>
          </w:p>
        </w:tc>
        <w:tc>
          <w:tcPr>
            <w:tcW w:w="900" w:type="dxa"/>
          </w:tcPr>
          <w:p>
            <w:pPr>
              <w:pStyle w:val="TableParagraph"/>
              <w:spacing w:before="115"/>
              <w:ind w:right="97"/>
              <w:jc w:val="right"/>
              <w:rPr>
                <w:b/>
                <w:sz w:val="20"/>
              </w:rPr>
            </w:pPr>
            <w:r>
              <w:rPr>
                <w:b/>
                <w:spacing w:val="-5"/>
                <w:sz w:val="20"/>
              </w:rPr>
              <w:t>SBP</w:t>
            </w:r>
          </w:p>
        </w:tc>
        <w:tc>
          <w:tcPr>
            <w:tcW w:w="900" w:type="dxa"/>
          </w:tcPr>
          <w:p>
            <w:pPr>
              <w:pStyle w:val="TableParagraph"/>
              <w:spacing w:line="230" w:lineRule="atLeast"/>
              <w:ind w:left="261" w:right="87" w:firstLine="76"/>
              <w:rPr>
                <w:b/>
                <w:sz w:val="20"/>
              </w:rPr>
            </w:pPr>
            <w:r>
              <w:rPr>
                <w:b/>
                <w:spacing w:val="-2"/>
                <w:sz w:val="20"/>
              </w:rPr>
              <w:t>Total Points</w:t>
            </w:r>
          </w:p>
        </w:tc>
      </w:tr>
      <w:tr>
        <w:trPr>
          <w:trHeight w:val="921" w:hRule="atLeast"/>
        </w:trPr>
        <w:tc>
          <w:tcPr>
            <w:tcW w:w="6926" w:type="dxa"/>
          </w:tcPr>
          <w:p>
            <w:pPr>
              <w:pStyle w:val="TableParagraph"/>
              <w:ind w:left="105"/>
              <w:rPr>
                <w:b/>
                <w:sz w:val="20"/>
              </w:rPr>
            </w:pPr>
            <w:r>
              <w:rPr>
                <w:b/>
                <w:sz w:val="20"/>
              </w:rPr>
              <w:t>Weeks</w:t>
            </w:r>
            <w:r>
              <w:rPr>
                <w:b/>
                <w:spacing w:val="-8"/>
                <w:sz w:val="20"/>
              </w:rPr>
              <w:t> </w:t>
            </w:r>
            <w:r>
              <w:rPr>
                <w:b/>
                <w:sz w:val="20"/>
              </w:rPr>
              <w:t>to</w:t>
            </w:r>
            <w:r>
              <w:rPr>
                <w:b/>
                <w:spacing w:val="-5"/>
                <w:sz w:val="20"/>
              </w:rPr>
              <w:t> </w:t>
            </w:r>
            <w:r>
              <w:rPr>
                <w:b/>
                <w:sz w:val="20"/>
              </w:rPr>
              <w:t>Dismiss</w:t>
            </w:r>
            <w:r>
              <w:rPr>
                <w:b/>
                <w:spacing w:val="-7"/>
                <w:sz w:val="20"/>
              </w:rPr>
              <w:t> </w:t>
            </w:r>
            <w:r>
              <w:rPr>
                <w:b/>
                <w:sz w:val="20"/>
              </w:rPr>
              <w:t>Full-Time</w:t>
            </w:r>
            <w:r>
              <w:rPr>
                <w:b/>
                <w:spacing w:val="-4"/>
                <w:sz w:val="20"/>
              </w:rPr>
              <w:t> </w:t>
            </w:r>
            <w:r>
              <w:rPr>
                <w:b/>
                <w:sz w:val="20"/>
              </w:rPr>
              <w:t>Permanent</w:t>
            </w:r>
            <w:r>
              <w:rPr>
                <w:b/>
                <w:spacing w:val="-5"/>
                <w:sz w:val="20"/>
              </w:rPr>
              <w:t> </w:t>
            </w:r>
            <w:r>
              <w:rPr>
                <w:b/>
                <w:sz w:val="20"/>
              </w:rPr>
              <w:t>Worker</w:t>
            </w:r>
            <w:r>
              <w:rPr>
                <w:b/>
                <w:spacing w:val="-8"/>
                <w:sz w:val="20"/>
              </w:rPr>
              <w:t> </w:t>
            </w:r>
            <w:r>
              <w:rPr>
                <w:b/>
                <w:spacing w:val="-4"/>
                <w:sz w:val="20"/>
              </w:rPr>
              <w:t>(</w:t>
            </w:r>
            <w:r>
              <w:rPr>
                <w:spacing w:val="-4"/>
                <w:sz w:val="20"/>
              </w:rPr>
              <w:t>121</w:t>
            </w:r>
            <w:r>
              <w:rPr>
                <w:b/>
                <w:spacing w:val="-4"/>
                <w:sz w:val="20"/>
              </w:rPr>
              <w:t>)</w:t>
            </w:r>
          </w:p>
          <w:p>
            <w:pPr>
              <w:pStyle w:val="TableParagraph"/>
              <w:spacing w:line="230" w:lineRule="atLeast"/>
              <w:ind w:left="105"/>
              <w:rPr>
                <w:i/>
                <w:sz w:val="20"/>
              </w:rPr>
            </w:pPr>
            <w:r>
              <w:rPr>
                <w:i/>
                <w:sz w:val="20"/>
              </w:rPr>
              <w:t>The</w:t>
            </w:r>
            <w:r>
              <w:rPr>
                <w:i/>
                <w:spacing w:val="-4"/>
                <w:sz w:val="20"/>
              </w:rPr>
              <w:t> </w:t>
            </w:r>
            <w:r>
              <w:rPr>
                <w:i/>
                <w:sz w:val="20"/>
              </w:rPr>
              <w:t>time</w:t>
            </w:r>
            <w:r>
              <w:rPr>
                <w:i/>
                <w:spacing w:val="-4"/>
                <w:sz w:val="20"/>
              </w:rPr>
              <w:t> </w:t>
            </w:r>
            <w:r>
              <w:rPr>
                <w:i/>
                <w:sz w:val="20"/>
              </w:rPr>
              <w:t>in</w:t>
            </w:r>
            <w:r>
              <w:rPr>
                <w:i/>
                <w:spacing w:val="-3"/>
                <w:sz w:val="20"/>
              </w:rPr>
              <w:t> </w:t>
            </w:r>
            <w:r>
              <w:rPr>
                <w:i/>
                <w:sz w:val="20"/>
              </w:rPr>
              <w:t>weeks</w:t>
            </w:r>
            <w:r>
              <w:rPr>
                <w:i/>
                <w:spacing w:val="-5"/>
                <w:sz w:val="20"/>
              </w:rPr>
              <w:t> </w:t>
            </w:r>
            <w:r>
              <w:rPr>
                <w:i/>
                <w:sz w:val="20"/>
              </w:rPr>
              <w:t>typically</w:t>
            </w:r>
            <w:r>
              <w:rPr>
                <w:i/>
                <w:spacing w:val="-4"/>
                <w:sz w:val="20"/>
              </w:rPr>
              <w:t> </w:t>
            </w:r>
            <w:r>
              <w:rPr>
                <w:i/>
                <w:sz w:val="20"/>
              </w:rPr>
              <w:t>required</w:t>
            </w:r>
            <w:r>
              <w:rPr>
                <w:i/>
                <w:spacing w:val="-3"/>
                <w:sz w:val="20"/>
              </w:rPr>
              <w:t> </w:t>
            </w:r>
            <w:r>
              <w:rPr>
                <w:i/>
                <w:sz w:val="20"/>
              </w:rPr>
              <w:t>to</w:t>
            </w:r>
            <w:r>
              <w:rPr>
                <w:i/>
                <w:spacing w:val="-3"/>
                <w:sz w:val="20"/>
              </w:rPr>
              <w:t> </w:t>
            </w:r>
            <w:r>
              <w:rPr>
                <w:i/>
                <w:sz w:val="20"/>
              </w:rPr>
              <w:t>dismiss</w:t>
            </w:r>
            <w:r>
              <w:rPr>
                <w:i/>
                <w:spacing w:val="-5"/>
                <w:sz w:val="20"/>
              </w:rPr>
              <w:t> </w:t>
            </w:r>
            <w:r>
              <w:rPr>
                <w:i/>
                <w:sz w:val="20"/>
              </w:rPr>
              <w:t>a</w:t>
            </w:r>
            <w:r>
              <w:rPr>
                <w:i/>
                <w:spacing w:val="-3"/>
                <w:sz w:val="20"/>
              </w:rPr>
              <w:t> </w:t>
            </w:r>
            <w:r>
              <w:rPr>
                <w:i/>
                <w:sz w:val="20"/>
              </w:rPr>
              <w:t>permanent,</w:t>
            </w:r>
            <w:r>
              <w:rPr>
                <w:i/>
                <w:spacing w:val="-3"/>
                <w:sz w:val="20"/>
              </w:rPr>
              <w:t> </w:t>
            </w:r>
            <w:r>
              <w:rPr>
                <w:i/>
                <w:sz w:val="20"/>
              </w:rPr>
              <w:t>full-time</w:t>
            </w:r>
            <w:r>
              <w:rPr>
                <w:i/>
                <w:spacing w:val="-4"/>
                <w:sz w:val="20"/>
              </w:rPr>
              <w:t> </w:t>
            </w:r>
            <w:r>
              <w:rPr>
                <w:i/>
                <w:sz w:val="20"/>
              </w:rPr>
              <w:t>worker,</w:t>
            </w:r>
            <w:r>
              <w:rPr>
                <w:i/>
                <w:spacing w:val="-3"/>
                <w:sz w:val="20"/>
              </w:rPr>
              <w:t> </w:t>
            </w:r>
            <w:r>
              <w:rPr>
                <w:i/>
                <w:sz w:val="20"/>
              </w:rPr>
              <w:t>from the moment the notice of dismissal is given until the worker is removed from the </w:t>
            </w:r>
            <w:r>
              <w:rPr>
                <w:i/>
                <w:spacing w:val="-2"/>
                <w:sz w:val="20"/>
              </w:rPr>
              <w:t>payroll</w:t>
            </w:r>
          </w:p>
        </w:tc>
        <w:tc>
          <w:tcPr>
            <w:tcW w:w="900" w:type="dxa"/>
          </w:tcPr>
          <w:p>
            <w:pPr>
              <w:pStyle w:val="TableParagraph"/>
              <w:ind w:right="93"/>
              <w:jc w:val="right"/>
              <w:rPr>
                <w:b/>
                <w:sz w:val="20"/>
              </w:rPr>
            </w:pPr>
            <w:r>
              <w:rPr>
                <w:b/>
                <w:spacing w:val="-5"/>
                <w:sz w:val="20"/>
              </w:rPr>
              <w:t>100</w:t>
            </w:r>
          </w:p>
          <w:p>
            <w:pPr>
              <w:pStyle w:val="TableParagraph"/>
              <w:ind w:right="91"/>
              <w:jc w:val="right"/>
              <w:rPr>
                <w:b/>
                <w:sz w:val="20"/>
              </w:rPr>
            </w:pPr>
            <w:r>
              <w:rPr>
                <w:b/>
                <w:spacing w:val="-2"/>
                <w:sz w:val="20"/>
              </w:rPr>
              <w:t>(50%)</w:t>
            </w:r>
          </w:p>
        </w:tc>
        <w:tc>
          <w:tcPr>
            <w:tcW w:w="900" w:type="dxa"/>
          </w:tcPr>
          <w:p>
            <w:pPr>
              <w:pStyle w:val="TableParagraph"/>
              <w:ind w:right="94"/>
              <w:jc w:val="right"/>
              <w:rPr>
                <w:b/>
                <w:sz w:val="20"/>
              </w:rPr>
            </w:pPr>
            <w:r>
              <w:rPr>
                <w:b/>
                <w:spacing w:val="-5"/>
                <w:sz w:val="20"/>
              </w:rPr>
              <w:t>n/a</w:t>
            </w:r>
          </w:p>
        </w:tc>
        <w:tc>
          <w:tcPr>
            <w:tcW w:w="900" w:type="dxa"/>
          </w:tcPr>
          <w:p>
            <w:pPr>
              <w:pStyle w:val="TableParagraph"/>
              <w:ind w:right="93"/>
              <w:jc w:val="right"/>
              <w:rPr>
                <w:b/>
                <w:sz w:val="20"/>
              </w:rPr>
            </w:pPr>
            <w:r>
              <w:rPr>
                <w:b/>
                <w:spacing w:val="-5"/>
                <w:sz w:val="20"/>
              </w:rPr>
              <w:t>100</w:t>
            </w:r>
          </w:p>
          <w:p>
            <w:pPr>
              <w:pStyle w:val="TableParagraph"/>
              <w:ind w:right="91"/>
              <w:jc w:val="right"/>
              <w:rPr>
                <w:b/>
                <w:sz w:val="20"/>
              </w:rPr>
            </w:pPr>
            <w:r>
              <w:rPr>
                <w:b/>
                <w:spacing w:val="-2"/>
                <w:sz w:val="20"/>
              </w:rPr>
              <w:t>(50%)</w:t>
            </w:r>
          </w:p>
        </w:tc>
      </w:tr>
      <w:tr>
        <w:trPr>
          <w:trHeight w:val="688" w:hRule="atLeast"/>
        </w:trPr>
        <w:tc>
          <w:tcPr>
            <w:tcW w:w="6926" w:type="dxa"/>
          </w:tcPr>
          <w:p>
            <w:pPr>
              <w:pStyle w:val="TableParagraph"/>
              <w:spacing w:line="229" w:lineRule="exact"/>
              <w:ind w:left="105"/>
              <w:rPr>
                <w:sz w:val="20"/>
              </w:rPr>
            </w:pPr>
            <w:r>
              <w:rPr>
                <w:b/>
                <w:sz w:val="20"/>
              </w:rPr>
              <w:t>Weeks</w:t>
            </w:r>
            <w:r>
              <w:rPr>
                <w:b/>
                <w:spacing w:val="-6"/>
                <w:sz w:val="20"/>
              </w:rPr>
              <w:t> </w:t>
            </w:r>
            <w:r>
              <w:rPr>
                <w:b/>
                <w:sz w:val="20"/>
              </w:rPr>
              <w:t>Paid</w:t>
            </w:r>
            <w:r>
              <w:rPr>
                <w:b/>
                <w:spacing w:val="-5"/>
                <w:sz w:val="20"/>
              </w:rPr>
              <w:t> </w:t>
            </w:r>
            <w:r>
              <w:rPr>
                <w:b/>
                <w:sz w:val="20"/>
              </w:rPr>
              <w:t>in</w:t>
            </w:r>
            <w:r>
              <w:rPr>
                <w:b/>
                <w:spacing w:val="-5"/>
                <w:sz w:val="20"/>
              </w:rPr>
              <w:t> </w:t>
            </w:r>
            <w:r>
              <w:rPr>
                <w:b/>
                <w:sz w:val="20"/>
              </w:rPr>
              <w:t>Severance</w:t>
            </w:r>
            <w:r>
              <w:rPr>
                <w:b/>
                <w:spacing w:val="-4"/>
                <w:sz w:val="20"/>
              </w:rPr>
              <w:t> </w:t>
            </w:r>
            <w:r>
              <w:rPr>
                <w:spacing w:val="-2"/>
                <w:sz w:val="20"/>
              </w:rPr>
              <w:t>(122)</w:t>
            </w:r>
          </w:p>
          <w:p>
            <w:pPr>
              <w:pStyle w:val="TableParagraph"/>
              <w:spacing w:line="230" w:lineRule="exact"/>
              <w:ind w:left="105" w:right="154"/>
              <w:rPr>
                <w:i/>
                <w:sz w:val="20"/>
              </w:rPr>
            </w:pPr>
            <w:r>
              <w:rPr>
                <w:i/>
                <w:sz w:val="20"/>
              </w:rPr>
              <w:t>The</w:t>
            </w:r>
            <w:r>
              <w:rPr>
                <w:i/>
                <w:spacing w:val="-3"/>
                <w:sz w:val="20"/>
              </w:rPr>
              <w:t> </w:t>
            </w:r>
            <w:r>
              <w:rPr>
                <w:i/>
                <w:sz w:val="20"/>
              </w:rPr>
              <w:t>amount</w:t>
            </w:r>
            <w:r>
              <w:rPr>
                <w:i/>
                <w:spacing w:val="-6"/>
                <w:sz w:val="20"/>
              </w:rPr>
              <w:t> </w:t>
            </w:r>
            <w:r>
              <w:rPr>
                <w:i/>
                <w:sz w:val="20"/>
              </w:rPr>
              <w:t>of</w:t>
            </w:r>
            <w:r>
              <w:rPr>
                <w:i/>
                <w:spacing w:val="-3"/>
                <w:sz w:val="20"/>
              </w:rPr>
              <w:t> </w:t>
            </w:r>
            <w:r>
              <w:rPr>
                <w:i/>
                <w:sz w:val="20"/>
              </w:rPr>
              <w:t>a</w:t>
            </w:r>
            <w:r>
              <w:rPr>
                <w:i/>
                <w:spacing w:val="-2"/>
                <w:sz w:val="20"/>
              </w:rPr>
              <w:t> </w:t>
            </w:r>
            <w:r>
              <w:rPr>
                <w:i/>
                <w:sz w:val="20"/>
              </w:rPr>
              <w:t>typical</w:t>
            </w:r>
            <w:r>
              <w:rPr>
                <w:i/>
                <w:spacing w:val="-3"/>
                <w:sz w:val="20"/>
              </w:rPr>
              <w:t> </w:t>
            </w:r>
            <w:r>
              <w:rPr>
                <w:i/>
                <w:sz w:val="20"/>
              </w:rPr>
              <w:t>severance</w:t>
            </w:r>
            <w:r>
              <w:rPr>
                <w:i/>
                <w:spacing w:val="-3"/>
                <w:sz w:val="20"/>
              </w:rPr>
              <w:t> </w:t>
            </w:r>
            <w:r>
              <w:rPr>
                <w:i/>
                <w:sz w:val="20"/>
              </w:rPr>
              <w:t>payment,</w:t>
            </w:r>
            <w:r>
              <w:rPr>
                <w:i/>
                <w:spacing w:val="-2"/>
                <w:sz w:val="20"/>
              </w:rPr>
              <w:t> </w:t>
            </w:r>
            <w:r>
              <w:rPr>
                <w:i/>
                <w:sz w:val="20"/>
              </w:rPr>
              <w:t>expressed</w:t>
            </w:r>
            <w:r>
              <w:rPr>
                <w:i/>
                <w:spacing w:val="-2"/>
                <w:sz w:val="20"/>
              </w:rPr>
              <w:t> </w:t>
            </w:r>
            <w:r>
              <w:rPr>
                <w:i/>
                <w:sz w:val="20"/>
              </w:rPr>
              <w:t>as</w:t>
            </w:r>
            <w:r>
              <w:rPr>
                <w:i/>
                <w:spacing w:val="-4"/>
                <w:sz w:val="20"/>
              </w:rPr>
              <w:t> </w:t>
            </w:r>
            <w:r>
              <w:rPr>
                <w:i/>
                <w:sz w:val="20"/>
              </w:rPr>
              <w:t>weeks</w:t>
            </w:r>
            <w:r>
              <w:rPr>
                <w:i/>
                <w:spacing w:val="-4"/>
                <w:sz w:val="20"/>
              </w:rPr>
              <w:t> </w:t>
            </w:r>
            <w:r>
              <w:rPr>
                <w:i/>
                <w:sz w:val="20"/>
              </w:rPr>
              <w:t>of</w:t>
            </w:r>
            <w:r>
              <w:rPr>
                <w:i/>
                <w:spacing w:val="-3"/>
                <w:sz w:val="20"/>
              </w:rPr>
              <w:t> </w:t>
            </w:r>
            <w:r>
              <w:rPr>
                <w:i/>
                <w:sz w:val="20"/>
              </w:rPr>
              <w:t>paid</w:t>
            </w:r>
            <w:r>
              <w:rPr>
                <w:i/>
                <w:spacing w:val="-2"/>
                <w:sz w:val="20"/>
              </w:rPr>
              <w:t> </w:t>
            </w:r>
            <w:r>
              <w:rPr>
                <w:i/>
                <w:sz w:val="20"/>
              </w:rPr>
              <w:t>salary,</w:t>
            </w:r>
            <w:r>
              <w:rPr>
                <w:i/>
                <w:spacing w:val="-2"/>
                <w:sz w:val="20"/>
              </w:rPr>
              <w:t> </w:t>
            </w:r>
            <w:r>
              <w:rPr>
                <w:i/>
                <w:sz w:val="20"/>
              </w:rPr>
              <w:t>for a dismissed permanent, full-time worker</w:t>
            </w:r>
          </w:p>
        </w:tc>
        <w:tc>
          <w:tcPr>
            <w:tcW w:w="900" w:type="dxa"/>
          </w:tcPr>
          <w:p>
            <w:pPr>
              <w:pStyle w:val="TableParagraph"/>
              <w:spacing w:line="229" w:lineRule="exact"/>
              <w:ind w:right="93"/>
              <w:jc w:val="right"/>
              <w:rPr>
                <w:b/>
                <w:sz w:val="20"/>
              </w:rPr>
            </w:pPr>
            <w:r>
              <w:rPr>
                <w:b/>
                <w:spacing w:val="-5"/>
                <w:sz w:val="20"/>
              </w:rPr>
              <w:t>100</w:t>
            </w:r>
          </w:p>
          <w:p>
            <w:pPr>
              <w:pStyle w:val="TableParagraph"/>
              <w:spacing w:line="229" w:lineRule="exact"/>
              <w:ind w:right="91"/>
              <w:jc w:val="right"/>
              <w:rPr>
                <w:b/>
                <w:sz w:val="20"/>
              </w:rPr>
            </w:pPr>
            <w:r>
              <w:rPr>
                <w:b/>
                <w:spacing w:val="-2"/>
                <w:sz w:val="20"/>
              </w:rPr>
              <w:t>(50%)</w:t>
            </w:r>
          </w:p>
        </w:tc>
        <w:tc>
          <w:tcPr>
            <w:tcW w:w="900" w:type="dxa"/>
          </w:tcPr>
          <w:p>
            <w:pPr>
              <w:pStyle w:val="TableParagraph"/>
              <w:ind w:right="94"/>
              <w:jc w:val="right"/>
              <w:rPr>
                <w:b/>
                <w:sz w:val="20"/>
              </w:rPr>
            </w:pPr>
            <w:r>
              <w:rPr>
                <w:b/>
                <w:spacing w:val="-5"/>
                <w:sz w:val="20"/>
              </w:rPr>
              <w:t>n/a</w:t>
            </w:r>
          </w:p>
        </w:tc>
        <w:tc>
          <w:tcPr>
            <w:tcW w:w="900" w:type="dxa"/>
          </w:tcPr>
          <w:p>
            <w:pPr>
              <w:pStyle w:val="TableParagraph"/>
              <w:spacing w:line="229" w:lineRule="exact"/>
              <w:ind w:right="93"/>
              <w:jc w:val="right"/>
              <w:rPr>
                <w:b/>
                <w:sz w:val="20"/>
              </w:rPr>
            </w:pPr>
            <w:r>
              <w:rPr>
                <w:b/>
                <w:spacing w:val="-5"/>
                <w:sz w:val="20"/>
              </w:rPr>
              <w:t>100</w:t>
            </w:r>
          </w:p>
          <w:p>
            <w:pPr>
              <w:pStyle w:val="TableParagraph"/>
              <w:spacing w:line="229" w:lineRule="exact"/>
              <w:ind w:right="91"/>
              <w:jc w:val="right"/>
              <w:rPr>
                <w:b/>
                <w:sz w:val="20"/>
              </w:rPr>
            </w:pPr>
            <w:r>
              <w:rPr>
                <w:b/>
                <w:spacing w:val="-2"/>
                <w:sz w:val="20"/>
              </w:rPr>
              <w:t>(50%)</w:t>
            </w:r>
          </w:p>
        </w:tc>
      </w:tr>
      <w:tr>
        <w:trPr>
          <w:trHeight w:val="298" w:hRule="atLeast"/>
        </w:trPr>
        <w:tc>
          <w:tcPr>
            <w:tcW w:w="6926" w:type="dxa"/>
            <w:shd w:val="clear" w:color="auto" w:fill="FFC000"/>
          </w:tcPr>
          <w:p>
            <w:pPr>
              <w:pStyle w:val="TableParagraph"/>
              <w:spacing w:before="35"/>
              <w:ind w:left="105"/>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3.1.3</w:t>
            </w:r>
          </w:p>
        </w:tc>
        <w:tc>
          <w:tcPr>
            <w:tcW w:w="900" w:type="dxa"/>
            <w:shd w:val="clear" w:color="auto" w:fill="FFC000"/>
          </w:tcPr>
          <w:p>
            <w:pPr>
              <w:pStyle w:val="TableParagraph"/>
              <w:spacing w:before="35"/>
              <w:ind w:right="93"/>
              <w:jc w:val="right"/>
              <w:rPr>
                <w:b/>
                <w:sz w:val="20"/>
              </w:rPr>
            </w:pPr>
            <w:r>
              <w:rPr>
                <w:b/>
                <w:spacing w:val="-5"/>
                <w:sz w:val="20"/>
              </w:rPr>
              <w:t>100</w:t>
            </w:r>
          </w:p>
        </w:tc>
        <w:tc>
          <w:tcPr>
            <w:tcW w:w="900" w:type="dxa"/>
            <w:shd w:val="clear" w:color="auto" w:fill="FFC000"/>
          </w:tcPr>
          <w:p>
            <w:pPr>
              <w:pStyle w:val="TableParagraph"/>
              <w:spacing w:before="35"/>
              <w:ind w:right="94"/>
              <w:jc w:val="right"/>
              <w:rPr>
                <w:b/>
                <w:sz w:val="20"/>
              </w:rPr>
            </w:pPr>
            <w:r>
              <w:rPr>
                <w:b/>
                <w:spacing w:val="-5"/>
                <w:sz w:val="20"/>
              </w:rPr>
              <w:t>n/a</w:t>
            </w:r>
          </w:p>
        </w:tc>
        <w:tc>
          <w:tcPr>
            <w:tcW w:w="900" w:type="dxa"/>
            <w:shd w:val="clear" w:color="auto" w:fill="FFC000"/>
          </w:tcPr>
          <w:p>
            <w:pPr>
              <w:pStyle w:val="TableParagraph"/>
              <w:spacing w:before="35"/>
              <w:ind w:right="91"/>
              <w:jc w:val="right"/>
              <w:rPr>
                <w:b/>
                <w:sz w:val="20"/>
              </w:rPr>
            </w:pPr>
            <w:r>
              <w:rPr>
                <w:b/>
                <w:spacing w:val="-5"/>
                <w:sz w:val="20"/>
              </w:rPr>
              <w:t>100</w:t>
            </w:r>
          </w:p>
        </w:tc>
      </w:tr>
      <w:tr>
        <w:trPr>
          <w:trHeight w:val="301" w:hRule="atLeast"/>
        </w:trPr>
        <w:tc>
          <w:tcPr>
            <w:tcW w:w="6926" w:type="dxa"/>
            <w:shd w:val="clear" w:color="auto" w:fill="FFC000"/>
          </w:tcPr>
          <w:p>
            <w:pPr>
              <w:pStyle w:val="TableParagraph"/>
              <w:spacing w:before="36"/>
              <w:ind w:left="105"/>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3.1</w:t>
            </w:r>
          </w:p>
        </w:tc>
        <w:tc>
          <w:tcPr>
            <w:tcW w:w="900" w:type="dxa"/>
            <w:shd w:val="clear" w:color="auto" w:fill="FFC000"/>
          </w:tcPr>
          <w:p>
            <w:pPr>
              <w:pStyle w:val="TableParagraph"/>
              <w:spacing w:before="36"/>
              <w:ind w:right="93"/>
              <w:jc w:val="right"/>
              <w:rPr>
                <w:b/>
                <w:sz w:val="20"/>
              </w:rPr>
            </w:pPr>
            <w:r>
              <w:rPr>
                <w:b/>
                <w:spacing w:val="-5"/>
                <w:sz w:val="20"/>
              </w:rPr>
              <w:t>100</w:t>
            </w:r>
          </w:p>
        </w:tc>
        <w:tc>
          <w:tcPr>
            <w:tcW w:w="900" w:type="dxa"/>
            <w:shd w:val="clear" w:color="auto" w:fill="FFC000"/>
          </w:tcPr>
          <w:p>
            <w:pPr>
              <w:pStyle w:val="TableParagraph"/>
              <w:spacing w:before="36"/>
              <w:ind w:right="94"/>
              <w:jc w:val="right"/>
              <w:rPr>
                <w:b/>
                <w:sz w:val="20"/>
              </w:rPr>
            </w:pPr>
            <w:r>
              <w:rPr>
                <w:b/>
                <w:spacing w:val="-5"/>
                <w:sz w:val="20"/>
              </w:rPr>
              <w:t>n/a</w:t>
            </w:r>
          </w:p>
        </w:tc>
        <w:tc>
          <w:tcPr>
            <w:tcW w:w="900" w:type="dxa"/>
            <w:shd w:val="clear" w:color="auto" w:fill="FFC000"/>
          </w:tcPr>
          <w:p>
            <w:pPr>
              <w:pStyle w:val="TableParagraph"/>
              <w:spacing w:before="36"/>
              <w:ind w:right="93"/>
              <w:jc w:val="right"/>
              <w:rPr>
                <w:b/>
                <w:sz w:val="20"/>
              </w:rPr>
            </w:pPr>
            <w:r>
              <w:rPr>
                <w:b/>
                <w:spacing w:val="-5"/>
                <w:sz w:val="20"/>
              </w:rPr>
              <w:t>100</w:t>
            </w:r>
          </w:p>
        </w:tc>
      </w:tr>
    </w:tbl>
    <w:p>
      <w:pPr>
        <w:spacing w:before="8"/>
        <w:ind w:left="360" w:right="431" w:firstLine="0"/>
        <w:jc w:val="left"/>
        <w:rPr>
          <w:sz w:val="20"/>
        </w:rPr>
      </w:pPr>
      <w:r>
        <w:rPr>
          <w:i/>
          <w:sz w:val="20"/>
        </w:rPr>
        <w:t>Note: </w:t>
      </w:r>
      <w:r>
        <w:rPr>
          <w:sz w:val="20"/>
        </w:rPr>
        <w:t>n/a = not applicable (refers to the cases when the impact on firms or society is either ambiguous or nonexistent). FFP = Firm Flexibility Point; SBP = Social Benefits Point.</w:t>
      </w:r>
    </w:p>
    <w:p>
      <w:pPr>
        <w:spacing w:after="0"/>
        <w:jc w:val="left"/>
        <w:rPr>
          <w:sz w:val="20"/>
        </w:rPr>
        <w:sectPr>
          <w:pgSz w:w="12240" w:h="15840"/>
          <w:pgMar w:header="0" w:footer="506" w:top="1360" w:bottom="700" w:left="1080" w:right="720"/>
        </w:sectPr>
      </w:pPr>
    </w:p>
    <w:p>
      <w:pPr>
        <w:pStyle w:val="ListParagraph"/>
        <w:numPr>
          <w:ilvl w:val="1"/>
          <w:numId w:val="30"/>
        </w:numPr>
        <w:tabs>
          <w:tab w:pos="719" w:val="left" w:leader="none"/>
        </w:tabs>
        <w:spacing w:line="240" w:lineRule="auto" w:before="78" w:after="0"/>
        <w:ind w:left="719" w:right="0" w:hanging="359"/>
        <w:jc w:val="left"/>
        <w:rPr>
          <w:b/>
          <w:sz w:val="22"/>
        </w:rPr>
      </w:pPr>
      <w:r>
        <w:rPr>
          <w:b/>
          <w:color w:val="4471C4"/>
          <w:sz w:val="22"/>
        </w:rPr>
        <w:t>EMPLOYMENT</w:t>
      </w:r>
      <w:r>
        <w:rPr>
          <w:b/>
          <w:color w:val="4471C4"/>
          <w:spacing w:val="-8"/>
          <w:sz w:val="22"/>
        </w:rPr>
        <w:t> </w:t>
      </w:r>
      <w:r>
        <w:rPr>
          <w:b/>
          <w:color w:val="4471C4"/>
          <w:spacing w:val="-2"/>
          <w:sz w:val="22"/>
        </w:rPr>
        <w:t>SERVICES</w:t>
      </w:r>
    </w:p>
    <w:p>
      <w:pPr>
        <w:pStyle w:val="BodyText"/>
        <w:spacing w:before="1"/>
        <w:rPr>
          <w:b/>
        </w:rPr>
      </w:pPr>
    </w:p>
    <w:p>
      <w:pPr>
        <w:pStyle w:val="ListParagraph"/>
        <w:numPr>
          <w:ilvl w:val="2"/>
          <w:numId w:val="30"/>
        </w:numPr>
        <w:tabs>
          <w:tab w:pos="1079" w:val="left" w:leader="none"/>
        </w:tabs>
        <w:spacing w:line="240" w:lineRule="auto" w:before="0" w:after="0"/>
        <w:ind w:left="1079" w:right="0" w:hanging="719"/>
        <w:jc w:val="left"/>
        <w:rPr>
          <w:b/>
          <w:sz w:val="22"/>
        </w:rPr>
      </w:pPr>
      <w:r>
        <w:rPr>
          <w:b/>
          <w:color w:val="4471C4"/>
          <w:sz w:val="22"/>
        </w:rPr>
        <w:t>On-the-Job</w:t>
      </w:r>
      <w:r>
        <w:rPr>
          <w:b/>
          <w:color w:val="4471C4"/>
          <w:spacing w:val="-6"/>
          <w:sz w:val="22"/>
        </w:rPr>
        <w:t> </w:t>
      </w:r>
      <w:r>
        <w:rPr>
          <w:b/>
          <w:color w:val="4471C4"/>
          <w:spacing w:val="-2"/>
          <w:sz w:val="22"/>
        </w:rPr>
        <w:t>Training</w:t>
      </w:r>
    </w:p>
    <w:p>
      <w:pPr>
        <w:pStyle w:val="BodyText"/>
        <w:rPr>
          <w:b/>
        </w:rPr>
      </w:pPr>
    </w:p>
    <w:p>
      <w:pPr>
        <w:pStyle w:val="ListParagraph"/>
        <w:numPr>
          <w:ilvl w:val="0"/>
          <w:numId w:val="19"/>
        </w:numPr>
        <w:tabs>
          <w:tab w:pos="719" w:val="left" w:leader="none"/>
          <w:tab w:pos="809" w:val="left" w:leader="none"/>
        </w:tabs>
        <w:spacing w:line="240" w:lineRule="auto" w:before="0" w:after="0"/>
        <w:ind w:left="719" w:right="443" w:hanging="360"/>
        <w:jc w:val="left"/>
        <w:rPr>
          <w:b/>
          <w:sz w:val="22"/>
        </w:rPr>
      </w:pPr>
      <w:r>
        <w:rPr>
          <w:b/>
          <w:sz w:val="22"/>
        </w:rPr>
        <w:t>Over the last fiscal year, did this establishment have formal training programs for its permanent, full-time workers? (Y/N)</w:t>
      </w:r>
    </w:p>
    <w:p>
      <w:pPr>
        <w:pStyle w:val="ListParagraph"/>
        <w:numPr>
          <w:ilvl w:val="2"/>
          <w:numId w:val="30"/>
        </w:numPr>
        <w:tabs>
          <w:tab w:pos="1079" w:val="left" w:leader="none"/>
        </w:tabs>
        <w:spacing w:line="240" w:lineRule="auto" w:before="252" w:after="0"/>
        <w:ind w:left="1079" w:right="0" w:hanging="719"/>
        <w:jc w:val="left"/>
        <w:rPr>
          <w:b/>
          <w:sz w:val="22"/>
        </w:rPr>
      </w:pPr>
      <w:r>
        <w:rPr>
          <w:b/>
          <w:color w:val="4471C4"/>
          <w:sz w:val="22"/>
        </w:rPr>
        <w:t>Prevalence</w:t>
      </w:r>
      <w:r>
        <w:rPr>
          <w:b/>
          <w:color w:val="4471C4"/>
          <w:spacing w:val="-6"/>
          <w:sz w:val="22"/>
        </w:rPr>
        <w:t> </w:t>
      </w:r>
      <w:r>
        <w:rPr>
          <w:b/>
          <w:color w:val="4471C4"/>
          <w:sz w:val="22"/>
        </w:rPr>
        <w:t>and</w:t>
      </w:r>
      <w:r>
        <w:rPr>
          <w:b/>
          <w:color w:val="4471C4"/>
          <w:spacing w:val="-4"/>
          <w:sz w:val="22"/>
        </w:rPr>
        <w:t> </w:t>
      </w:r>
      <w:r>
        <w:rPr>
          <w:b/>
          <w:color w:val="4471C4"/>
          <w:sz w:val="22"/>
        </w:rPr>
        <w:t>Operational</w:t>
      </w:r>
      <w:r>
        <w:rPr>
          <w:b/>
          <w:color w:val="4471C4"/>
          <w:spacing w:val="-3"/>
          <w:sz w:val="22"/>
        </w:rPr>
        <w:t> </w:t>
      </w:r>
      <w:r>
        <w:rPr>
          <w:b/>
          <w:color w:val="4471C4"/>
          <w:sz w:val="22"/>
        </w:rPr>
        <w:t>Efficiency</w:t>
      </w:r>
      <w:r>
        <w:rPr>
          <w:b/>
          <w:color w:val="4471C4"/>
          <w:spacing w:val="-4"/>
          <w:sz w:val="22"/>
        </w:rPr>
        <w:t> </w:t>
      </w:r>
      <w:r>
        <w:rPr>
          <w:b/>
          <w:color w:val="4471C4"/>
          <w:sz w:val="22"/>
        </w:rPr>
        <w:t>of</w:t>
      </w:r>
      <w:r>
        <w:rPr>
          <w:b/>
          <w:color w:val="4471C4"/>
          <w:spacing w:val="-5"/>
          <w:sz w:val="22"/>
        </w:rPr>
        <w:t> </w:t>
      </w:r>
      <w:r>
        <w:rPr>
          <w:b/>
          <w:color w:val="4471C4"/>
          <w:sz w:val="22"/>
        </w:rPr>
        <w:t>Labor</w:t>
      </w:r>
      <w:r>
        <w:rPr>
          <w:b/>
          <w:color w:val="4471C4"/>
          <w:spacing w:val="-3"/>
          <w:sz w:val="22"/>
        </w:rPr>
        <w:t> </w:t>
      </w:r>
      <w:r>
        <w:rPr>
          <w:b/>
          <w:color w:val="4471C4"/>
          <w:spacing w:val="-2"/>
          <w:sz w:val="22"/>
        </w:rPr>
        <w:t>Disputes</w:t>
      </w:r>
    </w:p>
    <w:p>
      <w:pPr>
        <w:pStyle w:val="BodyText"/>
        <w:spacing w:before="1"/>
        <w:rPr>
          <w:b/>
        </w:rPr>
      </w:pPr>
    </w:p>
    <w:p>
      <w:pPr>
        <w:pStyle w:val="ListParagraph"/>
        <w:numPr>
          <w:ilvl w:val="0"/>
          <w:numId w:val="19"/>
        </w:numPr>
        <w:tabs>
          <w:tab w:pos="718" w:val="left" w:leader="none"/>
        </w:tabs>
        <w:spacing w:line="240" w:lineRule="auto" w:before="0" w:after="0"/>
        <w:ind w:left="718" w:right="0" w:hanging="450"/>
        <w:jc w:val="left"/>
        <w:rPr>
          <w:sz w:val="22"/>
        </w:rPr>
      </w:pPr>
      <w:r>
        <w:rPr>
          <w:b/>
          <w:sz w:val="22"/>
        </w:rPr>
        <w:t>Over</w:t>
      </w:r>
      <w:r>
        <w:rPr>
          <w:b/>
          <w:spacing w:val="-7"/>
          <w:sz w:val="22"/>
        </w:rPr>
        <w:t> </w:t>
      </w:r>
      <w:r>
        <w:rPr>
          <w:b/>
          <w:sz w:val="22"/>
        </w:rPr>
        <w:t>the</w:t>
      </w:r>
      <w:r>
        <w:rPr>
          <w:b/>
          <w:spacing w:val="-5"/>
          <w:sz w:val="22"/>
        </w:rPr>
        <w:t> </w:t>
      </w:r>
      <w:r>
        <w:rPr>
          <w:b/>
          <w:sz w:val="22"/>
        </w:rPr>
        <w:t>last</w:t>
      </w:r>
      <w:r>
        <w:rPr>
          <w:b/>
          <w:spacing w:val="-2"/>
          <w:sz w:val="22"/>
        </w:rPr>
        <w:t> </w:t>
      </w:r>
      <w:r>
        <w:rPr>
          <w:b/>
          <w:sz w:val="22"/>
        </w:rPr>
        <w:t>three</w:t>
      </w:r>
      <w:r>
        <w:rPr>
          <w:b/>
          <w:spacing w:val="-4"/>
          <w:sz w:val="22"/>
        </w:rPr>
        <w:t> </w:t>
      </w:r>
      <w:r>
        <w:rPr>
          <w:b/>
          <w:sz w:val="22"/>
        </w:rPr>
        <w:t>years,</w:t>
      </w:r>
      <w:r>
        <w:rPr>
          <w:b/>
          <w:spacing w:val="-6"/>
          <w:sz w:val="22"/>
        </w:rPr>
        <w:t> </w:t>
      </w:r>
      <w:r>
        <w:rPr>
          <w:b/>
          <w:sz w:val="22"/>
        </w:rPr>
        <w:t>has</w:t>
      </w:r>
      <w:r>
        <w:rPr>
          <w:b/>
          <w:spacing w:val="-3"/>
          <w:sz w:val="22"/>
        </w:rPr>
        <w:t> </w:t>
      </w:r>
      <w:r>
        <w:rPr>
          <w:b/>
          <w:sz w:val="22"/>
        </w:rPr>
        <w:t>this</w:t>
      </w:r>
      <w:r>
        <w:rPr>
          <w:b/>
          <w:spacing w:val="-2"/>
          <w:sz w:val="22"/>
        </w:rPr>
        <w:t> </w:t>
      </w:r>
      <w:r>
        <w:rPr>
          <w:b/>
          <w:sz w:val="22"/>
        </w:rPr>
        <w:t>establishment</w:t>
      </w:r>
      <w:r>
        <w:rPr>
          <w:b/>
          <w:spacing w:val="-2"/>
          <w:sz w:val="22"/>
        </w:rPr>
        <w:t> </w:t>
      </w:r>
      <w:r>
        <w:rPr>
          <w:b/>
          <w:sz w:val="22"/>
        </w:rPr>
        <w:t>been</w:t>
      </w:r>
      <w:r>
        <w:rPr>
          <w:b/>
          <w:spacing w:val="-4"/>
          <w:sz w:val="22"/>
        </w:rPr>
        <w:t> </w:t>
      </w:r>
      <w:r>
        <w:rPr>
          <w:b/>
          <w:sz w:val="22"/>
        </w:rPr>
        <w:t>involved</w:t>
      </w:r>
      <w:r>
        <w:rPr>
          <w:b/>
          <w:spacing w:val="-6"/>
          <w:sz w:val="22"/>
        </w:rPr>
        <w:t> </w:t>
      </w:r>
      <w:r>
        <w:rPr>
          <w:b/>
          <w:sz w:val="22"/>
        </w:rPr>
        <w:t>in</w:t>
      </w:r>
      <w:r>
        <w:rPr>
          <w:b/>
          <w:spacing w:val="-3"/>
          <w:sz w:val="22"/>
        </w:rPr>
        <w:t> </w:t>
      </w:r>
      <w:r>
        <w:rPr>
          <w:b/>
          <w:sz w:val="22"/>
        </w:rPr>
        <w:t>any</w:t>
      </w:r>
      <w:r>
        <w:rPr>
          <w:b/>
          <w:spacing w:val="-6"/>
          <w:sz w:val="22"/>
        </w:rPr>
        <w:t> </w:t>
      </w:r>
      <w:r>
        <w:rPr>
          <w:b/>
          <w:sz w:val="22"/>
        </w:rPr>
        <w:t>labor</w:t>
      </w:r>
      <w:r>
        <w:rPr>
          <w:b/>
          <w:spacing w:val="-3"/>
          <w:sz w:val="22"/>
        </w:rPr>
        <w:t> </w:t>
      </w:r>
      <w:r>
        <w:rPr>
          <w:b/>
          <w:sz w:val="22"/>
        </w:rPr>
        <w:t>disputes?</w:t>
      </w:r>
      <w:r>
        <w:rPr>
          <w:b/>
          <w:spacing w:val="-2"/>
          <w:sz w:val="22"/>
        </w:rPr>
        <w:t> </w:t>
      </w:r>
      <w:r>
        <w:rPr>
          <w:spacing w:val="-2"/>
          <w:sz w:val="22"/>
        </w:rPr>
        <w:t>(Y/N)</w:t>
      </w:r>
    </w:p>
    <w:p>
      <w:pPr>
        <w:pStyle w:val="ListParagraph"/>
        <w:numPr>
          <w:ilvl w:val="0"/>
          <w:numId w:val="19"/>
        </w:numPr>
        <w:tabs>
          <w:tab w:pos="717" w:val="left" w:leader="none"/>
          <w:tab w:pos="719" w:val="left" w:leader="none"/>
        </w:tabs>
        <w:spacing w:line="240" w:lineRule="auto" w:before="251" w:after="0"/>
        <w:ind w:left="719" w:right="444" w:hanging="452"/>
        <w:jc w:val="left"/>
        <w:rPr>
          <w:sz w:val="22"/>
        </w:rPr>
      </w:pPr>
      <w:r>
        <w:rPr>
          <w:b/>
          <w:sz w:val="22"/>
        </w:rPr>
        <w:t>How</w:t>
      </w:r>
      <w:r>
        <w:rPr>
          <w:b/>
          <w:spacing w:val="21"/>
          <w:sz w:val="22"/>
        </w:rPr>
        <w:t> </w:t>
      </w:r>
      <w:r>
        <w:rPr>
          <w:b/>
          <w:sz w:val="22"/>
        </w:rPr>
        <w:t>many</w:t>
      </w:r>
      <w:r>
        <w:rPr>
          <w:b/>
          <w:spacing w:val="19"/>
          <w:sz w:val="22"/>
        </w:rPr>
        <w:t> </w:t>
      </w:r>
      <w:r>
        <w:rPr>
          <w:b/>
          <w:sz w:val="22"/>
        </w:rPr>
        <w:t>months</w:t>
      </w:r>
      <w:r>
        <w:rPr>
          <w:b/>
          <w:spacing w:val="20"/>
          <w:sz w:val="22"/>
        </w:rPr>
        <w:t> </w:t>
      </w:r>
      <w:r>
        <w:rPr>
          <w:b/>
          <w:sz w:val="22"/>
        </w:rPr>
        <w:t>did</w:t>
      </w:r>
      <w:r>
        <w:rPr>
          <w:b/>
          <w:spacing w:val="19"/>
          <w:sz w:val="22"/>
        </w:rPr>
        <w:t> </w:t>
      </w:r>
      <w:r>
        <w:rPr>
          <w:b/>
          <w:sz w:val="22"/>
        </w:rPr>
        <w:t>it</w:t>
      </w:r>
      <w:r>
        <w:rPr>
          <w:b/>
          <w:spacing w:val="20"/>
          <w:sz w:val="22"/>
        </w:rPr>
        <w:t> </w:t>
      </w:r>
      <w:r>
        <w:rPr>
          <w:b/>
          <w:sz w:val="22"/>
        </w:rPr>
        <w:t>typically</w:t>
      </w:r>
      <w:r>
        <w:rPr>
          <w:b/>
          <w:spacing w:val="19"/>
          <w:sz w:val="22"/>
        </w:rPr>
        <w:t> </w:t>
      </w:r>
      <w:r>
        <w:rPr>
          <w:b/>
          <w:sz w:val="22"/>
        </w:rPr>
        <w:t>take</w:t>
      </w:r>
      <w:r>
        <w:rPr>
          <w:b/>
          <w:spacing w:val="20"/>
          <w:sz w:val="22"/>
        </w:rPr>
        <w:t> </w:t>
      </w:r>
      <w:r>
        <w:rPr>
          <w:b/>
          <w:sz w:val="22"/>
        </w:rPr>
        <w:t>from</w:t>
      </w:r>
      <w:r>
        <w:rPr>
          <w:b/>
          <w:spacing w:val="20"/>
          <w:sz w:val="22"/>
        </w:rPr>
        <w:t> </w:t>
      </w:r>
      <w:r>
        <w:rPr>
          <w:b/>
          <w:sz w:val="22"/>
        </w:rPr>
        <w:t>the moment</w:t>
      </w:r>
      <w:r>
        <w:rPr>
          <w:b/>
          <w:spacing w:val="20"/>
          <w:sz w:val="22"/>
        </w:rPr>
        <w:t> </w:t>
      </w:r>
      <w:r>
        <w:rPr>
          <w:b/>
          <w:sz w:val="22"/>
        </w:rPr>
        <w:t>the</w:t>
      </w:r>
      <w:r>
        <w:rPr>
          <w:b/>
          <w:spacing w:val="22"/>
          <w:sz w:val="22"/>
        </w:rPr>
        <w:t> </w:t>
      </w:r>
      <w:r>
        <w:rPr>
          <w:b/>
          <w:sz w:val="22"/>
        </w:rPr>
        <w:t>dispute</w:t>
      </w:r>
      <w:r>
        <w:rPr>
          <w:b/>
          <w:spacing w:val="22"/>
          <w:sz w:val="22"/>
        </w:rPr>
        <w:t> </w:t>
      </w:r>
      <w:r>
        <w:rPr>
          <w:b/>
          <w:sz w:val="22"/>
        </w:rPr>
        <w:t>arose</w:t>
      </w:r>
      <w:r>
        <w:rPr>
          <w:b/>
          <w:spacing w:val="22"/>
          <w:sz w:val="22"/>
        </w:rPr>
        <w:t> </w:t>
      </w:r>
      <w:r>
        <w:rPr>
          <w:b/>
          <w:sz w:val="22"/>
        </w:rPr>
        <w:t>until</w:t>
      </w:r>
      <w:r>
        <w:rPr>
          <w:b/>
          <w:spacing w:val="20"/>
          <w:sz w:val="22"/>
        </w:rPr>
        <w:t> </w:t>
      </w:r>
      <w:r>
        <w:rPr>
          <w:b/>
          <w:sz w:val="22"/>
        </w:rPr>
        <w:t>it</w:t>
      </w:r>
      <w:r>
        <w:rPr>
          <w:b/>
          <w:spacing w:val="20"/>
          <w:sz w:val="22"/>
        </w:rPr>
        <w:t> </w:t>
      </w:r>
      <w:r>
        <w:rPr>
          <w:b/>
          <w:sz w:val="22"/>
        </w:rPr>
        <w:t>got</w:t>
      </w:r>
      <w:r>
        <w:rPr>
          <w:b/>
          <w:spacing w:val="20"/>
          <w:sz w:val="22"/>
        </w:rPr>
        <w:t> </w:t>
      </w:r>
      <w:r>
        <w:rPr>
          <w:b/>
          <w:sz w:val="22"/>
        </w:rPr>
        <w:t>resolved, whether through an agreement, court decision, or other means? </w:t>
      </w:r>
      <w:r>
        <w:rPr>
          <w:sz w:val="22"/>
        </w:rPr>
        <w:t>[numerical value]</w:t>
      </w:r>
    </w:p>
    <w:p>
      <w:pPr>
        <w:pStyle w:val="BodyText"/>
        <w:spacing w:before="1"/>
      </w:pPr>
    </w:p>
    <w:p>
      <w:pPr>
        <w:pStyle w:val="ListParagraph"/>
        <w:numPr>
          <w:ilvl w:val="2"/>
          <w:numId w:val="30"/>
        </w:numPr>
        <w:tabs>
          <w:tab w:pos="1079" w:val="left" w:leader="none"/>
        </w:tabs>
        <w:spacing w:line="240" w:lineRule="auto" w:before="0" w:after="0"/>
        <w:ind w:left="1079" w:right="0" w:hanging="720"/>
        <w:jc w:val="left"/>
        <w:rPr>
          <w:b/>
          <w:sz w:val="22"/>
        </w:rPr>
      </w:pPr>
      <w:r>
        <w:rPr>
          <w:b/>
          <w:color w:val="4471C4"/>
          <w:sz w:val="22"/>
        </w:rPr>
        <w:t>Safety</w:t>
      </w:r>
      <w:r>
        <w:rPr>
          <w:b/>
          <w:color w:val="4471C4"/>
          <w:spacing w:val="-2"/>
          <w:sz w:val="22"/>
        </w:rPr>
        <w:t> </w:t>
      </w:r>
      <w:r>
        <w:rPr>
          <w:b/>
          <w:color w:val="4471C4"/>
          <w:sz w:val="22"/>
        </w:rPr>
        <w:t>and</w:t>
      </w:r>
      <w:r>
        <w:rPr>
          <w:b/>
          <w:color w:val="4471C4"/>
          <w:spacing w:val="-5"/>
          <w:sz w:val="22"/>
        </w:rPr>
        <w:t> </w:t>
      </w:r>
      <w:r>
        <w:rPr>
          <w:b/>
          <w:color w:val="4471C4"/>
          <w:sz w:val="22"/>
        </w:rPr>
        <w:t>Health</w:t>
      </w:r>
      <w:r>
        <w:rPr>
          <w:b/>
          <w:color w:val="4471C4"/>
          <w:spacing w:val="-4"/>
          <w:sz w:val="22"/>
        </w:rPr>
        <w:t> </w:t>
      </w:r>
      <w:r>
        <w:rPr>
          <w:b/>
          <w:color w:val="4471C4"/>
          <w:spacing w:val="-2"/>
          <w:sz w:val="22"/>
        </w:rPr>
        <w:t>Inspection</w:t>
      </w:r>
    </w:p>
    <w:p>
      <w:pPr>
        <w:pStyle w:val="BodyText"/>
        <w:rPr>
          <w:b/>
        </w:rPr>
      </w:pPr>
    </w:p>
    <w:p>
      <w:pPr>
        <w:pStyle w:val="ListParagraph"/>
        <w:numPr>
          <w:ilvl w:val="0"/>
          <w:numId w:val="19"/>
        </w:numPr>
        <w:tabs>
          <w:tab w:pos="719" w:val="left" w:leader="none"/>
        </w:tabs>
        <w:spacing w:line="240" w:lineRule="auto" w:before="1" w:after="0"/>
        <w:ind w:left="719" w:right="448" w:hanging="451"/>
        <w:jc w:val="left"/>
        <w:rPr>
          <w:sz w:val="22"/>
        </w:rPr>
      </w:pPr>
      <w:r>
        <w:rPr>
          <w:b/>
          <w:sz w:val="22"/>
        </w:rPr>
        <w:t>Over the fiscal year in reference to workplace safety and health, was this establishment visited or inspected by a government labor inspector or has it been required to meet with one?</w:t>
      </w:r>
      <w:r>
        <w:rPr>
          <w:b/>
          <w:spacing w:val="40"/>
          <w:sz w:val="22"/>
        </w:rPr>
        <w:t> </w:t>
      </w:r>
      <w:r>
        <w:rPr>
          <w:sz w:val="22"/>
        </w:rPr>
        <w:t>(Y/N)</w:t>
      </w:r>
    </w:p>
    <w:p>
      <w:pPr>
        <w:pStyle w:val="ListParagraph"/>
        <w:numPr>
          <w:ilvl w:val="0"/>
          <w:numId w:val="19"/>
        </w:numPr>
        <w:tabs>
          <w:tab w:pos="717" w:val="left" w:leader="none"/>
          <w:tab w:pos="719" w:val="left" w:leader="none"/>
        </w:tabs>
        <w:spacing w:line="240" w:lineRule="auto" w:before="252" w:after="0"/>
        <w:ind w:left="719" w:right="445" w:hanging="452"/>
        <w:jc w:val="left"/>
        <w:rPr>
          <w:sz w:val="22"/>
        </w:rPr>
      </w:pPr>
      <w:r>
        <w:rPr>
          <w:b/>
          <w:sz w:val="22"/>
        </w:rPr>
        <w:t>As</w:t>
      </w:r>
      <w:r>
        <w:rPr>
          <w:b/>
          <w:spacing w:val="-11"/>
          <w:sz w:val="22"/>
        </w:rPr>
        <w:t> </w:t>
      </w:r>
      <w:r>
        <w:rPr>
          <w:b/>
          <w:sz w:val="22"/>
        </w:rPr>
        <w:t>a</w:t>
      </w:r>
      <w:r>
        <w:rPr>
          <w:b/>
          <w:spacing w:val="-12"/>
          <w:sz w:val="22"/>
        </w:rPr>
        <w:t> </w:t>
      </w:r>
      <w:r>
        <w:rPr>
          <w:b/>
          <w:sz w:val="22"/>
        </w:rPr>
        <w:t>result</w:t>
      </w:r>
      <w:r>
        <w:rPr>
          <w:b/>
          <w:spacing w:val="-11"/>
          <w:sz w:val="22"/>
        </w:rPr>
        <w:t> </w:t>
      </w:r>
      <w:r>
        <w:rPr>
          <w:b/>
          <w:sz w:val="22"/>
        </w:rPr>
        <w:t>of</w:t>
      </w:r>
      <w:r>
        <w:rPr>
          <w:b/>
          <w:spacing w:val="-13"/>
          <w:sz w:val="22"/>
        </w:rPr>
        <w:t> </w:t>
      </w:r>
      <w:r>
        <w:rPr>
          <w:b/>
          <w:sz w:val="22"/>
        </w:rPr>
        <w:t>these</w:t>
      </w:r>
      <w:r>
        <w:rPr>
          <w:b/>
          <w:spacing w:val="-11"/>
          <w:sz w:val="22"/>
        </w:rPr>
        <w:t> </w:t>
      </w:r>
      <w:r>
        <w:rPr>
          <w:b/>
          <w:sz w:val="22"/>
        </w:rPr>
        <w:t>inspections,</w:t>
      </w:r>
      <w:r>
        <w:rPr>
          <w:b/>
          <w:spacing w:val="-13"/>
          <w:sz w:val="22"/>
        </w:rPr>
        <w:t> </w:t>
      </w:r>
      <w:r>
        <w:rPr>
          <w:b/>
          <w:sz w:val="22"/>
        </w:rPr>
        <w:t>was</w:t>
      </w:r>
      <w:r>
        <w:rPr>
          <w:b/>
          <w:spacing w:val="-11"/>
          <w:sz w:val="22"/>
        </w:rPr>
        <w:t> </w:t>
      </w:r>
      <w:r>
        <w:rPr>
          <w:b/>
          <w:sz w:val="22"/>
        </w:rPr>
        <w:t>a</w:t>
      </w:r>
      <w:r>
        <w:rPr>
          <w:b/>
          <w:spacing w:val="-12"/>
          <w:sz w:val="22"/>
        </w:rPr>
        <w:t> </w:t>
      </w:r>
      <w:r>
        <w:rPr>
          <w:b/>
          <w:sz w:val="22"/>
        </w:rPr>
        <w:t>report</w:t>
      </w:r>
      <w:r>
        <w:rPr>
          <w:b/>
          <w:spacing w:val="-11"/>
          <w:sz w:val="22"/>
        </w:rPr>
        <w:t> </w:t>
      </w:r>
      <w:r>
        <w:rPr>
          <w:b/>
          <w:sz w:val="22"/>
        </w:rPr>
        <w:t>issued</w:t>
      </w:r>
      <w:r>
        <w:rPr>
          <w:b/>
          <w:spacing w:val="-12"/>
          <w:sz w:val="22"/>
        </w:rPr>
        <w:t> </w:t>
      </w:r>
      <w:r>
        <w:rPr>
          <w:b/>
          <w:sz w:val="22"/>
        </w:rPr>
        <w:t>to</w:t>
      </w:r>
      <w:r>
        <w:rPr>
          <w:b/>
          <w:spacing w:val="-12"/>
          <w:sz w:val="22"/>
        </w:rPr>
        <w:t> </w:t>
      </w:r>
      <w:r>
        <w:rPr>
          <w:b/>
          <w:sz w:val="22"/>
        </w:rPr>
        <w:t>the</w:t>
      </w:r>
      <w:r>
        <w:rPr>
          <w:b/>
          <w:spacing w:val="-11"/>
          <w:sz w:val="22"/>
        </w:rPr>
        <w:t> </w:t>
      </w:r>
      <w:r>
        <w:rPr>
          <w:b/>
          <w:sz w:val="22"/>
        </w:rPr>
        <w:t>establishment</w:t>
      </w:r>
      <w:r>
        <w:rPr>
          <w:b/>
          <w:spacing w:val="-11"/>
          <w:sz w:val="22"/>
        </w:rPr>
        <w:t> </w:t>
      </w:r>
      <w:r>
        <w:rPr>
          <w:b/>
          <w:sz w:val="22"/>
        </w:rPr>
        <w:t>by</w:t>
      </w:r>
      <w:r>
        <w:rPr>
          <w:b/>
          <w:spacing w:val="-12"/>
          <w:sz w:val="22"/>
        </w:rPr>
        <w:t> </w:t>
      </w:r>
      <w:r>
        <w:rPr>
          <w:b/>
          <w:sz w:val="22"/>
        </w:rPr>
        <w:t>the</w:t>
      </w:r>
      <w:r>
        <w:rPr>
          <w:b/>
          <w:spacing w:val="-13"/>
          <w:sz w:val="22"/>
        </w:rPr>
        <w:t> </w:t>
      </w:r>
      <w:r>
        <w:rPr>
          <w:b/>
          <w:sz w:val="22"/>
        </w:rPr>
        <w:t>inspectorate?</w:t>
      </w:r>
      <w:r>
        <w:rPr>
          <w:b/>
          <w:spacing w:val="-12"/>
          <w:sz w:val="22"/>
        </w:rPr>
        <w:t> </w:t>
      </w:r>
      <w:r>
        <w:rPr>
          <w:b/>
          <w:sz w:val="22"/>
        </w:rPr>
        <w:t>If</w:t>
      </w:r>
      <w:r>
        <w:rPr>
          <w:b/>
          <w:spacing w:val="-11"/>
          <w:sz w:val="22"/>
        </w:rPr>
        <w:t> </w:t>
      </w:r>
      <w:r>
        <w:rPr>
          <w:b/>
          <w:sz w:val="22"/>
        </w:rPr>
        <w:t>there has been more than one inspection, please consider the latest completed inspection. </w:t>
      </w:r>
      <w:r>
        <w:rPr>
          <w:sz w:val="22"/>
        </w:rPr>
        <w:t>(Y/N)</w:t>
      </w:r>
    </w:p>
    <w:p>
      <w:pPr>
        <w:pStyle w:val="BodyText"/>
        <w:spacing w:before="25"/>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79"/>
        <w:gridCol w:w="845"/>
        <w:gridCol w:w="807"/>
        <w:gridCol w:w="989"/>
      </w:tblGrid>
      <w:tr>
        <w:trPr>
          <w:trHeight w:val="419" w:hRule="atLeast"/>
        </w:trPr>
        <w:tc>
          <w:tcPr>
            <w:tcW w:w="9620" w:type="dxa"/>
            <w:gridSpan w:val="4"/>
            <w:shd w:val="clear" w:color="auto" w:fill="CCD4EA"/>
          </w:tcPr>
          <w:p>
            <w:pPr>
              <w:pStyle w:val="TableParagraph"/>
              <w:spacing w:before="96"/>
              <w:ind w:left="105"/>
              <w:rPr>
                <w:b/>
                <w:sz w:val="20"/>
              </w:rPr>
            </w:pPr>
            <w:r>
              <w:rPr>
                <w:b/>
                <w:sz w:val="20"/>
              </w:rPr>
              <w:t>3.2</w:t>
            </w:r>
            <w:r>
              <w:rPr>
                <w:b/>
                <w:spacing w:val="49"/>
                <w:sz w:val="20"/>
              </w:rPr>
              <w:t> </w:t>
            </w:r>
            <w:r>
              <w:rPr>
                <w:b/>
                <w:sz w:val="20"/>
              </w:rPr>
              <w:t>EMPLOYMENT</w:t>
            </w:r>
            <w:r>
              <w:rPr>
                <w:b/>
                <w:spacing w:val="-5"/>
                <w:sz w:val="20"/>
              </w:rPr>
              <w:t> </w:t>
            </w:r>
            <w:r>
              <w:rPr>
                <w:b/>
                <w:spacing w:val="-2"/>
                <w:sz w:val="20"/>
              </w:rPr>
              <w:t>SERVICES</w:t>
            </w:r>
          </w:p>
        </w:tc>
      </w:tr>
      <w:tr>
        <w:trPr>
          <w:trHeight w:val="419" w:hRule="atLeast"/>
        </w:trPr>
        <w:tc>
          <w:tcPr>
            <w:tcW w:w="9620" w:type="dxa"/>
            <w:gridSpan w:val="4"/>
            <w:shd w:val="clear" w:color="auto" w:fill="E7EBF5"/>
          </w:tcPr>
          <w:p>
            <w:pPr>
              <w:pStyle w:val="TableParagraph"/>
              <w:tabs>
                <w:tab w:pos="1545" w:val="left" w:leader="none"/>
              </w:tabs>
              <w:spacing w:before="96"/>
              <w:ind w:left="811"/>
              <w:rPr>
                <w:b/>
                <w:sz w:val="20"/>
              </w:rPr>
            </w:pPr>
            <w:r>
              <w:rPr>
                <w:b/>
                <w:spacing w:val="-2"/>
                <w:sz w:val="20"/>
              </w:rPr>
              <w:t>3.2.1</w:t>
            </w:r>
            <w:r>
              <w:rPr>
                <w:b/>
                <w:sz w:val="20"/>
              </w:rPr>
              <w:tab/>
              <w:t>On-the-job</w:t>
            </w:r>
            <w:r>
              <w:rPr>
                <w:b/>
                <w:spacing w:val="-12"/>
                <w:sz w:val="20"/>
              </w:rPr>
              <w:t> </w:t>
            </w:r>
            <w:r>
              <w:rPr>
                <w:b/>
                <w:spacing w:val="-2"/>
                <w:sz w:val="20"/>
              </w:rPr>
              <w:t>Training</w:t>
            </w:r>
          </w:p>
        </w:tc>
      </w:tr>
      <w:tr>
        <w:trPr>
          <w:trHeight w:val="460" w:hRule="atLeast"/>
        </w:trPr>
        <w:tc>
          <w:tcPr>
            <w:tcW w:w="6979" w:type="dxa"/>
          </w:tcPr>
          <w:p>
            <w:pPr>
              <w:pStyle w:val="TableParagraph"/>
              <w:spacing w:before="115"/>
              <w:ind w:left="105"/>
              <w:rPr>
                <w:b/>
                <w:sz w:val="20"/>
              </w:rPr>
            </w:pPr>
            <w:r>
              <w:rPr>
                <w:b/>
                <w:spacing w:val="-2"/>
                <w:sz w:val="20"/>
              </w:rPr>
              <w:t>Indicators</w:t>
            </w:r>
          </w:p>
        </w:tc>
        <w:tc>
          <w:tcPr>
            <w:tcW w:w="845" w:type="dxa"/>
          </w:tcPr>
          <w:p>
            <w:pPr>
              <w:pStyle w:val="TableParagraph"/>
              <w:spacing w:before="115"/>
              <w:ind w:right="94"/>
              <w:jc w:val="right"/>
              <w:rPr>
                <w:b/>
                <w:sz w:val="20"/>
              </w:rPr>
            </w:pPr>
            <w:r>
              <w:rPr>
                <w:b/>
                <w:spacing w:val="-5"/>
                <w:sz w:val="20"/>
              </w:rPr>
              <w:t>FFP</w:t>
            </w:r>
          </w:p>
        </w:tc>
        <w:tc>
          <w:tcPr>
            <w:tcW w:w="807" w:type="dxa"/>
          </w:tcPr>
          <w:p>
            <w:pPr>
              <w:pStyle w:val="TableParagraph"/>
              <w:spacing w:before="115"/>
              <w:ind w:right="98"/>
              <w:jc w:val="right"/>
              <w:rPr>
                <w:b/>
                <w:sz w:val="20"/>
              </w:rPr>
            </w:pPr>
            <w:r>
              <w:rPr>
                <w:b/>
                <w:spacing w:val="-5"/>
                <w:sz w:val="20"/>
              </w:rPr>
              <w:t>SBP</w:t>
            </w:r>
          </w:p>
        </w:tc>
        <w:tc>
          <w:tcPr>
            <w:tcW w:w="989" w:type="dxa"/>
          </w:tcPr>
          <w:p>
            <w:pPr>
              <w:pStyle w:val="TableParagraph"/>
              <w:spacing w:line="230" w:lineRule="atLeast"/>
              <w:ind w:left="349" w:right="88" w:firstLine="76"/>
              <w:rPr>
                <w:b/>
                <w:sz w:val="20"/>
              </w:rPr>
            </w:pPr>
            <w:r>
              <w:rPr>
                <w:b/>
                <w:spacing w:val="-2"/>
                <w:sz w:val="20"/>
              </w:rPr>
              <w:t>Total Points</w:t>
            </w:r>
          </w:p>
        </w:tc>
      </w:tr>
      <w:tr>
        <w:trPr>
          <w:trHeight w:val="1149" w:hRule="atLeast"/>
        </w:trPr>
        <w:tc>
          <w:tcPr>
            <w:tcW w:w="6979" w:type="dxa"/>
          </w:tcPr>
          <w:p>
            <w:pPr>
              <w:pStyle w:val="TableParagraph"/>
              <w:ind w:left="105"/>
              <w:rPr>
                <w:sz w:val="20"/>
              </w:rPr>
            </w:pPr>
            <w:r>
              <w:rPr>
                <w:b/>
                <w:sz w:val="20"/>
              </w:rPr>
              <w:t>Percent</w:t>
            </w:r>
            <w:r>
              <w:rPr>
                <w:b/>
                <w:spacing w:val="-3"/>
                <w:sz w:val="20"/>
              </w:rPr>
              <w:t> </w:t>
            </w:r>
            <w:r>
              <w:rPr>
                <w:b/>
                <w:sz w:val="20"/>
              </w:rPr>
              <w:t>of</w:t>
            </w:r>
            <w:r>
              <w:rPr>
                <w:b/>
                <w:spacing w:val="-3"/>
                <w:sz w:val="20"/>
              </w:rPr>
              <w:t> </w:t>
            </w:r>
            <w:r>
              <w:rPr>
                <w:b/>
                <w:sz w:val="20"/>
              </w:rPr>
              <w:t>Firms</w:t>
            </w:r>
            <w:r>
              <w:rPr>
                <w:b/>
                <w:spacing w:val="-5"/>
                <w:sz w:val="20"/>
              </w:rPr>
              <w:t> </w:t>
            </w:r>
            <w:r>
              <w:rPr>
                <w:b/>
                <w:sz w:val="20"/>
              </w:rPr>
              <w:t>with</w:t>
            </w:r>
            <w:r>
              <w:rPr>
                <w:b/>
                <w:spacing w:val="-4"/>
                <w:sz w:val="20"/>
              </w:rPr>
              <w:t> </w:t>
            </w:r>
            <w:r>
              <w:rPr>
                <w:b/>
                <w:sz w:val="20"/>
              </w:rPr>
              <w:t>Formal</w:t>
            </w:r>
            <w:r>
              <w:rPr>
                <w:b/>
                <w:spacing w:val="-4"/>
                <w:sz w:val="20"/>
              </w:rPr>
              <w:t> </w:t>
            </w:r>
            <w:r>
              <w:rPr>
                <w:b/>
                <w:sz w:val="20"/>
              </w:rPr>
              <w:t>Training</w:t>
            </w:r>
            <w:r>
              <w:rPr>
                <w:b/>
                <w:spacing w:val="-3"/>
                <w:sz w:val="20"/>
              </w:rPr>
              <w:t> </w:t>
            </w:r>
            <w:r>
              <w:rPr>
                <w:b/>
                <w:sz w:val="20"/>
              </w:rPr>
              <w:t>Programs</w:t>
            </w:r>
            <w:r>
              <w:rPr>
                <w:b/>
                <w:spacing w:val="-5"/>
                <w:sz w:val="20"/>
              </w:rPr>
              <w:t> </w:t>
            </w:r>
            <w:r>
              <w:rPr>
                <w:b/>
                <w:sz w:val="20"/>
              </w:rPr>
              <w:t>for</w:t>
            </w:r>
            <w:r>
              <w:rPr>
                <w:b/>
                <w:spacing w:val="-4"/>
                <w:sz w:val="20"/>
              </w:rPr>
              <w:t> </w:t>
            </w:r>
            <w:r>
              <w:rPr>
                <w:b/>
                <w:sz w:val="20"/>
              </w:rPr>
              <w:t>its</w:t>
            </w:r>
            <w:r>
              <w:rPr>
                <w:b/>
                <w:spacing w:val="-5"/>
                <w:sz w:val="20"/>
              </w:rPr>
              <w:t> </w:t>
            </w:r>
            <w:r>
              <w:rPr>
                <w:b/>
                <w:sz w:val="20"/>
              </w:rPr>
              <w:t>Permanent,</w:t>
            </w:r>
            <w:r>
              <w:rPr>
                <w:b/>
                <w:spacing w:val="-3"/>
                <w:sz w:val="20"/>
              </w:rPr>
              <w:t> </w:t>
            </w:r>
            <w:r>
              <w:rPr>
                <w:b/>
                <w:sz w:val="20"/>
              </w:rPr>
              <w:t>Full-Time Workers </w:t>
            </w:r>
            <w:r>
              <w:rPr>
                <w:sz w:val="20"/>
              </w:rPr>
              <w:t>(123)</w:t>
            </w:r>
          </w:p>
          <w:p>
            <w:pPr>
              <w:pStyle w:val="TableParagraph"/>
              <w:spacing w:before="1"/>
              <w:ind w:left="105"/>
              <w:rPr>
                <w:i/>
                <w:sz w:val="20"/>
              </w:rPr>
            </w:pPr>
            <w:r>
              <w:rPr>
                <w:i/>
                <w:sz w:val="20"/>
              </w:rPr>
              <w:t>The</w:t>
            </w:r>
            <w:r>
              <w:rPr>
                <w:i/>
                <w:spacing w:val="-6"/>
                <w:sz w:val="20"/>
              </w:rPr>
              <w:t> </w:t>
            </w:r>
            <w:r>
              <w:rPr>
                <w:i/>
                <w:sz w:val="20"/>
              </w:rPr>
              <w:t>percentage</w:t>
            </w:r>
            <w:r>
              <w:rPr>
                <w:i/>
                <w:spacing w:val="-5"/>
                <w:sz w:val="20"/>
              </w:rPr>
              <w:t> </w:t>
            </w:r>
            <w:r>
              <w:rPr>
                <w:i/>
                <w:sz w:val="20"/>
              </w:rPr>
              <w:t>of</w:t>
            </w:r>
            <w:r>
              <w:rPr>
                <w:i/>
                <w:spacing w:val="-6"/>
                <w:sz w:val="20"/>
              </w:rPr>
              <w:t> </w:t>
            </w:r>
            <w:r>
              <w:rPr>
                <w:i/>
                <w:sz w:val="20"/>
              </w:rPr>
              <w:t>firms</w:t>
            </w:r>
            <w:r>
              <w:rPr>
                <w:i/>
                <w:spacing w:val="-6"/>
                <w:sz w:val="20"/>
              </w:rPr>
              <w:t> </w:t>
            </w:r>
            <w:r>
              <w:rPr>
                <w:i/>
                <w:sz w:val="20"/>
              </w:rPr>
              <w:t>with</w:t>
            </w:r>
            <w:r>
              <w:rPr>
                <w:i/>
                <w:spacing w:val="-5"/>
                <w:sz w:val="20"/>
              </w:rPr>
              <w:t> </w:t>
            </w:r>
            <w:r>
              <w:rPr>
                <w:i/>
                <w:sz w:val="20"/>
              </w:rPr>
              <w:t>formal</w:t>
            </w:r>
            <w:r>
              <w:rPr>
                <w:i/>
                <w:spacing w:val="-5"/>
                <w:sz w:val="20"/>
              </w:rPr>
              <w:t> </w:t>
            </w:r>
            <w:r>
              <w:rPr>
                <w:i/>
                <w:sz w:val="20"/>
              </w:rPr>
              <w:t>training</w:t>
            </w:r>
            <w:r>
              <w:rPr>
                <w:i/>
                <w:spacing w:val="-5"/>
                <w:sz w:val="20"/>
              </w:rPr>
              <w:t> </w:t>
            </w:r>
            <w:r>
              <w:rPr>
                <w:i/>
                <w:sz w:val="20"/>
              </w:rPr>
              <w:t>programs</w:t>
            </w:r>
            <w:r>
              <w:rPr>
                <w:i/>
                <w:spacing w:val="-6"/>
                <w:sz w:val="20"/>
              </w:rPr>
              <w:t> </w:t>
            </w:r>
            <w:r>
              <w:rPr>
                <w:i/>
                <w:sz w:val="20"/>
              </w:rPr>
              <w:t>for</w:t>
            </w:r>
            <w:r>
              <w:rPr>
                <w:i/>
                <w:spacing w:val="-6"/>
                <w:sz w:val="20"/>
              </w:rPr>
              <w:t> </w:t>
            </w:r>
            <w:r>
              <w:rPr>
                <w:i/>
                <w:sz w:val="20"/>
              </w:rPr>
              <w:t>its</w:t>
            </w:r>
            <w:r>
              <w:rPr>
                <w:i/>
                <w:spacing w:val="-7"/>
                <w:sz w:val="20"/>
              </w:rPr>
              <w:t> </w:t>
            </w:r>
            <w:r>
              <w:rPr>
                <w:i/>
                <w:sz w:val="20"/>
              </w:rPr>
              <w:t>permanent</w:t>
            </w:r>
            <w:r>
              <w:rPr>
                <w:i/>
                <w:spacing w:val="-5"/>
                <w:sz w:val="20"/>
              </w:rPr>
              <w:t> </w:t>
            </w:r>
            <w:r>
              <w:rPr>
                <w:i/>
                <w:sz w:val="20"/>
              </w:rPr>
              <w:t>full-</w:t>
            </w:r>
            <w:r>
              <w:rPr>
                <w:i/>
                <w:spacing w:val="-4"/>
                <w:sz w:val="20"/>
              </w:rPr>
              <w:t>time</w:t>
            </w:r>
          </w:p>
          <w:p>
            <w:pPr>
              <w:pStyle w:val="TableParagraph"/>
              <w:spacing w:line="228" w:lineRule="exact"/>
              <w:ind w:left="105"/>
              <w:rPr>
                <w:i/>
                <w:sz w:val="20"/>
              </w:rPr>
            </w:pPr>
            <w:r>
              <w:rPr>
                <w:i/>
                <w:sz w:val="20"/>
              </w:rPr>
              <w:t>workers</w:t>
            </w:r>
            <w:r>
              <w:rPr>
                <w:i/>
                <w:spacing w:val="-4"/>
                <w:sz w:val="20"/>
              </w:rPr>
              <w:t> </w:t>
            </w:r>
            <w:r>
              <w:rPr>
                <w:i/>
                <w:sz w:val="20"/>
              </w:rPr>
              <w:t>is</w:t>
            </w:r>
            <w:r>
              <w:rPr>
                <w:i/>
                <w:spacing w:val="-4"/>
                <w:sz w:val="20"/>
              </w:rPr>
              <w:t> </w:t>
            </w:r>
            <w:r>
              <w:rPr>
                <w:i/>
                <w:sz w:val="20"/>
              </w:rPr>
              <w:t>equal</w:t>
            </w:r>
            <w:r>
              <w:rPr>
                <w:i/>
                <w:spacing w:val="-3"/>
                <w:sz w:val="20"/>
              </w:rPr>
              <w:t> </w:t>
            </w:r>
            <w:r>
              <w:rPr>
                <w:i/>
                <w:sz w:val="20"/>
              </w:rPr>
              <w:t>to</w:t>
            </w:r>
            <w:r>
              <w:rPr>
                <w:i/>
                <w:spacing w:val="-2"/>
                <w:sz w:val="20"/>
              </w:rPr>
              <w:t> </w:t>
            </w:r>
            <w:r>
              <w:rPr>
                <w:i/>
                <w:sz w:val="20"/>
              </w:rPr>
              <w:t>the</w:t>
            </w:r>
            <w:r>
              <w:rPr>
                <w:i/>
                <w:spacing w:val="-3"/>
                <w:sz w:val="20"/>
              </w:rPr>
              <w:t> </w:t>
            </w:r>
            <w:r>
              <w:rPr>
                <w:i/>
                <w:sz w:val="20"/>
              </w:rPr>
              <w:t>number</w:t>
            </w:r>
            <w:r>
              <w:rPr>
                <w:i/>
                <w:spacing w:val="-4"/>
                <w:sz w:val="20"/>
              </w:rPr>
              <w:t> </w:t>
            </w:r>
            <w:r>
              <w:rPr>
                <w:i/>
                <w:sz w:val="20"/>
              </w:rPr>
              <w:t>of</w:t>
            </w:r>
            <w:r>
              <w:rPr>
                <w:i/>
                <w:spacing w:val="-3"/>
                <w:sz w:val="20"/>
              </w:rPr>
              <w:t> </w:t>
            </w:r>
            <w:r>
              <w:rPr>
                <w:i/>
                <w:sz w:val="20"/>
              </w:rPr>
              <w:t>firms</w:t>
            </w:r>
            <w:r>
              <w:rPr>
                <w:i/>
                <w:spacing w:val="-4"/>
                <w:sz w:val="20"/>
              </w:rPr>
              <w:t> </w:t>
            </w:r>
            <w:r>
              <w:rPr>
                <w:i/>
                <w:sz w:val="20"/>
              </w:rPr>
              <w:t>that</w:t>
            </w:r>
            <w:r>
              <w:rPr>
                <w:i/>
                <w:spacing w:val="-3"/>
                <w:sz w:val="20"/>
              </w:rPr>
              <w:t> </w:t>
            </w:r>
            <w:r>
              <w:rPr>
                <w:i/>
                <w:sz w:val="20"/>
              </w:rPr>
              <w:t>answered</w:t>
            </w:r>
            <w:r>
              <w:rPr>
                <w:i/>
                <w:spacing w:val="-2"/>
                <w:sz w:val="20"/>
              </w:rPr>
              <w:t> </w:t>
            </w:r>
            <w:r>
              <w:rPr>
                <w:i/>
                <w:sz w:val="20"/>
              </w:rPr>
              <w:t>“yes”,</w:t>
            </w:r>
            <w:r>
              <w:rPr>
                <w:i/>
                <w:spacing w:val="-2"/>
                <w:sz w:val="20"/>
              </w:rPr>
              <w:t> </w:t>
            </w:r>
            <w:r>
              <w:rPr>
                <w:i/>
                <w:sz w:val="20"/>
              </w:rPr>
              <w:t>divided</w:t>
            </w:r>
            <w:r>
              <w:rPr>
                <w:i/>
                <w:spacing w:val="-4"/>
                <w:sz w:val="20"/>
              </w:rPr>
              <w:t> </w:t>
            </w:r>
            <w:r>
              <w:rPr>
                <w:i/>
                <w:sz w:val="20"/>
              </w:rPr>
              <w:t>by</w:t>
            </w:r>
            <w:r>
              <w:rPr>
                <w:i/>
                <w:spacing w:val="-3"/>
                <w:sz w:val="20"/>
              </w:rPr>
              <w:t> </w:t>
            </w:r>
            <w:r>
              <w:rPr>
                <w:i/>
                <w:sz w:val="20"/>
              </w:rPr>
              <w:t>the</w:t>
            </w:r>
            <w:r>
              <w:rPr>
                <w:i/>
                <w:spacing w:val="-3"/>
                <w:sz w:val="20"/>
              </w:rPr>
              <w:t> </w:t>
            </w:r>
            <w:r>
              <w:rPr>
                <w:i/>
                <w:sz w:val="20"/>
              </w:rPr>
              <w:t>total number of firms</w:t>
            </w:r>
          </w:p>
        </w:tc>
        <w:tc>
          <w:tcPr>
            <w:tcW w:w="845" w:type="dxa"/>
          </w:tcPr>
          <w:p>
            <w:pPr>
              <w:pStyle w:val="TableParagraph"/>
              <w:ind w:right="93"/>
              <w:jc w:val="right"/>
              <w:rPr>
                <w:b/>
                <w:sz w:val="20"/>
              </w:rPr>
            </w:pPr>
            <w:r>
              <w:rPr>
                <w:b/>
                <w:spacing w:val="-5"/>
                <w:sz w:val="20"/>
              </w:rPr>
              <w:t>100</w:t>
            </w:r>
          </w:p>
          <w:p>
            <w:pPr>
              <w:pStyle w:val="TableParagraph"/>
              <w:ind w:right="92"/>
              <w:jc w:val="right"/>
              <w:rPr>
                <w:b/>
                <w:sz w:val="20"/>
              </w:rPr>
            </w:pPr>
            <w:r>
              <w:rPr>
                <w:b/>
                <w:spacing w:val="-2"/>
                <w:sz w:val="20"/>
              </w:rPr>
              <w:t>(100%)</w:t>
            </w:r>
          </w:p>
        </w:tc>
        <w:tc>
          <w:tcPr>
            <w:tcW w:w="807" w:type="dxa"/>
          </w:tcPr>
          <w:p>
            <w:pPr>
              <w:pStyle w:val="TableParagraph"/>
              <w:ind w:right="95"/>
              <w:jc w:val="right"/>
              <w:rPr>
                <w:b/>
                <w:sz w:val="20"/>
              </w:rPr>
            </w:pPr>
            <w:r>
              <w:rPr>
                <w:b/>
                <w:spacing w:val="-5"/>
                <w:sz w:val="20"/>
              </w:rPr>
              <w:t>n/a</w:t>
            </w:r>
          </w:p>
        </w:tc>
        <w:tc>
          <w:tcPr>
            <w:tcW w:w="989" w:type="dxa"/>
          </w:tcPr>
          <w:p>
            <w:pPr>
              <w:pStyle w:val="TableParagraph"/>
              <w:ind w:right="94"/>
              <w:jc w:val="right"/>
              <w:rPr>
                <w:b/>
                <w:sz w:val="20"/>
              </w:rPr>
            </w:pPr>
            <w:r>
              <w:rPr>
                <w:b/>
                <w:spacing w:val="-5"/>
                <w:sz w:val="20"/>
              </w:rPr>
              <w:t>100</w:t>
            </w:r>
          </w:p>
          <w:p>
            <w:pPr>
              <w:pStyle w:val="TableParagraph"/>
              <w:ind w:right="93"/>
              <w:jc w:val="right"/>
              <w:rPr>
                <w:b/>
                <w:sz w:val="20"/>
              </w:rPr>
            </w:pPr>
            <w:r>
              <w:rPr>
                <w:b/>
                <w:spacing w:val="-2"/>
                <w:sz w:val="20"/>
              </w:rPr>
              <w:t>(100%)</w:t>
            </w:r>
          </w:p>
        </w:tc>
      </w:tr>
      <w:tr>
        <w:trPr>
          <w:trHeight w:val="302" w:hRule="atLeast"/>
        </w:trPr>
        <w:tc>
          <w:tcPr>
            <w:tcW w:w="6979" w:type="dxa"/>
            <w:shd w:val="clear" w:color="auto" w:fill="FFC000"/>
          </w:tcPr>
          <w:p>
            <w:pPr>
              <w:pStyle w:val="TableParagraph"/>
              <w:spacing w:before="36"/>
              <w:ind w:left="105"/>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3.2.1</w:t>
            </w:r>
          </w:p>
        </w:tc>
        <w:tc>
          <w:tcPr>
            <w:tcW w:w="845" w:type="dxa"/>
            <w:shd w:val="clear" w:color="auto" w:fill="FFC000"/>
          </w:tcPr>
          <w:p>
            <w:pPr>
              <w:pStyle w:val="TableParagraph"/>
              <w:spacing w:before="36"/>
              <w:ind w:right="93"/>
              <w:jc w:val="right"/>
              <w:rPr>
                <w:b/>
                <w:sz w:val="20"/>
              </w:rPr>
            </w:pPr>
            <w:r>
              <w:rPr>
                <w:b/>
                <w:spacing w:val="-5"/>
                <w:sz w:val="20"/>
              </w:rPr>
              <w:t>100</w:t>
            </w:r>
          </w:p>
        </w:tc>
        <w:tc>
          <w:tcPr>
            <w:tcW w:w="807" w:type="dxa"/>
            <w:shd w:val="clear" w:color="auto" w:fill="FFC000"/>
          </w:tcPr>
          <w:p>
            <w:pPr>
              <w:pStyle w:val="TableParagraph"/>
              <w:spacing w:before="36"/>
              <w:ind w:right="95"/>
              <w:jc w:val="right"/>
              <w:rPr>
                <w:b/>
                <w:sz w:val="20"/>
              </w:rPr>
            </w:pPr>
            <w:r>
              <w:rPr>
                <w:b/>
                <w:spacing w:val="-5"/>
                <w:sz w:val="20"/>
              </w:rPr>
              <w:t>n/a</w:t>
            </w:r>
          </w:p>
        </w:tc>
        <w:tc>
          <w:tcPr>
            <w:tcW w:w="989" w:type="dxa"/>
            <w:shd w:val="clear" w:color="auto" w:fill="FFC000"/>
          </w:tcPr>
          <w:p>
            <w:pPr>
              <w:pStyle w:val="TableParagraph"/>
              <w:spacing w:before="36"/>
              <w:ind w:right="92"/>
              <w:jc w:val="right"/>
              <w:rPr>
                <w:b/>
                <w:sz w:val="20"/>
              </w:rPr>
            </w:pPr>
            <w:r>
              <w:rPr>
                <w:b/>
                <w:spacing w:val="-5"/>
                <w:sz w:val="20"/>
              </w:rPr>
              <w:t>100</w:t>
            </w:r>
          </w:p>
        </w:tc>
      </w:tr>
      <w:tr>
        <w:trPr>
          <w:trHeight w:val="448" w:hRule="atLeast"/>
        </w:trPr>
        <w:tc>
          <w:tcPr>
            <w:tcW w:w="9620" w:type="dxa"/>
            <w:gridSpan w:val="4"/>
            <w:shd w:val="clear" w:color="auto" w:fill="E7EBF5"/>
          </w:tcPr>
          <w:p>
            <w:pPr>
              <w:pStyle w:val="TableParagraph"/>
              <w:tabs>
                <w:tab w:pos="1545" w:val="left" w:leader="none"/>
              </w:tabs>
              <w:spacing w:before="108"/>
              <w:ind w:left="825"/>
              <w:rPr>
                <w:b/>
                <w:sz w:val="20"/>
              </w:rPr>
            </w:pPr>
            <w:r>
              <w:rPr>
                <w:b/>
                <w:spacing w:val="-2"/>
                <w:sz w:val="20"/>
              </w:rPr>
              <w:t>3.2.2</w:t>
            </w:r>
            <w:r>
              <w:rPr>
                <w:b/>
                <w:sz w:val="20"/>
              </w:rPr>
              <w:tab/>
              <w:t>Prevalence</w:t>
            </w:r>
            <w:r>
              <w:rPr>
                <w:b/>
                <w:spacing w:val="-7"/>
                <w:sz w:val="20"/>
              </w:rPr>
              <w:t> </w:t>
            </w:r>
            <w:r>
              <w:rPr>
                <w:b/>
                <w:sz w:val="20"/>
              </w:rPr>
              <w:t>and</w:t>
            </w:r>
            <w:r>
              <w:rPr>
                <w:b/>
                <w:spacing w:val="-7"/>
                <w:sz w:val="20"/>
              </w:rPr>
              <w:t> </w:t>
            </w:r>
            <w:r>
              <w:rPr>
                <w:b/>
                <w:sz w:val="20"/>
              </w:rPr>
              <w:t>Operational</w:t>
            </w:r>
            <w:r>
              <w:rPr>
                <w:b/>
                <w:spacing w:val="-9"/>
                <w:sz w:val="20"/>
              </w:rPr>
              <w:t> </w:t>
            </w:r>
            <w:r>
              <w:rPr>
                <w:b/>
                <w:sz w:val="20"/>
              </w:rPr>
              <w:t>Efficiency</w:t>
            </w:r>
            <w:r>
              <w:rPr>
                <w:b/>
                <w:spacing w:val="-6"/>
                <w:sz w:val="20"/>
              </w:rPr>
              <w:t> </w:t>
            </w:r>
            <w:r>
              <w:rPr>
                <w:b/>
                <w:sz w:val="20"/>
              </w:rPr>
              <w:t>of</w:t>
            </w:r>
            <w:r>
              <w:rPr>
                <w:b/>
                <w:spacing w:val="-6"/>
                <w:sz w:val="20"/>
              </w:rPr>
              <w:t> </w:t>
            </w:r>
            <w:r>
              <w:rPr>
                <w:b/>
                <w:sz w:val="20"/>
              </w:rPr>
              <w:t>Labor</w:t>
            </w:r>
            <w:r>
              <w:rPr>
                <w:b/>
                <w:spacing w:val="-7"/>
                <w:sz w:val="20"/>
              </w:rPr>
              <w:t> </w:t>
            </w:r>
            <w:r>
              <w:rPr>
                <w:b/>
                <w:spacing w:val="-2"/>
                <w:sz w:val="20"/>
              </w:rPr>
              <w:t>Disputes</w:t>
            </w:r>
          </w:p>
        </w:tc>
      </w:tr>
      <w:tr>
        <w:trPr>
          <w:trHeight w:val="460" w:hRule="atLeast"/>
        </w:trPr>
        <w:tc>
          <w:tcPr>
            <w:tcW w:w="6979" w:type="dxa"/>
          </w:tcPr>
          <w:p>
            <w:pPr>
              <w:pStyle w:val="TableParagraph"/>
              <w:spacing w:before="115"/>
              <w:ind w:left="105"/>
              <w:rPr>
                <w:b/>
                <w:sz w:val="20"/>
              </w:rPr>
            </w:pPr>
            <w:r>
              <w:rPr>
                <w:b/>
                <w:spacing w:val="-2"/>
                <w:sz w:val="20"/>
              </w:rPr>
              <w:t>Indicators</w:t>
            </w:r>
          </w:p>
        </w:tc>
        <w:tc>
          <w:tcPr>
            <w:tcW w:w="845" w:type="dxa"/>
          </w:tcPr>
          <w:p>
            <w:pPr>
              <w:pStyle w:val="TableParagraph"/>
              <w:spacing w:before="115"/>
              <w:ind w:right="94"/>
              <w:jc w:val="right"/>
              <w:rPr>
                <w:b/>
                <w:sz w:val="20"/>
              </w:rPr>
            </w:pPr>
            <w:r>
              <w:rPr>
                <w:b/>
                <w:spacing w:val="-5"/>
                <w:sz w:val="20"/>
              </w:rPr>
              <w:t>FFP</w:t>
            </w:r>
          </w:p>
        </w:tc>
        <w:tc>
          <w:tcPr>
            <w:tcW w:w="807" w:type="dxa"/>
          </w:tcPr>
          <w:p>
            <w:pPr>
              <w:pStyle w:val="TableParagraph"/>
              <w:spacing w:before="115"/>
              <w:ind w:right="98"/>
              <w:jc w:val="right"/>
              <w:rPr>
                <w:b/>
                <w:sz w:val="20"/>
              </w:rPr>
            </w:pPr>
            <w:r>
              <w:rPr>
                <w:b/>
                <w:spacing w:val="-5"/>
                <w:sz w:val="20"/>
              </w:rPr>
              <w:t>SBP</w:t>
            </w:r>
          </w:p>
        </w:tc>
        <w:tc>
          <w:tcPr>
            <w:tcW w:w="989" w:type="dxa"/>
          </w:tcPr>
          <w:p>
            <w:pPr>
              <w:pStyle w:val="TableParagraph"/>
              <w:spacing w:line="230" w:lineRule="atLeast"/>
              <w:ind w:left="349" w:right="88" w:firstLine="76"/>
              <w:rPr>
                <w:b/>
                <w:sz w:val="20"/>
              </w:rPr>
            </w:pPr>
            <w:r>
              <w:rPr>
                <w:b/>
                <w:spacing w:val="-2"/>
                <w:sz w:val="20"/>
              </w:rPr>
              <w:t>Total Points</w:t>
            </w:r>
          </w:p>
        </w:tc>
      </w:tr>
      <w:tr>
        <w:trPr>
          <w:trHeight w:val="688" w:hRule="atLeast"/>
        </w:trPr>
        <w:tc>
          <w:tcPr>
            <w:tcW w:w="6979" w:type="dxa"/>
          </w:tcPr>
          <w:p>
            <w:pPr>
              <w:pStyle w:val="TableParagraph"/>
              <w:spacing w:line="229" w:lineRule="exact"/>
              <w:ind w:left="105"/>
              <w:rPr>
                <w:sz w:val="20"/>
              </w:rPr>
            </w:pPr>
            <w:r>
              <w:rPr>
                <w:b/>
                <w:sz w:val="20"/>
              </w:rPr>
              <w:t>Percent</w:t>
            </w:r>
            <w:r>
              <w:rPr>
                <w:b/>
                <w:spacing w:val="-4"/>
                <w:sz w:val="20"/>
              </w:rPr>
              <w:t> </w:t>
            </w:r>
            <w:r>
              <w:rPr>
                <w:b/>
                <w:sz w:val="20"/>
              </w:rPr>
              <w:t>of</w:t>
            </w:r>
            <w:r>
              <w:rPr>
                <w:b/>
                <w:spacing w:val="-4"/>
                <w:sz w:val="20"/>
              </w:rPr>
              <w:t> </w:t>
            </w:r>
            <w:r>
              <w:rPr>
                <w:b/>
                <w:sz w:val="20"/>
              </w:rPr>
              <w:t>Firms</w:t>
            </w:r>
            <w:r>
              <w:rPr>
                <w:b/>
                <w:spacing w:val="-5"/>
                <w:sz w:val="20"/>
              </w:rPr>
              <w:t> </w:t>
            </w:r>
            <w:r>
              <w:rPr>
                <w:b/>
                <w:sz w:val="20"/>
              </w:rPr>
              <w:t>Involved</w:t>
            </w:r>
            <w:r>
              <w:rPr>
                <w:b/>
                <w:spacing w:val="-5"/>
                <w:sz w:val="20"/>
              </w:rPr>
              <w:t> </w:t>
            </w:r>
            <w:r>
              <w:rPr>
                <w:b/>
                <w:sz w:val="20"/>
              </w:rPr>
              <w:t>in</w:t>
            </w:r>
            <w:r>
              <w:rPr>
                <w:b/>
                <w:spacing w:val="-7"/>
                <w:sz w:val="20"/>
              </w:rPr>
              <w:t> </w:t>
            </w:r>
            <w:r>
              <w:rPr>
                <w:b/>
                <w:sz w:val="20"/>
              </w:rPr>
              <w:t>Labor</w:t>
            </w:r>
            <w:r>
              <w:rPr>
                <w:b/>
                <w:spacing w:val="-5"/>
                <w:sz w:val="20"/>
              </w:rPr>
              <w:t> </w:t>
            </w:r>
            <w:r>
              <w:rPr>
                <w:b/>
                <w:sz w:val="20"/>
              </w:rPr>
              <w:t>Dispute</w:t>
            </w:r>
            <w:r>
              <w:rPr>
                <w:b/>
                <w:spacing w:val="-4"/>
                <w:sz w:val="20"/>
              </w:rPr>
              <w:t> </w:t>
            </w:r>
            <w:r>
              <w:rPr>
                <w:b/>
                <w:sz w:val="20"/>
              </w:rPr>
              <w:t>Over</w:t>
            </w:r>
            <w:r>
              <w:rPr>
                <w:b/>
                <w:spacing w:val="-5"/>
                <w:sz w:val="20"/>
              </w:rPr>
              <w:t> </w:t>
            </w:r>
            <w:r>
              <w:rPr>
                <w:b/>
                <w:sz w:val="20"/>
              </w:rPr>
              <w:t>Last</w:t>
            </w:r>
            <w:r>
              <w:rPr>
                <w:b/>
                <w:spacing w:val="-4"/>
                <w:sz w:val="20"/>
              </w:rPr>
              <w:t> </w:t>
            </w:r>
            <w:r>
              <w:rPr>
                <w:b/>
                <w:sz w:val="20"/>
              </w:rPr>
              <w:t>3</w:t>
            </w:r>
            <w:r>
              <w:rPr>
                <w:b/>
                <w:spacing w:val="-3"/>
                <w:sz w:val="20"/>
              </w:rPr>
              <w:t> </w:t>
            </w:r>
            <w:r>
              <w:rPr>
                <w:b/>
                <w:sz w:val="20"/>
              </w:rPr>
              <w:t>Years</w:t>
            </w:r>
            <w:r>
              <w:rPr>
                <w:b/>
                <w:spacing w:val="-6"/>
                <w:sz w:val="20"/>
              </w:rPr>
              <w:t> </w:t>
            </w:r>
            <w:r>
              <w:rPr>
                <w:spacing w:val="-2"/>
                <w:sz w:val="20"/>
              </w:rPr>
              <w:t>(124)</w:t>
            </w:r>
          </w:p>
          <w:p>
            <w:pPr>
              <w:pStyle w:val="TableParagraph"/>
              <w:spacing w:line="230" w:lineRule="exact"/>
              <w:ind w:left="105" w:right="162"/>
              <w:rPr>
                <w:i/>
                <w:sz w:val="20"/>
              </w:rPr>
            </w:pPr>
            <w:r>
              <w:rPr>
                <w:i/>
                <w:sz w:val="20"/>
              </w:rPr>
              <w:t>The</w:t>
            </w:r>
            <w:r>
              <w:rPr>
                <w:i/>
                <w:spacing w:val="-3"/>
                <w:sz w:val="20"/>
              </w:rPr>
              <w:t> </w:t>
            </w:r>
            <w:r>
              <w:rPr>
                <w:i/>
                <w:sz w:val="20"/>
              </w:rPr>
              <w:t>percentage</w:t>
            </w:r>
            <w:r>
              <w:rPr>
                <w:i/>
                <w:spacing w:val="-3"/>
                <w:sz w:val="20"/>
              </w:rPr>
              <w:t> </w:t>
            </w:r>
            <w:r>
              <w:rPr>
                <w:i/>
                <w:sz w:val="20"/>
              </w:rPr>
              <w:t>of</w:t>
            </w:r>
            <w:r>
              <w:rPr>
                <w:i/>
                <w:spacing w:val="-3"/>
                <w:sz w:val="20"/>
              </w:rPr>
              <w:t> </w:t>
            </w:r>
            <w:r>
              <w:rPr>
                <w:i/>
                <w:sz w:val="20"/>
              </w:rPr>
              <w:t>firms</w:t>
            </w:r>
            <w:r>
              <w:rPr>
                <w:i/>
                <w:spacing w:val="-4"/>
                <w:sz w:val="20"/>
              </w:rPr>
              <w:t> </w:t>
            </w:r>
            <w:r>
              <w:rPr>
                <w:i/>
                <w:sz w:val="20"/>
              </w:rPr>
              <w:t>involved</w:t>
            </w:r>
            <w:r>
              <w:rPr>
                <w:i/>
                <w:spacing w:val="-2"/>
                <w:sz w:val="20"/>
              </w:rPr>
              <w:t> </w:t>
            </w:r>
            <w:r>
              <w:rPr>
                <w:i/>
                <w:sz w:val="20"/>
              </w:rPr>
              <w:t>in</w:t>
            </w:r>
            <w:r>
              <w:rPr>
                <w:i/>
                <w:spacing w:val="-2"/>
                <w:sz w:val="20"/>
              </w:rPr>
              <w:t> </w:t>
            </w:r>
            <w:r>
              <w:rPr>
                <w:i/>
                <w:sz w:val="20"/>
              </w:rPr>
              <w:t>a</w:t>
            </w:r>
            <w:r>
              <w:rPr>
                <w:i/>
                <w:spacing w:val="-2"/>
                <w:sz w:val="20"/>
              </w:rPr>
              <w:t> </w:t>
            </w:r>
            <w:r>
              <w:rPr>
                <w:i/>
                <w:sz w:val="20"/>
              </w:rPr>
              <w:t>labor</w:t>
            </w:r>
            <w:r>
              <w:rPr>
                <w:i/>
                <w:spacing w:val="-4"/>
                <w:sz w:val="20"/>
              </w:rPr>
              <w:t> </w:t>
            </w:r>
            <w:r>
              <w:rPr>
                <w:i/>
                <w:sz w:val="20"/>
              </w:rPr>
              <w:t>dispute</w:t>
            </w:r>
            <w:r>
              <w:rPr>
                <w:i/>
                <w:spacing w:val="-4"/>
                <w:sz w:val="20"/>
              </w:rPr>
              <w:t> </w:t>
            </w:r>
            <w:r>
              <w:rPr>
                <w:i/>
                <w:sz w:val="20"/>
              </w:rPr>
              <w:t>over</w:t>
            </w:r>
            <w:r>
              <w:rPr>
                <w:i/>
                <w:spacing w:val="-4"/>
                <w:sz w:val="20"/>
              </w:rPr>
              <w:t> </w:t>
            </w:r>
            <w:r>
              <w:rPr>
                <w:i/>
                <w:sz w:val="20"/>
              </w:rPr>
              <w:t>the</w:t>
            </w:r>
            <w:r>
              <w:rPr>
                <w:i/>
                <w:spacing w:val="-4"/>
                <w:sz w:val="20"/>
              </w:rPr>
              <w:t> </w:t>
            </w:r>
            <w:r>
              <w:rPr>
                <w:i/>
                <w:sz w:val="20"/>
              </w:rPr>
              <w:t>last</w:t>
            </w:r>
            <w:r>
              <w:rPr>
                <w:i/>
                <w:spacing w:val="-3"/>
                <w:sz w:val="20"/>
              </w:rPr>
              <w:t> </w:t>
            </w:r>
            <w:r>
              <w:rPr>
                <w:i/>
                <w:sz w:val="20"/>
              </w:rPr>
              <w:t>3</w:t>
            </w:r>
            <w:r>
              <w:rPr>
                <w:i/>
                <w:spacing w:val="-2"/>
                <w:sz w:val="20"/>
              </w:rPr>
              <w:t> </w:t>
            </w:r>
            <w:r>
              <w:rPr>
                <w:i/>
                <w:sz w:val="20"/>
              </w:rPr>
              <w:t>years</w:t>
            </w:r>
            <w:r>
              <w:rPr>
                <w:i/>
                <w:spacing w:val="-4"/>
                <w:sz w:val="20"/>
              </w:rPr>
              <w:t> </w:t>
            </w:r>
            <w:r>
              <w:rPr>
                <w:i/>
                <w:sz w:val="20"/>
              </w:rPr>
              <w:t>is</w:t>
            </w:r>
            <w:r>
              <w:rPr>
                <w:i/>
                <w:spacing w:val="-4"/>
                <w:sz w:val="20"/>
              </w:rPr>
              <w:t> </w:t>
            </w:r>
            <w:r>
              <w:rPr>
                <w:i/>
                <w:sz w:val="20"/>
              </w:rPr>
              <w:t>equal</w:t>
            </w:r>
            <w:r>
              <w:rPr>
                <w:i/>
                <w:spacing w:val="-3"/>
                <w:sz w:val="20"/>
              </w:rPr>
              <w:t> </w:t>
            </w:r>
            <w:r>
              <w:rPr>
                <w:i/>
                <w:sz w:val="20"/>
              </w:rPr>
              <w:t>to the number of firms that answered “yes”, divided by the total number of firms</w:t>
            </w:r>
          </w:p>
        </w:tc>
        <w:tc>
          <w:tcPr>
            <w:tcW w:w="845" w:type="dxa"/>
          </w:tcPr>
          <w:p>
            <w:pPr>
              <w:pStyle w:val="TableParagraph"/>
              <w:spacing w:line="229" w:lineRule="exact"/>
              <w:ind w:right="93"/>
              <w:jc w:val="right"/>
              <w:rPr>
                <w:b/>
                <w:sz w:val="20"/>
              </w:rPr>
            </w:pPr>
            <w:r>
              <w:rPr>
                <w:b/>
                <w:spacing w:val="-5"/>
                <w:sz w:val="20"/>
              </w:rPr>
              <w:t>100</w:t>
            </w:r>
          </w:p>
          <w:p>
            <w:pPr>
              <w:pStyle w:val="TableParagraph"/>
              <w:spacing w:line="229" w:lineRule="exact"/>
              <w:ind w:right="92"/>
              <w:jc w:val="right"/>
              <w:rPr>
                <w:b/>
                <w:sz w:val="20"/>
              </w:rPr>
            </w:pPr>
            <w:r>
              <w:rPr>
                <w:b/>
                <w:spacing w:val="-2"/>
                <w:sz w:val="20"/>
              </w:rPr>
              <w:t>(50%)</w:t>
            </w:r>
          </w:p>
        </w:tc>
        <w:tc>
          <w:tcPr>
            <w:tcW w:w="807" w:type="dxa"/>
          </w:tcPr>
          <w:p>
            <w:pPr>
              <w:pStyle w:val="TableParagraph"/>
              <w:ind w:right="95"/>
              <w:jc w:val="right"/>
              <w:rPr>
                <w:b/>
                <w:sz w:val="20"/>
              </w:rPr>
            </w:pPr>
            <w:r>
              <w:rPr>
                <w:b/>
                <w:spacing w:val="-5"/>
                <w:sz w:val="20"/>
              </w:rPr>
              <w:t>n/a</w:t>
            </w:r>
          </w:p>
        </w:tc>
        <w:tc>
          <w:tcPr>
            <w:tcW w:w="989" w:type="dxa"/>
          </w:tcPr>
          <w:p>
            <w:pPr>
              <w:pStyle w:val="TableParagraph"/>
              <w:spacing w:line="229" w:lineRule="exact"/>
              <w:ind w:right="94"/>
              <w:jc w:val="right"/>
              <w:rPr>
                <w:b/>
                <w:sz w:val="20"/>
              </w:rPr>
            </w:pPr>
            <w:r>
              <w:rPr>
                <w:b/>
                <w:spacing w:val="-5"/>
                <w:sz w:val="20"/>
              </w:rPr>
              <w:t>100</w:t>
            </w:r>
          </w:p>
          <w:p>
            <w:pPr>
              <w:pStyle w:val="TableParagraph"/>
              <w:spacing w:line="229" w:lineRule="exact"/>
              <w:ind w:right="93"/>
              <w:jc w:val="right"/>
              <w:rPr>
                <w:b/>
                <w:sz w:val="20"/>
              </w:rPr>
            </w:pPr>
            <w:r>
              <w:rPr>
                <w:b/>
                <w:spacing w:val="-2"/>
                <w:sz w:val="20"/>
              </w:rPr>
              <w:t>(50%)</w:t>
            </w:r>
          </w:p>
        </w:tc>
      </w:tr>
      <w:tr>
        <w:trPr>
          <w:trHeight w:val="1150" w:hRule="atLeast"/>
        </w:trPr>
        <w:tc>
          <w:tcPr>
            <w:tcW w:w="6979" w:type="dxa"/>
          </w:tcPr>
          <w:p>
            <w:pPr>
              <w:pStyle w:val="TableParagraph"/>
              <w:spacing w:line="230" w:lineRule="exact"/>
              <w:ind w:left="105"/>
              <w:rPr>
                <w:sz w:val="20"/>
              </w:rPr>
            </w:pPr>
            <w:r>
              <w:rPr>
                <w:b/>
                <w:sz w:val="20"/>
              </w:rPr>
              <w:t>Months</w:t>
            </w:r>
            <w:r>
              <w:rPr>
                <w:b/>
                <w:spacing w:val="-7"/>
                <w:sz w:val="20"/>
              </w:rPr>
              <w:t> </w:t>
            </w:r>
            <w:r>
              <w:rPr>
                <w:b/>
                <w:sz w:val="20"/>
              </w:rPr>
              <w:t>to</w:t>
            </w:r>
            <w:r>
              <w:rPr>
                <w:b/>
                <w:spacing w:val="-5"/>
                <w:sz w:val="20"/>
              </w:rPr>
              <w:t> </w:t>
            </w:r>
            <w:r>
              <w:rPr>
                <w:b/>
                <w:sz w:val="20"/>
              </w:rPr>
              <w:t>Resolve</w:t>
            </w:r>
            <w:r>
              <w:rPr>
                <w:b/>
                <w:spacing w:val="-6"/>
                <w:sz w:val="20"/>
              </w:rPr>
              <w:t> </w:t>
            </w:r>
            <w:r>
              <w:rPr>
                <w:b/>
                <w:sz w:val="20"/>
              </w:rPr>
              <w:t>Labor</w:t>
            </w:r>
            <w:r>
              <w:rPr>
                <w:b/>
                <w:spacing w:val="-6"/>
                <w:sz w:val="20"/>
              </w:rPr>
              <w:t> </w:t>
            </w:r>
            <w:r>
              <w:rPr>
                <w:b/>
                <w:sz w:val="20"/>
              </w:rPr>
              <w:t>Dispute</w:t>
            </w:r>
            <w:r>
              <w:rPr>
                <w:b/>
                <w:spacing w:val="-6"/>
                <w:sz w:val="20"/>
              </w:rPr>
              <w:t> </w:t>
            </w:r>
            <w:r>
              <w:rPr>
                <w:spacing w:val="-2"/>
                <w:sz w:val="20"/>
              </w:rPr>
              <w:t>(125)</w:t>
            </w:r>
          </w:p>
          <w:p>
            <w:pPr>
              <w:pStyle w:val="TableParagraph"/>
              <w:spacing w:line="230" w:lineRule="exact"/>
              <w:ind w:left="105" w:right="162"/>
              <w:rPr>
                <w:i/>
                <w:sz w:val="20"/>
              </w:rPr>
            </w:pPr>
            <w:r>
              <w:rPr>
                <w:i/>
                <w:sz w:val="20"/>
              </w:rPr>
              <w:t>The time in months needed to resolve a labor-related dispute (over issues such as compensation, working</w:t>
            </w:r>
            <w:r>
              <w:rPr>
                <w:i/>
                <w:spacing w:val="-1"/>
                <w:sz w:val="20"/>
              </w:rPr>
              <w:t> </w:t>
            </w:r>
            <w:r>
              <w:rPr>
                <w:i/>
                <w:sz w:val="20"/>
              </w:rPr>
              <w:t>hours,</w:t>
            </w:r>
            <w:r>
              <w:rPr>
                <w:i/>
                <w:spacing w:val="-2"/>
                <w:sz w:val="20"/>
              </w:rPr>
              <w:t> </w:t>
            </w:r>
            <w:r>
              <w:rPr>
                <w:i/>
                <w:sz w:val="20"/>
              </w:rPr>
              <w:t>dismissal, or</w:t>
            </w:r>
            <w:r>
              <w:rPr>
                <w:i/>
                <w:spacing w:val="-1"/>
                <w:sz w:val="20"/>
              </w:rPr>
              <w:t> </w:t>
            </w:r>
            <w:r>
              <w:rPr>
                <w:i/>
                <w:sz w:val="20"/>
              </w:rPr>
              <w:t>working conditions</w:t>
            </w:r>
            <w:r>
              <w:rPr>
                <w:i/>
                <w:spacing w:val="-1"/>
                <w:sz w:val="20"/>
              </w:rPr>
              <w:t> </w:t>
            </w:r>
            <w:r>
              <w:rPr>
                <w:i/>
                <w:sz w:val="20"/>
              </w:rPr>
              <w:t>etc.), starting from the</w:t>
            </w:r>
            <w:r>
              <w:rPr>
                <w:i/>
                <w:spacing w:val="-3"/>
                <w:sz w:val="20"/>
              </w:rPr>
              <w:t> </w:t>
            </w:r>
            <w:r>
              <w:rPr>
                <w:i/>
                <w:sz w:val="20"/>
              </w:rPr>
              <w:t>moment</w:t>
            </w:r>
            <w:r>
              <w:rPr>
                <w:i/>
                <w:spacing w:val="-3"/>
                <w:sz w:val="20"/>
              </w:rPr>
              <w:t> </w:t>
            </w:r>
            <w:r>
              <w:rPr>
                <w:i/>
                <w:sz w:val="20"/>
              </w:rPr>
              <w:t>a</w:t>
            </w:r>
            <w:r>
              <w:rPr>
                <w:i/>
                <w:spacing w:val="-2"/>
                <w:sz w:val="20"/>
              </w:rPr>
              <w:t> </w:t>
            </w:r>
            <w:r>
              <w:rPr>
                <w:i/>
                <w:sz w:val="20"/>
              </w:rPr>
              <w:t>dispute</w:t>
            </w:r>
            <w:r>
              <w:rPr>
                <w:i/>
                <w:spacing w:val="-3"/>
                <w:sz w:val="20"/>
              </w:rPr>
              <w:t> </w:t>
            </w:r>
            <w:r>
              <w:rPr>
                <w:i/>
                <w:sz w:val="20"/>
              </w:rPr>
              <w:t>arose</w:t>
            </w:r>
            <w:r>
              <w:rPr>
                <w:i/>
                <w:spacing w:val="-3"/>
                <w:sz w:val="20"/>
              </w:rPr>
              <w:t> </w:t>
            </w:r>
            <w:r>
              <w:rPr>
                <w:i/>
                <w:sz w:val="20"/>
              </w:rPr>
              <w:t>until</w:t>
            </w:r>
            <w:r>
              <w:rPr>
                <w:i/>
                <w:spacing w:val="-3"/>
                <w:sz w:val="20"/>
              </w:rPr>
              <w:t> </w:t>
            </w:r>
            <w:r>
              <w:rPr>
                <w:i/>
                <w:sz w:val="20"/>
              </w:rPr>
              <w:t>it</w:t>
            </w:r>
            <w:r>
              <w:rPr>
                <w:i/>
                <w:spacing w:val="-3"/>
                <w:sz w:val="20"/>
              </w:rPr>
              <w:t> </w:t>
            </w:r>
            <w:r>
              <w:rPr>
                <w:i/>
                <w:sz w:val="20"/>
              </w:rPr>
              <w:t>was</w:t>
            </w:r>
            <w:r>
              <w:rPr>
                <w:i/>
                <w:spacing w:val="-4"/>
                <w:sz w:val="20"/>
              </w:rPr>
              <w:t> </w:t>
            </w:r>
            <w:r>
              <w:rPr>
                <w:i/>
                <w:sz w:val="20"/>
              </w:rPr>
              <w:t>resolved.</w:t>
            </w:r>
            <w:r>
              <w:rPr>
                <w:i/>
                <w:spacing w:val="-2"/>
                <w:sz w:val="20"/>
              </w:rPr>
              <w:t> </w:t>
            </w:r>
            <w:r>
              <w:rPr>
                <w:i/>
                <w:sz w:val="20"/>
              </w:rPr>
              <w:t>This</w:t>
            </w:r>
            <w:r>
              <w:rPr>
                <w:i/>
                <w:spacing w:val="-4"/>
                <w:sz w:val="20"/>
              </w:rPr>
              <w:t> </w:t>
            </w:r>
            <w:r>
              <w:rPr>
                <w:i/>
                <w:sz w:val="20"/>
              </w:rPr>
              <w:t>may</w:t>
            </w:r>
            <w:r>
              <w:rPr>
                <w:i/>
                <w:spacing w:val="-3"/>
                <w:sz w:val="20"/>
              </w:rPr>
              <w:t> </w:t>
            </w:r>
            <w:r>
              <w:rPr>
                <w:i/>
                <w:sz w:val="20"/>
              </w:rPr>
              <w:t>encompass</w:t>
            </w:r>
            <w:r>
              <w:rPr>
                <w:i/>
                <w:spacing w:val="-4"/>
                <w:sz w:val="20"/>
              </w:rPr>
              <w:t> </w:t>
            </w:r>
            <w:r>
              <w:rPr>
                <w:i/>
                <w:sz w:val="20"/>
              </w:rPr>
              <w:t>formal</w:t>
            </w:r>
            <w:r>
              <w:rPr>
                <w:i/>
                <w:spacing w:val="-3"/>
                <w:sz w:val="20"/>
              </w:rPr>
              <w:t> </w:t>
            </w:r>
            <w:r>
              <w:rPr>
                <w:i/>
                <w:sz w:val="20"/>
              </w:rPr>
              <w:t>court proceedings or alternative dispute resolution mechanisms (e.g., mediation)</w:t>
            </w:r>
          </w:p>
        </w:tc>
        <w:tc>
          <w:tcPr>
            <w:tcW w:w="845" w:type="dxa"/>
          </w:tcPr>
          <w:p>
            <w:pPr>
              <w:pStyle w:val="TableParagraph"/>
              <w:spacing w:line="230" w:lineRule="exact"/>
              <w:ind w:right="93"/>
              <w:jc w:val="right"/>
              <w:rPr>
                <w:b/>
                <w:sz w:val="20"/>
              </w:rPr>
            </w:pPr>
            <w:r>
              <w:rPr>
                <w:b/>
                <w:spacing w:val="-5"/>
                <w:sz w:val="20"/>
              </w:rPr>
              <w:t>100</w:t>
            </w:r>
          </w:p>
          <w:p>
            <w:pPr>
              <w:pStyle w:val="TableParagraph"/>
              <w:ind w:right="92"/>
              <w:jc w:val="right"/>
              <w:rPr>
                <w:b/>
                <w:sz w:val="20"/>
              </w:rPr>
            </w:pPr>
            <w:r>
              <w:rPr>
                <w:b/>
                <w:spacing w:val="-2"/>
                <w:sz w:val="20"/>
              </w:rPr>
              <w:t>(50%)</w:t>
            </w:r>
          </w:p>
        </w:tc>
        <w:tc>
          <w:tcPr>
            <w:tcW w:w="807" w:type="dxa"/>
          </w:tcPr>
          <w:p>
            <w:pPr>
              <w:pStyle w:val="TableParagraph"/>
              <w:spacing w:line="230" w:lineRule="exact"/>
              <w:ind w:right="95"/>
              <w:jc w:val="right"/>
              <w:rPr>
                <w:b/>
                <w:sz w:val="20"/>
              </w:rPr>
            </w:pPr>
            <w:r>
              <w:rPr>
                <w:b/>
                <w:spacing w:val="-5"/>
                <w:sz w:val="20"/>
              </w:rPr>
              <w:t>n/a</w:t>
            </w:r>
          </w:p>
        </w:tc>
        <w:tc>
          <w:tcPr>
            <w:tcW w:w="989" w:type="dxa"/>
          </w:tcPr>
          <w:p>
            <w:pPr>
              <w:pStyle w:val="TableParagraph"/>
              <w:spacing w:line="230" w:lineRule="exact"/>
              <w:ind w:right="94"/>
              <w:jc w:val="right"/>
              <w:rPr>
                <w:b/>
                <w:sz w:val="20"/>
              </w:rPr>
            </w:pPr>
            <w:r>
              <w:rPr>
                <w:b/>
                <w:spacing w:val="-5"/>
                <w:sz w:val="20"/>
              </w:rPr>
              <w:t>100</w:t>
            </w:r>
          </w:p>
          <w:p>
            <w:pPr>
              <w:pStyle w:val="TableParagraph"/>
              <w:ind w:right="93"/>
              <w:jc w:val="right"/>
              <w:rPr>
                <w:b/>
                <w:sz w:val="20"/>
              </w:rPr>
            </w:pPr>
            <w:r>
              <w:rPr>
                <w:b/>
                <w:spacing w:val="-2"/>
                <w:sz w:val="20"/>
              </w:rPr>
              <w:t>(50%)</w:t>
            </w:r>
          </w:p>
        </w:tc>
      </w:tr>
      <w:tr>
        <w:trPr>
          <w:trHeight w:val="299" w:hRule="atLeast"/>
        </w:trPr>
        <w:tc>
          <w:tcPr>
            <w:tcW w:w="6979" w:type="dxa"/>
            <w:shd w:val="clear" w:color="auto" w:fill="FFC000"/>
          </w:tcPr>
          <w:p>
            <w:pPr>
              <w:pStyle w:val="TableParagraph"/>
              <w:spacing w:before="34"/>
              <w:ind w:left="105"/>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3.2.2</w:t>
            </w:r>
          </w:p>
        </w:tc>
        <w:tc>
          <w:tcPr>
            <w:tcW w:w="845" w:type="dxa"/>
            <w:shd w:val="clear" w:color="auto" w:fill="FFC000"/>
          </w:tcPr>
          <w:p>
            <w:pPr>
              <w:pStyle w:val="TableParagraph"/>
              <w:spacing w:before="34"/>
              <w:ind w:right="93"/>
              <w:jc w:val="right"/>
              <w:rPr>
                <w:b/>
                <w:sz w:val="20"/>
              </w:rPr>
            </w:pPr>
            <w:r>
              <w:rPr>
                <w:b/>
                <w:spacing w:val="-5"/>
                <w:sz w:val="20"/>
              </w:rPr>
              <w:t>100</w:t>
            </w:r>
          </w:p>
        </w:tc>
        <w:tc>
          <w:tcPr>
            <w:tcW w:w="807" w:type="dxa"/>
            <w:shd w:val="clear" w:color="auto" w:fill="FFC000"/>
          </w:tcPr>
          <w:p>
            <w:pPr>
              <w:pStyle w:val="TableParagraph"/>
              <w:spacing w:before="34"/>
              <w:ind w:right="95"/>
              <w:jc w:val="right"/>
              <w:rPr>
                <w:b/>
                <w:sz w:val="20"/>
              </w:rPr>
            </w:pPr>
            <w:r>
              <w:rPr>
                <w:b/>
                <w:spacing w:val="-5"/>
                <w:sz w:val="20"/>
              </w:rPr>
              <w:t>n/a</w:t>
            </w:r>
          </w:p>
        </w:tc>
        <w:tc>
          <w:tcPr>
            <w:tcW w:w="989" w:type="dxa"/>
            <w:shd w:val="clear" w:color="auto" w:fill="FFC000"/>
          </w:tcPr>
          <w:p>
            <w:pPr>
              <w:pStyle w:val="TableParagraph"/>
              <w:spacing w:before="34"/>
              <w:ind w:right="92"/>
              <w:jc w:val="right"/>
              <w:rPr>
                <w:b/>
                <w:sz w:val="20"/>
              </w:rPr>
            </w:pPr>
            <w:r>
              <w:rPr>
                <w:b/>
                <w:spacing w:val="-5"/>
                <w:sz w:val="20"/>
              </w:rPr>
              <w:t>100</w:t>
            </w:r>
          </w:p>
        </w:tc>
      </w:tr>
      <w:tr>
        <w:trPr>
          <w:trHeight w:val="448" w:hRule="atLeast"/>
        </w:trPr>
        <w:tc>
          <w:tcPr>
            <w:tcW w:w="9620" w:type="dxa"/>
            <w:gridSpan w:val="4"/>
            <w:shd w:val="clear" w:color="auto" w:fill="E7EBF5"/>
          </w:tcPr>
          <w:p>
            <w:pPr>
              <w:pStyle w:val="TableParagraph"/>
              <w:tabs>
                <w:tab w:pos="1545" w:val="left" w:leader="none"/>
              </w:tabs>
              <w:spacing w:before="108"/>
              <w:ind w:left="825"/>
              <w:rPr>
                <w:b/>
                <w:sz w:val="20"/>
              </w:rPr>
            </w:pPr>
            <w:r>
              <w:rPr>
                <w:b/>
                <w:spacing w:val="-2"/>
                <w:sz w:val="20"/>
              </w:rPr>
              <w:t>3.2.3</w:t>
            </w:r>
            <w:r>
              <w:rPr>
                <w:b/>
                <w:sz w:val="20"/>
              </w:rPr>
              <w:tab/>
              <w:t>Safety</w:t>
            </w:r>
            <w:r>
              <w:rPr>
                <w:b/>
                <w:spacing w:val="-4"/>
                <w:sz w:val="20"/>
              </w:rPr>
              <w:t> </w:t>
            </w:r>
            <w:r>
              <w:rPr>
                <w:b/>
                <w:sz w:val="20"/>
              </w:rPr>
              <w:t>and</w:t>
            </w:r>
            <w:r>
              <w:rPr>
                <w:b/>
                <w:spacing w:val="-5"/>
                <w:sz w:val="20"/>
              </w:rPr>
              <w:t> </w:t>
            </w:r>
            <w:r>
              <w:rPr>
                <w:b/>
                <w:sz w:val="20"/>
              </w:rPr>
              <w:t>Health</w:t>
            </w:r>
            <w:r>
              <w:rPr>
                <w:b/>
                <w:spacing w:val="-5"/>
                <w:sz w:val="20"/>
              </w:rPr>
              <w:t> </w:t>
            </w:r>
            <w:r>
              <w:rPr>
                <w:b/>
                <w:spacing w:val="-2"/>
                <w:sz w:val="20"/>
              </w:rPr>
              <w:t>Inspection</w:t>
            </w:r>
          </w:p>
        </w:tc>
      </w:tr>
      <w:tr>
        <w:trPr>
          <w:trHeight w:val="460" w:hRule="atLeast"/>
        </w:trPr>
        <w:tc>
          <w:tcPr>
            <w:tcW w:w="6979" w:type="dxa"/>
          </w:tcPr>
          <w:p>
            <w:pPr>
              <w:pStyle w:val="TableParagraph"/>
              <w:spacing w:before="115"/>
              <w:ind w:left="105"/>
              <w:rPr>
                <w:b/>
                <w:sz w:val="20"/>
              </w:rPr>
            </w:pPr>
            <w:r>
              <w:rPr>
                <w:b/>
                <w:spacing w:val="-2"/>
                <w:sz w:val="20"/>
              </w:rPr>
              <w:t>Indicators</w:t>
            </w:r>
          </w:p>
        </w:tc>
        <w:tc>
          <w:tcPr>
            <w:tcW w:w="845" w:type="dxa"/>
          </w:tcPr>
          <w:p>
            <w:pPr>
              <w:pStyle w:val="TableParagraph"/>
              <w:spacing w:before="115"/>
              <w:ind w:right="94"/>
              <w:jc w:val="right"/>
              <w:rPr>
                <w:b/>
                <w:sz w:val="20"/>
              </w:rPr>
            </w:pPr>
            <w:r>
              <w:rPr>
                <w:b/>
                <w:spacing w:val="-5"/>
                <w:sz w:val="20"/>
              </w:rPr>
              <w:t>FFP</w:t>
            </w:r>
          </w:p>
        </w:tc>
        <w:tc>
          <w:tcPr>
            <w:tcW w:w="807" w:type="dxa"/>
          </w:tcPr>
          <w:p>
            <w:pPr>
              <w:pStyle w:val="TableParagraph"/>
              <w:spacing w:before="115"/>
              <w:ind w:right="98"/>
              <w:jc w:val="right"/>
              <w:rPr>
                <w:b/>
                <w:sz w:val="20"/>
              </w:rPr>
            </w:pPr>
            <w:r>
              <w:rPr>
                <w:b/>
                <w:spacing w:val="-5"/>
                <w:sz w:val="20"/>
              </w:rPr>
              <w:t>SBP</w:t>
            </w:r>
          </w:p>
        </w:tc>
        <w:tc>
          <w:tcPr>
            <w:tcW w:w="989" w:type="dxa"/>
          </w:tcPr>
          <w:p>
            <w:pPr>
              <w:pStyle w:val="TableParagraph"/>
              <w:spacing w:line="230" w:lineRule="atLeast"/>
              <w:ind w:left="349" w:right="88" w:firstLine="76"/>
              <w:rPr>
                <w:b/>
                <w:sz w:val="20"/>
              </w:rPr>
            </w:pPr>
            <w:r>
              <w:rPr>
                <w:b/>
                <w:spacing w:val="-2"/>
                <w:sz w:val="20"/>
              </w:rPr>
              <w:t>Total Points</w:t>
            </w:r>
          </w:p>
        </w:tc>
      </w:tr>
      <w:tr>
        <w:trPr>
          <w:trHeight w:val="690" w:hRule="atLeast"/>
        </w:trPr>
        <w:tc>
          <w:tcPr>
            <w:tcW w:w="6979" w:type="dxa"/>
          </w:tcPr>
          <w:p>
            <w:pPr>
              <w:pStyle w:val="TableParagraph"/>
              <w:ind w:left="105"/>
              <w:rPr>
                <w:sz w:val="20"/>
              </w:rPr>
            </w:pPr>
            <w:r>
              <w:rPr>
                <w:b/>
                <w:sz w:val="20"/>
              </w:rPr>
              <w:t>Percent</w:t>
            </w:r>
            <w:r>
              <w:rPr>
                <w:b/>
                <w:spacing w:val="-5"/>
                <w:sz w:val="20"/>
              </w:rPr>
              <w:t> </w:t>
            </w:r>
            <w:r>
              <w:rPr>
                <w:b/>
                <w:sz w:val="20"/>
              </w:rPr>
              <w:t>of</w:t>
            </w:r>
            <w:r>
              <w:rPr>
                <w:b/>
                <w:spacing w:val="-4"/>
                <w:sz w:val="20"/>
              </w:rPr>
              <w:t> </w:t>
            </w:r>
            <w:r>
              <w:rPr>
                <w:b/>
                <w:sz w:val="20"/>
              </w:rPr>
              <w:t>Firms</w:t>
            </w:r>
            <w:r>
              <w:rPr>
                <w:b/>
                <w:spacing w:val="-7"/>
                <w:sz w:val="20"/>
              </w:rPr>
              <w:t> </w:t>
            </w:r>
            <w:r>
              <w:rPr>
                <w:b/>
                <w:sz w:val="20"/>
              </w:rPr>
              <w:t>Visited</w:t>
            </w:r>
            <w:r>
              <w:rPr>
                <w:b/>
                <w:spacing w:val="-5"/>
                <w:sz w:val="20"/>
              </w:rPr>
              <w:t> </w:t>
            </w:r>
            <w:r>
              <w:rPr>
                <w:b/>
                <w:sz w:val="20"/>
              </w:rPr>
              <w:t>or</w:t>
            </w:r>
            <w:r>
              <w:rPr>
                <w:b/>
                <w:spacing w:val="-5"/>
                <w:sz w:val="20"/>
              </w:rPr>
              <w:t> </w:t>
            </w:r>
            <w:r>
              <w:rPr>
                <w:b/>
                <w:sz w:val="20"/>
              </w:rPr>
              <w:t>Inspected</w:t>
            </w:r>
            <w:r>
              <w:rPr>
                <w:b/>
                <w:spacing w:val="-6"/>
                <w:sz w:val="20"/>
              </w:rPr>
              <w:t> </w:t>
            </w:r>
            <w:r>
              <w:rPr>
                <w:b/>
                <w:sz w:val="20"/>
              </w:rPr>
              <w:t>for</w:t>
            </w:r>
            <w:r>
              <w:rPr>
                <w:b/>
                <w:spacing w:val="-5"/>
                <w:sz w:val="20"/>
              </w:rPr>
              <w:t> </w:t>
            </w:r>
            <w:r>
              <w:rPr>
                <w:b/>
                <w:sz w:val="20"/>
              </w:rPr>
              <w:t>Workplace</w:t>
            </w:r>
            <w:r>
              <w:rPr>
                <w:b/>
                <w:spacing w:val="-5"/>
                <w:sz w:val="20"/>
              </w:rPr>
              <w:t> </w:t>
            </w:r>
            <w:r>
              <w:rPr>
                <w:b/>
                <w:sz w:val="20"/>
              </w:rPr>
              <w:t>Safety</w:t>
            </w:r>
            <w:r>
              <w:rPr>
                <w:b/>
                <w:spacing w:val="-5"/>
                <w:sz w:val="20"/>
              </w:rPr>
              <w:t> </w:t>
            </w:r>
            <w:r>
              <w:rPr>
                <w:b/>
                <w:sz w:val="20"/>
              </w:rPr>
              <w:t>and</w:t>
            </w:r>
            <w:r>
              <w:rPr>
                <w:b/>
                <w:spacing w:val="-6"/>
                <w:sz w:val="20"/>
              </w:rPr>
              <w:t> </w:t>
            </w:r>
            <w:r>
              <w:rPr>
                <w:b/>
                <w:sz w:val="20"/>
              </w:rPr>
              <w:t>Health</w:t>
            </w:r>
            <w:r>
              <w:rPr>
                <w:b/>
                <w:spacing w:val="-5"/>
                <w:sz w:val="20"/>
              </w:rPr>
              <w:t> </w:t>
            </w:r>
            <w:r>
              <w:rPr>
                <w:spacing w:val="-2"/>
                <w:sz w:val="20"/>
              </w:rPr>
              <w:t>(126)</w:t>
            </w:r>
          </w:p>
        </w:tc>
        <w:tc>
          <w:tcPr>
            <w:tcW w:w="845" w:type="dxa"/>
          </w:tcPr>
          <w:p>
            <w:pPr>
              <w:pStyle w:val="TableParagraph"/>
              <w:ind w:right="93"/>
              <w:jc w:val="right"/>
              <w:rPr>
                <w:b/>
                <w:sz w:val="20"/>
              </w:rPr>
            </w:pPr>
            <w:r>
              <w:rPr>
                <w:b/>
                <w:spacing w:val="-5"/>
                <w:sz w:val="20"/>
              </w:rPr>
              <w:t>100</w:t>
            </w:r>
          </w:p>
          <w:p>
            <w:pPr>
              <w:pStyle w:val="TableParagraph"/>
              <w:ind w:right="92"/>
              <w:jc w:val="right"/>
              <w:rPr>
                <w:b/>
                <w:sz w:val="20"/>
              </w:rPr>
            </w:pPr>
            <w:r>
              <w:rPr>
                <w:b/>
                <w:spacing w:val="-2"/>
                <w:sz w:val="20"/>
              </w:rPr>
              <w:t>(50%)</w:t>
            </w:r>
          </w:p>
        </w:tc>
        <w:tc>
          <w:tcPr>
            <w:tcW w:w="807" w:type="dxa"/>
          </w:tcPr>
          <w:p>
            <w:pPr>
              <w:pStyle w:val="TableParagraph"/>
              <w:ind w:right="95"/>
              <w:jc w:val="right"/>
              <w:rPr>
                <w:b/>
                <w:sz w:val="20"/>
              </w:rPr>
            </w:pPr>
            <w:r>
              <w:rPr>
                <w:b/>
                <w:spacing w:val="-5"/>
                <w:sz w:val="20"/>
              </w:rPr>
              <w:t>n/a</w:t>
            </w:r>
          </w:p>
        </w:tc>
        <w:tc>
          <w:tcPr>
            <w:tcW w:w="989" w:type="dxa"/>
          </w:tcPr>
          <w:p>
            <w:pPr>
              <w:pStyle w:val="TableParagraph"/>
              <w:ind w:right="94"/>
              <w:jc w:val="right"/>
              <w:rPr>
                <w:b/>
                <w:sz w:val="20"/>
              </w:rPr>
            </w:pPr>
            <w:r>
              <w:rPr>
                <w:b/>
                <w:spacing w:val="-5"/>
                <w:sz w:val="20"/>
              </w:rPr>
              <w:t>100</w:t>
            </w:r>
          </w:p>
          <w:p>
            <w:pPr>
              <w:pStyle w:val="TableParagraph"/>
              <w:ind w:right="93"/>
              <w:jc w:val="right"/>
              <w:rPr>
                <w:b/>
                <w:sz w:val="20"/>
              </w:rPr>
            </w:pPr>
            <w:r>
              <w:rPr>
                <w:b/>
                <w:spacing w:val="-2"/>
                <w:sz w:val="20"/>
              </w:rPr>
              <w:t>(50%)</w:t>
            </w:r>
          </w:p>
        </w:tc>
      </w:tr>
    </w:tbl>
    <w:p>
      <w:pPr>
        <w:pStyle w:val="TableParagraph"/>
        <w:spacing w:after="0"/>
        <w:jc w:val="right"/>
        <w:rPr>
          <w:b/>
          <w:sz w:val="20"/>
        </w:rPr>
        <w:sectPr>
          <w:pgSz w:w="12240" w:h="15840"/>
          <w:pgMar w:header="0" w:footer="506" w:top="1360" w:bottom="956"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79"/>
        <w:gridCol w:w="845"/>
        <w:gridCol w:w="807"/>
        <w:gridCol w:w="989"/>
      </w:tblGrid>
      <w:tr>
        <w:trPr>
          <w:trHeight w:val="690" w:hRule="atLeast"/>
        </w:trPr>
        <w:tc>
          <w:tcPr>
            <w:tcW w:w="6979" w:type="dxa"/>
          </w:tcPr>
          <w:p>
            <w:pPr>
              <w:pStyle w:val="TableParagraph"/>
              <w:spacing w:line="230" w:lineRule="atLeast"/>
              <w:ind w:left="105" w:right="162"/>
              <w:rPr>
                <w:i/>
                <w:sz w:val="20"/>
              </w:rPr>
            </w:pPr>
            <w:r>
              <w:rPr>
                <w:i/>
                <w:sz w:val="20"/>
              </w:rPr>
              <w:t>The percentage of firms visited or inspected for workplace safety and health is equal</w:t>
            </w:r>
            <w:r>
              <w:rPr>
                <w:i/>
                <w:spacing w:val="-3"/>
                <w:sz w:val="20"/>
              </w:rPr>
              <w:t> </w:t>
            </w:r>
            <w:r>
              <w:rPr>
                <w:i/>
                <w:sz w:val="20"/>
              </w:rPr>
              <w:t>to</w:t>
            </w:r>
            <w:r>
              <w:rPr>
                <w:i/>
                <w:spacing w:val="-2"/>
                <w:sz w:val="20"/>
              </w:rPr>
              <w:t> </w:t>
            </w:r>
            <w:r>
              <w:rPr>
                <w:i/>
                <w:sz w:val="20"/>
              </w:rPr>
              <w:t>the</w:t>
            </w:r>
            <w:r>
              <w:rPr>
                <w:i/>
                <w:spacing w:val="-3"/>
                <w:sz w:val="20"/>
              </w:rPr>
              <w:t> </w:t>
            </w:r>
            <w:r>
              <w:rPr>
                <w:i/>
                <w:sz w:val="20"/>
              </w:rPr>
              <w:t>number</w:t>
            </w:r>
            <w:r>
              <w:rPr>
                <w:i/>
                <w:spacing w:val="-4"/>
                <w:sz w:val="20"/>
              </w:rPr>
              <w:t> </w:t>
            </w:r>
            <w:r>
              <w:rPr>
                <w:i/>
                <w:sz w:val="20"/>
              </w:rPr>
              <w:t>of</w:t>
            </w:r>
            <w:r>
              <w:rPr>
                <w:i/>
                <w:spacing w:val="-3"/>
                <w:sz w:val="20"/>
              </w:rPr>
              <w:t> </w:t>
            </w:r>
            <w:r>
              <w:rPr>
                <w:i/>
                <w:sz w:val="20"/>
              </w:rPr>
              <w:t>firms</w:t>
            </w:r>
            <w:r>
              <w:rPr>
                <w:i/>
                <w:spacing w:val="-4"/>
                <w:sz w:val="20"/>
              </w:rPr>
              <w:t> </w:t>
            </w:r>
            <w:r>
              <w:rPr>
                <w:i/>
                <w:sz w:val="20"/>
              </w:rPr>
              <w:t>who</w:t>
            </w:r>
            <w:r>
              <w:rPr>
                <w:i/>
                <w:spacing w:val="-2"/>
                <w:sz w:val="20"/>
              </w:rPr>
              <w:t> </w:t>
            </w:r>
            <w:r>
              <w:rPr>
                <w:i/>
                <w:sz w:val="20"/>
              </w:rPr>
              <w:t>answered</w:t>
            </w:r>
            <w:r>
              <w:rPr>
                <w:i/>
                <w:spacing w:val="-2"/>
                <w:sz w:val="20"/>
              </w:rPr>
              <w:t> </w:t>
            </w:r>
            <w:r>
              <w:rPr>
                <w:i/>
                <w:sz w:val="20"/>
              </w:rPr>
              <w:t>“yes”,</w:t>
            </w:r>
            <w:r>
              <w:rPr>
                <w:i/>
                <w:spacing w:val="-2"/>
                <w:sz w:val="20"/>
              </w:rPr>
              <w:t> </w:t>
            </w:r>
            <w:r>
              <w:rPr>
                <w:i/>
                <w:sz w:val="20"/>
              </w:rPr>
              <w:t>divided</w:t>
            </w:r>
            <w:r>
              <w:rPr>
                <w:i/>
                <w:spacing w:val="-2"/>
                <w:sz w:val="20"/>
              </w:rPr>
              <w:t> </w:t>
            </w:r>
            <w:r>
              <w:rPr>
                <w:i/>
                <w:sz w:val="20"/>
              </w:rPr>
              <w:t>by</w:t>
            </w:r>
            <w:r>
              <w:rPr>
                <w:i/>
                <w:spacing w:val="-3"/>
                <w:sz w:val="20"/>
              </w:rPr>
              <w:t> </w:t>
            </w:r>
            <w:r>
              <w:rPr>
                <w:i/>
                <w:sz w:val="20"/>
              </w:rPr>
              <w:t>the</w:t>
            </w:r>
            <w:r>
              <w:rPr>
                <w:i/>
                <w:spacing w:val="-3"/>
                <w:sz w:val="20"/>
              </w:rPr>
              <w:t> </w:t>
            </w:r>
            <w:r>
              <w:rPr>
                <w:i/>
                <w:sz w:val="20"/>
              </w:rPr>
              <w:t>total</w:t>
            </w:r>
            <w:r>
              <w:rPr>
                <w:i/>
                <w:spacing w:val="-3"/>
                <w:sz w:val="20"/>
              </w:rPr>
              <w:t> </w:t>
            </w:r>
            <w:r>
              <w:rPr>
                <w:i/>
                <w:sz w:val="20"/>
              </w:rPr>
              <w:t>number</w:t>
            </w:r>
            <w:r>
              <w:rPr>
                <w:i/>
                <w:spacing w:val="-4"/>
                <w:sz w:val="20"/>
              </w:rPr>
              <w:t> </w:t>
            </w:r>
            <w:r>
              <w:rPr>
                <w:i/>
                <w:sz w:val="20"/>
              </w:rPr>
              <w:t>of </w:t>
            </w:r>
            <w:r>
              <w:rPr>
                <w:i/>
                <w:spacing w:val="-2"/>
                <w:sz w:val="20"/>
              </w:rPr>
              <w:t>firms</w:t>
            </w:r>
          </w:p>
        </w:tc>
        <w:tc>
          <w:tcPr>
            <w:tcW w:w="845" w:type="dxa"/>
          </w:tcPr>
          <w:p>
            <w:pPr>
              <w:pStyle w:val="TableParagraph"/>
              <w:rPr>
                <w:sz w:val="18"/>
              </w:rPr>
            </w:pPr>
          </w:p>
        </w:tc>
        <w:tc>
          <w:tcPr>
            <w:tcW w:w="807" w:type="dxa"/>
          </w:tcPr>
          <w:p>
            <w:pPr>
              <w:pStyle w:val="TableParagraph"/>
              <w:rPr>
                <w:sz w:val="18"/>
              </w:rPr>
            </w:pPr>
          </w:p>
        </w:tc>
        <w:tc>
          <w:tcPr>
            <w:tcW w:w="989" w:type="dxa"/>
          </w:tcPr>
          <w:p>
            <w:pPr>
              <w:pStyle w:val="TableParagraph"/>
              <w:rPr>
                <w:sz w:val="18"/>
              </w:rPr>
            </w:pPr>
          </w:p>
        </w:tc>
      </w:tr>
      <w:tr>
        <w:trPr>
          <w:trHeight w:val="1149" w:hRule="atLeast"/>
        </w:trPr>
        <w:tc>
          <w:tcPr>
            <w:tcW w:w="6979" w:type="dxa"/>
          </w:tcPr>
          <w:p>
            <w:pPr>
              <w:pStyle w:val="TableParagraph"/>
              <w:ind w:left="105" w:right="344"/>
              <w:jc w:val="both"/>
              <w:rPr>
                <w:sz w:val="20"/>
              </w:rPr>
            </w:pPr>
            <w:r>
              <w:rPr>
                <w:b/>
                <w:sz w:val="20"/>
              </w:rPr>
              <w:t>Percent</w:t>
            </w:r>
            <w:r>
              <w:rPr>
                <w:b/>
                <w:spacing w:val="-3"/>
                <w:sz w:val="20"/>
              </w:rPr>
              <w:t> </w:t>
            </w:r>
            <w:r>
              <w:rPr>
                <w:b/>
                <w:sz w:val="20"/>
              </w:rPr>
              <w:t>of</w:t>
            </w:r>
            <w:r>
              <w:rPr>
                <w:b/>
                <w:spacing w:val="-3"/>
                <w:sz w:val="20"/>
              </w:rPr>
              <w:t> </w:t>
            </w:r>
            <w:r>
              <w:rPr>
                <w:b/>
                <w:sz w:val="20"/>
              </w:rPr>
              <w:t>Firms</w:t>
            </w:r>
            <w:r>
              <w:rPr>
                <w:b/>
                <w:spacing w:val="-5"/>
                <w:sz w:val="20"/>
              </w:rPr>
              <w:t> </w:t>
            </w:r>
            <w:r>
              <w:rPr>
                <w:b/>
                <w:sz w:val="20"/>
              </w:rPr>
              <w:t>with</w:t>
            </w:r>
            <w:r>
              <w:rPr>
                <w:b/>
                <w:spacing w:val="-4"/>
                <w:sz w:val="20"/>
              </w:rPr>
              <w:t> </w:t>
            </w:r>
            <w:r>
              <w:rPr>
                <w:b/>
                <w:sz w:val="20"/>
              </w:rPr>
              <w:t>a</w:t>
            </w:r>
            <w:r>
              <w:rPr>
                <w:b/>
                <w:spacing w:val="-3"/>
                <w:sz w:val="20"/>
              </w:rPr>
              <w:t> </w:t>
            </w:r>
            <w:r>
              <w:rPr>
                <w:b/>
                <w:sz w:val="20"/>
              </w:rPr>
              <w:t>Report</w:t>
            </w:r>
            <w:r>
              <w:rPr>
                <w:b/>
                <w:spacing w:val="-3"/>
                <w:sz w:val="20"/>
              </w:rPr>
              <w:t> </w:t>
            </w:r>
            <w:r>
              <w:rPr>
                <w:b/>
                <w:sz w:val="20"/>
              </w:rPr>
              <w:t>Issued</w:t>
            </w:r>
            <w:r>
              <w:rPr>
                <w:b/>
                <w:spacing w:val="-4"/>
                <w:sz w:val="20"/>
              </w:rPr>
              <w:t> </w:t>
            </w:r>
            <w:r>
              <w:rPr>
                <w:b/>
                <w:sz w:val="20"/>
              </w:rPr>
              <w:t>by</w:t>
            </w:r>
            <w:r>
              <w:rPr>
                <w:b/>
                <w:spacing w:val="-3"/>
                <w:sz w:val="20"/>
              </w:rPr>
              <w:t> </w:t>
            </w:r>
            <w:r>
              <w:rPr>
                <w:b/>
                <w:sz w:val="20"/>
              </w:rPr>
              <w:t>Inspectorate</w:t>
            </w:r>
            <w:r>
              <w:rPr>
                <w:b/>
                <w:spacing w:val="-4"/>
                <w:sz w:val="20"/>
              </w:rPr>
              <w:t> </w:t>
            </w:r>
            <w:r>
              <w:rPr>
                <w:b/>
                <w:sz w:val="20"/>
              </w:rPr>
              <w:t>for</w:t>
            </w:r>
            <w:r>
              <w:rPr>
                <w:b/>
                <w:spacing w:val="-4"/>
                <w:sz w:val="20"/>
              </w:rPr>
              <w:t> </w:t>
            </w:r>
            <w:r>
              <w:rPr>
                <w:b/>
                <w:sz w:val="20"/>
              </w:rPr>
              <w:t>Workplace</w:t>
            </w:r>
            <w:r>
              <w:rPr>
                <w:b/>
                <w:spacing w:val="-4"/>
                <w:sz w:val="20"/>
              </w:rPr>
              <w:t> </w:t>
            </w:r>
            <w:r>
              <w:rPr>
                <w:b/>
                <w:sz w:val="20"/>
              </w:rPr>
              <w:t>Safety and Health </w:t>
            </w:r>
            <w:r>
              <w:rPr>
                <w:sz w:val="20"/>
              </w:rPr>
              <w:t>(127)</w:t>
            </w:r>
          </w:p>
          <w:p>
            <w:pPr>
              <w:pStyle w:val="TableParagraph"/>
              <w:spacing w:line="230" w:lineRule="exact"/>
              <w:ind w:left="105" w:right="159"/>
              <w:jc w:val="both"/>
              <w:rPr>
                <w:i/>
                <w:sz w:val="20"/>
              </w:rPr>
            </w:pPr>
            <w:r>
              <w:rPr>
                <w:i/>
                <w:sz w:val="20"/>
              </w:rPr>
              <w:t>The percentage of firms</w:t>
            </w:r>
            <w:r>
              <w:rPr>
                <w:i/>
                <w:spacing w:val="-1"/>
                <w:sz w:val="20"/>
              </w:rPr>
              <w:t> </w:t>
            </w:r>
            <w:r>
              <w:rPr>
                <w:i/>
                <w:sz w:val="20"/>
              </w:rPr>
              <w:t>with a report issued by inspectorate from workplace safety and</w:t>
            </w:r>
            <w:r>
              <w:rPr>
                <w:i/>
                <w:spacing w:val="-2"/>
                <w:sz w:val="20"/>
              </w:rPr>
              <w:t> </w:t>
            </w:r>
            <w:r>
              <w:rPr>
                <w:i/>
                <w:sz w:val="20"/>
              </w:rPr>
              <w:t>health</w:t>
            </w:r>
            <w:r>
              <w:rPr>
                <w:i/>
                <w:spacing w:val="-2"/>
                <w:sz w:val="20"/>
              </w:rPr>
              <w:t> </w:t>
            </w:r>
            <w:r>
              <w:rPr>
                <w:i/>
                <w:sz w:val="20"/>
              </w:rPr>
              <w:t>is</w:t>
            </w:r>
            <w:r>
              <w:rPr>
                <w:i/>
                <w:spacing w:val="-4"/>
                <w:sz w:val="20"/>
              </w:rPr>
              <w:t> </w:t>
            </w:r>
            <w:r>
              <w:rPr>
                <w:i/>
                <w:sz w:val="20"/>
              </w:rPr>
              <w:t>equal</w:t>
            </w:r>
            <w:r>
              <w:rPr>
                <w:i/>
                <w:spacing w:val="-3"/>
                <w:sz w:val="20"/>
              </w:rPr>
              <w:t> </w:t>
            </w:r>
            <w:r>
              <w:rPr>
                <w:i/>
                <w:sz w:val="20"/>
              </w:rPr>
              <w:t>to</w:t>
            </w:r>
            <w:r>
              <w:rPr>
                <w:i/>
                <w:spacing w:val="-2"/>
                <w:sz w:val="20"/>
              </w:rPr>
              <w:t> </w:t>
            </w:r>
            <w:r>
              <w:rPr>
                <w:i/>
                <w:sz w:val="20"/>
              </w:rPr>
              <w:t>the</w:t>
            </w:r>
            <w:r>
              <w:rPr>
                <w:i/>
                <w:spacing w:val="-5"/>
                <w:sz w:val="20"/>
              </w:rPr>
              <w:t> </w:t>
            </w:r>
            <w:r>
              <w:rPr>
                <w:i/>
                <w:sz w:val="20"/>
              </w:rPr>
              <w:t>number</w:t>
            </w:r>
            <w:r>
              <w:rPr>
                <w:i/>
                <w:spacing w:val="-4"/>
                <w:sz w:val="20"/>
              </w:rPr>
              <w:t> </w:t>
            </w:r>
            <w:r>
              <w:rPr>
                <w:i/>
                <w:sz w:val="20"/>
              </w:rPr>
              <w:t>of</w:t>
            </w:r>
            <w:r>
              <w:rPr>
                <w:i/>
                <w:spacing w:val="-3"/>
                <w:sz w:val="20"/>
              </w:rPr>
              <w:t> </w:t>
            </w:r>
            <w:r>
              <w:rPr>
                <w:i/>
                <w:sz w:val="20"/>
              </w:rPr>
              <w:t>firms</w:t>
            </w:r>
            <w:r>
              <w:rPr>
                <w:i/>
                <w:spacing w:val="-4"/>
                <w:sz w:val="20"/>
              </w:rPr>
              <w:t> </w:t>
            </w:r>
            <w:r>
              <w:rPr>
                <w:i/>
                <w:sz w:val="20"/>
              </w:rPr>
              <w:t>that</w:t>
            </w:r>
            <w:r>
              <w:rPr>
                <w:i/>
                <w:spacing w:val="-3"/>
                <w:sz w:val="20"/>
              </w:rPr>
              <w:t> </w:t>
            </w:r>
            <w:r>
              <w:rPr>
                <w:i/>
                <w:sz w:val="20"/>
              </w:rPr>
              <w:t>answered</w:t>
            </w:r>
            <w:r>
              <w:rPr>
                <w:i/>
                <w:spacing w:val="-2"/>
                <w:sz w:val="20"/>
              </w:rPr>
              <w:t> </w:t>
            </w:r>
            <w:r>
              <w:rPr>
                <w:i/>
                <w:sz w:val="20"/>
              </w:rPr>
              <w:t>“yes”,</w:t>
            </w:r>
            <w:r>
              <w:rPr>
                <w:i/>
                <w:spacing w:val="-2"/>
                <w:sz w:val="20"/>
              </w:rPr>
              <w:t> </w:t>
            </w:r>
            <w:r>
              <w:rPr>
                <w:i/>
                <w:sz w:val="20"/>
              </w:rPr>
              <w:t>divided</w:t>
            </w:r>
            <w:r>
              <w:rPr>
                <w:i/>
                <w:spacing w:val="-2"/>
                <w:sz w:val="20"/>
              </w:rPr>
              <w:t> </w:t>
            </w:r>
            <w:r>
              <w:rPr>
                <w:i/>
                <w:sz w:val="20"/>
              </w:rPr>
              <w:t>by</w:t>
            </w:r>
            <w:r>
              <w:rPr>
                <w:i/>
                <w:spacing w:val="-3"/>
                <w:sz w:val="20"/>
              </w:rPr>
              <w:t> </w:t>
            </w:r>
            <w:r>
              <w:rPr>
                <w:i/>
                <w:sz w:val="20"/>
              </w:rPr>
              <w:t>the</w:t>
            </w:r>
            <w:r>
              <w:rPr>
                <w:i/>
                <w:spacing w:val="-3"/>
                <w:sz w:val="20"/>
              </w:rPr>
              <w:t> </w:t>
            </w:r>
            <w:r>
              <w:rPr>
                <w:i/>
                <w:sz w:val="20"/>
              </w:rPr>
              <w:t>total number of firms</w:t>
            </w:r>
          </w:p>
        </w:tc>
        <w:tc>
          <w:tcPr>
            <w:tcW w:w="845" w:type="dxa"/>
          </w:tcPr>
          <w:p>
            <w:pPr>
              <w:pStyle w:val="TableParagraph"/>
              <w:spacing w:line="229" w:lineRule="exact"/>
              <w:ind w:right="93"/>
              <w:jc w:val="right"/>
              <w:rPr>
                <w:b/>
                <w:sz w:val="20"/>
              </w:rPr>
            </w:pPr>
            <w:r>
              <w:rPr>
                <w:b/>
                <w:spacing w:val="-5"/>
                <w:sz w:val="20"/>
              </w:rPr>
              <w:t>100</w:t>
            </w:r>
          </w:p>
          <w:p>
            <w:pPr>
              <w:pStyle w:val="TableParagraph"/>
              <w:spacing w:line="229" w:lineRule="exact"/>
              <w:ind w:right="92"/>
              <w:jc w:val="right"/>
              <w:rPr>
                <w:b/>
                <w:sz w:val="20"/>
              </w:rPr>
            </w:pPr>
            <w:r>
              <w:rPr>
                <w:b/>
                <w:spacing w:val="-2"/>
                <w:sz w:val="20"/>
              </w:rPr>
              <w:t>(50%)</w:t>
            </w:r>
          </w:p>
        </w:tc>
        <w:tc>
          <w:tcPr>
            <w:tcW w:w="807" w:type="dxa"/>
          </w:tcPr>
          <w:p>
            <w:pPr>
              <w:pStyle w:val="TableParagraph"/>
              <w:ind w:right="95"/>
              <w:jc w:val="right"/>
              <w:rPr>
                <w:b/>
                <w:sz w:val="20"/>
              </w:rPr>
            </w:pPr>
            <w:r>
              <w:rPr>
                <w:b/>
                <w:spacing w:val="-5"/>
                <w:sz w:val="20"/>
              </w:rPr>
              <w:t>n/a</w:t>
            </w:r>
          </w:p>
        </w:tc>
        <w:tc>
          <w:tcPr>
            <w:tcW w:w="989" w:type="dxa"/>
          </w:tcPr>
          <w:p>
            <w:pPr>
              <w:pStyle w:val="TableParagraph"/>
              <w:spacing w:line="229" w:lineRule="exact"/>
              <w:ind w:right="92"/>
              <w:jc w:val="right"/>
              <w:rPr>
                <w:b/>
                <w:sz w:val="20"/>
              </w:rPr>
            </w:pPr>
            <w:r>
              <w:rPr>
                <w:b/>
                <w:spacing w:val="-5"/>
                <w:sz w:val="20"/>
              </w:rPr>
              <w:t>100</w:t>
            </w:r>
          </w:p>
          <w:p>
            <w:pPr>
              <w:pStyle w:val="TableParagraph"/>
              <w:spacing w:line="229" w:lineRule="exact"/>
              <w:ind w:right="93"/>
              <w:jc w:val="right"/>
              <w:rPr>
                <w:b/>
                <w:sz w:val="20"/>
              </w:rPr>
            </w:pPr>
            <w:r>
              <w:rPr>
                <w:b/>
                <w:spacing w:val="-2"/>
                <w:sz w:val="20"/>
              </w:rPr>
              <w:t>(50%)</w:t>
            </w:r>
          </w:p>
        </w:tc>
      </w:tr>
      <w:tr>
        <w:trPr>
          <w:trHeight w:val="329" w:hRule="atLeast"/>
        </w:trPr>
        <w:tc>
          <w:tcPr>
            <w:tcW w:w="6979" w:type="dxa"/>
            <w:shd w:val="clear" w:color="auto" w:fill="FFC000"/>
          </w:tcPr>
          <w:p>
            <w:pPr>
              <w:pStyle w:val="TableParagraph"/>
              <w:spacing w:before="50"/>
              <w:ind w:left="105"/>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3.2.3</w:t>
            </w:r>
          </w:p>
        </w:tc>
        <w:tc>
          <w:tcPr>
            <w:tcW w:w="845" w:type="dxa"/>
            <w:shd w:val="clear" w:color="auto" w:fill="FFC000"/>
          </w:tcPr>
          <w:p>
            <w:pPr>
              <w:pStyle w:val="TableParagraph"/>
              <w:spacing w:before="50"/>
              <w:ind w:right="93"/>
              <w:jc w:val="right"/>
              <w:rPr>
                <w:b/>
                <w:sz w:val="20"/>
              </w:rPr>
            </w:pPr>
            <w:r>
              <w:rPr>
                <w:b/>
                <w:spacing w:val="-5"/>
                <w:sz w:val="20"/>
              </w:rPr>
              <w:t>100</w:t>
            </w:r>
          </w:p>
        </w:tc>
        <w:tc>
          <w:tcPr>
            <w:tcW w:w="807" w:type="dxa"/>
            <w:shd w:val="clear" w:color="auto" w:fill="FFC000"/>
          </w:tcPr>
          <w:p>
            <w:pPr>
              <w:pStyle w:val="TableParagraph"/>
              <w:spacing w:before="50"/>
              <w:ind w:right="95"/>
              <w:jc w:val="right"/>
              <w:rPr>
                <w:b/>
                <w:sz w:val="20"/>
              </w:rPr>
            </w:pPr>
            <w:r>
              <w:rPr>
                <w:b/>
                <w:spacing w:val="-5"/>
                <w:sz w:val="20"/>
              </w:rPr>
              <w:t>n/a</w:t>
            </w:r>
          </w:p>
        </w:tc>
        <w:tc>
          <w:tcPr>
            <w:tcW w:w="989" w:type="dxa"/>
            <w:shd w:val="clear" w:color="auto" w:fill="FFC000"/>
          </w:tcPr>
          <w:p>
            <w:pPr>
              <w:pStyle w:val="TableParagraph"/>
              <w:spacing w:before="50"/>
              <w:ind w:right="92"/>
              <w:jc w:val="right"/>
              <w:rPr>
                <w:b/>
                <w:sz w:val="20"/>
              </w:rPr>
            </w:pPr>
            <w:r>
              <w:rPr>
                <w:b/>
                <w:spacing w:val="-5"/>
                <w:sz w:val="20"/>
              </w:rPr>
              <w:t>100</w:t>
            </w:r>
          </w:p>
        </w:tc>
      </w:tr>
      <w:tr>
        <w:trPr>
          <w:trHeight w:val="299" w:hRule="atLeast"/>
        </w:trPr>
        <w:tc>
          <w:tcPr>
            <w:tcW w:w="6979" w:type="dxa"/>
            <w:shd w:val="clear" w:color="auto" w:fill="FFC000"/>
          </w:tcPr>
          <w:p>
            <w:pPr>
              <w:pStyle w:val="TableParagraph"/>
              <w:spacing w:before="36"/>
              <w:ind w:left="105"/>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3.2</w:t>
            </w:r>
          </w:p>
        </w:tc>
        <w:tc>
          <w:tcPr>
            <w:tcW w:w="845" w:type="dxa"/>
            <w:shd w:val="clear" w:color="auto" w:fill="FFC000"/>
          </w:tcPr>
          <w:p>
            <w:pPr>
              <w:pStyle w:val="TableParagraph"/>
              <w:spacing w:before="36"/>
              <w:ind w:right="93"/>
              <w:jc w:val="right"/>
              <w:rPr>
                <w:b/>
                <w:sz w:val="20"/>
              </w:rPr>
            </w:pPr>
            <w:r>
              <w:rPr>
                <w:b/>
                <w:spacing w:val="-5"/>
                <w:sz w:val="20"/>
              </w:rPr>
              <w:t>100</w:t>
            </w:r>
          </w:p>
        </w:tc>
        <w:tc>
          <w:tcPr>
            <w:tcW w:w="807" w:type="dxa"/>
            <w:shd w:val="clear" w:color="auto" w:fill="FFC000"/>
          </w:tcPr>
          <w:p>
            <w:pPr>
              <w:pStyle w:val="TableParagraph"/>
              <w:spacing w:before="36"/>
              <w:ind w:right="95"/>
              <w:jc w:val="right"/>
              <w:rPr>
                <w:b/>
                <w:sz w:val="20"/>
              </w:rPr>
            </w:pPr>
            <w:r>
              <w:rPr>
                <w:b/>
                <w:spacing w:val="-5"/>
                <w:sz w:val="20"/>
              </w:rPr>
              <w:t>n/a</w:t>
            </w:r>
          </w:p>
        </w:tc>
        <w:tc>
          <w:tcPr>
            <w:tcW w:w="989" w:type="dxa"/>
            <w:shd w:val="clear" w:color="auto" w:fill="FFC000"/>
          </w:tcPr>
          <w:p>
            <w:pPr>
              <w:pStyle w:val="TableParagraph"/>
              <w:spacing w:before="36"/>
              <w:ind w:right="94"/>
              <w:jc w:val="right"/>
              <w:rPr>
                <w:b/>
                <w:sz w:val="20"/>
              </w:rPr>
            </w:pPr>
            <w:r>
              <w:rPr>
                <w:b/>
                <w:spacing w:val="-5"/>
                <w:sz w:val="20"/>
              </w:rPr>
              <w:t>100</w:t>
            </w:r>
          </w:p>
        </w:tc>
      </w:tr>
    </w:tbl>
    <w:p>
      <w:pPr>
        <w:spacing w:before="22"/>
        <w:ind w:left="360" w:right="431" w:firstLine="0"/>
        <w:jc w:val="left"/>
        <w:rPr>
          <w:sz w:val="20"/>
        </w:rPr>
      </w:pPr>
      <w:r>
        <w:rPr>
          <w:i/>
          <w:sz w:val="20"/>
        </w:rPr>
        <w:t>Note: </w:t>
      </w:r>
      <w:r>
        <w:rPr>
          <w:sz w:val="20"/>
        </w:rPr>
        <w:t>n/a = not applicable (refers to the cases when the impact on firms or society is either ambiguous or nonexistent). FFP = Firm Flexibility Point; SBP = Social Benefits Point.</w:t>
      </w:r>
    </w:p>
    <w:sectPr>
      <w:type w:val="continuous"/>
      <w:pgSz w:w="12240" w:h="15840"/>
      <w:pgMar w:header="0" w:footer="506" w:top="1420" w:bottom="72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4192">
              <wp:simplePos x="0" y="0"/>
              <wp:positionH relativeFrom="page">
                <wp:posOffset>3741470</wp:posOffset>
              </wp:positionH>
              <wp:positionV relativeFrom="page">
                <wp:posOffset>9587532</wp:posOffset>
              </wp:positionV>
              <wp:extent cx="287655" cy="1873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7655" cy="187325"/>
                      </a:xfrm>
                      <a:prstGeom prst="rect">
                        <a:avLst/>
                      </a:prstGeom>
                    </wps:spPr>
                    <wps:txbx>
                      <w:txbxContent>
                        <w:p>
                          <w:pPr>
                            <w:pStyle w:val="BodyText"/>
                            <w:spacing w:before="21"/>
                            <w:ind w:left="20"/>
                          </w:pPr>
                          <w:r>
                            <w:rPr>
                              <w:spacing w:val="-5"/>
                            </w:rPr>
                            <w:fldChar w:fldCharType="begin"/>
                          </w:r>
                          <w:r>
                            <w:rPr>
                              <w:spacing w:val="-5"/>
                            </w:rPr>
                            <w:instrText> PAGE </w:instrText>
                          </w:r>
                          <w:r>
                            <w:rPr>
                              <w:spacing w:val="-5"/>
                            </w:rPr>
                            <w:fldChar w:fldCharType="separate"/>
                          </w:r>
                          <w:r>
                            <w:rPr>
                              <w:spacing w:val="-5"/>
                            </w:rPr>
                            <w:t>243</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604004pt;margin-top:754.923828pt;width:22.65pt;height:14.75pt;mso-position-horizontal-relative:page;mso-position-vertical-relative:page;z-index:-19212288" type="#_x0000_t202" id="docshape1" filled="false" stroked="false">
              <v:textbox inset="0,0,0,0">
                <w:txbxContent>
                  <w:p>
                    <w:pPr>
                      <w:pStyle w:val="BodyText"/>
                      <w:spacing w:before="21"/>
                      <w:ind w:left="20"/>
                    </w:pPr>
                    <w:r>
                      <w:rPr>
                        <w:spacing w:val="-5"/>
                      </w:rPr>
                      <w:fldChar w:fldCharType="begin"/>
                    </w:r>
                    <w:r>
                      <w:rPr>
                        <w:spacing w:val="-5"/>
                      </w:rPr>
                      <w:instrText> PAGE </w:instrText>
                    </w:r>
                    <w:r>
                      <w:rPr>
                        <w:spacing w:val="-5"/>
                      </w:rPr>
                      <w:fldChar w:fldCharType="separate"/>
                    </w:r>
                    <w:r>
                      <w:rPr>
                        <w:spacing w:val="-5"/>
                      </w:rPr>
                      <w:t>243</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4704">
              <wp:simplePos x="0" y="0"/>
              <wp:positionH relativeFrom="page">
                <wp:posOffset>4886325</wp:posOffset>
              </wp:positionH>
              <wp:positionV relativeFrom="page">
                <wp:posOffset>7301532</wp:posOffset>
              </wp:positionV>
              <wp:extent cx="29845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258</w:t>
                          </w:r>
                          <w:r>
                            <w:rPr>
                              <w:spacing w:val="-5"/>
                            </w:rPr>
                            <w:fldChar w:fldCharType="end"/>
                          </w:r>
                        </w:p>
                      </w:txbxContent>
                    </wps:txbx>
                    <wps:bodyPr wrap="square" lIns="0" tIns="0" rIns="0" bIns="0" rtlCol="0">
                      <a:noAutofit/>
                    </wps:bodyPr>
                  </wps:wsp>
                </a:graphicData>
              </a:graphic>
            </wp:anchor>
          </w:drawing>
        </mc:Choice>
        <mc:Fallback>
          <w:pict>
            <v:shape style="position:absolute;margin-left:384.75pt;margin-top:574.923828pt;width:23.5pt;height:14.2pt;mso-position-horizontal-relative:page;mso-position-vertical-relative:page;z-index:-19211776"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258</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5216">
              <wp:simplePos x="0" y="0"/>
              <wp:positionH relativeFrom="page">
                <wp:posOffset>3724089</wp:posOffset>
              </wp:positionH>
              <wp:positionV relativeFrom="page">
                <wp:posOffset>9587532</wp:posOffset>
              </wp:positionV>
              <wp:extent cx="30543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5435" cy="190500"/>
                      </a:xfrm>
                      <a:prstGeom prst="rect">
                        <a:avLst/>
                      </a:prstGeom>
                    </wps:spPr>
                    <wps:txbx>
                      <w:txbxContent>
                        <w:p>
                          <w:pPr>
                            <w:pStyle w:val="BodyText"/>
                            <w:spacing w:before="26"/>
                            <w:ind w:left="20"/>
                          </w:pPr>
                          <w:r>
                            <w:rPr>
                              <w:spacing w:val="-5"/>
                            </w:rPr>
                            <w:fldChar w:fldCharType="begin"/>
                          </w:r>
                          <w:r>
                            <w:rPr>
                              <w:spacing w:val="-5"/>
                            </w:rPr>
                            <w:instrText> PAGE </w:instrText>
                          </w:r>
                          <w:r>
                            <w:rPr>
                              <w:spacing w:val="-5"/>
                            </w:rPr>
                            <w:fldChar w:fldCharType="separate"/>
                          </w:r>
                          <w:r>
                            <w:rPr>
                              <w:spacing w:val="-5"/>
                            </w:rPr>
                            <w:t>294</w:t>
                          </w:r>
                          <w:r>
                            <w:rPr>
                              <w:spacing w:val="-5"/>
                            </w:rPr>
                            <w:fldChar w:fldCharType="end"/>
                          </w:r>
                        </w:p>
                      </w:txbxContent>
                    </wps:txbx>
                    <wps:bodyPr wrap="square" lIns="0" tIns="0" rIns="0" bIns="0" rtlCol="0">
                      <a:noAutofit/>
                    </wps:bodyPr>
                  </wps:wsp>
                </a:graphicData>
              </a:graphic>
            </wp:anchor>
          </w:drawing>
        </mc:Choice>
        <mc:Fallback>
          <w:pict>
            <v:shape style="position:absolute;margin-left:293.235413pt;margin-top:754.923828pt;width:24.05pt;height:15pt;mso-position-horizontal-relative:page;mso-position-vertical-relative:page;z-index:-19211264" type="#_x0000_t202" id="docshape3" filled="false" stroked="false">
              <v:textbox inset="0,0,0,0">
                <w:txbxContent>
                  <w:p>
                    <w:pPr>
                      <w:pStyle w:val="BodyText"/>
                      <w:spacing w:before="26"/>
                      <w:ind w:left="20"/>
                    </w:pPr>
                    <w:r>
                      <w:rPr>
                        <w:spacing w:val="-5"/>
                      </w:rPr>
                      <w:fldChar w:fldCharType="begin"/>
                    </w:r>
                    <w:r>
                      <w:rPr>
                        <w:spacing w:val="-5"/>
                      </w:rPr>
                      <w:instrText> PAGE </w:instrText>
                    </w:r>
                    <w:r>
                      <w:rPr>
                        <w:spacing w:val="-5"/>
                      </w:rPr>
                      <w:fldChar w:fldCharType="separate"/>
                    </w:r>
                    <w:r>
                      <w:rPr>
                        <w:spacing w:val="-5"/>
                      </w:rPr>
                      <w:t>294</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28">
    <w:multiLevelType w:val="hybridMultilevel"/>
    <w:lvl w:ilvl="0">
      <w:start w:val="0"/>
      <w:numFmt w:val="bullet"/>
      <w:lvlText w:val="-"/>
      <w:lvlJc w:val="left"/>
      <w:pPr>
        <w:ind w:left="623" w:hanging="317"/>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250" w:hanging="317"/>
      </w:pPr>
      <w:rPr>
        <w:rFonts w:hint="default"/>
        <w:lang w:val="en-US" w:eastAsia="en-US" w:bidi="ar-SA"/>
      </w:rPr>
    </w:lvl>
    <w:lvl w:ilvl="2">
      <w:start w:val="0"/>
      <w:numFmt w:val="bullet"/>
      <w:lvlText w:val="•"/>
      <w:lvlJc w:val="left"/>
      <w:pPr>
        <w:ind w:left="1880" w:hanging="317"/>
      </w:pPr>
      <w:rPr>
        <w:rFonts w:hint="default"/>
        <w:lang w:val="en-US" w:eastAsia="en-US" w:bidi="ar-SA"/>
      </w:rPr>
    </w:lvl>
    <w:lvl w:ilvl="3">
      <w:start w:val="0"/>
      <w:numFmt w:val="bullet"/>
      <w:lvlText w:val="•"/>
      <w:lvlJc w:val="left"/>
      <w:pPr>
        <w:ind w:left="2510" w:hanging="317"/>
      </w:pPr>
      <w:rPr>
        <w:rFonts w:hint="default"/>
        <w:lang w:val="en-US" w:eastAsia="en-US" w:bidi="ar-SA"/>
      </w:rPr>
    </w:lvl>
    <w:lvl w:ilvl="4">
      <w:start w:val="0"/>
      <w:numFmt w:val="bullet"/>
      <w:lvlText w:val="•"/>
      <w:lvlJc w:val="left"/>
      <w:pPr>
        <w:ind w:left="3140" w:hanging="317"/>
      </w:pPr>
      <w:rPr>
        <w:rFonts w:hint="default"/>
        <w:lang w:val="en-US" w:eastAsia="en-US" w:bidi="ar-SA"/>
      </w:rPr>
    </w:lvl>
    <w:lvl w:ilvl="5">
      <w:start w:val="0"/>
      <w:numFmt w:val="bullet"/>
      <w:lvlText w:val="•"/>
      <w:lvlJc w:val="left"/>
      <w:pPr>
        <w:ind w:left="3770" w:hanging="317"/>
      </w:pPr>
      <w:rPr>
        <w:rFonts w:hint="default"/>
        <w:lang w:val="en-US" w:eastAsia="en-US" w:bidi="ar-SA"/>
      </w:rPr>
    </w:lvl>
    <w:lvl w:ilvl="6">
      <w:start w:val="0"/>
      <w:numFmt w:val="bullet"/>
      <w:lvlText w:val="•"/>
      <w:lvlJc w:val="left"/>
      <w:pPr>
        <w:ind w:left="4400" w:hanging="317"/>
      </w:pPr>
      <w:rPr>
        <w:rFonts w:hint="default"/>
        <w:lang w:val="en-US" w:eastAsia="en-US" w:bidi="ar-SA"/>
      </w:rPr>
    </w:lvl>
    <w:lvl w:ilvl="7">
      <w:start w:val="0"/>
      <w:numFmt w:val="bullet"/>
      <w:lvlText w:val="•"/>
      <w:lvlJc w:val="left"/>
      <w:pPr>
        <w:ind w:left="5030" w:hanging="317"/>
      </w:pPr>
      <w:rPr>
        <w:rFonts w:hint="default"/>
        <w:lang w:val="en-US" w:eastAsia="en-US" w:bidi="ar-SA"/>
      </w:rPr>
    </w:lvl>
    <w:lvl w:ilvl="8">
      <w:start w:val="0"/>
      <w:numFmt w:val="bullet"/>
      <w:lvlText w:val="•"/>
      <w:lvlJc w:val="left"/>
      <w:pPr>
        <w:ind w:left="5660" w:hanging="317"/>
      </w:pPr>
      <w:rPr>
        <w:rFonts w:hint="default"/>
        <w:lang w:val="en-US" w:eastAsia="en-US" w:bidi="ar-SA"/>
      </w:rPr>
    </w:lvl>
  </w:abstractNum>
  <w:abstractNum w:abstractNumId="27">
    <w:multiLevelType w:val="hybridMultilevel"/>
    <w:lvl w:ilvl="0">
      <w:start w:val="0"/>
      <w:numFmt w:val="bullet"/>
      <w:lvlText w:val="-"/>
      <w:lvlJc w:val="left"/>
      <w:pPr>
        <w:ind w:left="537" w:hanging="274"/>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78" w:hanging="274"/>
      </w:pPr>
      <w:rPr>
        <w:rFonts w:hint="default"/>
        <w:lang w:val="en-US" w:eastAsia="en-US" w:bidi="ar-SA"/>
      </w:rPr>
    </w:lvl>
    <w:lvl w:ilvl="2">
      <w:start w:val="0"/>
      <w:numFmt w:val="bullet"/>
      <w:lvlText w:val="•"/>
      <w:lvlJc w:val="left"/>
      <w:pPr>
        <w:ind w:left="1816" w:hanging="274"/>
      </w:pPr>
      <w:rPr>
        <w:rFonts w:hint="default"/>
        <w:lang w:val="en-US" w:eastAsia="en-US" w:bidi="ar-SA"/>
      </w:rPr>
    </w:lvl>
    <w:lvl w:ilvl="3">
      <w:start w:val="0"/>
      <w:numFmt w:val="bullet"/>
      <w:lvlText w:val="•"/>
      <w:lvlJc w:val="left"/>
      <w:pPr>
        <w:ind w:left="2454" w:hanging="274"/>
      </w:pPr>
      <w:rPr>
        <w:rFonts w:hint="default"/>
        <w:lang w:val="en-US" w:eastAsia="en-US" w:bidi="ar-SA"/>
      </w:rPr>
    </w:lvl>
    <w:lvl w:ilvl="4">
      <w:start w:val="0"/>
      <w:numFmt w:val="bullet"/>
      <w:lvlText w:val="•"/>
      <w:lvlJc w:val="left"/>
      <w:pPr>
        <w:ind w:left="3092" w:hanging="274"/>
      </w:pPr>
      <w:rPr>
        <w:rFonts w:hint="default"/>
        <w:lang w:val="en-US" w:eastAsia="en-US" w:bidi="ar-SA"/>
      </w:rPr>
    </w:lvl>
    <w:lvl w:ilvl="5">
      <w:start w:val="0"/>
      <w:numFmt w:val="bullet"/>
      <w:lvlText w:val="•"/>
      <w:lvlJc w:val="left"/>
      <w:pPr>
        <w:ind w:left="3730" w:hanging="274"/>
      </w:pPr>
      <w:rPr>
        <w:rFonts w:hint="default"/>
        <w:lang w:val="en-US" w:eastAsia="en-US" w:bidi="ar-SA"/>
      </w:rPr>
    </w:lvl>
    <w:lvl w:ilvl="6">
      <w:start w:val="0"/>
      <w:numFmt w:val="bullet"/>
      <w:lvlText w:val="•"/>
      <w:lvlJc w:val="left"/>
      <w:pPr>
        <w:ind w:left="4368" w:hanging="274"/>
      </w:pPr>
      <w:rPr>
        <w:rFonts w:hint="default"/>
        <w:lang w:val="en-US" w:eastAsia="en-US" w:bidi="ar-SA"/>
      </w:rPr>
    </w:lvl>
    <w:lvl w:ilvl="7">
      <w:start w:val="0"/>
      <w:numFmt w:val="bullet"/>
      <w:lvlText w:val="•"/>
      <w:lvlJc w:val="left"/>
      <w:pPr>
        <w:ind w:left="5006" w:hanging="274"/>
      </w:pPr>
      <w:rPr>
        <w:rFonts w:hint="default"/>
        <w:lang w:val="en-US" w:eastAsia="en-US" w:bidi="ar-SA"/>
      </w:rPr>
    </w:lvl>
    <w:lvl w:ilvl="8">
      <w:start w:val="0"/>
      <w:numFmt w:val="bullet"/>
      <w:lvlText w:val="•"/>
      <w:lvlJc w:val="left"/>
      <w:pPr>
        <w:ind w:left="5644" w:hanging="274"/>
      </w:pPr>
      <w:rPr>
        <w:rFonts w:hint="default"/>
        <w:lang w:val="en-US" w:eastAsia="en-US" w:bidi="ar-SA"/>
      </w:rPr>
    </w:lvl>
  </w:abstractNum>
  <w:abstractNum w:abstractNumId="26">
    <w:multiLevelType w:val="hybridMultilevel"/>
    <w:lvl w:ilvl="0">
      <w:start w:val="0"/>
      <w:numFmt w:val="bullet"/>
      <w:lvlText w:val="-"/>
      <w:lvlJc w:val="left"/>
      <w:pPr>
        <w:ind w:left="537" w:hanging="274"/>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5" w:hanging="274"/>
      </w:pPr>
      <w:rPr>
        <w:rFonts w:hint="default"/>
        <w:lang w:val="en-US" w:eastAsia="en-US" w:bidi="ar-SA"/>
      </w:rPr>
    </w:lvl>
    <w:lvl w:ilvl="2">
      <w:start w:val="0"/>
      <w:numFmt w:val="bullet"/>
      <w:lvlText w:val="•"/>
      <w:lvlJc w:val="left"/>
      <w:pPr>
        <w:ind w:left="1851" w:hanging="274"/>
      </w:pPr>
      <w:rPr>
        <w:rFonts w:hint="default"/>
        <w:lang w:val="en-US" w:eastAsia="en-US" w:bidi="ar-SA"/>
      </w:rPr>
    </w:lvl>
    <w:lvl w:ilvl="3">
      <w:start w:val="0"/>
      <w:numFmt w:val="bullet"/>
      <w:lvlText w:val="•"/>
      <w:lvlJc w:val="left"/>
      <w:pPr>
        <w:ind w:left="2506" w:hanging="274"/>
      </w:pPr>
      <w:rPr>
        <w:rFonts w:hint="default"/>
        <w:lang w:val="en-US" w:eastAsia="en-US" w:bidi="ar-SA"/>
      </w:rPr>
    </w:lvl>
    <w:lvl w:ilvl="4">
      <w:start w:val="0"/>
      <w:numFmt w:val="bullet"/>
      <w:lvlText w:val="•"/>
      <w:lvlJc w:val="left"/>
      <w:pPr>
        <w:ind w:left="3162" w:hanging="274"/>
      </w:pPr>
      <w:rPr>
        <w:rFonts w:hint="default"/>
        <w:lang w:val="en-US" w:eastAsia="en-US" w:bidi="ar-SA"/>
      </w:rPr>
    </w:lvl>
    <w:lvl w:ilvl="5">
      <w:start w:val="0"/>
      <w:numFmt w:val="bullet"/>
      <w:lvlText w:val="•"/>
      <w:lvlJc w:val="left"/>
      <w:pPr>
        <w:ind w:left="3818" w:hanging="274"/>
      </w:pPr>
      <w:rPr>
        <w:rFonts w:hint="default"/>
        <w:lang w:val="en-US" w:eastAsia="en-US" w:bidi="ar-SA"/>
      </w:rPr>
    </w:lvl>
    <w:lvl w:ilvl="6">
      <w:start w:val="0"/>
      <w:numFmt w:val="bullet"/>
      <w:lvlText w:val="•"/>
      <w:lvlJc w:val="left"/>
      <w:pPr>
        <w:ind w:left="4473" w:hanging="274"/>
      </w:pPr>
      <w:rPr>
        <w:rFonts w:hint="default"/>
        <w:lang w:val="en-US" w:eastAsia="en-US" w:bidi="ar-SA"/>
      </w:rPr>
    </w:lvl>
    <w:lvl w:ilvl="7">
      <w:start w:val="0"/>
      <w:numFmt w:val="bullet"/>
      <w:lvlText w:val="•"/>
      <w:lvlJc w:val="left"/>
      <w:pPr>
        <w:ind w:left="5129" w:hanging="274"/>
      </w:pPr>
      <w:rPr>
        <w:rFonts w:hint="default"/>
        <w:lang w:val="en-US" w:eastAsia="en-US" w:bidi="ar-SA"/>
      </w:rPr>
    </w:lvl>
    <w:lvl w:ilvl="8">
      <w:start w:val="0"/>
      <w:numFmt w:val="bullet"/>
      <w:lvlText w:val="•"/>
      <w:lvlJc w:val="left"/>
      <w:pPr>
        <w:ind w:left="5784" w:hanging="274"/>
      </w:pPr>
      <w:rPr>
        <w:rFonts w:hint="default"/>
        <w:lang w:val="en-US" w:eastAsia="en-US" w:bidi="ar-SA"/>
      </w:rPr>
    </w:lvl>
  </w:abstractNum>
  <w:abstractNum w:abstractNumId="25">
    <w:multiLevelType w:val="hybridMultilevel"/>
    <w:lvl w:ilvl="0">
      <w:start w:val="0"/>
      <w:numFmt w:val="bullet"/>
      <w:lvlText w:val="-"/>
      <w:lvlJc w:val="left"/>
      <w:pPr>
        <w:ind w:left="537" w:hanging="274"/>
      </w:pPr>
      <w:rPr>
        <w:rFonts w:hint="default" w:ascii="Times New Roman" w:hAnsi="Times New Roman" w:eastAsia="Times New Roman" w:cs="Times New Roman"/>
        <w:spacing w:val="0"/>
        <w:w w:val="99"/>
        <w:lang w:val="en-US" w:eastAsia="en-US" w:bidi="ar-SA"/>
      </w:rPr>
    </w:lvl>
    <w:lvl w:ilvl="1">
      <w:start w:val="0"/>
      <w:numFmt w:val="bullet"/>
      <w:lvlText w:val="•"/>
      <w:lvlJc w:val="left"/>
      <w:pPr>
        <w:ind w:left="1195" w:hanging="274"/>
      </w:pPr>
      <w:rPr>
        <w:rFonts w:hint="default"/>
        <w:lang w:val="en-US" w:eastAsia="en-US" w:bidi="ar-SA"/>
      </w:rPr>
    </w:lvl>
    <w:lvl w:ilvl="2">
      <w:start w:val="0"/>
      <w:numFmt w:val="bullet"/>
      <w:lvlText w:val="•"/>
      <w:lvlJc w:val="left"/>
      <w:pPr>
        <w:ind w:left="1851" w:hanging="274"/>
      </w:pPr>
      <w:rPr>
        <w:rFonts w:hint="default"/>
        <w:lang w:val="en-US" w:eastAsia="en-US" w:bidi="ar-SA"/>
      </w:rPr>
    </w:lvl>
    <w:lvl w:ilvl="3">
      <w:start w:val="0"/>
      <w:numFmt w:val="bullet"/>
      <w:lvlText w:val="•"/>
      <w:lvlJc w:val="left"/>
      <w:pPr>
        <w:ind w:left="2506" w:hanging="274"/>
      </w:pPr>
      <w:rPr>
        <w:rFonts w:hint="default"/>
        <w:lang w:val="en-US" w:eastAsia="en-US" w:bidi="ar-SA"/>
      </w:rPr>
    </w:lvl>
    <w:lvl w:ilvl="4">
      <w:start w:val="0"/>
      <w:numFmt w:val="bullet"/>
      <w:lvlText w:val="•"/>
      <w:lvlJc w:val="left"/>
      <w:pPr>
        <w:ind w:left="3162" w:hanging="274"/>
      </w:pPr>
      <w:rPr>
        <w:rFonts w:hint="default"/>
        <w:lang w:val="en-US" w:eastAsia="en-US" w:bidi="ar-SA"/>
      </w:rPr>
    </w:lvl>
    <w:lvl w:ilvl="5">
      <w:start w:val="0"/>
      <w:numFmt w:val="bullet"/>
      <w:lvlText w:val="•"/>
      <w:lvlJc w:val="left"/>
      <w:pPr>
        <w:ind w:left="3818" w:hanging="274"/>
      </w:pPr>
      <w:rPr>
        <w:rFonts w:hint="default"/>
        <w:lang w:val="en-US" w:eastAsia="en-US" w:bidi="ar-SA"/>
      </w:rPr>
    </w:lvl>
    <w:lvl w:ilvl="6">
      <w:start w:val="0"/>
      <w:numFmt w:val="bullet"/>
      <w:lvlText w:val="•"/>
      <w:lvlJc w:val="left"/>
      <w:pPr>
        <w:ind w:left="4473" w:hanging="274"/>
      </w:pPr>
      <w:rPr>
        <w:rFonts w:hint="default"/>
        <w:lang w:val="en-US" w:eastAsia="en-US" w:bidi="ar-SA"/>
      </w:rPr>
    </w:lvl>
    <w:lvl w:ilvl="7">
      <w:start w:val="0"/>
      <w:numFmt w:val="bullet"/>
      <w:lvlText w:val="•"/>
      <w:lvlJc w:val="left"/>
      <w:pPr>
        <w:ind w:left="5129" w:hanging="274"/>
      </w:pPr>
      <w:rPr>
        <w:rFonts w:hint="default"/>
        <w:lang w:val="en-US" w:eastAsia="en-US" w:bidi="ar-SA"/>
      </w:rPr>
    </w:lvl>
    <w:lvl w:ilvl="8">
      <w:start w:val="0"/>
      <w:numFmt w:val="bullet"/>
      <w:lvlText w:val="•"/>
      <w:lvlJc w:val="left"/>
      <w:pPr>
        <w:ind w:left="5784" w:hanging="274"/>
      </w:pPr>
      <w:rPr>
        <w:rFonts w:hint="default"/>
        <w:lang w:val="en-US" w:eastAsia="en-US" w:bidi="ar-SA"/>
      </w:rPr>
    </w:lvl>
  </w:abstractNum>
  <w:abstractNum w:abstractNumId="24">
    <w:multiLevelType w:val="hybridMultilevel"/>
    <w:lvl w:ilvl="0">
      <w:start w:val="0"/>
      <w:numFmt w:val="bullet"/>
      <w:lvlText w:val="-"/>
      <w:lvlJc w:val="left"/>
      <w:pPr>
        <w:ind w:left="537" w:hanging="274"/>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5" w:hanging="274"/>
      </w:pPr>
      <w:rPr>
        <w:rFonts w:hint="default"/>
        <w:lang w:val="en-US" w:eastAsia="en-US" w:bidi="ar-SA"/>
      </w:rPr>
    </w:lvl>
    <w:lvl w:ilvl="2">
      <w:start w:val="0"/>
      <w:numFmt w:val="bullet"/>
      <w:lvlText w:val="•"/>
      <w:lvlJc w:val="left"/>
      <w:pPr>
        <w:ind w:left="1851" w:hanging="274"/>
      </w:pPr>
      <w:rPr>
        <w:rFonts w:hint="default"/>
        <w:lang w:val="en-US" w:eastAsia="en-US" w:bidi="ar-SA"/>
      </w:rPr>
    </w:lvl>
    <w:lvl w:ilvl="3">
      <w:start w:val="0"/>
      <w:numFmt w:val="bullet"/>
      <w:lvlText w:val="•"/>
      <w:lvlJc w:val="left"/>
      <w:pPr>
        <w:ind w:left="2506" w:hanging="274"/>
      </w:pPr>
      <w:rPr>
        <w:rFonts w:hint="default"/>
        <w:lang w:val="en-US" w:eastAsia="en-US" w:bidi="ar-SA"/>
      </w:rPr>
    </w:lvl>
    <w:lvl w:ilvl="4">
      <w:start w:val="0"/>
      <w:numFmt w:val="bullet"/>
      <w:lvlText w:val="•"/>
      <w:lvlJc w:val="left"/>
      <w:pPr>
        <w:ind w:left="3162" w:hanging="274"/>
      </w:pPr>
      <w:rPr>
        <w:rFonts w:hint="default"/>
        <w:lang w:val="en-US" w:eastAsia="en-US" w:bidi="ar-SA"/>
      </w:rPr>
    </w:lvl>
    <w:lvl w:ilvl="5">
      <w:start w:val="0"/>
      <w:numFmt w:val="bullet"/>
      <w:lvlText w:val="•"/>
      <w:lvlJc w:val="left"/>
      <w:pPr>
        <w:ind w:left="3818" w:hanging="274"/>
      </w:pPr>
      <w:rPr>
        <w:rFonts w:hint="default"/>
        <w:lang w:val="en-US" w:eastAsia="en-US" w:bidi="ar-SA"/>
      </w:rPr>
    </w:lvl>
    <w:lvl w:ilvl="6">
      <w:start w:val="0"/>
      <w:numFmt w:val="bullet"/>
      <w:lvlText w:val="•"/>
      <w:lvlJc w:val="left"/>
      <w:pPr>
        <w:ind w:left="4473" w:hanging="274"/>
      </w:pPr>
      <w:rPr>
        <w:rFonts w:hint="default"/>
        <w:lang w:val="en-US" w:eastAsia="en-US" w:bidi="ar-SA"/>
      </w:rPr>
    </w:lvl>
    <w:lvl w:ilvl="7">
      <w:start w:val="0"/>
      <w:numFmt w:val="bullet"/>
      <w:lvlText w:val="•"/>
      <w:lvlJc w:val="left"/>
      <w:pPr>
        <w:ind w:left="5129" w:hanging="274"/>
      </w:pPr>
      <w:rPr>
        <w:rFonts w:hint="default"/>
        <w:lang w:val="en-US" w:eastAsia="en-US" w:bidi="ar-SA"/>
      </w:rPr>
    </w:lvl>
    <w:lvl w:ilvl="8">
      <w:start w:val="0"/>
      <w:numFmt w:val="bullet"/>
      <w:lvlText w:val="•"/>
      <w:lvlJc w:val="left"/>
      <w:pPr>
        <w:ind w:left="5784" w:hanging="274"/>
      </w:pPr>
      <w:rPr>
        <w:rFonts w:hint="default"/>
        <w:lang w:val="en-US" w:eastAsia="en-US" w:bidi="ar-SA"/>
      </w:rPr>
    </w:lvl>
  </w:abstractNum>
  <w:abstractNum w:abstractNumId="23">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righ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22">
    <w:multiLevelType w:val="hybridMultilevel"/>
    <w:lvl w:ilvl="0">
      <w:start w:val="0"/>
      <w:numFmt w:val="bullet"/>
      <w:lvlText w:val="-"/>
      <w:lvlJc w:val="left"/>
      <w:pPr>
        <w:ind w:left="537" w:hanging="274"/>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204" w:hanging="274"/>
      </w:pPr>
      <w:rPr>
        <w:rFonts w:hint="default"/>
        <w:lang w:val="en-US" w:eastAsia="en-US" w:bidi="ar-SA"/>
      </w:rPr>
    </w:lvl>
    <w:lvl w:ilvl="2">
      <w:start w:val="0"/>
      <w:numFmt w:val="bullet"/>
      <w:lvlText w:val="•"/>
      <w:lvlJc w:val="left"/>
      <w:pPr>
        <w:ind w:left="1869" w:hanging="274"/>
      </w:pPr>
      <w:rPr>
        <w:rFonts w:hint="default"/>
        <w:lang w:val="en-US" w:eastAsia="en-US" w:bidi="ar-SA"/>
      </w:rPr>
    </w:lvl>
    <w:lvl w:ilvl="3">
      <w:start w:val="0"/>
      <w:numFmt w:val="bullet"/>
      <w:lvlText w:val="•"/>
      <w:lvlJc w:val="left"/>
      <w:pPr>
        <w:ind w:left="2533" w:hanging="274"/>
      </w:pPr>
      <w:rPr>
        <w:rFonts w:hint="default"/>
        <w:lang w:val="en-US" w:eastAsia="en-US" w:bidi="ar-SA"/>
      </w:rPr>
    </w:lvl>
    <w:lvl w:ilvl="4">
      <w:start w:val="0"/>
      <w:numFmt w:val="bullet"/>
      <w:lvlText w:val="•"/>
      <w:lvlJc w:val="left"/>
      <w:pPr>
        <w:ind w:left="3198" w:hanging="274"/>
      </w:pPr>
      <w:rPr>
        <w:rFonts w:hint="default"/>
        <w:lang w:val="en-US" w:eastAsia="en-US" w:bidi="ar-SA"/>
      </w:rPr>
    </w:lvl>
    <w:lvl w:ilvl="5">
      <w:start w:val="0"/>
      <w:numFmt w:val="bullet"/>
      <w:lvlText w:val="•"/>
      <w:lvlJc w:val="left"/>
      <w:pPr>
        <w:ind w:left="3862" w:hanging="274"/>
      </w:pPr>
      <w:rPr>
        <w:rFonts w:hint="default"/>
        <w:lang w:val="en-US" w:eastAsia="en-US" w:bidi="ar-SA"/>
      </w:rPr>
    </w:lvl>
    <w:lvl w:ilvl="6">
      <w:start w:val="0"/>
      <w:numFmt w:val="bullet"/>
      <w:lvlText w:val="•"/>
      <w:lvlJc w:val="left"/>
      <w:pPr>
        <w:ind w:left="4527" w:hanging="274"/>
      </w:pPr>
      <w:rPr>
        <w:rFonts w:hint="default"/>
        <w:lang w:val="en-US" w:eastAsia="en-US" w:bidi="ar-SA"/>
      </w:rPr>
    </w:lvl>
    <w:lvl w:ilvl="7">
      <w:start w:val="0"/>
      <w:numFmt w:val="bullet"/>
      <w:lvlText w:val="•"/>
      <w:lvlJc w:val="left"/>
      <w:pPr>
        <w:ind w:left="5191" w:hanging="274"/>
      </w:pPr>
      <w:rPr>
        <w:rFonts w:hint="default"/>
        <w:lang w:val="en-US" w:eastAsia="en-US" w:bidi="ar-SA"/>
      </w:rPr>
    </w:lvl>
    <w:lvl w:ilvl="8">
      <w:start w:val="0"/>
      <w:numFmt w:val="bullet"/>
      <w:lvlText w:val="•"/>
      <w:lvlJc w:val="left"/>
      <w:pPr>
        <w:ind w:left="5856" w:hanging="274"/>
      </w:pPr>
      <w:rPr>
        <w:rFonts w:hint="default"/>
        <w:lang w:val="en-US" w:eastAsia="en-US" w:bidi="ar-SA"/>
      </w:rPr>
    </w:lvl>
  </w:abstractNum>
  <w:abstractNum w:abstractNumId="21">
    <w:multiLevelType w:val="hybridMultilevel"/>
    <w:lvl w:ilvl="0">
      <w:start w:val="0"/>
      <w:numFmt w:val="bullet"/>
      <w:lvlText w:val="-"/>
      <w:lvlJc w:val="left"/>
      <w:pPr>
        <w:ind w:left="537" w:hanging="274"/>
      </w:pPr>
      <w:rPr>
        <w:rFonts w:hint="default" w:ascii="Arial MT" w:hAnsi="Arial MT" w:eastAsia="Arial MT" w:cs="Arial MT"/>
        <w:b w:val="0"/>
        <w:bCs w:val="0"/>
        <w:i w:val="0"/>
        <w:iCs w:val="0"/>
        <w:spacing w:val="0"/>
        <w:w w:val="101"/>
        <w:sz w:val="20"/>
        <w:szCs w:val="20"/>
        <w:lang w:val="en-US" w:eastAsia="en-US" w:bidi="ar-SA"/>
      </w:rPr>
    </w:lvl>
    <w:lvl w:ilvl="1">
      <w:start w:val="0"/>
      <w:numFmt w:val="bullet"/>
      <w:lvlText w:val="•"/>
      <w:lvlJc w:val="left"/>
      <w:pPr>
        <w:ind w:left="1204" w:hanging="274"/>
      </w:pPr>
      <w:rPr>
        <w:rFonts w:hint="default"/>
        <w:lang w:val="en-US" w:eastAsia="en-US" w:bidi="ar-SA"/>
      </w:rPr>
    </w:lvl>
    <w:lvl w:ilvl="2">
      <w:start w:val="0"/>
      <w:numFmt w:val="bullet"/>
      <w:lvlText w:val="•"/>
      <w:lvlJc w:val="left"/>
      <w:pPr>
        <w:ind w:left="1869" w:hanging="274"/>
      </w:pPr>
      <w:rPr>
        <w:rFonts w:hint="default"/>
        <w:lang w:val="en-US" w:eastAsia="en-US" w:bidi="ar-SA"/>
      </w:rPr>
    </w:lvl>
    <w:lvl w:ilvl="3">
      <w:start w:val="0"/>
      <w:numFmt w:val="bullet"/>
      <w:lvlText w:val="•"/>
      <w:lvlJc w:val="left"/>
      <w:pPr>
        <w:ind w:left="2533" w:hanging="274"/>
      </w:pPr>
      <w:rPr>
        <w:rFonts w:hint="default"/>
        <w:lang w:val="en-US" w:eastAsia="en-US" w:bidi="ar-SA"/>
      </w:rPr>
    </w:lvl>
    <w:lvl w:ilvl="4">
      <w:start w:val="0"/>
      <w:numFmt w:val="bullet"/>
      <w:lvlText w:val="•"/>
      <w:lvlJc w:val="left"/>
      <w:pPr>
        <w:ind w:left="3198" w:hanging="274"/>
      </w:pPr>
      <w:rPr>
        <w:rFonts w:hint="default"/>
        <w:lang w:val="en-US" w:eastAsia="en-US" w:bidi="ar-SA"/>
      </w:rPr>
    </w:lvl>
    <w:lvl w:ilvl="5">
      <w:start w:val="0"/>
      <w:numFmt w:val="bullet"/>
      <w:lvlText w:val="•"/>
      <w:lvlJc w:val="left"/>
      <w:pPr>
        <w:ind w:left="3862" w:hanging="274"/>
      </w:pPr>
      <w:rPr>
        <w:rFonts w:hint="default"/>
        <w:lang w:val="en-US" w:eastAsia="en-US" w:bidi="ar-SA"/>
      </w:rPr>
    </w:lvl>
    <w:lvl w:ilvl="6">
      <w:start w:val="0"/>
      <w:numFmt w:val="bullet"/>
      <w:lvlText w:val="•"/>
      <w:lvlJc w:val="left"/>
      <w:pPr>
        <w:ind w:left="4527" w:hanging="274"/>
      </w:pPr>
      <w:rPr>
        <w:rFonts w:hint="default"/>
        <w:lang w:val="en-US" w:eastAsia="en-US" w:bidi="ar-SA"/>
      </w:rPr>
    </w:lvl>
    <w:lvl w:ilvl="7">
      <w:start w:val="0"/>
      <w:numFmt w:val="bullet"/>
      <w:lvlText w:val="•"/>
      <w:lvlJc w:val="left"/>
      <w:pPr>
        <w:ind w:left="5191" w:hanging="274"/>
      </w:pPr>
      <w:rPr>
        <w:rFonts w:hint="default"/>
        <w:lang w:val="en-US" w:eastAsia="en-US" w:bidi="ar-SA"/>
      </w:rPr>
    </w:lvl>
    <w:lvl w:ilvl="8">
      <w:start w:val="0"/>
      <w:numFmt w:val="bullet"/>
      <w:lvlText w:val="•"/>
      <w:lvlJc w:val="left"/>
      <w:pPr>
        <w:ind w:left="5856" w:hanging="274"/>
      </w:pPr>
      <w:rPr>
        <w:rFonts w:hint="default"/>
        <w:lang w:val="en-US" w:eastAsia="en-US" w:bidi="ar-SA"/>
      </w:rPr>
    </w:lvl>
  </w:abstractNum>
  <w:abstractNum w:abstractNumId="20">
    <w:multiLevelType w:val="hybridMultilevel"/>
    <w:lvl w:ilvl="0">
      <w:start w:val="0"/>
      <w:numFmt w:val="bullet"/>
      <w:lvlText w:val="-"/>
      <w:lvlJc w:val="left"/>
      <w:pPr>
        <w:ind w:left="537" w:hanging="274"/>
      </w:pPr>
      <w:rPr>
        <w:rFonts w:hint="default" w:ascii="Arial MT" w:hAnsi="Arial MT" w:eastAsia="Arial MT" w:cs="Arial MT"/>
        <w:b w:val="0"/>
        <w:bCs w:val="0"/>
        <w:i w:val="0"/>
        <w:iCs w:val="0"/>
        <w:spacing w:val="0"/>
        <w:w w:val="101"/>
        <w:sz w:val="20"/>
        <w:szCs w:val="20"/>
        <w:lang w:val="en-US" w:eastAsia="en-US" w:bidi="ar-SA"/>
      </w:rPr>
    </w:lvl>
    <w:lvl w:ilvl="1">
      <w:start w:val="0"/>
      <w:numFmt w:val="bullet"/>
      <w:lvlText w:val="•"/>
      <w:lvlJc w:val="left"/>
      <w:pPr>
        <w:ind w:left="1204" w:hanging="274"/>
      </w:pPr>
      <w:rPr>
        <w:rFonts w:hint="default"/>
        <w:lang w:val="en-US" w:eastAsia="en-US" w:bidi="ar-SA"/>
      </w:rPr>
    </w:lvl>
    <w:lvl w:ilvl="2">
      <w:start w:val="0"/>
      <w:numFmt w:val="bullet"/>
      <w:lvlText w:val="•"/>
      <w:lvlJc w:val="left"/>
      <w:pPr>
        <w:ind w:left="1869" w:hanging="274"/>
      </w:pPr>
      <w:rPr>
        <w:rFonts w:hint="default"/>
        <w:lang w:val="en-US" w:eastAsia="en-US" w:bidi="ar-SA"/>
      </w:rPr>
    </w:lvl>
    <w:lvl w:ilvl="3">
      <w:start w:val="0"/>
      <w:numFmt w:val="bullet"/>
      <w:lvlText w:val="•"/>
      <w:lvlJc w:val="left"/>
      <w:pPr>
        <w:ind w:left="2533" w:hanging="274"/>
      </w:pPr>
      <w:rPr>
        <w:rFonts w:hint="default"/>
        <w:lang w:val="en-US" w:eastAsia="en-US" w:bidi="ar-SA"/>
      </w:rPr>
    </w:lvl>
    <w:lvl w:ilvl="4">
      <w:start w:val="0"/>
      <w:numFmt w:val="bullet"/>
      <w:lvlText w:val="•"/>
      <w:lvlJc w:val="left"/>
      <w:pPr>
        <w:ind w:left="3198" w:hanging="274"/>
      </w:pPr>
      <w:rPr>
        <w:rFonts w:hint="default"/>
        <w:lang w:val="en-US" w:eastAsia="en-US" w:bidi="ar-SA"/>
      </w:rPr>
    </w:lvl>
    <w:lvl w:ilvl="5">
      <w:start w:val="0"/>
      <w:numFmt w:val="bullet"/>
      <w:lvlText w:val="•"/>
      <w:lvlJc w:val="left"/>
      <w:pPr>
        <w:ind w:left="3862" w:hanging="274"/>
      </w:pPr>
      <w:rPr>
        <w:rFonts w:hint="default"/>
        <w:lang w:val="en-US" w:eastAsia="en-US" w:bidi="ar-SA"/>
      </w:rPr>
    </w:lvl>
    <w:lvl w:ilvl="6">
      <w:start w:val="0"/>
      <w:numFmt w:val="bullet"/>
      <w:lvlText w:val="•"/>
      <w:lvlJc w:val="left"/>
      <w:pPr>
        <w:ind w:left="4527" w:hanging="274"/>
      </w:pPr>
      <w:rPr>
        <w:rFonts w:hint="default"/>
        <w:lang w:val="en-US" w:eastAsia="en-US" w:bidi="ar-SA"/>
      </w:rPr>
    </w:lvl>
    <w:lvl w:ilvl="7">
      <w:start w:val="0"/>
      <w:numFmt w:val="bullet"/>
      <w:lvlText w:val="•"/>
      <w:lvlJc w:val="left"/>
      <w:pPr>
        <w:ind w:left="5191" w:hanging="274"/>
      </w:pPr>
      <w:rPr>
        <w:rFonts w:hint="default"/>
        <w:lang w:val="en-US" w:eastAsia="en-US" w:bidi="ar-SA"/>
      </w:rPr>
    </w:lvl>
    <w:lvl w:ilvl="8">
      <w:start w:val="0"/>
      <w:numFmt w:val="bullet"/>
      <w:lvlText w:val="•"/>
      <w:lvlJc w:val="left"/>
      <w:pPr>
        <w:ind w:left="5856" w:hanging="274"/>
      </w:pPr>
      <w:rPr>
        <w:rFonts w:hint="default"/>
        <w:lang w:val="en-US" w:eastAsia="en-US" w:bidi="ar-SA"/>
      </w:rPr>
    </w:lvl>
  </w:abstractNum>
  <w:abstractNum w:abstractNumId="19">
    <w:multiLevelType w:val="hybridMultilevel"/>
    <w:lvl w:ilvl="0">
      <w:start w:val="0"/>
      <w:numFmt w:val="bullet"/>
      <w:lvlText w:val="-"/>
      <w:lvlJc w:val="left"/>
      <w:pPr>
        <w:ind w:left="539" w:hanging="274"/>
      </w:pPr>
      <w:rPr>
        <w:rFonts w:hint="default" w:ascii="Arial MT" w:hAnsi="Arial MT" w:eastAsia="Arial MT" w:cs="Arial MT"/>
        <w:b w:val="0"/>
        <w:bCs w:val="0"/>
        <w:i w:val="0"/>
        <w:iCs w:val="0"/>
        <w:spacing w:val="0"/>
        <w:w w:val="101"/>
        <w:sz w:val="20"/>
        <w:szCs w:val="20"/>
        <w:lang w:val="en-US" w:eastAsia="en-US" w:bidi="ar-SA"/>
      </w:rPr>
    </w:lvl>
    <w:lvl w:ilvl="1">
      <w:start w:val="0"/>
      <w:numFmt w:val="bullet"/>
      <w:lvlText w:val="•"/>
      <w:lvlJc w:val="left"/>
      <w:pPr>
        <w:ind w:left="1204" w:hanging="274"/>
      </w:pPr>
      <w:rPr>
        <w:rFonts w:hint="default"/>
        <w:lang w:val="en-US" w:eastAsia="en-US" w:bidi="ar-SA"/>
      </w:rPr>
    </w:lvl>
    <w:lvl w:ilvl="2">
      <w:start w:val="0"/>
      <w:numFmt w:val="bullet"/>
      <w:lvlText w:val="•"/>
      <w:lvlJc w:val="left"/>
      <w:pPr>
        <w:ind w:left="1869" w:hanging="274"/>
      </w:pPr>
      <w:rPr>
        <w:rFonts w:hint="default"/>
        <w:lang w:val="en-US" w:eastAsia="en-US" w:bidi="ar-SA"/>
      </w:rPr>
    </w:lvl>
    <w:lvl w:ilvl="3">
      <w:start w:val="0"/>
      <w:numFmt w:val="bullet"/>
      <w:lvlText w:val="•"/>
      <w:lvlJc w:val="left"/>
      <w:pPr>
        <w:ind w:left="2533" w:hanging="274"/>
      </w:pPr>
      <w:rPr>
        <w:rFonts w:hint="default"/>
        <w:lang w:val="en-US" w:eastAsia="en-US" w:bidi="ar-SA"/>
      </w:rPr>
    </w:lvl>
    <w:lvl w:ilvl="4">
      <w:start w:val="0"/>
      <w:numFmt w:val="bullet"/>
      <w:lvlText w:val="•"/>
      <w:lvlJc w:val="left"/>
      <w:pPr>
        <w:ind w:left="3198" w:hanging="274"/>
      </w:pPr>
      <w:rPr>
        <w:rFonts w:hint="default"/>
        <w:lang w:val="en-US" w:eastAsia="en-US" w:bidi="ar-SA"/>
      </w:rPr>
    </w:lvl>
    <w:lvl w:ilvl="5">
      <w:start w:val="0"/>
      <w:numFmt w:val="bullet"/>
      <w:lvlText w:val="•"/>
      <w:lvlJc w:val="left"/>
      <w:pPr>
        <w:ind w:left="3862" w:hanging="274"/>
      </w:pPr>
      <w:rPr>
        <w:rFonts w:hint="default"/>
        <w:lang w:val="en-US" w:eastAsia="en-US" w:bidi="ar-SA"/>
      </w:rPr>
    </w:lvl>
    <w:lvl w:ilvl="6">
      <w:start w:val="0"/>
      <w:numFmt w:val="bullet"/>
      <w:lvlText w:val="•"/>
      <w:lvlJc w:val="left"/>
      <w:pPr>
        <w:ind w:left="4527" w:hanging="274"/>
      </w:pPr>
      <w:rPr>
        <w:rFonts w:hint="default"/>
        <w:lang w:val="en-US" w:eastAsia="en-US" w:bidi="ar-SA"/>
      </w:rPr>
    </w:lvl>
    <w:lvl w:ilvl="7">
      <w:start w:val="0"/>
      <w:numFmt w:val="bullet"/>
      <w:lvlText w:val="•"/>
      <w:lvlJc w:val="left"/>
      <w:pPr>
        <w:ind w:left="5191" w:hanging="274"/>
      </w:pPr>
      <w:rPr>
        <w:rFonts w:hint="default"/>
        <w:lang w:val="en-US" w:eastAsia="en-US" w:bidi="ar-SA"/>
      </w:rPr>
    </w:lvl>
    <w:lvl w:ilvl="8">
      <w:start w:val="0"/>
      <w:numFmt w:val="bullet"/>
      <w:lvlText w:val="•"/>
      <w:lvlJc w:val="left"/>
      <w:pPr>
        <w:ind w:left="5856" w:hanging="274"/>
      </w:pPr>
      <w:rPr>
        <w:rFonts w:hint="default"/>
        <w:lang w:val="en-US" w:eastAsia="en-US" w:bidi="ar-SA"/>
      </w:rPr>
    </w:lvl>
  </w:abstractNum>
  <w:abstractNum w:abstractNumId="18">
    <w:multiLevelType w:val="hybridMultilevel"/>
    <w:lvl w:ilvl="0">
      <w:start w:val="1"/>
      <w:numFmt w:val="decimal"/>
      <w:lvlText w:val="%1."/>
      <w:lvlJc w:val="left"/>
      <w:pPr>
        <w:ind w:left="719" w:hanging="360"/>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7">
    <w:multiLevelType w:val="hybridMultilevel"/>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spacing w:val="0"/>
        <w:w w:val="100"/>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16">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15">
    <w:multiLevelType w:val="hybridMultilevel"/>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14">
    <w:multiLevelType w:val="hybridMultilevel"/>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3">
    <w:multiLevelType w:val="hybridMultilevel"/>
    <w:lvl w:ilvl="0">
      <w:start w:val="1"/>
      <w:numFmt w:val="lowerRoman"/>
      <w:lvlText w:val="%1)"/>
      <w:lvlJc w:val="left"/>
      <w:pPr>
        <w:ind w:left="451"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05" w:hanging="344"/>
      </w:pPr>
      <w:rPr>
        <w:rFonts w:hint="default"/>
        <w:lang w:val="en-US" w:eastAsia="en-US" w:bidi="ar-SA"/>
      </w:rPr>
    </w:lvl>
    <w:lvl w:ilvl="2">
      <w:start w:val="0"/>
      <w:numFmt w:val="bullet"/>
      <w:lvlText w:val="•"/>
      <w:lvlJc w:val="left"/>
      <w:pPr>
        <w:ind w:left="1751" w:hanging="344"/>
      </w:pPr>
      <w:rPr>
        <w:rFonts w:hint="default"/>
        <w:lang w:val="en-US" w:eastAsia="en-US" w:bidi="ar-SA"/>
      </w:rPr>
    </w:lvl>
    <w:lvl w:ilvl="3">
      <w:start w:val="0"/>
      <w:numFmt w:val="bullet"/>
      <w:lvlText w:val="•"/>
      <w:lvlJc w:val="left"/>
      <w:pPr>
        <w:ind w:left="2396" w:hanging="344"/>
      </w:pPr>
      <w:rPr>
        <w:rFonts w:hint="default"/>
        <w:lang w:val="en-US" w:eastAsia="en-US" w:bidi="ar-SA"/>
      </w:rPr>
    </w:lvl>
    <w:lvl w:ilvl="4">
      <w:start w:val="0"/>
      <w:numFmt w:val="bullet"/>
      <w:lvlText w:val="•"/>
      <w:lvlJc w:val="left"/>
      <w:pPr>
        <w:ind w:left="3042" w:hanging="344"/>
      </w:pPr>
      <w:rPr>
        <w:rFonts w:hint="default"/>
        <w:lang w:val="en-US" w:eastAsia="en-US" w:bidi="ar-SA"/>
      </w:rPr>
    </w:lvl>
    <w:lvl w:ilvl="5">
      <w:start w:val="0"/>
      <w:numFmt w:val="bullet"/>
      <w:lvlText w:val="•"/>
      <w:lvlJc w:val="left"/>
      <w:pPr>
        <w:ind w:left="3688" w:hanging="344"/>
      </w:pPr>
      <w:rPr>
        <w:rFonts w:hint="default"/>
        <w:lang w:val="en-US" w:eastAsia="en-US" w:bidi="ar-SA"/>
      </w:rPr>
    </w:lvl>
    <w:lvl w:ilvl="6">
      <w:start w:val="0"/>
      <w:numFmt w:val="bullet"/>
      <w:lvlText w:val="•"/>
      <w:lvlJc w:val="left"/>
      <w:pPr>
        <w:ind w:left="4333" w:hanging="344"/>
      </w:pPr>
      <w:rPr>
        <w:rFonts w:hint="default"/>
        <w:lang w:val="en-US" w:eastAsia="en-US" w:bidi="ar-SA"/>
      </w:rPr>
    </w:lvl>
    <w:lvl w:ilvl="7">
      <w:start w:val="0"/>
      <w:numFmt w:val="bullet"/>
      <w:lvlText w:val="•"/>
      <w:lvlJc w:val="left"/>
      <w:pPr>
        <w:ind w:left="4979" w:hanging="344"/>
      </w:pPr>
      <w:rPr>
        <w:rFonts w:hint="default"/>
        <w:lang w:val="en-US" w:eastAsia="en-US" w:bidi="ar-SA"/>
      </w:rPr>
    </w:lvl>
    <w:lvl w:ilvl="8">
      <w:start w:val="0"/>
      <w:numFmt w:val="bullet"/>
      <w:lvlText w:val="•"/>
      <w:lvlJc w:val="left"/>
      <w:pPr>
        <w:ind w:left="5624" w:hanging="344"/>
      </w:pPr>
      <w:rPr>
        <w:rFonts w:hint="default"/>
        <w:lang w:val="en-US" w:eastAsia="en-US" w:bidi="ar-SA"/>
      </w:rPr>
    </w:lvl>
  </w:abstractNum>
  <w:abstractNum w:abstractNumId="12">
    <w:multiLevelType w:val="hybridMultilevel"/>
    <w:lvl w:ilvl="0">
      <w:start w:val="1"/>
      <w:numFmt w:val="lowerRoman"/>
      <w:lvlText w:val="%1)"/>
      <w:lvlJc w:val="left"/>
      <w:pPr>
        <w:ind w:left="369" w:hanging="27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5" w:hanging="279"/>
      </w:pPr>
      <w:rPr>
        <w:rFonts w:hint="default"/>
        <w:lang w:val="en-US" w:eastAsia="en-US" w:bidi="ar-SA"/>
      </w:rPr>
    </w:lvl>
    <w:lvl w:ilvl="2">
      <w:start w:val="0"/>
      <w:numFmt w:val="bullet"/>
      <w:lvlText w:val="•"/>
      <w:lvlJc w:val="left"/>
      <w:pPr>
        <w:ind w:left="1671" w:hanging="279"/>
      </w:pPr>
      <w:rPr>
        <w:rFonts w:hint="default"/>
        <w:lang w:val="en-US" w:eastAsia="en-US" w:bidi="ar-SA"/>
      </w:rPr>
    </w:lvl>
    <w:lvl w:ilvl="3">
      <w:start w:val="0"/>
      <w:numFmt w:val="bullet"/>
      <w:lvlText w:val="•"/>
      <w:lvlJc w:val="left"/>
      <w:pPr>
        <w:ind w:left="2326" w:hanging="279"/>
      </w:pPr>
      <w:rPr>
        <w:rFonts w:hint="default"/>
        <w:lang w:val="en-US" w:eastAsia="en-US" w:bidi="ar-SA"/>
      </w:rPr>
    </w:lvl>
    <w:lvl w:ilvl="4">
      <w:start w:val="0"/>
      <w:numFmt w:val="bullet"/>
      <w:lvlText w:val="•"/>
      <w:lvlJc w:val="left"/>
      <w:pPr>
        <w:ind w:left="2982" w:hanging="279"/>
      </w:pPr>
      <w:rPr>
        <w:rFonts w:hint="default"/>
        <w:lang w:val="en-US" w:eastAsia="en-US" w:bidi="ar-SA"/>
      </w:rPr>
    </w:lvl>
    <w:lvl w:ilvl="5">
      <w:start w:val="0"/>
      <w:numFmt w:val="bullet"/>
      <w:lvlText w:val="•"/>
      <w:lvlJc w:val="left"/>
      <w:pPr>
        <w:ind w:left="3638" w:hanging="279"/>
      </w:pPr>
      <w:rPr>
        <w:rFonts w:hint="default"/>
        <w:lang w:val="en-US" w:eastAsia="en-US" w:bidi="ar-SA"/>
      </w:rPr>
    </w:lvl>
    <w:lvl w:ilvl="6">
      <w:start w:val="0"/>
      <w:numFmt w:val="bullet"/>
      <w:lvlText w:val="•"/>
      <w:lvlJc w:val="left"/>
      <w:pPr>
        <w:ind w:left="4293" w:hanging="279"/>
      </w:pPr>
      <w:rPr>
        <w:rFonts w:hint="default"/>
        <w:lang w:val="en-US" w:eastAsia="en-US" w:bidi="ar-SA"/>
      </w:rPr>
    </w:lvl>
    <w:lvl w:ilvl="7">
      <w:start w:val="0"/>
      <w:numFmt w:val="bullet"/>
      <w:lvlText w:val="•"/>
      <w:lvlJc w:val="left"/>
      <w:pPr>
        <w:ind w:left="4949" w:hanging="279"/>
      </w:pPr>
      <w:rPr>
        <w:rFonts w:hint="default"/>
        <w:lang w:val="en-US" w:eastAsia="en-US" w:bidi="ar-SA"/>
      </w:rPr>
    </w:lvl>
    <w:lvl w:ilvl="8">
      <w:start w:val="0"/>
      <w:numFmt w:val="bullet"/>
      <w:lvlText w:val="•"/>
      <w:lvlJc w:val="left"/>
      <w:pPr>
        <w:ind w:left="5604" w:hanging="279"/>
      </w:pPr>
      <w:rPr>
        <w:rFonts w:hint="default"/>
        <w:lang w:val="en-US" w:eastAsia="en-US" w:bidi="ar-SA"/>
      </w:rPr>
    </w:lvl>
  </w:abstractNum>
  <w:abstractNum w:abstractNumId="11">
    <w:multiLevelType w:val="hybridMultilevel"/>
    <w:lvl w:ilvl="0">
      <w:start w:val="1"/>
      <w:numFmt w:val="lowerRoman"/>
      <w:lvlText w:val="%1)"/>
      <w:lvlJc w:val="left"/>
      <w:pPr>
        <w:ind w:left="360" w:hanging="25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6" w:hanging="252"/>
      </w:pPr>
      <w:rPr>
        <w:rFonts w:hint="default"/>
        <w:lang w:val="en-US" w:eastAsia="en-US" w:bidi="ar-SA"/>
      </w:rPr>
    </w:lvl>
    <w:lvl w:ilvl="2">
      <w:start w:val="0"/>
      <w:numFmt w:val="bullet"/>
      <w:lvlText w:val="•"/>
      <w:lvlJc w:val="left"/>
      <w:pPr>
        <w:ind w:left="1672" w:hanging="252"/>
      </w:pPr>
      <w:rPr>
        <w:rFonts w:hint="default"/>
        <w:lang w:val="en-US" w:eastAsia="en-US" w:bidi="ar-SA"/>
      </w:rPr>
    </w:lvl>
    <w:lvl w:ilvl="3">
      <w:start w:val="0"/>
      <w:numFmt w:val="bullet"/>
      <w:lvlText w:val="•"/>
      <w:lvlJc w:val="left"/>
      <w:pPr>
        <w:ind w:left="2328" w:hanging="252"/>
      </w:pPr>
      <w:rPr>
        <w:rFonts w:hint="default"/>
        <w:lang w:val="en-US" w:eastAsia="en-US" w:bidi="ar-SA"/>
      </w:rPr>
    </w:lvl>
    <w:lvl w:ilvl="4">
      <w:start w:val="0"/>
      <w:numFmt w:val="bullet"/>
      <w:lvlText w:val="•"/>
      <w:lvlJc w:val="left"/>
      <w:pPr>
        <w:ind w:left="2984" w:hanging="252"/>
      </w:pPr>
      <w:rPr>
        <w:rFonts w:hint="default"/>
        <w:lang w:val="en-US" w:eastAsia="en-US" w:bidi="ar-SA"/>
      </w:rPr>
    </w:lvl>
    <w:lvl w:ilvl="5">
      <w:start w:val="0"/>
      <w:numFmt w:val="bullet"/>
      <w:lvlText w:val="•"/>
      <w:lvlJc w:val="left"/>
      <w:pPr>
        <w:ind w:left="3640" w:hanging="252"/>
      </w:pPr>
      <w:rPr>
        <w:rFonts w:hint="default"/>
        <w:lang w:val="en-US" w:eastAsia="en-US" w:bidi="ar-SA"/>
      </w:rPr>
    </w:lvl>
    <w:lvl w:ilvl="6">
      <w:start w:val="0"/>
      <w:numFmt w:val="bullet"/>
      <w:lvlText w:val="•"/>
      <w:lvlJc w:val="left"/>
      <w:pPr>
        <w:ind w:left="4296" w:hanging="252"/>
      </w:pPr>
      <w:rPr>
        <w:rFonts w:hint="default"/>
        <w:lang w:val="en-US" w:eastAsia="en-US" w:bidi="ar-SA"/>
      </w:rPr>
    </w:lvl>
    <w:lvl w:ilvl="7">
      <w:start w:val="0"/>
      <w:numFmt w:val="bullet"/>
      <w:lvlText w:val="•"/>
      <w:lvlJc w:val="left"/>
      <w:pPr>
        <w:ind w:left="4952" w:hanging="252"/>
      </w:pPr>
      <w:rPr>
        <w:rFonts w:hint="default"/>
        <w:lang w:val="en-US" w:eastAsia="en-US" w:bidi="ar-SA"/>
      </w:rPr>
    </w:lvl>
    <w:lvl w:ilvl="8">
      <w:start w:val="0"/>
      <w:numFmt w:val="bullet"/>
      <w:lvlText w:val="•"/>
      <w:lvlJc w:val="left"/>
      <w:pPr>
        <w:ind w:left="5608" w:hanging="252"/>
      </w:pPr>
      <w:rPr>
        <w:rFonts w:hint="default"/>
        <w:lang w:val="en-US" w:eastAsia="en-US" w:bidi="ar-SA"/>
      </w:rPr>
    </w:lvl>
  </w:abstractNum>
  <w:abstractNum w:abstractNumId="10">
    <w:multiLevelType w:val="hybridMultilevel"/>
    <w:lvl w:ilvl="0">
      <w:start w:val="1"/>
      <w:numFmt w:val="lowerRoman"/>
      <w:lvlText w:val="%1)"/>
      <w:lvlJc w:val="left"/>
      <w:pPr>
        <w:ind w:left="360"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6" w:hanging="269"/>
      </w:pPr>
      <w:rPr>
        <w:rFonts w:hint="default"/>
        <w:lang w:val="en-US" w:eastAsia="en-US" w:bidi="ar-SA"/>
      </w:rPr>
    </w:lvl>
    <w:lvl w:ilvl="2">
      <w:start w:val="0"/>
      <w:numFmt w:val="bullet"/>
      <w:lvlText w:val="•"/>
      <w:lvlJc w:val="left"/>
      <w:pPr>
        <w:ind w:left="1672" w:hanging="269"/>
      </w:pPr>
      <w:rPr>
        <w:rFonts w:hint="default"/>
        <w:lang w:val="en-US" w:eastAsia="en-US" w:bidi="ar-SA"/>
      </w:rPr>
    </w:lvl>
    <w:lvl w:ilvl="3">
      <w:start w:val="0"/>
      <w:numFmt w:val="bullet"/>
      <w:lvlText w:val="•"/>
      <w:lvlJc w:val="left"/>
      <w:pPr>
        <w:ind w:left="2328" w:hanging="269"/>
      </w:pPr>
      <w:rPr>
        <w:rFonts w:hint="default"/>
        <w:lang w:val="en-US" w:eastAsia="en-US" w:bidi="ar-SA"/>
      </w:rPr>
    </w:lvl>
    <w:lvl w:ilvl="4">
      <w:start w:val="0"/>
      <w:numFmt w:val="bullet"/>
      <w:lvlText w:val="•"/>
      <w:lvlJc w:val="left"/>
      <w:pPr>
        <w:ind w:left="2984" w:hanging="269"/>
      </w:pPr>
      <w:rPr>
        <w:rFonts w:hint="default"/>
        <w:lang w:val="en-US" w:eastAsia="en-US" w:bidi="ar-SA"/>
      </w:rPr>
    </w:lvl>
    <w:lvl w:ilvl="5">
      <w:start w:val="0"/>
      <w:numFmt w:val="bullet"/>
      <w:lvlText w:val="•"/>
      <w:lvlJc w:val="left"/>
      <w:pPr>
        <w:ind w:left="3640" w:hanging="269"/>
      </w:pPr>
      <w:rPr>
        <w:rFonts w:hint="default"/>
        <w:lang w:val="en-US" w:eastAsia="en-US" w:bidi="ar-SA"/>
      </w:rPr>
    </w:lvl>
    <w:lvl w:ilvl="6">
      <w:start w:val="0"/>
      <w:numFmt w:val="bullet"/>
      <w:lvlText w:val="•"/>
      <w:lvlJc w:val="left"/>
      <w:pPr>
        <w:ind w:left="4296" w:hanging="269"/>
      </w:pPr>
      <w:rPr>
        <w:rFonts w:hint="default"/>
        <w:lang w:val="en-US" w:eastAsia="en-US" w:bidi="ar-SA"/>
      </w:rPr>
    </w:lvl>
    <w:lvl w:ilvl="7">
      <w:start w:val="0"/>
      <w:numFmt w:val="bullet"/>
      <w:lvlText w:val="•"/>
      <w:lvlJc w:val="left"/>
      <w:pPr>
        <w:ind w:left="4952" w:hanging="269"/>
      </w:pPr>
      <w:rPr>
        <w:rFonts w:hint="default"/>
        <w:lang w:val="en-US" w:eastAsia="en-US" w:bidi="ar-SA"/>
      </w:rPr>
    </w:lvl>
    <w:lvl w:ilvl="8">
      <w:start w:val="0"/>
      <w:numFmt w:val="bullet"/>
      <w:lvlText w:val="•"/>
      <w:lvlJc w:val="left"/>
      <w:pPr>
        <w:ind w:left="5608" w:hanging="269"/>
      </w:pPr>
      <w:rPr>
        <w:rFonts w:hint="default"/>
        <w:lang w:val="en-US" w:eastAsia="en-US" w:bidi="ar-SA"/>
      </w:rPr>
    </w:lvl>
  </w:abstractNum>
  <w:abstractNum w:abstractNumId="9">
    <w:multiLevelType w:val="hybridMultilevel"/>
    <w:lvl w:ilvl="0">
      <w:start w:val="1"/>
      <w:numFmt w:val="lowerRoman"/>
      <w:lvlText w:val="%1)"/>
      <w:lvlJc w:val="left"/>
      <w:pPr>
        <w:ind w:left="360" w:hanging="252"/>
        <w:jc w:val="left"/>
      </w:pPr>
      <w:rPr>
        <w:rFonts w:hint="default"/>
        <w:spacing w:val="0"/>
        <w:w w:val="100"/>
        <w:lang w:val="en-US" w:eastAsia="en-US" w:bidi="ar-SA"/>
      </w:rPr>
    </w:lvl>
    <w:lvl w:ilvl="1">
      <w:start w:val="0"/>
      <w:numFmt w:val="bullet"/>
      <w:lvlText w:val="•"/>
      <w:lvlJc w:val="left"/>
      <w:pPr>
        <w:ind w:left="1016" w:hanging="252"/>
      </w:pPr>
      <w:rPr>
        <w:rFonts w:hint="default"/>
        <w:lang w:val="en-US" w:eastAsia="en-US" w:bidi="ar-SA"/>
      </w:rPr>
    </w:lvl>
    <w:lvl w:ilvl="2">
      <w:start w:val="0"/>
      <w:numFmt w:val="bullet"/>
      <w:lvlText w:val="•"/>
      <w:lvlJc w:val="left"/>
      <w:pPr>
        <w:ind w:left="1672" w:hanging="252"/>
      </w:pPr>
      <w:rPr>
        <w:rFonts w:hint="default"/>
        <w:lang w:val="en-US" w:eastAsia="en-US" w:bidi="ar-SA"/>
      </w:rPr>
    </w:lvl>
    <w:lvl w:ilvl="3">
      <w:start w:val="0"/>
      <w:numFmt w:val="bullet"/>
      <w:lvlText w:val="•"/>
      <w:lvlJc w:val="left"/>
      <w:pPr>
        <w:ind w:left="2328" w:hanging="252"/>
      </w:pPr>
      <w:rPr>
        <w:rFonts w:hint="default"/>
        <w:lang w:val="en-US" w:eastAsia="en-US" w:bidi="ar-SA"/>
      </w:rPr>
    </w:lvl>
    <w:lvl w:ilvl="4">
      <w:start w:val="0"/>
      <w:numFmt w:val="bullet"/>
      <w:lvlText w:val="•"/>
      <w:lvlJc w:val="left"/>
      <w:pPr>
        <w:ind w:left="2984" w:hanging="252"/>
      </w:pPr>
      <w:rPr>
        <w:rFonts w:hint="default"/>
        <w:lang w:val="en-US" w:eastAsia="en-US" w:bidi="ar-SA"/>
      </w:rPr>
    </w:lvl>
    <w:lvl w:ilvl="5">
      <w:start w:val="0"/>
      <w:numFmt w:val="bullet"/>
      <w:lvlText w:val="•"/>
      <w:lvlJc w:val="left"/>
      <w:pPr>
        <w:ind w:left="3640" w:hanging="252"/>
      </w:pPr>
      <w:rPr>
        <w:rFonts w:hint="default"/>
        <w:lang w:val="en-US" w:eastAsia="en-US" w:bidi="ar-SA"/>
      </w:rPr>
    </w:lvl>
    <w:lvl w:ilvl="6">
      <w:start w:val="0"/>
      <w:numFmt w:val="bullet"/>
      <w:lvlText w:val="•"/>
      <w:lvlJc w:val="left"/>
      <w:pPr>
        <w:ind w:left="4296" w:hanging="252"/>
      </w:pPr>
      <w:rPr>
        <w:rFonts w:hint="default"/>
        <w:lang w:val="en-US" w:eastAsia="en-US" w:bidi="ar-SA"/>
      </w:rPr>
    </w:lvl>
    <w:lvl w:ilvl="7">
      <w:start w:val="0"/>
      <w:numFmt w:val="bullet"/>
      <w:lvlText w:val="•"/>
      <w:lvlJc w:val="left"/>
      <w:pPr>
        <w:ind w:left="4952" w:hanging="252"/>
      </w:pPr>
      <w:rPr>
        <w:rFonts w:hint="default"/>
        <w:lang w:val="en-US" w:eastAsia="en-US" w:bidi="ar-SA"/>
      </w:rPr>
    </w:lvl>
    <w:lvl w:ilvl="8">
      <w:start w:val="0"/>
      <w:numFmt w:val="bullet"/>
      <w:lvlText w:val="•"/>
      <w:lvlJc w:val="left"/>
      <w:pPr>
        <w:ind w:left="5608" w:hanging="252"/>
      </w:pPr>
      <w:rPr>
        <w:rFonts w:hint="default"/>
        <w:lang w:val="en-US" w:eastAsia="en-US" w:bidi="ar-SA"/>
      </w:rPr>
    </w:lvl>
  </w:abstractNum>
  <w:abstractNum w:abstractNumId="8">
    <w:multiLevelType w:val="hybridMultilevel"/>
    <w:lvl w:ilvl="0">
      <w:start w:val="1"/>
      <w:numFmt w:val="lowerRoman"/>
      <w:lvlText w:val="%1)"/>
      <w:lvlJc w:val="left"/>
      <w:pPr>
        <w:ind w:left="360" w:hanging="269"/>
        <w:jc w:val="left"/>
      </w:pPr>
      <w:rPr>
        <w:rFonts w:hint="default"/>
        <w:spacing w:val="0"/>
        <w:w w:val="100"/>
        <w:lang w:val="en-US" w:eastAsia="en-US" w:bidi="ar-SA"/>
      </w:rPr>
    </w:lvl>
    <w:lvl w:ilvl="1">
      <w:start w:val="0"/>
      <w:numFmt w:val="bullet"/>
      <w:lvlText w:val="•"/>
      <w:lvlJc w:val="left"/>
      <w:pPr>
        <w:ind w:left="1015" w:hanging="269"/>
      </w:pPr>
      <w:rPr>
        <w:rFonts w:hint="default"/>
        <w:lang w:val="en-US" w:eastAsia="en-US" w:bidi="ar-SA"/>
      </w:rPr>
    </w:lvl>
    <w:lvl w:ilvl="2">
      <w:start w:val="0"/>
      <w:numFmt w:val="bullet"/>
      <w:lvlText w:val="•"/>
      <w:lvlJc w:val="left"/>
      <w:pPr>
        <w:ind w:left="1671" w:hanging="269"/>
      </w:pPr>
      <w:rPr>
        <w:rFonts w:hint="default"/>
        <w:lang w:val="en-US" w:eastAsia="en-US" w:bidi="ar-SA"/>
      </w:rPr>
    </w:lvl>
    <w:lvl w:ilvl="3">
      <w:start w:val="0"/>
      <w:numFmt w:val="bullet"/>
      <w:lvlText w:val="•"/>
      <w:lvlJc w:val="left"/>
      <w:pPr>
        <w:ind w:left="2326" w:hanging="269"/>
      </w:pPr>
      <w:rPr>
        <w:rFonts w:hint="default"/>
        <w:lang w:val="en-US" w:eastAsia="en-US" w:bidi="ar-SA"/>
      </w:rPr>
    </w:lvl>
    <w:lvl w:ilvl="4">
      <w:start w:val="0"/>
      <w:numFmt w:val="bullet"/>
      <w:lvlText w:val="•"/>
      <w:lvlJc w:val="left"/>
      <w:pPr>
        <w:ind w:left="2982" w:hanging="269"/>
      </w:pPr>
      <w:rPr>
        <w:rFonts w:hint="default"/>
        <w:lang w:val="en-US" w:eastAsia="en-US" w:bidi="ar-SA"/>
      </w:rPr>
    </w:lvl>
    <w:lvl w:ilvl="5">
      <w:start w:val="0"/>
      <w:numFmt w:val="bullet"/>
      <w:lvlText w:val="•"/>
      <w:lvlJc w:val="left"/>
      <w:pPr>
        <w:ind w:left="3638" w:hanging="269"/>
      </w:pPr>
      <w:rPr>
        <w:rFonts w:hint="default"/>
        <w:lang w:val="en-US" w:eastAsia="en-US" w:bidi="ar-SA"/>
      </w:rPr>
    </w:lvl>
    <w:lvl w:ilvl="6">
      <w:start w:val="0"/>
      <w:numFmt w:val="bullet"/>
      <w:lvlText w:val="•"/>
      <w:lvlJc w:val="left"/>
      <w:pPr>
        <w:ind w:left="4293" w:hanging="269"/>
      </w:pPr>
      <w:rPr>
        <w:rFonts w:hint="default"/>
        <w:lang w:val="en-US" w:eastAsia="en-US" w:bidi="ar-SA"/>
      </w:rPr>
    </w:lvl>
    <w:lvl w:ilvl="7">
      <w:start w:val="0"/>
      <w:numFmt w:val="bullet"/>
      <w:lvlText w:val="•"/>
      <w:lvlJc w:val="left"/>
      <w:pPr>
        <w:ind w:left="4949" w:hanging="269"/>
      </w:pPr>
      <w:rPr>
        <w:rFonts w:hint="default"/>
        <w:lang w:val="en-US" w:eastAsia="en-US" w:bidi="ar-SA"/>
      </w:rPr>
    </w:lvl>
    <w:lvl w:ilvl="8">
      <w:start w:val="0"/>
      <w:numFmt w:val="bullet"/>
      <w:lvlText w:val="•"/>
      <w:lvlJc w:val="left"/>
      <w:pPr>
        <w:ind w:left="5604" w:hanging="269"/>
      </w:pPr>
      <w:rPr>
        <w:rFonts w:hint="default"/>
        <w:lang w:val="en-US" w:eastAsia="en-US" w:bidi="ar-SA"/>
      </w:rPr>
    </w:lvl>
  </w:abstractNum>
  <w:abstractNum w:abstractNumId="7">
    <w:multiLevelType w:val="hybridMultilevel"/>
    <w:lvl w:ilvl="0">
      <w:start w:val="1"/>
      <w:numFmt w:val="lowerRoman"/>
      <w:lvlText w:val="%1)"/>
      <w:lvlJc w:val="left"/>
      <w:pPr>
        <w:ind w:left="377"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269"/>
      </w:pPr>
      <w:rPr>
        <w:rFonts w:hint="default"/>
        <w:lang w:val="en-US" w:eastAsia="en-US" w:bidi="ar-SA"/>
      </w:rPr>
    </w:lvl>
    <w:lvl w:ilvl="2">
      <w:start w:val="0"/>
      <w:numFmt w:val="bullet"/>
      <w:lvlText w:val="•"/>
      <w:lvlJc w:val="left"/>
      <w:pPr>
        <w:ind w:left="1687" w:hanging="269"/>
      </w:pPr>
      <w:rPr>
        <w:rFonts w:hint="default"/>
        <w:lang w:val="en-US" w:eastAsia="en-US" w:bidi="ar-SA"/>
      </w:rPr>
    </w:lvl>
    <w:lvl w:ilvl="3">
      <w:start w:val="0"/>
      <w:numFmt w:val="bullet"/>
      <w:lvlText w:val="•"/>
      <w:lvlJc w:val="left"/>
      <w:pPr>
        <w:ind w:left="2340" w:hanging="269"/>
      </w:pPr>
      <w:rPr>
        <w:rFonts w:hint="default"/>
        <w:lang w:val="en-US" w:eastAsia="en-US" w:bidi="ar-SA"/>
      </w:rPr>
    </w:lvl>
    <w:lvl w:ilvl="4">
      <w:start w:val="0"/>
      <w:numFmt w:val="bullet"/>
      <w:lvlText w:val="•"/>
      <w:lvlJc w:val="left"/>
      <w:pPr>
        <w:ind w:left="2994" w:hanging="269"/>
      </w:pPr>
      <w:rPr>
        <w:rFonts w:hint="default"/>
        <w:lang w:val="en-US" w:eastAsia="en-US" w:bidi="ar-SA"/>
      </w:rPr>
    </w:lvl>
    <w:lvl w:ilvl="5">
      <w:start w:val="0"/>
      <w:numFmt w:val="bullet"/>
      <w:lvlText w:val="•"/>
      <w:lvlJc w:val="left"/>
      <w:pPr>
        <w:ind w:left="3648" w:hanging="269"/>
      </w:pPr>
      <w:rPr>
        <w:rFonts w:hint="default"/>
        <w:lang w:val="en-US" w:eastAsia="en-US" w:bidi="ar-SA"/>
      </w:rPr>
    </w:lvl>
    <w:lvl w:ilvl="6">
      <w:start w:val="0"/>
      <w:numFmt w:val="bullet"/>
      <w:lvlText w:val="•"/>
      <w:lvlJc w:val="left"/>
      <w:pPr>
        <w:ind w:left="4301" w:hanging="269"/>
      </w:pPr>
      <w:rPr>
        <w:rFonts w:hint="default"/>
        <w:lang w:val="en-US" w:eastAsia="en-US" w:bidi="ar-SA"/>
      </w:rPr>
    </w:lvl>
    <w:lvl w:ilvl="7">
      <w:start w:val="0"/>
      <w:numFmt w:val="bullet"/>
      <w:lvlText w:val="•"/>
      <w:lvlJc w:val="left"/>
      <w:pPr>
        <w:ind w:left="4955" w:hanging="269"/>
      </w:pPr>
      <w:rPr>
        <w:rFonts w:hint="default"/>
        <w:lang w:val="en-US" w:eastAsia="en-US" w:bidi="ar-SA"/>
      </w:rPr>
    </w:lvl>
    <w:lvl w:ilvl="8">
      <w:start w:val="0"/>
      <w:numFmt w:val="bullet"/>
      <w:lvlText w:val="•"/>
      <w:lvlJc w:val="left"/>
      <w:pPr>
        <w:ind w:left="5608" w:hanging="269"/>
      </w:pPr>
      <w:rPr>
        <w:rFonts w:hint="default"/>
        <w:lang w:val="en-US" w:eastAsia="en-US" w:bidi="ar-SA"/>
      </w:rPr>
    </w:lvl>
  </w:abstractNum>
  <w:abstractNum w:abstractNumId="6">
    <w:multiLevelType w:val="hybridMultilevel"/>
    <w:lvl w:ilvl="0">
      <w:start w:val="1"/>
      <w:numFmt w:val="lowerRoman"/>
      <w:lvlText w:val="%1)"/>
      <w:lvlJc w:val="left"/>
      <w:pPr>
        <w:ind w:left="426" w:hanging="32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59" w:hanging="320"/>
      </w:pPr>
      <w:rPr>
        <w:rFonts w:hint="default"/>
        <w:lang w:val="en-US" w:eastAsia="en-US" w:bidi="ar-SA"/>
      </w:rPr>
    </w:lvl>
    <w:lvl w:ilvl="2">
      <w:start w:val="0"/>
      <w:numFmt w:val="bullet"/>
      <w:lvlText w:val="•"/>
      <w:lvlJc w:val="left"/>
      <w:pPr>
        <w:ind w:left="1698" w:hanging="320"/>
      </w:pPr>
      <w:rPr>
        <w:rFonts w:hint="default"/>
        <w:lang w:val="en-US" w:eastAsia="en-US" w:bidi="ar-SA"/>
      </w:rPr>
    </w:lvl>
    <w:lvl w:ilvl="3">
      <w:start w:val="0"/>
      <w:numFmt w:val="bullet"/>
      <w:lvlText w:val="•"/>
      <w:lvlJc w:val="left"/>
      <w:pPr>
        <w:ind w:left="2337" w:hanging="320"/>
      </w:pPr>
      <w:rPr>
        <w:rFonts w:hint="default"/>
        <w:lang w:val="en-US" w:eastAsia="en-US" w:bidi="ar-SA"/>
      </w:rPr>
    </w:lvl>
    <w:lvl w:ilvl="4">
      <w:start w:val="0"/>
      <w:numFmt w:val="bullet"/>
      <w:lvlText w:val="•"/>
      <w:lvlJc w:val="left"/>
      <w:pPr>
        <w:ind w:left="2976" w:hanging="320"/>
      </w:pPr>
      <w:rPr>
        <w:rFonts w:hint="default"/>
        <w:lang w:val="en-US" w:eastAsia="en-US" w:bidi="ar-SA"/>
      </w:rPr>
    </w:lvl>
    <w:lvl w:ilvl="5">
      <w:start w:val="0"/>
      <w:numFmt w:val="bullet"/>
      <w:lvlText w:val="•"/>
      <w:lvlJc w:val="left"/>
      <w:pPr>
        <w:ind w:left="3615" w:hanging="320"/>
      </w:pPr>
      <w:rPr>
        <w:rFonts w:hint="default"/>
        <w:lang w:val="en-US" w:eastAsia="en-US" w:bidi="ar-SA"/>
      </w:rPr>
    </w:lvl>
    <w:lvl w:ilvl="6">
      <w:start w:val="0"/>
      <w:numFmt w:val="bullet"/>
      <w:lvlText w:val="•"/>
      <w:lvlJc w:val="left"/>
      <w:pPr>
        <w:ind w:left="4254" w:hanging="320"/>
      </w:pPr>
      <w:rPr>
        <w:rFonts w:hint="default"/>
        <w:lang w:val="en-US" w:eastAsia="en-US" w:bidi="ar-SA"/>
      </w:rPr>
    </w:lvl>
    <w:lvl w:ilvl="7">
      <w:start w:val="0"/>
      <w:numFmt w:val="bullet"/>
      <w:lvlText w:val="•"/>
      <w:lvlJc w:val="left"/>
      <w:pPr>
        <w:ind w:left="4893" w:hanging="320"/>
      </w:pPr>
      <w:rPr>
        <w:rFonts w:hint="default"/>
        <w:lang w:val="en-US" w:eastAsia="en-US" w:bidi="ar-SA"/>
      </w:rPr>
    </w:lvl>
    <w:lvl w:ilvl="8">
      <w:start w:val="0"/>
      <w:numFmt w:val="bullet"/>
      <w:lvlText w:val="•"/>
      <w:lvlJc w:val="left"/>
      <w:pPr>
        <w:ind w:left="5532" w:hanging="320"/>
      </w:pPr>
      <w:rPr>
        <w:rFonts w:hint="default"/>
        <w:lang w:val="en-US" w:eastAsia="en-US" w:bidi="ar-SA"/>
      </w:rPr>
    </w:lvl>
  </w:abstractNum>
  <w:abstractNum w:abstractNumId="5">
    <w:multiLevelType w:val="hybridMultilevel"/>
    <w:lvl w:ilvl="0">
      <w:start w:val="2"/>
      <w:numFmt w:val="lowerRoman"/>
      <w:lvlText w:val="%1)"/>
      <w:lvlJc w:val="left"/>
      <w:pPr>
        <w:ind w:left="438" w:hanging="27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7" w:hanging="274"/>
      </w:pPr>
      <w:rPr>
        <w:rFonts w:hint="default"/>
        <w:lang w:val="en-US" w:eastAsia="en-US" w:bidi="ar-SA"/>
      </w:rPr>
    </w:lvl>
    <w:lvl w:ilvl="2">
      <w:start w:val="0"/>
      <w:numFmt w:val="bullet"/>
      <w:lvlText w:val="•"/>
      <w:lvlJc w:val="left"/>
      <w:pPr>
        <w:ind w:left="1714" w:hanging="274"/>
      </w:pPr>
      <w:rPr>
        <w:rFonts w:hint="default"/>
        <w:lang w:val="en-US" w:eastAsia="en-US" w:bidi="ar-SA"/>
      </w:rPr>
    </w:lvl>
    <w:lvl w:ilvl="3">
      <w:start w:val="0"/>
      <w:numFmt w:val="bullet"/>
      <w:lvlText w:val="•"/>
      <w:lvlJc w:val="left"/>
      <w:pPr>
        <w:ind w:left="2351" w:hanging="274"/>
      </w:pPr>
      <w:rPr>
        <w:rFonts w:hint="default"/>
        <w:lang w:val="en-US" w:eastAsia="en-US" w:bidi="ar-SA"/>
      </w:rPr>
    </w:lvl>
    <w:lvl w:ilvl="4">
      <w:start w:val="0"/>
      <w:numFmt w:val="bullet"/>
      <w:lvlText w:val="•"/>
      <w:lvlJc w:val="left"/>
      <w:pPr>
        <w:ind w:left="2988" w:hanging="274"/>
      </w:pPr>
      <w:rPr>
        <w:rFonts w:hint="default"/>
        <w:lang w:val="en-US" w:eastAsia="en-US" w:bidi="ar-SA"/>
      </w:rPr>
    </w:lvl>
    <w:lvl w:ilvl="5">
      <w:start w:val="0"/>
      <w:numFmt w:val="bullet"/>
      <w:lvlText w:val="•"/>
      <w:lvlJc w:val="left"/>
      <w:pPr>
        <w:ind w:left="3625" w:hanging="274"/>
      </w:pPr>
      <w:rPr>
        <w:rFonts w:hint="default"/>
        <w:lang w:val="en-US" w:eastAsia="en-US" w:bidi="ar-SA"/>
      </w:rPr>
    </w:lvl>
    <w:lvl w:ilvl="6">
      <w:start w:val="0"/>
      <w:numFmt w:val="bullet"/>
      <w:lvlText w:val="•"/>
      <w:lvlJc w:val="left"/>
      <w:pPr>
        <w:ind w:left="4262" w:hanging="274"/>
      </w:pPr>
      <w:rPr>
        <w:rFonts w:hint="default"/>
        <w:lang w:val="en-US" w:eastAsia="en-US" w:bidi="ar-SA"/>
      </w:rPr>
    </w:lvl>
    <w:lvl w:ilvl="7">
      <w:start w:val="0"/>
      <w:numFmt w:val="bullet"/>
      <w:lvlText w:val="•"/>
      <w:lvlJc w:val="left"/>
      <w:pPr>
        <w:ind w:left="4899" w:hanging="274"/>
      </w:pPr>
      <w:rPr>
        <w:rFonts w:hint="default"/>
        <w:lang w:val="en-US" w:eastAsia="en-US" w:bidi="ar-SA"/>
      </w:rPr>
    </w:lvl>
    <w:lvl w:ilvl="8">
      <w:start w:val="0"/>
      <w:numFmt w:val="bullet"/>
      <w:lvlText w:val="•"/>
      <w:lvlJc w:val="left"/>
      <w:pPr>
        <w:ind w:left="5536" w:hanging="274"/>
      </w:pPr>
      <w:rPr>
        <w:rFonts w:hint="default"/>
        <w:lang w:val="en-US" w:eastAsia="en-US" w:bidi="ar-SA"/>
      </w:rPr>
    </w:lvl>
  </w:abstractNum>
  <w:abstractNum w:abstractNumId="4">
    <w:multiLevelType w:val="hybridMultilevel"/>
    <w:lvl w:ilvl="0">
      <w:start w:val="1"/>
      <w:numFmt w:val="lowerRoman"/>
      <w:lvlText w:val="%1)"/>
      <w:lvlJc w:val="left"/>
      <w:pPr>
        <w:ind w:left="429"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59" w:hanging="269"/>
      </w:pPr>
      <w:rPr>
        <w:rFonts w:hint="default"/>
        <w:lang w:val="en-US" w:eastAsia="en-US" w:bidi="ar-SA"/>
      </w:rPr>
    </w:lvl>
    <w:lvl w:ilvl="2">
      <w:start w:val="0"/>
      <w:numFmt w:val="bullet"/>
      <w:lvlText w:val="•"/>
      <w:lvlJc w:val="left"/>
      <w:pPr>
        <w:ind w:left="1698" w:hanging="269"/>
      </w:pPr>
      <w:rPr>
        <w:rFonts w:hint="default"/>
        <w:lang w:val="en-US" w:eastAsia="en-US" w:bidi="ar-SA"/>
      </w:rPr>
    </w:lvl>
    <w:lvl w:ilvl="3">
      <w:start w:val="0"/>
      <w:numFmt w:val="bullet"/>
      <w:lvlText w:val="•"/>
      <w:lvlJc w:val="left"/>
      <w:pPr>
        <w:ind w:left="2337" w:hanging="269"/>
      </w:pPr>
      <w:rPr>
        <w:rFonts w:hint="default"/>
        <w:lang w:val="en-US" w:eastAsia="en-US" w:bidi="ar-SA"/>
      </w:rPr>
    </w:lvl>
    <w:lvl w:ilvl="4">
      <w:start w:val="0"/>
      <w:numFmt w:val="bullet"/>
      <w:lvlText w:val="•"/>
      <w:lvlJc w:val="left"/>
      <w:pPr>
        <w:ind w:left="2976" w:hanging="269"/>
      </w:pPr>
      <w:rPr>
        <w:rFonts w:hint="default"/>
        <w:lang w:val="en-US" w:eastAsia="en-US" w:bidi="ar-SA"/>
      </w:rPr>
    </w:lvl>
    <w:lvl w:ilvl="5">
      <w:start w:val="0"/>
      <w:numFmt w:val="bullet"/>
      <w:lvlText w:val="•"/>
      <w:lvlJc w:val="left"/>
      <w:pPr>
        <w:ind w:left="3615" w:hanging="269"/>
      </w:pPr>
      <w:rPr>
        <w:rFonts w:hint="default"/>
        <w:lang w:val="en-US" w:eastAsia="en-US" w:bidi="ar-SA"/>
      </w:rPr>
    </w:lvl>
    <w:lvl w:ilvl="6">
      <w:start w:val="0"/>
      <w:numFmt w:val="bullet"/>
      <w:lvlText w:val="•"/>
      <w:lvlJc w:val="left"/>
      <w:pPr>
        <w:ind w:left="4254" w:hanging="269"/>
      </w:pPr>
      <w:rPr>
        <w:rFonts w:hint="default"/>
        <w:lang w:val="en-US" w:eastAsia="en-US" w:bidi="ar-SA"/>
      </w:rPr>
    </w:lvl>
    <w:lvl w:ilvl="7">
      <w:start w:val="0"/>
      <w:numFmt w:val="bullet"/>
      <w:lvlText w:val="•"/>
      <w:lvlJc w:val="left"/>
      <w:pPr>
        <w:ind w:left="4893" w:hanging="269"/>
      </w:pPr>
      <w:rPr>
        <w:rFonts w:hint="default"/>
        <w:lang w:val="en-US" w:eastAsia="en-US" w:bidi="ar-SA"/>
      </w:rPr>
    </w:lvl>
    <w:lvl w:ilvl="8">
      <w:start w:val="0"/>
      <w:numFmt w:val="bullet"/>
      <w:lvlText w:val="•"/>
      <w:lvlJc w:val="left"/>
      <w:pPr>
        <w:ind w:left="5532" w:hanging="269"/>
      </w:pPr>
      <w:rPr>
        <w:rFonts w:hint="default"/>
        <w:lang w:val="en-US" w:eastAsia="en-US" w:bidi="ar-SA"/>
      </w:rPr>
    </w:lvl>
  </w:abstractNum>
  <w:abstractNum w:abstractNumId="3">
    <w:multiLevelType w:val="hybridMultilevel"/>
    <w:lvl w:ilvl="0">
      <w:start w:val="1"/>
      <w:numFmt w:val="lowerRoman"/>
      <w:lvlText w:val="%1)"/>
      <w:lvlJc w:val="left"/>
      <w:pPr>
        <w:ind w:left="428"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59" w:hanging="269"/>
      </w:pPr>
      <w:rPr>
        <w:rFonts w:hint="default"/>
        <w:lang w:val="en-US" w:eastAsia="en-US" w:bidi="ar-SA"/>
      </w:rPr>
    </w:lvl>
    <w:lvl w:ilvl="2">
      <w:start w:val="0"/>
      <w:numFmt w:val="bullet"/>
      <w:lvlText w:val="•"/>
      <w:lvlJc w:val="left"/>
      <w:pPr>
        <w:ind w:left="1698" w:hanging="269"/>
      </w:pPr>
      <w:rPr>
        <w:rFonts w:hint="default"/>
        <w:lang w:val="en-US" w:eastAsia="en-US" w:bidi="ar-SA"/>
      </w:rPr>
    </w:lvl>
    <w:lvl w:ilvl="3">
      <w:start w:val="0"/>
      <w:numFmt w:val="bullet"/>
      <w:lvlText w:val="•"/>
      <w:lvlJc w:val="left"/>
      <w:pPr>
        <w:ind w:left="2337" w:hanging="269"/>
      </w:pPr>
      <w:rPr>
        <w:rFonts w:hint="default"/>
        <w:lang w:val="en-US" w:eastAsia="en-US" w:bidi="ar-SA"/>
      </w:rPr>
    </w:lvl>
    <w:lvl w:ilvl="4">
      <w:start w:val="0"/>
      <w:numFmt w:val="bullet"/>
      <w:lvlText w:val="•"/>
      <w:lvlJc w:val="left"/>
      <w:pPr>
        <w:ind w:left="2976" w:hanging="269"/>
      </w:pPr>
      <w:rPr>
        <w:rFonts w:hint="default"/>
        <w:lang w:val="en-US" w:eastAsia="en-US" w:bidi="ar-SA"/>
      </w:rPr>
    </w:lvl>
    <w:lvl w:ilvl="5">
      <w:start w:val="0"/>
      <w:numFmt w:val="bullet"/>
      <w:lvlText w:val="•"/>
      <w:lvlJc w:val="left"/>
      <w:pPr>
        <w:ind w:left="3615" w:hanging="269"/>
      </w:pPr>
      <w:rPr>
        <w:rFonts w:hint="default"/>
        <w:lang w:val="en-US" w:eastAsia="en-US" w:bidi="ar-SA"/>
      </w:rPr>
    </w:lvl>
    <w:lvl w:ilvl="6">
      <w:start w:val="0"/>
      <w:numFmt w:val="bullet"/>
      <w:lvlText w:val="•"/>
      <w:lvlJc w:val="left"/>
      <w:pPr>
        <w:ind w:left="4254" w:hanging="269"/>
      </w:pPr>
      <w:rPr>
        <w:rFonts w:hint="default"/>
        <w:lang w:val="en-US" w:eastAsia="en-US" w:bidi="ar-SA"/>
      </w:rPr>
    </w:lvl>
    <w:lvl w:ilvl="7">
      <w:start w:val="0"/>
      <w:numFmt w:val="bullet"/>
      <w:lvlText w:val="•"/>
      <w:lvlJc w:val="left"/>
      <w:pPr>
        <w:ind w:left="4893" w:hanging="269"/>
      </w:pPr>
      <w:rPr>
        <w:rFonts w:hint="default"/>
        <w:lang w:val="en-US" w:eastAsia="en-US" w:bidi="ar-SA"/>
      </w:rPr>
    </w:lvl>
    <w:lvl w:ilvl="8">
      <w:start w:val="0"/>
      <w:numFmt w:val="bullet"/>
      <w:lvlText w:val="•"/>
      <w:lvlJc w:val="left"/>
      <w:pPr>
        <w:ind w:left="5532" w:hanging="269"/>
      </w:pPr>
      <w:rPr>
        <w:rFonts w:hint="default"/>
        <w:lang w:val="en-US" w:eastAsia="en-US" w:bidi="ar-SA"/>
      </w:rPr>
    </w:lvl>
  </w:abstractNum>
  <w:abstractNum w:abstractNumId="2">
    <w:multiLevelType w:val="hybridMultilevel"/>
    <w:lvl w:ilvl="0">
      <w:start w:val="1"/>
      <w:numFmt w:val="lowerRoman"/>
      <w:lvlText w:val="%1)"/>
      <w:lvlJc w:val="left"/>
      <w:pPr>
        <w:ind w:left="428" w:hanging="322"/>
        <w:jc w:val="left"/>
      </w:pPr>
      <w:rPr>
        <w:rFonts w:hint="default" w:ascii="Times New Roman" w:hAnsi="Times New Roman" w:eastAsia="Times New Roman" w:cs="Times New Roman"/>
        <w:b w:val="0"/>
        <w:bCs w:val="0"/>
        <w:i w:val="0"/>
        <w:iCs w:val="0"/>
        <w:spacing w:val="0"/>
        <w:w w:val="99"/>
        <w:sz w:val="18"/>
        <w:szCs w:val="18"/>
        <w:lang w:val="en-US" w:eastAsia="en-US" w:bidi="ar-SA"/>
      </w:rPr>
    </w:lvl>
    <w:lvl w:ilvl="1">
      <w:start w:val="0"/>
      <w:numFmt w:val="bullet"/>
      <w:lvlText w:val="•"/>
      <w:lvlJc w:val="left"/>
      <w:pPr>
        <w:ind w:left="1059" w:hanging="322"/>
      </w:pPr>
      <w:rPr>
        <w:rFonts w:hint="default"/>
        <w:lang w:val="en-US" w:eastAsia="en-US" w:bidi="ar-SA"/>
      </w:rPr>
    </w:lvl>
    <w:lvl w:ilvl="2">
      <w:start w:val="0"/>
      <w:numFmt w:val="bullet"/>
      <w:lvlText w:val="•"/>
      <w:lvlJc w:val="left"/>
      <w:pPr>
        <w:ind w:left="1698" w:hanging="322"/>
      </w:pPr>
      <w:rPr>
        <w:rFonts w:hint="default"/>
        <w:lang w:val="en-US" w:eastAsia="en-US" w:bidi="ar-SA"/>
      </w:rPr>
    </w:lvl>
    <w:lvl w:ilvl="3">
      <w:start w:val="0"/>
      <w:numFmt w:val="bullet"/>
      <w:lvlText w:val="•"/>
      <w:lvlJc w:val="left"/>
      <w:pPr>
        <w:ind w:left="2337" w:hanging="322"/>
      </w:pPr>
      <w:rPr>
        <w:rFonts w:hint="default"/>
        <w:lang w:val="en-US" w:eastAsia="en-US" w:bidi="ar-SA"/>
      </w:rPr>
    </w:lvl>
    <w:lvl w:ilvl="4">
      <w:start w:val="0"/>
      <w:numFmt w:val="bullet"/>
      <w:lvlText w:val="•"/>
      <w:lvlJc w:val="left"/>
      <w:pPr>
        <w:ind w:left="2976" w:hanging="322"/>
      </w:pPr>
      <w:rPr>
        <w:rFonts w:hint="default"/>
        <w:lang w:val="en-US" w:eastAsia="en-US" w:bidi="ar-SA"/>
      </w:rPr>
    </w:lvl>
    <w:lvl w:ilvl="5">
      <w:start w:val="0"/>
      <w:numFmt w:val="bullet"/>
      <w:lvlText w:val="•"/>
      <w:lvlJc w:val="left"/>
      <w:pPr>
        <w:ind w:left="3615" w:hanging="322"/>
      </w:pPr>
      <w:rPr>
        <w:rFonts w:hint="default"/>
        <w:lang w:val="en-US" w:eastAsia="en-US" w:bidi="ar-SA"/>
      </w:rPr>
    </w:lvl>
    <w:lvl w:ilvl="6">
      <w:start w:val="0"/>
      <w:numFmt w:val="bullet"/>
      <w:lvlText w:val="•"/>
      <w:lvlJc w:val="left"/>
      <w:pPr>
        <w:ind w:left="4254" w:hanging="322"/>
      </w:pPr>
      <w:rPr>
        <w:rFonts w:hint="default"/>
        <w:lang w:val="en-US" w:eastAsia="en-US" w:bidi="ar-SA"/>
      </w:rPr>
    </w:lvl>
    <w:lvl w:ilvl="7">
      <w:start w:val="0"/>
      <w:numFmt w:val="bullet"/>
      <w:lvlText w:val="•"/>
      <w:lvlJc w:val="left"/>
      <w:pPr>
        <w:ind w:left="4893" w:hanging="322"/>
      </w:pPr>
      <w:rPr>
        <w:rFonts w:hint="default"/>
        <w:lang w:val="en-US" w:eastAsia="en-US" w:bidi="ar-SA"/>
      </w:rPr>
    </w:lvl>
    <w:lvl w:ilvl="8">
      <w:start w:val="0"/>
      <w:numFmt w:val="bullet"/>
      <w:lvlText w:val="•"/>
      <w:lvlJc w:val="left"/>
      <w:pPr>
        <w:ind w:left="5532" w:hanging="322"/>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0">
    <w:multiLevelType w:val="hybridMultilevel"/>
    <w:lvl w:ilvl="0">
      <w:start w:val="1"/>
      <w:numFmt w:val="upperRoman"/>
      <w:lvlText w:val="%1."/>
      <w:lvlJc w:val="left"/>
      <w:pPr>
        <w:ind w:left="4293" w:hanging="502"/>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4878" w:hanging="502"/>
      </w:pPr>
      <w:rPr>
        <w:rFonts w:hint="default"/>
        <w:lang w:val="en-US" w:eastAsia="en-US" w:bidi="ar-SA"/>
      </w:rPr>
    </w:lvl>
    <w:lvl w:ilvl="2">
      <w:start w:val="0"/>
      <w:numFmt w:val="bullet"/>
      <w:lvlText w:val="•"/>
      <w:lvlJc w:val="left"/>
      <w:pPr>
        <w:ind w:left="5456" w:hanging="502"/>
      </w:pPr>
      <w:rPr>
        <w:rFonts w:hint="default"/>
        <w:lang w:val="en-US" w:eastAsia="en-US" w:bidi="ar-SA"/>
      </w:rPr>
    </w:lvl>
    <w:lvl w:ilvl="3">
      <w:start w:val="0"/>
      <w:numFmt w:val="bullet"/>
      <w:lvlText w:val="•"/>
      <w:lvlJc w:val="left"/>
      <w:pPr>
        <w:ind w:left="6034" w:hanging="502"/>
      </w:pPr>
      <w:rPr>
        <w:rFonts w:hint="default"/>
        <w:lang w:val="en-US" w:eastAsia="en-US" w:bidi="ar-SA"/>
      </w:rPr>
    </w:lvl>
    <w:lvl w:ilvl="4">
      <w:start w:val="0"/>
      <w:numFmt w:val="bullet"/>
      <w:lvlText w:val="•"/>
      <w:lvlJc w:val="left"/>
      <w:pPr>
        <w:ind w:left="6612" w:hanging="502"/>
      </w:pPr>
      <w:rPr>
        <w:rFonts w:hint="default"/>
        <w:lang w:val="en-US" w:eastAsia="en-US" w:bidi="ar-SA"/>
      </w:rPr>
    </w:lvl>
    <w:lvl w:ilvl="5">
      <w:start w:val="0"/>
      <w:numFmt w:val="bullet"/>
      <w:lvlText w:val="•"/>
      <w:lvlJc w:val="left"/>
      <w:pPr>
        <w:ind w:left="7190" w:hanging="502"/>
      </w:pPr>
      <w:rPr>
        <w:rFonts w:hint="default"/>
        <w:lang w:val="en-US" w:eastAsia="en-US" w:bidi="ar-SA"/>
      </w:rPr>
    </w:lvl>
    <w:lvl w:ilvl="6">
      <w:start w:val="0"/>
      <w:numFmt w:val="bullet"/>
      <w:lvlText w:val="•"/>
      <w:lvlJc w:val="left"/>
      <w:pPr>
        <w:ind w:left="7768" w:hanging="502"/>
      </w:pPr>
      <w:rPr>
        <w:rFonts w:hint="default"/>
        <w:lang w:val="en-US" w:eastAsia="en-US" w:bidi="ar-SA"/>
      </w:rPr>
    </w:lvl>
    <w:lvl w:ilvl="7">
      <w:start w:val="0"/>
      <w:numFmt w:val="bullet"/>
      <w:lvlText w:val="•"/>
      <w:lvlJc w:val="left"/>
      <w:pPr>
        <w:ind w:left="8346" w:hanging="502"/>
      </w:pPr>
      <w:rPr>
        <w:rFonts w:hint="default"/>
        <w:lang w:val="en-US" w:eastAsia="en-US" w:bidi="ar-SA"/>
      </w:rPr>
    </w:lvl>
    <w:lvl w:ilvl="8">
      <w:start w:val="0"/>
      <w:numFmt w:val="bullet"/>
      <w:lvlText w:val="•"/>
      <w:lvlJc w:val="left"/>
      <w:pPr>
        <w:ind w:left="8924" w:hanging="502"/>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9"/>
      <w:ind w:left="33" w:right="32"/>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papers.ssrn.com/sol3/papers.cfm?abstract_id=3101736"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www.sciencedirect.com/journal/journal-of-public-economics" TargetMode="External"/><Relationship Id="rId10" Type="http://schemas.openxmlformats.org/officeDocument/2006/relationships/hyperlink" Target="https://www.sciencedirect.com/journal/journal-of-public-economics/vol/99/suppl/C"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2025-06-10T12:03:35Z</dcterms:created>
  <dcterms:modified xsi:type="dcterms:W3CDTF">2025-06-10T12:03:35Z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